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01F" w14:textId="4C547577" w:rsidR="001E2952" w:rsidRDefault="00F61B2A">
      <w:pPr>
        <w:rPr>
          <w:rFonts w:ascii="Arial" w:hAnsi="Arial" w:cs="Arial"/>
          <w:b/>
          <w:bCs/>
          <w:sz w:val="24"/>
          <w:szCs w:val="24"/>
        </w:rPr>
      </w:pPr>
      <w:r w:rsidRPr="00F61B2A">
        <w:rPr>
          <w:rFonts w:ascii="Arial" w:hAnsi="Arial" w:cs="Arial"/>
          <w:b/>
          <w:bCs/>
          <w:sz w:val="24"/>
          <w:szCs w:val="24"/>
        </w:rPr>
        <w:t xml:space="preserve">Entrega 3 </w:t>
      </w:r>
      <w:proofErr w:type="gramStart"/>
      <w:r w:rsidRPr="00F61B2A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61B2A">
        <w:rPr>
          <w:rFonts w:ascii="Arial" w:hAnsi="Arial" w:cs="Arial"/>
          <w:b/>
          <w:bCs/>
          <w:sz w:val="24"/>
          <w:szCs w:val="24"/>
        </w:rPr>
        <w:t>Análise</w:t>
      </w:r>
      <w:proofErr w:type="gramEnd"/>
      <w:r w:rsidRPr="00F61B2A">
        <w:rPr>
          <w:rFonts w:ascii="Arial" w:hAnsi="Arial" w:cs="Arial"/>
          <w:b/>
          <w:bCs/>
          <w:sz w:val="24"/>
          <w:szCs w:val="24"/>
        </w:rPr>
        <w:t xml:space="preserve"> de Autovalores e Autovetores da Matriz de Dados</w:t>
      </w:r>
    </w:p>
    <w:p w14:paraId="19E2518E" w14:textId="77777777" w:rsidR="00F61B2A" w:rsidRDefault="00F61B2A">
      <w:pPr>
        <w:rPr>
          <w:rFonts w:ascii="Arial" w:hAnsi="Arial" w:cs="Arial"/>
          <w:b/>
          <w:bCs/>
          <w:sz w:val="24"/>
          <w:szCs w:val="24"/>
        </w:rPr>
      </w:pPr>
    </w:p>
    <w:p w14:paraId="5A4D324B" w14:textId="7D3067A4" w:rsidR="00F61B2A" w:rsidRDefault="00F61B2A">
      <w:pPr>
        <w:rPr>
          <w:rFonts w:ascii="Arial" w:hAnsi="Arial" w:cs="Arial"/>
        </w:rPr>
      </w:pPr>
      <w:r w:rsidRPr="00F61B2A">
        <w:rPr>
          <w:rFonts w:ascii="Arial" w:hAnsi="Arial" w:cs="Arial"/>
          <w:b/>
          <w:bCs/>
        </w:rPr>
        <w:t>Formato de Entrega: </w:t>
      </w:r>
      <w:r w:rsidRPr="00F61B2A">
        <w:rPr>
          <w:rFonts w:ascii="Arial" w:hAnsi="Arial" w:cs="Arial"/>
        </w:rPr>
        <w:t>Código-Fonte, Relatório Explicativo e Visualizações</w:t>
      </w:r>
      <w:r w:rsidRPr="00F61B2A">
        <w:rPr>
          <w:rFonts w:ascii="Arial" w:hAnsi="Arial" w:cs="Arial"/>
        </w:rPr>
        <w:br/>
      </w:r>
      <w:r w:rsidRPr="00F61B2A">
        <w:rPr>
          <w:rFonts w:ascii="Arial" w:hAnsi="Arial" w:cs="Arial"/>
          <w:b/>
          <w:bCs/>
        </w:rPr>
        <w:t>Objetivo: </w:t>
      </w:r>
      <w:r w:rsidRPr="00F61B2A">
        <w:rPr>
          <w:rFonts w:ascii="Arial" w:hAnsi="Arial" w:cs="Arial"/>
        </w:rPr>
        <w:t>Calcular e interpretar os autovalores e autovetores da matriz de dados utilizada no primeiro entregável, compreendendo sua relevância em Inteligência Artificial.</w:t>
      </w:r>
      <w:r w:rsidRPr="00F61B2A">
        <w:rPr>
          <w:rFonts w:ascii="Arial" w:hAnsi="Arial" w:cs="Arial"/>
        </w:rPr>
        <w:br/>
      </w:r>
      <w:r w:rsidRPr="00F61B2A">
        <w:rPr>
          <w:rFonts w:ascii="Arial" w:hAnsi="Arial" w:cs="Arial"/>
          <w:b/>
          <w:bCs/>
        </w:rPr>
        <w:t>Atividades:</w:t>
      </w:r>
      <w:r w:rsidRPr="00F61B2A">
        <w:rPr>
          <w:rFonts w:ascii="Arial" w:hAnsi="Arial" w:cs="Arial"/>
        </w:rPr>
        <w:br/>
        <w:t>Reutilização da Matriz de Dados:</w:t>
      </w:r>
      <w:r w:rsidRPr="00F61B2A">
        <w:rPr>
          <w:rFonts w:ascii="Arial" w:hAnsi="Arial" w:cs="Arial"/>
        </w:rPr>
        <w:br/>
        <w:t>Utilizar a mesma matriz de dados estruturada no 1º entregável.</w:t>
      </w:r>
      <w:r w:rsidRPr="00F61B2A">
        <w:rPr>
          <w:rFonts w:ascii="Arial" w:hAnsi="Arial" w:cs="Arial"/>
        </w:rPr>
        <w:br/>
        <w:t>Cálculo de Autovalores e Autovetores:</w:t>
      </w:r>
      <w:r w:rsidRPr="00F61B2A">
        <w:rPr>
          <w:rFonts w:ascii="Arial" w:hAnsi="Arial" w:cs="Arial"/>
        </w:rPr>
        <w:br/>
        <w:t xml:space="preserve">Aplicar funções da biblioteca </w:t>
      </w:r>
      <w:proofErr w:type="spellStart"/>
      <w:r w:rsidRPr="00F61B2A">
        <w:rPr>
          <w:rFonts w:ascii="Arial" w:hAnsi="Arial" w:cs="Arial"/>
        </w:rPr>
        <w:t>NumPy</w:t>
      </w:r>
      <w:proofErr w:type="spellEnd"/>
      <w:r w:rsidRPr="00F61B2A">
        <w:rPr>
          <w:rFonts w:ascii="Arial" w:hAnsi="Arial" w:cs="Arial"/>
        </w:rPr>
        <w:t xml:space="preserve"> para calcular os autovalores e autovetores dessa matriz.</w:t>
      </w:r>
      <w:r w:rsidRPr="00F61B2A">
        <w:rPr>
          <w:rFonts w:ascii="Arial" w:hAnsi="Arial" w:cs="Arial"/>
        </w:rPr>
        <w:br/>
        <w:t>Análise e Interpretação:</w:t>
      </w:r>
      <w:r w:rsidRPr="00F61B2A">
        <w:rPr>
          <w:rFonts w:ascii="Arial" w:hAnsi="Arial" w:cs="Arial"/>
        </w:rPr>
        <w:br/>
        <w:t>Interpretar o significado dos autovalores e autovetores encontrados, discutindo sua relação com as características dos dados.</w:t>
      </w:r>
    </w:p>
    <w:p w14:paraId="16CFF2E1" w14:textId="77777777" w:rsidR="00F61B2A" w:rsidRDefault="00F61B2A">
      <w:pPr>
        <w:rPr>
          <w:rFonts w:ascii="Arial" w:hAnsi="Arial" w:cs="Arial"/>
        </w:rPr>
      </w:pPr>
    </w:p>
    <w:p w14:paraId="00B20694" w14:textId="368DB0D3" w:rsidR="00F61B2A" w:rsidRPr="00F61B2A" w:rsidRDefault="00F61B2A" w:rsidP="00F61B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F61B2A">
        <w:rPr>
          <w:rFonts w:ascii="Arial" w:hAnsi="Arial" w:cs="Arial"/>
          <w:b/>
          <w:bCs/>
        </w:rPr>
        <w:t>Reutiliza</w:t>
      </w:r>
      <w:r w:rsidRPr="00F61B2A">
        <w:rPr>
          <w:rFonts w:ascii="Arial" w:hAnsi="Arial" w:cs="Arial"/>
          <w:b/>
          <w:bCs/>
        </w:rPr>
        <w:t>ndo</w:t>
      </w:r>
      <w:r w:rsidRPr="00F61B2A">
        <w:rPr>
          <w:rFonts w:ascii="Arial" w:hAnsi="Arial" w:cs="Arial"/>
          <w:b/>
          <w:bCs/>
        </w:rPr>
        <w:t xml:space="preserve"> </w:t>
      </w:r>
      <w:r w:rsidRPr="00F61B2A">
        <w:rPr>
          <w:rFonts w:ascii="Arial" w:hAnsi="Arial" w:cs="Arial"/>
          <w:b/>
          <w:bCs/>
        </w:rPr>
        <w:t>a</w:t>
      </w:r>
      <w:r w:rsidRPr="00F61B2A">
        <w:rPr>
          <w:rFonts w:ascii="Arial" w:hAnsi="Arial" w:cs="Arial"/>
          <w:b/>
          <w:bCs/>
        </w:rPr>
        <w:t xml:space="preserve"> Matriz de Dados</w:t>
      </w:r>
      <w:r w:rsidRPr="00F61B2A">
        <w:rPr>
          <w:rFonts w:ascii="Arial" w:hAnsi="Arial" w:cs="Arial"/>
          <w:b/>
          <w:bCs/>
        </w:rPr>
        <w:t>:</w:t>
      </w:r>
      <w:r w:rsidRPr="00F61B2A">
        <w:rPr>
          <w:rFonts w:ascii="Arial" w:hAnsi="Arial" w:cs="Arial"/>
        </w:rPr>
        <w:t xml:space="preserve"> </w:t>
      </w:r>
    </w:p>
    <w:p w14:paraId="368791D5" w14:textId="77777777" w:rsidR="00F61B2A" w:rsidRPr="00F61B2A" w:rsidRDefault="00F61B2A" w:rsidP="00F61B2A">
      <w:pPr>
        <w:numPr>
          <w:ilvl w:val="0"/>
          <w:numId w:val="1"/>
        </w:numPr>
        <w:rPr>
          <w:rFonts w:ascii="Arial" w:hAnsi="Arial" w:cs="Arial"/>
        </w:rPr>
      </w:pPr>
      <w:r w:rsidRPr="00F61B2A">
        <w:rPr>
          <w:rFonts w:ascii="Arial" w:hAnsi="Arial" w:cs="Arial"/>
        </w:rPr>
        <w:t>Distância (km)</w:t>
      </w:r>
    </w:p>
    <w:p w14:paraId="09F26077" w14:textId="77777777" w:rsidR="00F61B2A" w:rsidRPr="00F61B2A" w:rsidRDefault="00F61B2A" w:rsidP="00F61B2A">
      <w:pPr>
        <w:numPr>
          <w:ilvl w:val="0"/>
          <w:numId w:val="1"/>
        </w:numPr>
        <w:rPr>
          <w:rFonts w:ascii="Arial" w:hAnsi="Arial" w:cs="Arial"/>
        </w:rPr>
      </w:pPr>
      <w:r w:rsidRPr="00F61B2A">
        <w:rPr>
          <w:rFonts w:ascii="Arial" w:hAnsi="Arial" w:cs="Arial"/>
        </w:rPr>
        <w:t>Duração (min)</w:t>
      </w:r>
    </w:p>
    <w:p w14:paraId="326B5EAB" w14:textId="77777777" w:rsidR="00F61B2A" w:rsidRPr="00F61B2A" w:rsidRDefault="00F61B2A" w:rsidP="00F61B2A">
      <w:pPr>
        <w:numPr>
          <w:ilvl w:val="0"/>
          <w:numId w:val="1"/>
        </w:numPr>
        <w:rPr>
          <w:rFonts w:ascii="Arial" w:hAnsi="Arial" w:cs="Arial"/>
        </w:rPr>
      </w:pPr>
      <w:r w:rsidRPr="00F61B2A">
        <w:rPr>
          <w:rFonts w:ascii="Arial" w:hAnsi="Arial" w:cs="Arial"/>
        </w:rPr>
        <w:t>Tarifa Base (R$)</w:t>
      </w:r>
    </w:p>
    <w:p w14:paraId="220999C4" w14:textId="0D8A82C4" w:rsidR="00F61B2A" w:rsidRPr="00F61B2A" w:rsidRDefault="00F61B2A" w:rsidP="00F61B2A">
      <w:pPr>
        <w:numPr>
          <w:ilvl w:val="0"/>
          <w:numId w:val="1"/>
        </w:numPr>
        <w:rPr>
          <w:rFonts w:ascii="Arial" w:hAnsi="Arial" w:cs="Arial"/>
        </w:rPr>
      </w:pPr>
      <w:r w:rsidRPr="00F61B2A">
        <w:rPr>
          <w:rFonts w:ascii="Arial" w:hAnsi="Arial" w:cs="Arial"/>
        </w:rPr>
        <w:t>Tarifa Dinâmica</w:t>
      </w:r>
    </w:p>
    <w:p w14:paraId="5D7D9CBC" w14:textId="358E03A3" w:rsidR="00F61B2A" w:rsidRDefault="00F61B2A">
      <w:pPr>
        <w:rPr>
          <w:rFonts w:ascii="Arial" w:hAnsi="Arial" w:cs="Arial"/>
        </w:rPr>
      </w:pPr>
      <w:r w:rsidRPr="00F61B2A">
        <w:rPr>
          <w:rFonts w:ascii="Arial" w:hAnsi="Arial" w:cs="Arial"/>
        </w:rPr>
        <w:drawing>
          <wp:inline distT="0" distB="0" distL="0" distR="0" wp14:anchorId="242E4E8C" wp14:editId="46EF5C43">
            <wp:extent cx="3177540" cy="1869492"/>
            <wp:effectExtent l="0" t="0" r="3810" b="0"/>
            <wp:docPr id="10516180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1800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456" cy="188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7F95" w14:textId="77777777" w:rsidR="00F61B2A" w:rsidRDefault="00F61B2A">
      <w:pPr>
        <w:rPr>
          <w:rFonts w:ascii="Arial" w:hAnsi="Arial" w:cs="Arial"/>
        </w:rPr>
      </w:pPr>
    </w:p>
    <w:p w14:paraId="48802F7E" w14:textId="77777777" w:rsidR="00F61B2A" w:rsidRPr="00F61B2A" w:rsidRDefault="00F61B2A" w:rsidP="00F61B2A">
      <w:pPr>
        <w:rPr>
          <w:rFonts w:ascii="Arial" w:hAnsi="Arial" w:cs="Arial"/>
        </w:rPr>
      </w:pPr>
      <w:r w:rsidRPr="00F61B2A">
        <w:rPr>
          <w:rFonts w:ascii="Arial" w:hAnsi="Arial" w:cs="Arial"/>
          <w:b/>
          <w:bCs/>
        </w:rPr>
        <w:t>2. Cálculo da Matriz de Covariância, Autovalores e Autovetores</w:t>
      </w:r>
    </w:p>
    <w:p w14:paraId="78AAC7DE" w14:textId="691F0F78" w:rsidR="00F61B2A" w:rsidRPr="00F61B2A" w:rsidRDefault="00F61B2A" w:rsidP="00F61B2A">
      <w:pPr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Pr="00F61B2A">
        <w:rPr>
          <w:rFonts w:ascii="Arial" w:hAnsi="Arial" w:cs="Arial"/>
        </w:rPr>
        <w:t xml:space="preserve"> calcular os autovalores e autovetores, é necessário calcular a matriz de covariância dos dados.</w:t>
      </w:r>
    </w:p>
    <w:p w14:paraId="76006F50" w14:textId="00AD015E" w:rsidR="00F61B2A" w:rsidRDefault="00F61B2A">
      <w:pPr>
        <w:rPr>
          <w:rFonts w:ascii="Arial" w:hAnsi="Arial" w:cs="Arial"/>
        </w:rPr>
      </w:pPr>
      <w:r w:rsidRPr="00F61B2A">
        <w:rPr>
          <w:rFonts w:ascii="Arial" w:hAnsi="Arial" w:cs="Arial"/>
        </w:rPr>
        <w:drawing>
          <wp:inline distT="0" distB="0" distL="0" distR="0" wp14:anchorId="081A2727" wp14:editId="294CB519">
            <wp:extent cx="5393329" cy="1021080"/>
            <wp:effectExtent l="0" t="0" r="0" b="7620"/>
            <wp:docPr id="25972933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29332" name="Imagem 1" descr="Interface gráfica do usuário,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106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8360" w14:textId="77777777" w:rsidR="00F61B2A" w:rsidRDefault="00F61B2A">
      <w:pPr>
        <w:rPr>
          <w:rFonts w:ascii="Arial" w:hAnsi="Arial" w:cs="Arial"/>
        </w:rPr>
      </w:pPr>
    </w:p>
    <w:p w14:paraId="5D8DBA41" w14:textId="77777777" w:rsidR="00AD5E5D" w:rsidRDefault="00AD5E5D" w:rsidP="00AD5E5D">
      <w:pPr>
        <w:rPr>
          <w:rFonts w:ascii="Arial" w:hAnsi="Arial" w:cs="Arial"/>
        </w:rPr>
      </w:pPr>
      <w:r w:rsidRPr="00AD5E5D">
        <w:rPr>
          <w:rFonts w:ascii="Arial" w:hAnsi="Arial" w:cs="Arial"/>
          <w:b/>
          <w:bCs/>
        </w:rPr>
        <w:lastRenderedPageBreak/>
        <w:t>Matriz de Covariância:</w:t>
      </w:r>
      <w:r w:rsidRPr="00AD5E5D">
        <w:rPr>
          <w:rFonts w:ascii="Arial" w:hAnsi="Arial" w:cs="Arial"/>
        </w:rPr>
        <w:t xml:space="preserve"> Representa como cada variável está correlacionada com as outras.</w:t>
      </w:r>
    </w:p>
    <w:p w14:paraId="67033A2C" w14:textId="14B85400" w:rsidR="00AD5E5D" w:rsidRPr="00AD5E5D" w:rsidRDefault="00AD5E5D" w:rsidP="00AD5E5D">
      <w:pPr>
        <w:rPr>
          <w:rFonts w:ascii="Arial" w:hAnsi="Arial" w:cs="Arial"/>
        </w:rPr>
      </w:pPr>
      <w:r w:rsidRPr="00AD5E5D">
        <w:rPr>
          <w:rFonts w:ascii="Arial" w:hAnsi="Arial" w:cs="Arial"/>
        </w:rPr>
        <w:drawing>
          <wp:inline distT="0" distB="0" distL="0" distR="0" wp14:anchorId="7E7B3EE4" wp14:editId="1F1F5A3E">
            <wp:extent cx="2247900" cy="807295"/>
            <wp:effectExtent l="0" t="0" r="0" b="0"/>
            <wp:docPr id="131096564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6564" name="Imagem 1" descr="Uma imagem contendo 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975" cy="8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3F69" w14:textId="77777777" w:rsidR="00AD5E5D" w:rsidRPr="00AD5E5D" w:rsidRDefault="00AD5E5D" w:rsidP="00AD5E5D">
      <w:pPr>
        <w:rPr>
          <w:rFonts w:ascii="Arial" w:hAnsi="Arial" w:cs="Arial"/>
        </w:rPr>
      </w:pPr>
      <w:r w:rsidRPr="00AD5E5D">
        <w:rPr>
          <w:rFonts w:ascii="Arial" w:hAnsi="Arial" w:cs="Arial"/>
          <w:b/>
          <w:bCs/>
        </w:rPr>
        <w:t>Autovalores:</w:t>
      </w:r>
      <w:r w:rsidRPr="00AD5E5D">
        <w:rPr>
          <w:rFonts w:ascii="Arial" w:hAnsi="Arial" w:cs="Arial"/>
        </w:rPr>
        <w:t xml:space="preserve"> Representam a quantidade de variância explicada por cada direção (componente principal):</w:t>
      </w:r>
    </w:p>
    <w:p w14:paraId="1D99EEEB" w14:textId="2CBADD3F" w:rsidR="00AD5E5D" w:rsidRPr="00AD5E5D" w:rsidRDefault="00AD5E5D" w:rsidP="00AD5E5D">
      <w:pPr>
        <w:rPr>
          <w:rFonts w:ascii="Arial" w:hAnsi="Arial" w:cs="Arial"/>
        </w:rPr>
      </w:pPr>
      <w:r w:rsidRPr="00AD5E5D">
        <w:rPr>
          <w:rFonts w:ascii="Arial" w:hAnsi="Arial" w:cs="Arial"/>
        </w:rPr>
        <w:drawing>
          <wp:inline distT="0" distB="0" distL="0" distR="0" wp14:anchorId="17C676F5" wp14:editId="225C9238">
            <wp:extent cx="3939540" cy="378944"/>
            <wp:effectExtent l="0" t="0" r="3810" b="2540"/>
            <wp:docPr id="421977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77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309" cy="39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7647" w14:textId="77777777" w:rsidR="00AD5E5D" w:rsidRPr="00AD5E5D" w:rsidRDefault="00AD5E5D" w:rsidP="00AD5E5D">
      <w:pPr>
        <w:numPr>
          <w:ilvl w:val="0"/>
          <w:numId w:val="3"/>
        </w:numPr>
        <w:rPr>
          <w:rFonts w:ascii="Arial" w:hAnsi="Arial" w:cs="Arial"/>
        </w:rPr>
      </w:pPr>
      <w:r w:rsidRPr="00AD5E5D">
        <w:rPr>
          <w:rFonts w:ascii="Arial" w:hAnsi="Arial" w:cs="Arial"/>
        </w:rPr>
        <w:t>O primeiro autovalor é o maior, indicando que a maior parte da variância está concentrada em uma direção principal dos dados.</w:t>
      </w:r>
    </w:p>
    <w:p w14:paraId="10195185" w14:textId="77777777" w:rsidR="00AD5E5D" w:rsidRPr="00AD5E5D" w:rsidRDefault="00AD5E5D" w:rsidP="00AD5E5D">
      <w:pPr>
        <w:rPr>
          <w:rFonts w:ascii="Arial" w:hAnsi="Arial" w:cs="Arial"/>
        </w:rPr>
      </w:pPr>
      <w:r w:rsidRPr="00AD5E5D">
        <w:rPr>
          <w:rFonts w:ascii="Arial" w:hAnsi="Arial" w:cs="Arial"/>
          <w:b/>
          <w:bCs/>
        </w:rPr>
        <w:t>Autovetores:</w:t>
      </w:r>
      <w:r w:rsidRPr="00AD5E5D">
        <w:rPr>
          <w:rFonts w:ascii="Arial" w:hAnsi="Arial" w:cs="Arial"/>
        </w:rPr>
        <w:t xml:space="preserve"> Cada autovetor está associado a um autovalor e aponta a direção dos dados com maior variância.</w:t>
      </w:r>
    </w:p>
    <w:p w14:paraId="592D481B" w14:textId="4CE9B744" w:rsidR="00AD5E5D" w:rsidRDefault="00AD5E5D" w:rsidP="00AD5E5D">
      <w:pPr>
        <w:rPr>
          <w:rFonts w:ascii="Arial" w:hAnsi="Arial" w:cs="Arial"/>
        </w:rPr>
      </w:pPr>
      <w:r w:rsidRPr="00AD5E5D">
        <w:rPr>
          <w:rFonts w:ascii="Arial" w:hAnsi="Arial" w:cs="Arial"/>
        </w:rPr>
        <w:drawing>
          <wp:inline distT="0" distB="0" distL="0" distR="0" wp14:anchorId="3D2878F4" wp14:editId="723BA2D4">
            <wp:extent cx="3810000" cy="886223"/>
            <wp:effectExtent l="0" t="0" r="0" b="9525"/>
            <wp:docPr id="18110204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0476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077" cy="89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464B" w14:textId="5462463C" w:rsidR="00AD5E5D" w:rsidRPr="00AD5E5D" w:rsidRDefault="00AD5E5D" w:rsidP="00AD5E5D">
      <w:pPr>
        <w:rPr>
          <w:rFonts w:ascii="Arial" w:hAnsi="Arial" w:cs="Arial"/>
        </w:rPr>
      </w:pPr>
      <w:r w:rsidRPr="00AD5E5D">
        <w:rPr>
          <w:rFonts w:ascii="Arial" w:hAnsi="Arial" w:cs="Arial"/>
        </w:rPr>
        <w:t>Cada coluna é um autovetor. Os coeficientes representam o peso de cada variável (distância, duração, tarifa base, tarifa dinâmica) naquela direção.</w:t>
      </w:r>
    </w:p>
    <w:p w14:paraId="2D0A5EF3" w14:textId="77777777" w:rsidR="00AD5E5D" w:rsidRPr="00AD5E5D" w:rsidRDefault="00AD5E5D" w:rsidP="00AD5E5D">
      <w:pPr>
        <w:rPr>
          <w:rFonts w:ascii="Arial" w:hAnsi="Arial" w:cs="Arial"/>
        </w:rPr>
      </w:pPr>
      <w:r w:rsidRPr="00AD5E5D">
        <w:rPr>
          <w:rFonts w:ascii="Arial" w:hAnsi="Arial" w:cs="Arial"/>
          <w:b/>
          <w:bCs/>
        </w:rPr>
        <w:t>3. Interpretação</w:t>
      </w:r>
    </w:p>
    <w:p w14:paraId="01E9507F" w14:textId="77777777" w:rsidR="00AD5E5D" w:rsidRPr="00AD5E5D" w:rsidRDefault="00AD5E5D" w:rsidP="00AD5E5D">
      <w:pPr>
        <w:numPr>
          <w:ilvl w:val="0"/>
          <w:numId w:val="4"/>
        </w:numPr>
        <w:rPr>
          <w:rFonts w:ascii="Arial" w:hAnsi="Arial" w:cs="Arial"/>
        </w:rPr>
      </w:pPr>
      <w:r w:rsidRPr="00AD5E5D">
        <w:rPr>
          <w:rFonts w:ascii="Arial" w:hAnsi="Arial" w:cs="Arial"/>
          <w:b/>
          <w:bCs/>
        </w:rPr>
        <w:t>Principal componente (1º autovalor):</w:t>
      </w:r>
      <w:r w:rsidRPr="00AD5E5D">
        <w:rPr>
          <w:rFonts w:ascii="Arial" w:hAnsi="Arial" w:cs="Arial"/>
        </w:rPr>
        <w:t xml:space="preserve"> A direção com maior variância. Se o autovetor correspondente tiver altos valores em distância e duração, indica que essas são as variáveis mais relevantes para distinguir as viagens.</w:t>
      </w:r>
    </w:p>
    <w:p w14:paraId="6EC1BECC" w14:textId="77777777" w:rsidR="00AD5E5D" w:rsidRPr="00AD5E5D" w:rsidRDefault="00AD5E5D" w:rsidP="00AD5E5D">
      <w:pPr>
        <w:numPr>
          <w:ilvl w:val="0"/>
          <w:numId w:val="4"/>
        </w:numPr>
        <w:rPr>
          <w:rFonts w:ascii="Arial" w:hAnsi="Arial" w:cs="Arial"/>
        </w:rPr>
      </w:pPr>
      <w:r w:rsidRPr="00AD5E5D">
        <w:rPr>
          <w:rFonts w:ascii="Arial" w:hAnsi="Arial" w:cs="Arial"/>
          <w:b/>
          <w:bCs/>
        </w:rPr>
        <w:t>Componentes com baixos autovalores:</w:t>
      </w:r>
      <w:r w:rsidRPr="00AD5E5D">
        <w:rPr>
          <w:rFonts w:ascii="Arial" w:hAnsi="Arial" w:cs="Arial"/>
        </w:rPr>
        <w:t xml:space="preserve"> Direções com pouca variância, ou seja, variáveis que contribuem pouco para a diferença entre as viagens. Podem ser removidas em uma análise de redução de dimensionalidade (PCA).</w:t>
      </w:r>
    </w:p>
    <w:p w14:paraId="19C18DD4" w14:textId="77777777" w:rsidR="00AD5E5D" w:rsidRPr="00AD5E5D" w:rsidRDefault="00AD5E5D" w:rsidP="00AD5E5D">
      <w:pPr>
        <w:rPr>
          <w:rFonts w:ascii="Arial" w:hAnsi="Arial" w:cs="Arial"/>
        </w:rPr>
      </w:pPr>
      <w:r w:rsidRPr="00AD5E5D">
        <w:rPr>
          <w:rFonts w:ascii="Arial" w:hAnsi="Arial" w:cs="Arial"/>
          <w:b/>
          <w:bCs/>
        </w:rPr>
        <w:t>Conclusão:</w:t>
      </w:r>
    </w:p>
    <w:p w14:paraId="316AAFD8" w14:textId="77777777" w:rsidR="00AD5E5D" w:rsidRPr="00AD5E5D" w:rsidRDefault="00AD5E5D" w:rsidP="00AD5E5D">
      <w:pPr>
        <w:rPr>
          <w:rFonts w:ascii="Arial" w:hAnsi="Arial" w:cs="Arial"/>
        </w:rPr>
      </w:pPr>
      <w:r w:rsidRPr="00AD5E5D">
        <w:rPr>
          <w:rFonts w:ascii="Arial" w:hAnsi="Arial" w:cs="Arial"/>
        </w:rPr>
        <w:t>A análise dos autovalores e autovetores fornece insights sobre a estrutura dos dados:</w:t>
      </w:r>
    </w:p>
    <w:p w14:paraId="64E8C34A" w14:textId="77777777" w:rsidR="00AD5E5D" w:rsidRPr="00AD5E5D" w:rsidRDefault="00AD5E5D" w:rsidP="00AD5E5D">
      <w:pPr>
        <w:numPr>
          <w:ilvl w:val="0"/>
          <w:numId w:val="5"/>
        </w:numPr>
        <w:rPr>
          <w:rFonts w:ascii="Arial" w:hAnsi="Arial" w:cs="Arial"/>
        </w:rPr>
      </w:pPr>
      <w:r w:rsidRPr="00AD5E5D">
        <w:rPr>
          <w:rFonts w:ascii="Arial" w:hAnsi="Arial" w:cs="Arial"/>
        </w:rPr>
        <w:t>Quais características mais impactam a variação dos dados.</w:t>
      </w:r>
    </w:p>
    <w:p w14:paraId="5098D535" w14:textId="77777777" w:rsidR="00AD5E5D" w:rsidRPr="00AD5E5D" w:rsidRDefault="00AD5E5D" w:rsidP="00AD5E5D">
      <w:pPr>
        <w:numPr>
          <w:ilvl w:val="0"/>
          <w:numId w:val="5"/>
        </w:numPr>
        <w:rPr>
          <w:rFonts w:ascii="Arial" w:hAnsi="Arial" w:cs="Arial"/>
        </w:rPr>
      </w:pPr>
      <w:r w:rsidRPr="00AD5E5D">
        <w:rPr>
          <w:rFonts w:ascii="Arial" w:hAnsi="Arial" w:cs="Arial"/>
        </w:rPr>
        <w:t>Potencial para reduzir dimensões sem perder informação.</w:t>
      </w:r>
    </w:p>
    <w:p w14:paraId="12383E9A" w14:textId="77777777" w:rsidR="00AD5E5D" w:rsidRPr="00AD5E5D" w:rsidRDefault="00AD5E5D" w:rsidP="00AD5E5D">
      <w:pPr>
        <w:numPr>
          <w:ilvl w:val="0"/>
          <w:numId w:val="5"/>
        </w:numPr>
        <w:rPr>
          <w:rFonts w:ascii="Arial" w:hAnsi="Arial" w:cs="Arial"/>
        </w:rPr>
      </w:pPr>
      <w:r w:rsidRPr="00AD5E5D">
        <w:rPr>
          <w:rFonts w:ascii="Arial" w:hAnsi="Arial" w:cs="Arial"/>
        </w:rPr>
        <w:t xml:space="preserve">Ajuda na visualização e modelagem dos dados para sistemas de recomendação, </w:t>
      </w:r>
      <w:proofErr w:type="spellStart"/>
      <w:r w:rsidRPr="00AD5E5D">
        <w:rPr>
          <w:rFonts w:ascii="Arial" w:hAnsi="Arial" w:cs="Arial"/>
        </w:rPr>
        <w:t>clustering</w:t>
      </w:r>
      <w:proofErr w:type="spellEnd"/>
      <w:r w:rsidRPr="00AD5E5D">
        <w:rPr>
          <w:rFonts w:ascii="Arial" w:hAnsi="Arial" w:cs="Arial"/>
        </w:rPr>
        <w:t>, ou previsão de preços.</w:t>
      </w:r>
    </w:p>
    <w:p w14:paraId="12C66673" w14:textId="77777777" w:rsidR="00AD5E5D" w:rsidRPr="00AD5E5D" w:rsidRDefault="00AD5E5D" w:rsidP="00AD5E5D">
      <w:pPr>
        <w:rPr>
          <w:rFonts w:ascii="Arial" w:hAnsi="Arial" w:cs="Arial"/>
        </w:rPr>
      </w:pPr>
      <w:r w:rsidRPr="00AD5E5D">
        <w:rPr>
          <w:rFonts w:ascii="Arial" w:hAnsi="Arial" w:cs="Arial"/>
        </w:rPr>
        <w:t>Se for aplicar PCA, recomenda-se manter os componentes com maiores autovalores, pois representam a maior variabilidade e informação do conjunto de dados.</w:t>
      </w:r>
    </w:p>
    <w:p w14:paraId="3E579E93" w14:textId="77777777" w:rsidR="00F61B2A" w:rsidRPr="00F61B2A" w:rsidRDefault="00F61B2A">
      <w:pPr>
        <w:rPr>
          <w:rFonts w:ascii="Arial" w:hAnsi="Arial" w:cs="Arial"/>
        </w:rPr>
      </w:pPr>
    </w:p>
    <w:sectPr w:rsidR="00F61B2A" w:rsidRPr="00F61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64E"/>
    <w:multiLevelType w:val="multilevel"/>
    <w:tmpl w:val="2E0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35575"/>
    <w:multiLevelType w:val="multilevel"/>
    <w:tmpl w:val="4C42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D05E1"/>
    <w:multiLevelType w:val="hybridMultilevel"/>
    <w:tmpl w:val="C4880F10"/>
    <w:lvl w:ilvl="0" w:tplc="CC3CB1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36C6B"/>
    <w:multiLevelType w:val="multilevel"/>
    <w:tmpl w:val="4A90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B1DE5"/>
    <w:multiLevelType w:val="multilevel"/>
    <w:tmpl w:val="089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390087">
    <w:abstractNumId w:val="3"/>
  </w:num>
  <w:num w:numId="2" w16cid:durableId="1341391617">
    <w:abstractNumId w:val="2"/>
  </w:num>
  <w:num w:numId="3" w16cid:durableId="281421990">
    <w:abstractNumId w:val="4"/>
  </w:num>
  <w:num w:numId="4" w16cid:durableId="533081620">
    <w:abstractNumId w:val="1"/>
  </w:num>
  <w:num w:numId="5" w16cid:durableId="182218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2A"/>
    <w:rsid w:val="001E2952"/>
    <w:rsid w:val="00246DB9"/>
    <w:rsid w:val="0046530F"/>
    <w:rsid w:val="00AD5E5D"/>
    <w:rsid w:val="00ED61C0"/>
    <w:rsid w:val="00F6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F6CE"/>
  <w15:chartTrackingRefBased/>
  <w15:docId w15:val="{824F01EB-6A09-4779-82D3-274D02C1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1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1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1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1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1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1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1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1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1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1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1B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1B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1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1B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1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1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1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1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1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1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1B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1B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1B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1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1B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1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Paulo 23024986</dc:creator>
  <cp:keywords/>
  <dc:description/>
  <cp:lastModifiedBy>Ruan Paulo 23024986</cp:lastModifiedBy>
  <cp:revision>1</cp:revision>
  <dcterms:created xsi:type="dcterms:W3CDTF">2025-05-17T23:46:00Z</dcterms:created>
  <dcterms:modified xsi:type="dcterms:W3CDTF">2025-05-18T00:08:00Z</dcterms:modified>
</cp:coreProperties>
</file>