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F0CAA" w:rsidP="007F0CAA" w:rsidRDefault="007F0CAA" w14:paraId="670BDDE6" w14:textId="77777777">
      <w:pPr>
        <w:spacing w:after="0" w:line="240" w:lineRule="auto"/>
        <w:jc w:val="center"/>
        <w:rPr>
          <w:rFonts w:ascii="Arial" w:hAnsi="Arial" w:eastAsia="Arial" w:cs="Arial"/>
          <w:b/>
          <w:sz w:val="20"/>
          <w:szCs w:val="20"/>
        </w:rPr>
      </w:pPr>
      <w:r>
        <w:rPr>
          <w:rFonts w:ascii="Arial" w:hAnsi="Arial" w:eastAsia="Arial" w:cs="Arial"/>
          <w:b/>
          <w:sz w:val="20"/>
          <w:szCs w:val="20"/>
        </w:rPr>
        <w:t xml:space="preserve">DOCUMENTO DE PROJETO DE EXTENSÃO </w:t>
      </w:r>
    </w:p>
    <w:p w:rsidR="007F0CAA" w:rsidP="007F0CAA" w:rsidRDefault="007F0CAA" w14:paraId="4D4CC075" w14:textId="77777777">
      <w:pPr>
        <w:spacing w:after="0" w:line="240" w:lineRule="auto"/>
        <w:jc w:val="center"/>
        <w:rPr>
          <w:rFonts w:ascii="Arial" w:hAnsi="Arial" w:eastAsia="Arial" w:cs="Arial"/>
          <w:b/>
          <w:sz w:val="20"/>
          <w:szCs w:val="20"/>
        </w:rPr>
      </w:pPr>
    </w:p>
    <w:p w:rsidR="007F0CAA" w:rsidP="007F0CAA" w:rsidRDefault="007F0CAA" w14:paraId="148024AB" w14:textId="77777777">
      <w:pPr>
        <w:spacing w:after="0" w:line="240" w:lineRule="auto"/>
        <w:rPr>
          <w:rFonts w:ascii="Arial" w:hAnsi="Arial" w:eastAsia="Arial" w:cs="Arial"/>
          <w:b/>
          <w:sz w:val="20"/>
          <w:szCs w:val="20"/>
        </w:rPr>
      </w:pPr>
    </w:p>
    <w:p w:rsidR="007F0CAA" w:rsidP="007F0CAA" w:rsidRDefault="007F0CAA" w14:paraId="130B77A2" w14:textId="77777777">
      <w:pPr>
        <w:spacing w:after="0" w:line="240" w:lineRule="auto"/>
        <w:rPr>
          <w:rFonts w:ascii="Arial" w:hAnsi="Arial" w:eastAsia="Arial" w:cs="Arial"/>
          <w:b/>
          <w:sz w:val="20"/>
          <w:szCs w:val="20"/>
        </w:rPr>
      </w:pPr>
      <w:r>
        <w:rPr>
          <w:rFonts w:ascii="Arial" w:hAnsi="Arial" w:eastAsia="Arial" w:cs="Arial"/>
          <w:b/>
          <w:sz w:val="20"/>
          <w:szCs w:val="20"/>
        </w:rPr>
        <w:t xml:space="preserve">1. DADOS GERAIS </w:t>
      </w:r>
    </w:p>
    <w:p w:rsidR="007F0CAA" w:rsidP="007F0CAA" w:rsidRDefault="007F0CAA" w14:paraId="39F94E94" w14:textId="77777777">
      <w:pPr>
        <w:spacing w:after="0" w:line="240" w:lineRule="auto"/>
        <w:rPr>
          <w:rFonts w:ascii="Arial" w:hAnsi="Arial" w:eastAsia="Arial" w:cs="Arial"/>
          <w:b/>
          <w:sz w:val="20"/>
          <w:szCs w:val="20"/>
        </w:rPr>
      </w:pPr>
    </w:p>
    <w:p w:rsidR="007F0CAA" w:rsidP="007F0CAA" w:rsidRDefault="007F0CAA" w14:paraId="2C485D9B" w14:textId="77777777">
      <w:pPr>
        <w:spacing w:after="0" w:line="240" w:lineRule="auto"/>
        <w:rPr>
          <w:rFonts w:ascii="Arial" w:hAnsi="Arial" w:eastAsia="Arial" w:cs="Arial"/>
          <w:b/>
          <w:sz w:val="20"/>
          <w:szCs w:val="20"/>
        </w:rPr>
      </w:pPr>
      <w:r>
        <w:rPr>
          <w:rFonts w:ascii="Arial" w:hAnsi="Arial" w:eastAsia="Arial" w:cs="Arial"/>
          <w:b/>
          <w:sz w:val="20"/>
          <w:szCs w:val="20"/>
        </w:rPr>
        <w:t>Título do Projeto</w:t>
      </w:r>
    </w:p>
    <w:p w:rsidR="007F0CAA" w:rsidP="007F0CAA" w:rsidRDefault="007F0CAA" w14:paraId="6F3BD4FA" w14:textId="77777777">
      <w:pPr>
        <w:spacing w:after="0" w:line="240" w:lineRule="auto"/>
        <w:rPr>
          <w:rFonts w:ascii="Arial" w:hAnsi="Arial" w:eastAsia="Arial" w:cs="Arial"/>
          <w:b/>
          <w:sz w:val="20"/>
          <w:szCs w:val="20"/>
        </w:rPr>
      </w:pPr>
    </w:p>
    <w:tbl>
      <w:tblPr>
        <w:tblW w:w="935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356"/>
      </w:tblGrid>
      <w:tr w:rsidR="007F0CAA" w:rsidTr="21368839" w14:paraId="6DF4F71C" w14:textId="77777777">
        <w:tc>
          <w:tcPr>
            <w:tcW w:w="9356" w:type="dxa"/>
            <w:tcMar/>
          </w:tcPr>
          <w:p w:rsidRPr="00292D9F" w:rsidR="007F0CAA" w:rsidP="21368839" w:rsidRDefault="007F0CAA" w14:paraId="65667A92" w14:textId="419DF42D">
            <w:pPr>
              <w:rPr>
                <w:rFonts w:ascii="Arial" w:hAnsi="Arial" w:eastAsia="Arial" w:cs="Arial"/>
                <w:color w:val="auto" w:themeColor="accent3" w:themeShade="80"/>
                <w:sz w:val="20"/>
                <w:szCs w:val="20"/>
              </w:rPr>
            </w:pPr>
            <w:r w:rsidRPr="21368839" w:rsidR="51F26E7B">
              <w:rPr>
                <w:rFonts w:ascii="Arial" w:hAnsi="Arial" w:eastAsia="Arial" w:cs="Arial"/>
                <w:color w:val="auto"/>
                <w:sz w:val="20"/>
                <w:szCs w:val="20"/>
              </w:rPr>
              <w:t>Triap</w:t>
            </w:r>
            <w:r w:rsidRPr="21368839" w:rsidR="51F26E7B">
              <w:rPr>
                <w:rFonts w:ascii="Arial" w:hAnsi="Arial" w:eastAsia="Arial" w:cs="Arial"/>
                <w:color w:val="auto"/>
                <w:sz w:val="20"/>
                <w:szCs w:val="20"/>
              </w:rPr>
              <w:t xml:space="preserve"> </w:t>
            </w:r>
          </w:p>
          <w:p w:rsidR="007F0CAA" w:rsidP="000A5FE9" w:rsidRDefault="007F0CAA" w14:paraId="277927B4" w14:textId="77777777">
            <w:pPr>
              <w:rPr>
                <w:rFonts w:ascii="Arial" w:hAnsi="Arial" w:eastAsia="Arial" w:cs="Arial"/>
                <w:sz w:val="20"/>
                <w:szCs w:val="20"/>
              </w:rPr>
            </w:pPr>
          </w:p>
        </w:tc>
      </w:tr>
    </w:tbl>
    <w:p w:rsidR="007F0CAA" w:rsidP="007F0CAA" w:rsidRDefault="007F0CAA" w14:paraId="69B8DB64" w14:textId="77777777">
      <w:pPr>
        <w:spacing w:after="0" w:line="240" w:lineRule="auto"/>
        <w:jc w:val="both"/>
        <w:rPr>
          <w:rFonts w:ascii="Arial" w:hAnsi="Arial" w:eastAsia="Arial" w:cs="Arial"/>
          <w:color w:val="FF3333"/>
          <w:sz w:val="20"/>
          <w:szCs w:val="20"/>
        </w:rPr>
      </w:pPr>
    </w:p>
    <w:p w:rsidR="007F0CAA" w:rsidP="007F0CAA" w:rsidRDefault="007F0CAA" w14:paraId="73C56CA8" w14:textId="77777777">
      <w:pPr>
        <w:spacing w:after="0" w:line="240" w:lineRule="auto"/>
        <w:jc w:val="both"/>
        <w:rPr>
          <w:rFonts w:ascii="Arial" w:hAnsi="Arial" w:eastAsia="Arial" w:cs="Arial"/>
          <w:b/>
          <w:sz w:val="20"/>
          <w:szCs w:val="20"/>
        </w:rPr>
      </w:pPr>
      <w:r>
        <w:rPr>
          <w:rFonts w:ascii="Arial" w:hAnsi="Arial" w:eastAsia="Arial" w:cs="Arial"/>
          <w:b/>
          <w:sz w:val="20"/>
          <w:szCs w:val="20"/>
        </w:rPr>
        <w:t>Integrantes da equipe</w:t>
      </w:r>
    </w:p>
    <w:p w:rsidRPr="00292D9F" w:rsidR="007F0CAA" w:rsidP="007F0CAA" w:rsidRDefault="007F0CAA" w14:paraId="77E6675B" w14:textId="77777777">
      <w:pPr>
        <w:pBdr>
          <w:top w:val="nil"/>
          <w:left w:val="nil"/>
          <w:bottom w:val="nil"/>
          <w:right w:val="nil"/>
          <w:between w:val="nil"/>
        </w:pBdr>
        <w:spacing w:after="0" w:line="240" w:lineRule="auto"/>
        <w:ind w:left="360" w:hanging="360"/>
        <w:rPr>
          <w:rFonts w:ascii="Arial" w:hAnsi="Arial" w:eastAsia="Arial" w:cs="Arial"/>
          <w:b/>
          <w:color w:val="525252" w:themeColor="accent3" w:themeShade="80"/>
          <w:sz w:val="20"/>
          <w:szCs w:val="20"/>
        </w:rPr>
      </w:pPr>
      <w:r w:rsidRPr="00292D9F">
        <w:rPr>
          <w:rFonts w:ascii="Arial" w:hAnsi="Arial" w:eastAsia="Arial" w:cs="Arial"/>
          <w:b/>
          <w:color w:val="525252" w:themeColor="accent3" w:themeShade="80"/>
          <w:sz w:val="16"/>
          <w:szCs w:val="16"/>
        </w:rPr>
        <w:t>Identificar o nome completo e o RA dos participantes do projeto</w:t>
      </w:r>
    </w:p>
    <w:tbl>
      <w:tblPr>
        <w:tblW w:w="9375" w:type="dxa"/>
        <w:tblInd w:w="-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6675"/>
        <w:gridCol w:w="2700"/>
      </w:tblGrid>
      <w:tr w:rsidR="007F0CAA" w:rsidTr="21368839" w14:paraId="6C715EC1" w14:textId="77777777">
        <w:tc>
          <w:tcPr>
            <w:tcW w:w="6675" w:type="dxa"/>
            <w:shd w:val="clear" w:color="auto" w:fill="auto"/>
            <w:tcMar/>
          </w:tcPr>
          <w:p w:rsidR="007F0CAA" w:rsidP="000A5FE9" w:rsidRDefault="007F0CAA" w14:paraId="5D1817DA" w14:textId="77777777">
            <w:pPr>
              <w:spacing w:after="0" w:line="240" w:lineRule="auto"/>
              <w:rPr>
                <w:rFonts w:ascii="Arial" w:hAnsi="Arial" w:eastAsia="Arial" w:cs="Arial"/>
                <w:b/>
                <w:sz w:val="20"/>
                <w:szCs w:val="20"/>
              </w:rPr>
            </w:pPr>
            <w:r>
              <w:rPr>
                <w:rFonts w:ascii="Arial" w:hAnsi="Arial" w:eastAsia="Arial" w:cs="Arial"/>
                <w:b/>
                <w:sz w:val="20"/>
                <w:szCs w:val="20"/>
              </w:rPr>
              <w:t>Nome:</w:t>
            </w:r>
          </w:p>
          <w:p w:rsidR="007F0CAA" w:rsidP="000A5FE9" w:rsidRDefault="007F0CAA" w14:paraId="0057E18A" w14:textId="77777777">
            <w:pPr>
              <w:spacing w:after="0" w:line="240" w:lineRule="auto"/>
              <w:rPr>
                <w:rFonts w:ascii="Arial" w:hAnsi="Arial" w:eastAsia="Arial" w:cs="Arial"/>
                <w:sz w:val="20"/>
                <w:szCs w:val="20"/>
              </w:rPr>
            </w:pPr>
          </w:p>
        </w:tc>
        <w:tc>
          <w:tcPr>
            <w:tcW w:w="2700" w:type="dxa"/>
            <w:shd w:val="clear" w:color="auto" w:fill="auto"/>
            <w:tcMar/>
          </w:tcPr>
          <w:p w:rsidR="007F0CAA" w:rsidP="000A5FE9" w:rsidRDefault="007F0CAA" w14:paraId="4674085B" w14:textId="77777777">
            <w:pPr>
              <w:spacing w:after="0" w:line="240" w:lineRule="auto"/>
              <w:rPr>
                <w:rFonts w:ascii="Arial" w:hAnsi="Arial" w:eastAsia="Arial" w:cs="Arial"/>
                <w:sz w:val="20"/>
                <w:szCs w:val="20"/>
              </w:rPr>
            </w:pPr>
            <w:r>
              <w:rPr>
                <w:rFonts w:ascii="Arial" w:hAnsi="Arial" w:eastAsia="Arial" w:cs="Arial"/>
                <w:b/>
                <w:sz w:val="20"/>
                <w:szCs w:val="20"/>
              </w:rPr>
              <w:t>RA:</w:t>
            </w:r>
          </w:p>
        </w:tc>
      </w:tr>
      <w:tr w:rsidR="007F0CAA" w:rsidTr="21368839" w14:paraId="41F76325" w14:textId="77777777">
        <w:tc>
          <w:tcPr>
            <w:tcW w:w="6675" w:type="dxa"/>
            <w:shd w:val="clear" w:color="auto" w:fill="auto"/>
            <w:tcMar/>
          </w:tcPr>
          <w:p w:rsidR="007F0CAA" w:rsidP="21368839" w:rsidRDefault="007F0CAA" w14:paraId="278E8F99" w14:textId="01739273">
            <w:pPr>
              <w:spacing w:after="0" w:line="240" w:lineRule="auto"/>
              <w:rPr>
                <w:rFonts w:ascii="Arial" w:hAnsi="Arial" w:eastAsia="Arial" w:cs="Arial"/>
                <w:b w:val="1"/>
                <w:bCs w:val="1"/>
                <w:sz w:val="20"/>
                <w:szCs w:val="20"/>
              </w:rPr>
            </w:pPr>
            <w:r w:rsidRPr="21368839" w:rsidR="758FDFB1">
              <w:rPr>
                <w:rFonts w:ascii="Arial" w:hAnsi="Arial" w:eastAsia="Arial" w:cs="Arial"/>
                <w:b w:val="1"/>
                <w:bCs w:val="1"/>
                <w:sz w:val="20"/>
                <w:szCs w:val="20"/>
              </w:rPr>
              <w:t>Vitor Utimura Locateli</w:t>
            </w:r>
          </w:p>
        </w:tc>
        <w:tc>
          <w:tcPr>
            <w:tcW w:w="2700" w:type="dxa"/>
            <w:shd w:val="clear" w:color="auto" w:fill="auto"/>
            <w:tcMar/>
          </w:tcPr>
          <w:p w:rsidR="007F0CAA" w:rsidP="21368839" w:rsidRDefault="007F0CAA" w14:paraId="23279E7A" w14:textId="2D2CF4B4">
            <w:pPr>
              <w:spacing w:after="0" w:line="240" w:lineRule="auto"/>
              <w:rPr>
                <w:rFonts w:ascii="Arial" w:hAnsi="Arial" w:eastAsia="Arial" w:cs="Arial"/>
                <w:b w:val="1"/>
                <w:bCs w:val="1"/>
                <w:sz w:val="20"/>
                <w:szCs w:val="20"/>
              </w:rPr>
            </w:pPr>
            <w:r w:rsidRPr="21368839" w:rsidR="758FDFB1">
              <w:rPr>
                <w:rFonts w:ascii="Arial" w:hAnsi="Arial" w:eastAsia="Arial" w:cs="Arial"/>
                <w:b w:val="1"/>
                <w:bCs w:val="1"/>
                <w:sz w:val="20"/>
                <w:szCs w:val="20"/>
              </w:rPr>
              <w:t>23024638</w:t>
            </w:r>
          </w:p>
        </w:tc>
      </w:tr>
      <w:tr w:rsidR="007F0CAA" w:rsidTr="21368839" w14:paraId="3A735F0A" w14:textId="77777777">
        <w:tc>
          <w:tcPr>
            <w:tcW w:w="6675" w:type="dxa"/>
            <w:shd w:val="clear" w:color="auto" w:fill="auto"/>
            <w:tcMar/>
          </w:tcPr>
          <w:p w:rsidR="007F0CAA" w:rsidP="21368839" w:rsidRDefault="007F0CAA" w14:paraId="4AA35E74" w14:textId="3B068A45">
            <w:pPr>
              <w:spacing w:after="0" w:line="240" w:lineRule="auto"/>
              <w:rPr>
                <w:rFonts w:ascii="Arial" w:hAnsi="Arial" w:eastAsia="Arial" w:cs="Arial"/>
                <w:b w:val="1"/>
                <w:bCs w:val="1"/>
                <w:sz w:val="20"/>
                <w:szCs w:val="20"/>
              </w:rPr>
            </w:pPr>
            <w:r w:rsidRPr="21368839" w:rsidR="758FDFB1">
              <w:rPr>
                <w:rFonts w:ascii="Arial" w:hAnsi="Arial" w:eastAsia="Arial" w:cs="Arial"/>
                <w:b w:val="1"/>
                <w:bCs w:val="1"/>
                <w:sz w:val="20"/>
                <w:szCs w:val="20"/>
              </w:rPr>
              <w:t>Lucca Giordano</w:t>
            </w:r>
          </w:p>
          <w:p w:rsidR="007F0CAA" w:rsidP="000A5FE9" w:rsidRDefault="007F0CAA" w14:paraId="786B6413" w14:textId="77777777">
            <w:pPr>
              <w:spacing w:after="0" w:line="240" w:lineRule="auto"/>
              <w:rPr>
                <w:rFonts w:ascii="Arial" w:hAnsi="Arial" w:eastAsia="Arial" w:cs="Arial"/>
                <w:b/>
                <w:sz w:val="20"/>
                <w:szCs w:val="20"/>
              </w:rPr>
            </w:pPr>
          </w:p>
        </w:tc>
        <w:tc>
          <w:tcPr>
            <w:tcW w:w="2700" w:type="dxa"/>
            <w:shd w:val="clear" w:color="auto" w:fill="auto"/>
            <w:tcMar/>
          </w:tcPr>
          <w:p w:rsidR="007F0CAA" w:rsidP="21368839" w:rsidRDefault="007F0CAA" w14:paraId="4AEB283C" w14:textId="687020B3">
            <w:pPr>
              <w:spacing w:after="0" w:line="240" w:lineRule="auto"/>
              <w:rPr>
                <w:rFonts w:ascii="Arial" w:hAnsi="Arial" w:eastAsia="Arial" w:cs="Arial"/>
                <w:b w:val="1"/>
                <w:bCs w:val="1"/>
                <w:sz w:val="20"/>
                <w:szCs w:val="20"/>
              </w:rPr>
            </w:pPr>
            <w:r w:rsidRPr="21368839" w:rsidR="0AECB964">
              <w:rPr>
                <w:rFonts w:ascii="Arial" w:hAnsi="Arial" w:eastAsia="Arial" w:cs="Arial"/>
                <w:b w:val="1"/>
                <w:bCs w:val="1"/>
                <w:sz w:val="20"/>
                <w:szCs w:val="20"/>
              </w:rPr>
              <w:t>23024522</w:t>
            </w:r>
          </w:p>
        </w:tc>
      </w:tr>
      <w:tr w:rsidR="007F0CAA" w:rsidTr="21368839" w14:paraId="1CDC1CC5" w14:textId="77777777">
        <w:tc>
          <w:tcPr>
            <w:tcW w:w="6675" w:type="dxa"/>
            <w:shd w:val="clear" w:color="auto" w:fill="auto"/>
            <w:tcMar/>
          </w:tcPr>
          <w:p w:rsidR="007F0CAA" w:rsidP="21368839" w:rsidRDefault="007F0CAA" w14:paraId="7711C2EB" w14:textId="4CAC3378">
            <w:pPr>
              <w:spacing w:after="0" w:line="240" w:lineRule="auto"/>
              <w:rPr>
                <w:rFonts w:ascii="Arial" w:hAnsi="Arial" w:eastAsia="Arial" w:cs="Arial"/>
                <w:b w:val="1"/>
                <w:bCs w:val="1"/>
                <w:sz w:val="20"/>
                <w:szCs w:val="20"/>
              </w:rPr>
            </w:pPr>
            <w:r w:rsidRPr="21368839" w:rsidR="0AECB964">
              <w:rPr>
                <w:rFonts w:ascii="Arial" w:hAnsi="Arial" w:eastAsia="Arial" w:cs="Arial"/>
                <w:b w:val="1"/>
                <w:bCs w:val="1"/>
                <w:sz w:val="20"/>
                <w:szCs w:val="20"/>
              </w:rPr>
              <w:t>Gustavo Marcello Correa de Araujo</w:t>
            </w:r>
          </w:p>
          <w:p w:rsidR="007F0CAA" w:rsidP="000A5FE9" w:rsidRDefault="007F0CAA" w14:paraId="7F6FABBA" w14:textId="77777777">
            <w:pPr>
              <w:spacing w:after="0" w:line="240" w:lineRule="auto"/>
              <w:rPr>
                <w:rFonts w:ascii="Arial" w:hAnsi="Arial" w:eastAsia="Arial" w:cs="Arial"/>
                <w:b/>
                <w:sz w:val="20"/>
                <w:szCs w:val="20"/>
              </w:rPr>
            </w:pPr>
          </w:p>
        </w:tc>
        <w:tc>
          <w:tcPr>
            <w:tcW w:w="2700" w:type="dxa"/>
            <w:shd w:val="clear" w:color="auto" w:fill="auto"/>
            <w:tcMar/>
          </w:tcPr>
          <w:p w:rsidR="007F0CAA" w:rsidP="21368839" w:rsidRDefault="007F0CAA" w14:paraId="7A1BF03C" w14:textId="4EEB345E">
            <w:pPr>
              <w:spacing w:after="0" w:line="240" w:lineRule="auto"/>
              <w:rPr>
                <w:rFonts w:ascii="Arial" w:hAnsi="Arial" w:eastAsia="Arial" w:cs="Arial"/>
                <w:b w:val="1"/>
                <w:bCs w:val="1"/>
                <w:sz w:val="20"/>
                <w:szCs w:val="20"/>
              </w:rPr>
            </w:pPr>
            <w:r w:rsidRPr="21368839" w:rsidR="0AECB964">
              <w:rPr>
                <w:rFonts w:ascii="Arial" w:hAnsi="Arial" w:eastAsia="Arial" w:cs="Arial"/>
                <w:b w:val="1"/>
                <w:bCs w:val="1"/>
                <w:sz w:val="20"/>
                <w:szCs w:val="20"/>
              </w:rPr>
              <w:t>23024729</w:t>
            </w:r>
          </w:p>
        </w:tc>
      </w:tr>
      <w:tr w:rsidR="007F0CAA" w:rsidTr="21368839" w14:paraId="1562AE09" w14:textId="77777777">
        <w:tc>
          <w:tcPr>
            <w:tcW w:w="6675" w:type="dxa"/>
            <w:shd w:val="clear" w:color="auto" w:fill="auto"/>
            <w:tcMar/>
          </w:tcPr>
          <w:p w:rsidR="007F0CAA" w:rsidP="21368839" w:rsidRDefault="007F0CAA" w14:paraId="4348657E" w14:textId="58CFAB6F">
            <w:pPr>
              <w:spacing w:after="0" w:line="240" w:lineRule="auto"/>
              <w:rPr>
                <w:rFonts w:ascii="Arial" w:hAnsi="Arial" w:eastAsia="Arial" w:cs="Arial"/>
                <w:b w:val="1"/>
                <w:bCs w:val="1"/>
                <w:sz w:val="20"/>
                <w:szCs w:val="20"/>
              </w:rPr>
            </w:pPr>
            <w:r w:rsidRPr="21368839" w:rsidR="0AECB964">
              <w:rPr>
                <w:rFonts w:ascii="Arial" w:hAnsi="Arial" w:eastAsia="Arial" w:cs="Arial"/>
                <w:b w:val="1"/>
                <w:bCs w:val="1"/>
                <w:sz w:val="20"/>
                <w:szCs w:val="20"/>
              </w:rPr>
              <w:t xml:space="preserve">Pedro Henrique </w:t>
            </w:r>
            <w:r w:rsidRPr="21368839" w:rsidR="0AECB964">
              <w:rPr>
                <w:rFonts w:ascii="Arial" w:hAnsi="Arial" w:eastAsia="Arial" w:cs="Arial"/>
                <w:b w:val="1"/>
                <w:bCs w:val="1"/>
                <w:sz w:val="20"/>
                <w:szCs w:val="20"/>
              </w:rPr>
              <w:t>Dangelo</w:t>
            </w:r>
            <w:r w:rsidRPr="21368839" w:rsidR="0AECB964">
              <w:rPr>
                <w:rFonts w:ascii="Arial" w:hAnsi="Arial" w:eastAsia="Arial" w:cs="Arial"/>
                <w:b w:val="1"/>
                <w:bCs w:val="1"/>
                <w:sz w:val="20"/>
                <w:szCs w:val="20"/>
              </w:rPr>
              <w:t xml:space="preserve"> dos Reis</w:t>
            </w:r>
          </w:p>
          <w:p w:rsidR="007F0CAA" w:rsidP="000A5FE9" w:rsidRDefault="007F0CAA" w14:paraId="4B6A67E4" w14:textId="77777777">
            <w:pPr>
              <w:spacing w:after="0" w:line="240" w:lineRule="auto"/>
              <w:rPr>
                <w:rFonts w:ascii="Arial" w:hAnsi="Arial" w:eastAsia="Arial" w:cs="Arial"/>
                <w:b/>
                <w:sz w:val="20"/>
                <w:szCs w:val="20"/>
              </w:rPr>
            </w:pPr>
          </w:p>
        </w:tc>
        <w:tc>
          <w:tcPr>
            <w:tcW w:w="2700" w:type="dxa"/>
            <w:shd w:val="clear" w:color="auto" w:fill="auto"/>
            <w:tcMar/>
          </w:tcPr>
          <w:p w:rsidR="007F0CAA" w:rsidP="21368839" w:rsidRDefault="007F0CAA" w14:paraId="4C207CDB" w14:textId="2B41DD54">
            <w:pPr>
              <w:spacing w:after="0" w:line="240" w:lineRule="auto"/>
              <w:rPr>
                <w:rFonts w:ascii="Arial" w:hAnsi="Arial" w:eastAsia="Arial" w:cs="Arial"/>
                <w:b w:val="1"/>
                <w:bCs w:val="1"/>
                <w:sz w:val="20"/>
                <w:szCs w:val="20"/>
              </w:rPr>
            </w:pPr>
            <w:r w:rsidRPr="21368839" w:rsidR="0AECB964">
              <w:rPr>
                <w:rFonts w:ascii="Arial" w:hAnsi="Arial" w:eastAsia="Arial" w:cs="Arial"/>
                <w:b w:val="1"/>
                <w:bCs w:val="1"/>
                <w:sz w:val="20"/>
                <w:szCs w:val="20"/>
              </w:rPr>
              <w:t>23024777</w:t>
            </w:r>
          </w:p>
        </w:tc>
      </w:tr>
    </w:tbl>
    <w:p w:rsidR="007F0CAA" w:rsidP="007F0CAA" w:rsidRDefault="007F0CAA" w14:paraId="05BB45E5" w14:textId="77777777">
      <w:pPr>
        <w:pBdr>
          <w:top w:val="nil"/>
          <w:left w:val="nil"/>
          <w:bottom w:val="nil"/>
          <w:right w:val="nil"/>
          <w:between w:val="nil"/>
        </w:pBdr>
        <w:spacing w:after="0" w:line="240" w:lineRule="auto"/>
        <w:ind w:left="360"/>
        <w:jc w:val="both"/>
        <w:rPr>
          <w:rFonts w:ascii="Arial" w:hAnsi="Arial" w:eastAsia="Arial" w:cs="Arial"/>
          <w:b/>
          <w:color w:val="000000"/>
          <w:sz w:val="20"/>
          <w:szCs w:val="20"/>
        </w:rPr>
      </w:pPr>
    </w:p>
    <w:p w:rsidR="007F0CAA" w:rsidP="21368839" w:rsidRDefault="007F0CAA" w14:paraId="7467AF68" w14:textId="1C558D00">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Arial" w:hAnsi="Arial" w:eastAsia="Arial" w:cs="Arial"/>
          <w:b w:val="1"/>
          <w:bCs w:val="1"/>
          <w:color w:val="000000" w:themeColor="text1" w:themeTint="FF" w:themeShade="FF"/>
          <w:sz w:val="20"/>
          <w:szCs w:val="20"/>
        </w:rPr>
      </w:pPr>
      <w:r w:rsidRPr="21368839" w:rsidR="007F0CAA">
        <w:rPr>
          <w:rFonts w:ascii="Arial" w:hAnsi="Arial" w:eastAsia="Arial" w:cs="Arial"/>
          <w:b w:val="1"/>
          <w:bCs w:val="1"/>
          <w:color w:val="000000" w:themeColor="text1" w:themeTint="FF" w:themeShade="FF"/>
          <w:sz w:val="20"/>
          <w:szCs w:val="20"/>
        </w:rPr>
        <w:t>Professor responsável</w:t>
      </w:r>
    </w:p>
    <w:tbl>
      <w:tblPr>
        <w:tblW w:w="949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499"/>
      </w:tblGrid>
      <w:tr w:rsidR="007F0CAA" w:rsidTr="21368839" w14:paraId="40ECE9EC" w14:textId="77777777">
        <w:trPr>
          <w:trHeight w:val="300"/>
        </w:trPr>
        <w:tc>
          <w:tcPr>
            <w:tcW w:w="9499" w:type="dxa"/>
            <w:tcMar/>
          </w:tcPr>
          <w:p w:rsidR="007F0CAA" w:rsidP="21368839" w:rsidRDefault="007F0CAA" w14:paraId="3531573F" w14:textId="530F6A19">
            <w:pPr>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1"/>
                <w:bCs w:val="1"/>
                <w:color w:val="000000"/>
                <w:sz w:val="20"/>
                <w:szCs w:val="20"/>
              </w:rPr>
            </w:pPr>
            <w:r w:rsidRPr="21368839" w:rsidR="007F0CAA">
              <w:rPr>
                <w:rFonts w:ascii="Arial" w:hAnsi="Arial" w:eastAsia="Arial" w:cs="Arial"/>
                <w:b w:val="1"/>
                <w:bCs w:val="1"/>
                <w:color w:val="000000" w:themeColor="text1" w:themeTint="FF" w:themeShade="FF"/>
                <w:sz w:val="20"/>
                <w:szCs w:val="20"/>
              </w:rPr>
              <w:t xml:space="preserve"> </w:t>
            </w:r>
            <w:r w:rsidRPr="21368839" w:rsidR="4989F2F7">
              <w:rPr>
                <w:rFonts w:ascii="Arial" w:hAnsi="Arial" w:eastAsia="Arial" w:cs="Arial"/>
                <w:b w:val="1"/>
                <w:bCs w:val="1"/>
                <w:color w:val="000000" w:themeColor="text1" w:themeTint="FF" w:themeShade="FF"/>
                <w:sz w:val="20"/>
                <w:szCs w:val="20"/>
              </w:rPr>
              <w:t xml:space="preserve">Renata Muniz do Nascimento, Vinicius </w:t>
            </w:r>
            <w:r w:rsidRPr="21368839" w:rsidR="4989F2F7">
              <w:rPr>
                <w:rFonts w:ascii="Arial" w:hAnsi="Arial" w:eastAsia="Arial" w:cs="Arial"/>
                <w:b w:val="1"/>
                <w:bCs w:val="1"/>
                <w:color w:val="000000" w:themeColor="text1" w:themeTint="FF" w:themeShade="FF"/>
                <w:sz w:val="20"/>
                <w:szCs w:val="20"/>
              </w:rPr>
              <w:t>Heltai</w:t>
            </w:r>
            <w:r w:rsidRPr="21368839" w:rsidR="4989F2F7">
              <w:rPr>
                <w:rFonts w:ascii="Arial" w:hAnsi="Arial" w:eastAsia="Arial" w:cs="Arial"/>
                <w:b w:val="1"/>
                <w:bCs w:val="1"/>
                <w:color w:val="000000" w:themeColor="text1" w:themeTint="FF" w:themeShade="FF"/>
                <w:sz w:val="20"/>
                <w:szCs w:val="20"/>
              </w:rPr>
              <w:t xml:space="preserve"> Pacheco</w:t>
            </w:r>
            <w:r w:rsidRPr="21368839" w:rsidR="63EA56CB">
              <w:rPr>
                <w:rFonts w:ascii="Arial" w:hAnsi="Arial" w:eastAsia="Arial" w:cs="Arial"/>
                <w:b w:val="1"/>
                <w:bCs w:val="1"/>
                <w:color w:val="000000" w:themeColor="text1" w:themeTint="FF" w:themeShade="FF"/>
                <w:sz w:val="20"/>
                <w:szCs w:val="20"/>
              </w:rPr>
              <w:t xml:space="preserve">, Rafael Diogo Rossetti, Marcos Minoru </w:t>
            </w:r>
            <w:r w:rsidRPr="21368839" w:rsidR="63EA56CB">
              <w:rPr>
                <w:rFonts w:ascii="Arial" w:hAnsi="Arial" w:eastAsia="Arial" w:cs="Arial"/>
                <w:b w:val="1"/>
                <w:bCs w:val="1"/>
                <w:color w:val="000000" w:themeColor="text1" w:themeTint="FF" w:themeShade="FF"/>
                <w:sz w:val="20"/>
                <w:szCs w:val="20"/>
              </w:rPr>
              <w:t>Na</w:t>
            </w:r>
            <w:r w:rsidRPr="21368839" w:rsidR="626220B5">
              <w:rPr>
                <w:rFonts w:ascii="Arial" w:hAnsi="Arial" w:eastAsia="Arial" w:cs="Arial"/>
                <w:b w:val="1"/>
                <w:bCs w:val="1"/>
                <w:color w:val="000000" w:themeColor="text1" w:themeTint="FF" w:themeShade="FF"/>
                <w:sz w:val="20"/>
                <w:szCs w:val="20"/>
              </w:rPr>
              <w:t>katsugawa</w:t>
            </w:r>
            <w:r w:rsidRPr="21368839" w:rsidR="626220B5">
              <w:rPr>
                <w:rFonts w:ascii="Arial" w:hAnsi="Arial" w:eastAsia="Arial" w:cs="Arial"/>
                <w:b w:val="1"/>
                <w:bCs w:val="1"/>
                <w:color w:val="000000" w:themeColor="text1" w:themeTint="FF" w:themeShade="FF"/>
                <w:sz w:val="20"/>
                <w:szCs w:val="20"/>
              </w:rPr>
              <w:t>, Rodrigo da Rosa</w:t>
            </w:r>
          </w:p>
        </w:tc>
      </w:tr>
    </w:tbl>
    <w:p w:rsidR="007F0CAA" w:rsidP="007F0CAA" w:rsidRDefault="007F0CAA" w14:paraId="5BD6DB00" w14:textId="77777777">
      <w:pPr>
        <w:pBdr>
          <w:top w:val="nil"/>
          <w:left w:val="nil"/>
          <w:bottom w:val="nil"/>
          <w:right w:val="nil"/>
          <w:between w:val="nil"/>
        </w:pBdr>
        <w:spacing w:after="0" w:line="240" w:lineRule="auto"/>
        <w:jc w:val="both"/>
        <w:rPr>
          <w:rFonts w:ascii="Arial" w:hAnsi="Arial" w:eastAsia="Arial" w:cs="Arial"/>
          <w:b/>
          <w:color w:val="000000"/>
          <w:sz w:val="20"/>
          <w:szCs w:val="20"/>
        </w:rPr>
      </w:pPr>
    </w:p>
    <w:p w:rsidR="007F0CAA" w:rsidP="007F0CAA" w:rsidRDefault="007F0CAA" w14:paraId="5C9C67CA" w14:textId="77777777">
      <w:pPr>
        <w:pBdr>
          <w:top w:val="nil"/>
          <w:left w:val="nil"/>
          <w:bottom w:val="nil"/>
          <w:right w:val="nil"/>
          <w:between w:val="nil"/>
        </w:pBdr>
        <w:spacing w:after="0" w:line="240" w:lineRule="auto"/>
        <w:jc w:val="both"/>
        <w:rPr>
          <w:rFonts w:ascii="Arial" w:hAnsi="Arial" w:eastAsia="Arial" w:cs="Arial"/>
          <w:b/>
          <w:color w:val="000000"/>
          <w:sz w:val="20"/>
          <w:szCs w:val="20"/>
        </w:rPr>
      </w:pPr>
      <w:r>
        <w:rPr>
          <w:rFonts w:ascii="Arial" w:hAnsi="Arial" w:eastAsia="Arial" w:cs="Arial"/>
          <w:b/>
          <w:color w:val="000000"/>
          <w:sz w:val="20"/>
          <w:szCs w:val="20"/>
        </w:rPr>
        <w:t>Curso</w:t>
      </w:r>
    </w:p>
    <w:tbl>
      <w:tblPr>
        <w:tblW w:w="951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515"/>
      </w:tblGrid>
      <w:tr w:rsidR="007F0CAA" w:rsidTr="21368839" w14:paraId="6998CE36" w14:textId="77777777">
        <w:trPr>
          <w:trHeight w:val="300"/>
        </w:trPr>
        <w:tc>
          <w:tcPr>
            <w:tcW w:w="9515" w:type="dxa"/>
            <w:tcMar/>
          </w:tcPr>
          <w:p w:rsidR="007F0CAA" w:rsidP="21368839" w:rsidRDefault="007F0CAA" w14:paraId="77469396" w14:textId="192D6AD3">
            <w:pPr>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1"/>
                <w:bCs w:val="1"/>
                <w:color w:val="auto"/>
                <w:sz w:val="20"/>
                <w:szCs w:val="20"/>
              </w:rPr>
            </w:pPr>
            <w:r w:rsidRPr="21368839" w:rsidR="31B633E6">
              <w:rPr>
                <w:rFonts w:ascii="Arial" w:hAnsi="Arial" w:eastAsia="Arial" w:cs="Arial"/>
                <w:b w:val="1"/>
                <w:bCs w:val="1"/>
                <w:color w:val="auto"/>
                <w:sz w:val="20"/>
                <w:szCs w:val="20"/>
              </w:rPr>
              <w:t>Ciência da Computação</w:t>
            </w:r>
          </w:p>
        </w:tc>
      </w:tr>
    </w:tbl>
    <w:p w:rsidR="007F0CAA" w:rsidP="007F0CAA" w:rsidRDefault="007F0CAA" w14:paraId="262BDD0A" w14:textId="77777777">
      <w:pPr>
        <w:pBdr>
          <w:top w:val="nil"/>
          <w:left w:val="nil"/>
          <w:bottom w:val="nil"/>
          <w:right w:val="nil"/>
          <w:between w:val="nil"/>
        </w:pBdr>
        <w:spacing w:after="0" w:line="240" w:lineRule="auto"/>
        <w:jc w:val="both"/>
        <w:rPr>
          <w:rFonts w:ascii="Arial" w:hAnsi="Arial" w:eastAsia="Arial" w:cs="Arial"/>
          <w:b/>
          <w:color w:val="000000"/>
          <w:sz w:val="20"/>
          <w:szCs w:val="20"/>
        </w:rPr>
      </w:pPr>
    </w:p>
    <w:p w:rsidR="007F0CAA" w:rsidP="007F0CAA" w:rsidRDefault="007F0CAA" w14:paraId="7BCB7FED" w14:textId="77777777">
      <w:pPr>
        <w:spacing w:after="0" w:line="240" w:lineRule="auto"/>
        <w:jc w:val="both"/>
        <w:rPr>
          <w:rFonts w:ascii="Arial" w:hAnsi="Arial" w:eastAsia="Arial" w:cs="Arial"/>
          <w:b/>
          <w:sz w:val="20"/>
          <w:szCs w:val="20"/>
        </w:rPr>
      </w:pPr>
      <w:r>
        <w:rPr>
          <w:rFonts w:ascii="Arial" w:hAnsi="Arial" w:eastAsia="Arial" w:cs="Arial"/>
          <w:b/>
          <w:sz w:val="20"/>
          <w:szCs w:val="20"/>
        </w:rPr>
        <w:t>Linha de atuação</w:t>
      </w:r>
    </w:p>
    <w:p w:rsidRPr="005C5BD0" w:rsidR="007F0CAA" w:rsidP="007F0CAA" w:rsidRDefault="007F0CAA" w14:paraId="48F7A93F" w14:textId="77777777">
      <w:pPr>
        <w:spacing w:after="0" w:line="240" w:lineRule="auto"/>
        <w:jc w:val="both"/>
        <w:rPr>
          <w:rFonts w:ascii="Arial" w:hAnsi="Arial" w:eastAsia="Arial" w:cs="Arial"/>
          <w:b/>
          <w:color w:val="525252" w:themeColor="accent3" w:themeShade="80"/>
          <w:sz w:val="20"/>
          <w:szCs w:val="20"/>
        </w:rPr>
      </w:pPr>
      <w:r w:rsidRPr="005C5BD0">
        <w:rPr>
          <w:rFonts w:ascii="Arial Unicode MS" w:hAnsi="Arial Unicode MS" w:eastAsia="Arial Unicode MS" w:cs="Arial Unicode MS"/>
          <w:b/>
          <w:color w:val="525252" w:themeColor="accent3" w:themeShade="80"/>
          <w:sz w:val="16"/>
          <w:szCs w:val="16"/>
        </w:rPr>
        <w:t>Identificar com ✓ uma ou mais linhas de atuação conforme</w:t>
      </w:r>
      <w:r w:rsidRPr="005C5BD0">
        <w:rPr>
          <w:color w:val="525252" w:themeColor="accent3" w:themeShade="80"/>
        </w:rPr>
        <w:t xml:space="preserve"> </w:t>
      </w:r>
      <w:r w:rsidRPr="005C5BD0">
        <w:rPr>
          <w:rFonts w:ascii="Arial" w:hAnsi="Arial" w:eastAsia="Arial" w:cs="Arial"/>
          <w:b/>
          <w:color w:val="525252" w:themeColor="accent3" w:themeShade="80"/>
          <w:sz w:val="16"/>
          <w:szCs w:val="16"/>
        </w:rPr>
        <w:t xml:space="preserve">projeto pedagógico de curso. </w:t>
      </w:r>
    </w:p>
    <w:tbl>
      <w:tblPr>
        <w:tblW w:w="9450" w:type="dxa"/>
        <w:tblLayout w:type="fixed"/>
        <w:tblLook w:val="0000" w:firstRow="0" w:lastRow="0" w:firstColumn="0" w:lastColumn="0" w:noHBand="0" w:noVBand="0"/>
      </w:tblPr>
      <w:tblGrid>
        <w:gridCol w:w="4530"/>
        <w:gridCol w:w="4920"/>
      </w:tblGrid>
      <w:tr w:rsidR="007F0CAA" w:rsidTr="21368839" w14:paraId="4E960F6F" w14:textId="77777777">
        <w:tc>
          <w:tcPr>
            <w:tcW w:w="4530" w:type="dxa"/>
            <w:tcBorders>
              <w:top w:val="single" w:color="000000" w:themeColor="text1" w:sz="4" w:space="0"/>
              <w:left w:val="single" w:color="000000" w:themeColor="text1" w:sz="4" w:space="0"/>
              <w:bottom w:val="single" w:color="000000" w:themeColor="text1" w:sz="4" w:space="0"/>
            </w:tcBorders>
            <w:shd w:val="clear" w:color="auto" w:fill="auto"/>
            <w:tcMar/>
          </w:tcPr>
          <w:p w:rsidR="007F0CAA" w:rsidP="000A5FE9" w:rsidRDefault="007F0CAA" w14:paraId="6024C35B" w14:textId="77777777">
            <w:pPr>
              <w:pBdr>
                <w:top w:val="nil"/>
                <w:left w:val="nil"/>
                <w:bottom w:val="nil"/>
                <w:right w:val="nil"/>
                <w:between w:val="nil"/>
              </w:pBdr>
              <w:spacing w:after="0" w:line="240" w:lineRule="auto"/>
              <w:ind w:left="360"/>
              <w:rPr>
                <w:rFonts w:ascii="Arial" w:hAnsi="Arial" w:eastAsia="Arial" w:cs="Arial"/>
                <w:color w:val="000000"/>
                <w:sz w:val="20"/>
                <w:szCs w:val="20"/>
              </w:rPr>
            </w:pPr>
            <w:r>
              <w:rPr>
                <w:rFonts w:ascii="Arial" w:hAnsi="Arial" w:eastAsia="Arial" w:cs="Arial"/>
                <w:color w:val="000000"/>
                <w:sz w:val="20"/>
                <w:szCs w:val="20"/>
              </w:rPr>
              <w:t xml:space="preserve">- </w:t>
            </w:r>
            <w:r w:rsidRPr="005C5BD0">
              <w:rPr>
                <w:rFonts w:ascii="Arial" w:hAnsi="Arial" w:eastAsia="Arial" w:cs="Arial"/>
                <w:color w:val="000000"/>
                <w:sz w:val="20"/>
                <w:szCs w:val="20"/>
              </w:rPr>
              <w:t xml:space="preserve">Projeto Interdisciplinar: </w:t>
            </w:r>
          </w:p>
        </w:tc>
        <w:tc>
          <w:tcPr>
            <w:tcW w:w="49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7F0CAA" w:rsidP="21368839" w:rsidRDefault="007F0CAA" w14:paraId="7D67625B" w14:textId="049FE578">
            <w:pPr>
              <w:pBdr>
                <w:top w:val="nil" w:color="000000" w:sz="0" w:space="0"/>
                <w:left w:val="nil" w:color="000000" w:sz="0" w:space="0"/>
                <w:bottom w:val="nil" w:color="000000" w:sz="0" w:space="0"/>
                <w:right w:val="nil" w:color="000000" w:sz="0" w:space="0"/>
                <w:between w:val="nil" w:color="000000" w:sz="0" w:space="0"/>
              </w:pBdr>
              <w:spacing w:after="0" w:line="240" w:lineRule="auto"/>
              <w:rPr>
                <w:rFonts w:ascii="Arial" w:hAnsi="Arial" w:eastAsia="Arial" w:cs="Arial"/>
                <w:b w:val="1"/>
                <w:bCs w:val="1"/>
                <w:color w:val="525252" w:themeColor="accent3" w:themeTint="FF" w:themeShade="80"/>
                <w:sz w:val="16"/>
                <w:szCs w:val="16"/>
              </w:rPr>
            </w:pPr>
            <w:r w:rsidRPr="21368839" w:rsidR="7C59A006">
              <w:rPr>
                <w:rFonts w:ascii="Arial Unicode MS" w:hAnsi="Arial Unicode MS" w:eastAsia="Arial Unicode MS" w:cs="Arial Unicode MS"/>
                <w:b w:val="1"/>
                <w:bCs w:val="1"/>
                <w:color w:val="525252" w:themeColor="accent3" w:themeTint="FF" w:themeShade="80"/>
                <w:sz w:val="16"/>
                <w:szCs w:val="16"/>
              </w:rPr>
              <w:t xml:space="preserve"> </w:t>
            </w:r>
            <w:r w:rsidRPr="21368839" w:rsidR="7C59A006">
              <w:rPr>
                <w:rFonts w:ascii="Arial Unicode MS" w:hAnsi="Arial Unicode MS" w:eastAsia="Arial Unicode MS" w:cs="Arial Unicode MS"/>
                <w:b w:val="1"/>
                <w:bCs w:val="1"/>
                <w:color w:val="auto"/>
                <w:sz w:val="20"/>
                <w:szCs w:val="20"/>
              </w:rPr>
              <w:t xml:space="preserve">  ✓</w:t>
            </w:r>
          </w:p>
          <w:p w:rsidR="007F0CAA" w:rsidP="000A5FE9" w:rsidRDefault="007F0CAA" w14:paraId="02353745" w14:textId="77777777">
            <w:pPr>
              <w:pBdr>
                <w:top w:val="nil"/>
                <w:left w:val="nil"/>
                <w:bottom w:val="nil"/>
                <w:right w:val="nil"/>
                <w:between w:val="nil"/>
              </w:pBdr>
              <w:spacing w:after="0" w:line="240" w:lineRule="auto"/>
              <w:rPr>
                <w:rFonts w:ascii="Arial" w:hAnsi="Arial" w:eastAsia="Arial" w:cs="Arial"/>
                <w:color w:val="000000"/>
                <w:sz w:val="20"/>
                <w:szCs w:val="20"/>
              </w:rPr>
            </w:pPr>
          </w:p>
        </w:tc>
      </w:tr>
    </w:tbl>
    <w:p w:rsidR="007F0CAA" w:rsidP="007F0CAA" w:rsidRDefault="007F0CAA" w14:paraId="6DDAE619" w14:textId="77777777">
      <w:pPr>
        <w:spacing w:after="0" w:line="240" w:lineRule="auto"/>
        <w:jc w:val="both"/>
        <w:rPr>
          <w:rFonts w:ascii="Arial" w:hAnsi="Arial" w:eastAsia="Arial" w:cs="Arial"/>
          <w:color w:val="FF3333"/>
          <w:sz w:val="20"/>
          <w:szCs w:val="20"/>
        </w:rPr>
      </w:pPr>
    </w:p>
    <w:p w:rsidR="007F0CAA" w:rsidP="007F0CAA" w:rsidRDefault="007F0CAA" w14:paraId="0BE942E8" w14:textId="77777777">
      <w:pPr>
        <w:spacing w:after="0" w:line="240" w:lineRule="auto"/>
        <w:jc w:val="both"/>
        <w:rPr>
          <w:rFonts w:ascii="Arial" w:hAnsi="Arial" w:eastAsia="Arial" w:cs="Arial"/>
          <w:b/>
          <w:sz w:val="20"/>
          <w:szCs w:val="20"/>
        </w:rPr>
      </w:pPr>
      <w:r>
        <w:rPr>
          <w:rFonts w:ascii="Arial" w:hAnsi="Arial" w:eastAsia="Arial" w:cs="Arial"/>
          <w:b/>
          <w:sz w:val="20"/>
          <w:szCs w:val="20"/>
        </w:rPr>
        <w:t>Tipo de projeto</w:t>
      </w:r>
    </w:p>
    <w:p w:rsidRPr="005C5BD0" w:rsidR="007F0CAA" w:rsidP="007F0CAA" w:rsidRDefault="007F0CAA" w14:paraId="0EB862A0" w14:textId="77777777">
      <w:pPr>
        <w:spacing w:after="0" w:line="240" w:lineRule="auto"/>
        <w:jc w:val="both"/>
        <w:rPr>
          <w:rFonts w:ascii="Arial" w:hAnsi="Arial" w:eastAsia="Arial" w:cs="Arial"/>
          <w:b/>
          <w:color w:val="525252" w:themeColor="accent3" w:themeShade="80"/>
          <w:sz w:val="16"/>
          <w:szCs w:val="16"/>
        </w:rPr>
      </w:pPr>
      <w:r w:rsidRPr="005C5BD0">
        <w:rPr>
          <w:rFonts w:ascii="Arial Unicode MS" w:hAnsi="Arial Unicode MS" w:eastAsia="Arial Unicode MS" w:cs="Arial Unicode MS"/>
          <w:b/>
          <w:color w:val="525252" w:themeColor="accent3" w:themeShade="80"/>
          <w:sz w:val="16"/>
          <w:szCs w:val="16"/>
        </w:rPr>
        <w:t xml:space="preserve">Identificar com ✓ o tipo de projeto. </w:t>
      </w:r>
    </w:p>
    <w:tbl>
      <w:tblPr>
        <w:tblW w:w="9450" w:type="dxa"/>
        <w:tblInd w:w="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450"/>
      </w:tblGrid>
      <w:tr w:rsidR="007F0CAA" w:rsidTr="21368839" w14:paraId="7955BB6D" w14:textId="77777777">
        <w:tc>
          <w:tcPr>
            <w:tcW w:w="9450" w:type="dxa"/>
            <w:tcMar/>
          </w:tcPr>
          <w:p w:rsidR="007F0CAA" w:rsidP="21368839" w:rsidRDefault="007F0CAA" w14:paraId="52AC4B45" w14:textId="0AEA6C2F">
            <w:pPr>
              <w:numPr>
                <w:ilvl w:val="0"/>
                <w:numId w:val="1"/>
              </w:num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rPr>
                <w:rFonts w:ascii="Arial" w:hAnsi="Arial" w:eastAsia="Arial" w:cs="Arial"/>
                <w:b w:val="1"/>
                <w:bCs w:val="1"/>
                <w:color w:val="525252" w:themeColor="accent3" w:themeTint="FF" w:themeShade="80"/>
                <w:sz w:val="16"/>
                <w:szCs w:val="16"/>
              </w:rPr>
            </w:pPr>
            <w:r w:rsidRPr="21368839" w:rsidR="007F0CAA">
              <w:rPr>
                <w:rFonts w:ascii="Arial" w:hAnsi="Arial" w:eastAsia="Arial" w:cs="Arial"/>
                <w:sz w:val="20"/>
                <w:szCs w:val="20"/>
              </w:rPr>
              <w:t xml:space="preserve">Atividade de Extensão não implementado na prática (proposta de </w:t>
            </w:r>
            <w:r w:rsidRPr="21368839" w:rsidR="007F0CAA">
              <w:rPr>
                <w:rFonts w:ascii="Arial" w:hAnsi="Arial" w:eastAsia="Arial" w:cs="Arial"/>
                <w:sz w:val="20"/>
                <w:szCs w:val="20"/>
              </w:rPr>
              <w:t>intervenção)</w:t>
            </w:r>
            <w:r w:rsidRPr="21368839" w:rsidR="2A696C21">
              <w:rPr>
                <w:rFonts w:ascii="Arial Unicode MS" w:hAnsi="Arial Unicode MS" w:eastAsia="Arial Unicode MS" w:cs="Arial Unicode MS"/>
                <w:b w:val="1"/>
                <w:bCs w:val="1"/>
                <w:color w:val="525252" w:themeColor="accent3" w:themeTint="FF" w:themeShade="80"/>
                <w:sz w:val="16"/>
                <w:szCs w:val="16"/>
              </w:rPr>
              <w:t xml:space="preserve"> </w:t>
            </w:r>
            <w:r w:rsidRPr="21368839" w:rsidR="2A696C21">
              <w:rPr>
                <w:rFonts w:ascii="Arial Unicode MS" w:hAnsi="Arial Unicode MS" w:eastAsia="Arial Unicode MS" w:cs="Arial Unicode MS"/>
                <w:b w:val="1"/>
                <w:bCs w:val="1"/>
                <w:color w:val="auto"/>
                <w:sz w:val="20"/>
                <w:szCs w:val="20"/>
              </w:rPr>
              <w:t xml:space="preserve">  </w:t>
            </w:r>
            <w:r w:rsidRPr="21368839" w:rsidR="2A696C21">
              <w:rPr>
                <w:rFonts w:ascii="Arial Unicode MS" w:hAnsi="Arial Unicode MS" w:eastAsia="Arial Unicode MS" w:cs="Arial Unicode MS"/>
                <w:b w:val="1"/>
                <w:bCs w:val="1"/>
                <w:color w:val="auto"/>
                <w:sz w:val="20"/>
                <w:szCs w:val="20"/>
              </w:rPr>
              <w:t>✓</w:t>
            </w:r>
          </w:p>
          <w:p w:rsidR="007F0CAA" w:rsidP="000A5FE9" w:rsidRDefault="007F0CAA" w14:paraId="36D08A48" w14:textId="77777777">
            <w:pPr>
              <w:numPr>
                <w:ilvl w:val="0"/>
                <w:numId w:val="1"/>
              </w:numPr>
              <w:shd w:val="clear" w:color="auto" w:fill="FFFFFF"/>
              <w:spacing w:after="0" w:line="240" w:lineRule="auto"/>
              <w:rPr>
                <w:rFonts w:ascii="Arial" w:hAnsi="Arial" w:eastAsia="Arial" w:cs="Arial"/>
                <w:sz w:val="20"/>
                <w:szCs w:val="20"/>
              </w:rPr>
            </w:pPr>
            <w:r>
              <w:rPr>
                <w:rFonts w:ascii="Arial" w:hAnsi="Arial" w:eastAsia="Arial" w:cs="Arial"/>
                <w:sz w:val="20"/>
                <w:szCs w:val="20"/>
              </w:rPr>
              <w:t>Atividade de Extensão implementado na prática (intervenção executada)</w:t>
            </w:r>
          </w:p>
        </w:tc>
      </w:tr>
    </w:tbl>
    <w:p w:rsidR="007F0CAA" w:rsidP="007F0CAA" w:rsidRDefault="007F0CAA" w14:paraId="69044B8B" w14:textId="77777777">
      <w:pPr>
        <w:spacing w:before="240" w:after="0" w:line="240" w:lineRule="auto"/>
        <w:jc w:val="both"/>
        <w:rPr>
          <w:rFonts w:ascii="Arial" w:hAnsi="Arial" w:eastAsia="Arial" w:cs="Arial"/>
          <w:b/>
          <w:sz w:val="20"/>
          <w:szCs w:val="20"/>
        </w:rPr>
      </w:pPr>
      <w:r>
        <w:rPr>
          <w:rFonts w:ascii="Arial" w:hAnsi="Arial" w:eastAsia="Arial" w:cs="Arial"/>
          <w:b/>
          <w:sz w:val="20"/>
          <w:szCs w:val="20"/>
        </w:rPr>
        <w:t>Tema gerador</w:t>
      </w:r>
    </w:p>
    <w:tbl>
      <w:tblPr>
        <w:tblW w:w="93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55"/>
      </w:tblGrid>
      <w:tr w:rsidR="007F0CAA" w:rsidTr="21368839" w14:paraId="0BB104DD" w14:textId="77777777">
        <w:tc>
          <w:tcPr>
            <w:tcW w:w="9355" w:type="dxa"/>
            <w:shd w:val="clear" w:color="auto" w:fill="auto"/>
            <w:tcMar>
              <w:top w:w="100" w:type="dxa"/>
              <w:left w:w="100" w:type="dxa"/>
              <w:bottom w:w="100" w:type="dxa"/>
              <w:right w:w="100" w:type="dxa"/>
            </w:tcMar>
          </w:tcPr>
          <w:p w:rsidR="007F0CAA" w:rsidP="21368839" w:rsidRDefault="007F0CAA" w14:paraId="64D2F294" w14:textId="55E847C5">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Arial" w:hAnsi="Arial" w:eastAsia="Arial" w:cs="Arial"/>
                <w:color w:val="auto"/>
                <w:sz w:val="20"/>
                <w:szCs w:val="20"/>
              </w:rPr>
            </w:pPr>
            <w:r w:rsidRPr="21368839" w:rsidR="00C193A2">
              <w:rPr>
                <w:rFonts w:ascii="Arial" w:hAnsi="Arial" w:eastAsia="Arial" w:cs="Arial"/>
                <w:color w:val="auto"/>
                <w:sz w:val="20"/>
                <w:szCs w:val="20"/>
              </w:rPr>
              <w:t xml:space="preserve">A pedido da </w:t>
            </w:r>
            <w:r w:rsidRPr="21368839" w:rsidR="00C193A2">
              <w:rPr>
                <w:rFonts w:ascii="Arial" w:hAnsi="Arial" w:eastAsia="Arial" w:cs="Arial"/>
                <w:color w:val="auto"/>
                <w:sz w:val="20"/>
                <w:szCs w:val="20"/>
              </w:rPr>
              <w:t>Khipo</w:t>
            </w:r>
          </w:p>
        </w:tc>
      </w:tr>
    </w:tbl>
    <w:p w:rsidR="007F0CAA" w:rsidP="007F0CAA" w:rsidRDefault="007F0CAA" w14:paraId="211457BF" w14:textId="77777777">
      <w:pPr>
        <w:spacing w:before="240" w:after="0"/>
        <w:jc w:val="both"/>
        <w:rPr>
          <w:rFonts w:ascii="Arial" w:hAnsi="Arial" w:eastAsia="Arial" w:cs="Arial"/>
          <w:b/>
          <w:sz w:val="20"/>
          <w:szCs w:val="20"/>
        </w:rPr>
      </w:pPr>
      <w:r>
        <w:rPr>
          <w:rFonts w:ascii="Arial" w:hAnsi="Arial" w:eastAsia="Arial" w:cs="Arial"/>
          <w:b/>
          <w:sz w:val="20"/>
          <w:szCs w:val="20"/>
        </w:rPr>
        <w:t xml:space="preserve"> Produto decorrente do projeto (opcional dependendo do tipo de projeto)</w:t>
      </w:r>
    </w:p>
    <w:tbl>
      <w:tblPr>
        <w:tblW w:w="9465" w:type="dxa"/>
        <w:tblInd w:w="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465"/>
      </w:tblGrid>
      <w:tr w:rsidR="007F0CAA" w:rsidTr="21368839" w14:paraId="629CA074" w14:textId="77777777">
        <w:tc>
          <w:tcPr>
            <w:tcW w:w="9465" w:type="dxa"/>
            <w:tcMar/>
          </w:tcPr>
          <w:p w:rsidRPr="005C5BD0" w:rsidR="007F0CAA" w:rsidP="21368839" w:rsidRDefault="007F0CAA" w14:paraId="1F7FAAEB" w14:textId="27A8FE93">
            <w:pPr>
              <w:spacing w:before="240" w:beforeAutospacing="off" w:after="240" w:afterAutospacing="off"/>
              <w:rPr>
                <w:rFonts w:ascii="Arial" w:hAnsi="Arial" w:eastAsia="Arial" w:cs="Arial"/>
                <w:color w:val="525252" w:themeColor="accent3" w:themeTint="FF" w:themeShade="80"/>
                <w:sz w:val="20"/>
                <w:szCs w:val="20"/>
              </w:rPr>
            </w:pPr>
            <w:r w:rsidRPr="21368839" w:rsidR="43B6EFCA">
              <w:rPr>
                <w:rFonts w:ascii="Arial" w:hAnsi="Arial" w:eastAsia="Arial" w:cs="Arial"/>
                <w:color w:val="525252" w:themeColor="accent3" w:themeTint="FF" w:themeShade="80"/>
                <w:sz w:val="20"/>
                <w:szCs w:val="20"/>
              </w:rPr>
              <w:t xml:space="preserve"> </w:t>
            </w:r>
            <w:r w:rsidRPr="21368839" w:rsidR="5AA9F7A5">
              <w:rPr>
                <w:rFonts w:ascii="Arial" w:hAnsi="Arial" w:eastAsia="Arial" w:cs="Arial"/>
                <w:noProof w:val="0"/>
                <w:sz w:val="20"/>
                <w:szCs w:val="20"/>
                <w:lang w:val="pt-BR"/>
              </w:rPr>
              <w:t>O principal produto gerado a partir deste projeto é uma plataforma web que realiza estimativas de preços de corridas por aplicativo, utilizando inteligência artificial para analisar dados como distância, horário e localização. O sistema foi desenvolvido em ambiente de testes, com uma interface simples e responsiva voltada para facilitar a experiência do usuário. Como evidências da atividade de extensão, podem ser apresentados prints da plataforma em funcionamento, trechos de código-fonte, link para repositório no GitHub, protótipo visual da interface, vídeos demonstrativos e materiais de divulgação elaborados para explicar a funcionalidade do sistema. Além disso, foi preparada uma apresentação em grupo para mostrar o processo de construção, os aprendizados envolvidos e os próximos passos para aprimorar a solução.</w:t>
            </w:r>
          </w:p>
          <w:p w:rsidRPr="005C5BD0" w:rsidR="007F0CAA" w:rsidP="21368839" w:rsidRDefault="007F0CAA" w14:paraId="0D572113" w14:textId="69C559BD">
            <w:pPr>
              <w:shd w:val="clear" w:color="auto" w:fill="FFFFFF" w:themeFill="background1"/>
              <w:rPr>
                <w:rFonts w:ascii="Arial" w:hAnsi="Arial" w:eastAsia="Arial" w:cs="Arial"/>
                <w:color w:val="525252" w:themeColor="accent3" w:themeTint="FF" w:themeShade="80"/>
                <w:sz w:val="20"/>
                <w:szCs w:val="20"/>
              </w:rPr>
            </w:pPr>
          </w:p>
        </w:tc>
      </w:tr>
    </w:tbl>
    <w:p w:rsidR="007F0CAA" w:rsidP="007F0CAA" w:rsidRDefault="007F0CAA" w14:paraId="2DC47814" w14:textId="77777777">
      <w:pPr>
        <w:spacing w:after="0" w:line="240" w:lineRule="auto"/>
        <w:rPr>
          <w:rFonts w:ascii="Arial" w:hAnsi="Arial" w:eastAsia="Arial" w:cs="Arial"/>
          <w:b/>
          <w:sz w:val="20"/>
          <w:szCs w:val="20"/>
        </w:rPr>
      </w:pPr>
    </w:p>
    <w:p w:rsidR="007F0CAA" w:rsidP="007F0CAA" w:rsidRDefault="007F0CAA" w14:paraId="653F6D5B" w14:textId="77777777">
      <w:pPr>
        <w:spacing w:after="0" w:line="240" w:lineRule="auto"/>
        <w:rPr>
          <w:rFonts w:ascii="Arial" w:hAnsi="Arial" w:eastAsia="Arial" w:cs="Arial"/>
          <w:b/>
          <w:sz w:val="20"/>
          <w:szCs w:val="20"/>
        </w:rPr>
      </w:pPr>
      <w:r>
        <w:rPr>
          <w:rFonts w:ascii="Arial" w:hAnsi="Arial" w:eastAsia="Arial" w:cs="Arial"/>
          <w:b/>
          <w:sz w:val="20"/>
          <w:szCs w:val="20"/>
        </w:rPr>
        <w:t>2. IDENTIFICAÇÃO DO CENÁRIO DE INTERVENÇÃO E HIPÓTESES DE SOLUÇÃO</w:t>
      </w:r>
    </w:p>
    <w:p w:rsidR="007F0CAA" w:rsidP="007F0CAA" w:rsidRDefault="007F0CAA" w14:paraId="4D5330F2" w14:textId="77777777">
      <w:pPr>
        <w:spacing w:after="0" w:line="240" w:lineRule="auto"/>
        <w:rPr>
          <w:rFonts w:ascii="Arial" w:hAnsi="Arial" w:eastAsia="Arial" w:cs="Arial"/>
          <w:b/>
          <w:color w:val="FF3333"/>
          <w:sz w:val="16"/>
          <w:szCs w:val="16"/>
        </w:rPr>
      </w:pPr>
      <w:r>
        <w:rPr>
          <w:rFonts w:ascii="Arial" w:hAnsi="Arial" w:eastAsia="Arial" w:cs="Arial"/>
          <w:b/>
          <w:sz w:val="20"/>
          <w:szCs w:val="20"/>
        </w:rPr>
        <w:t>Local (cenário) previsto para a implementação do projeto</w:t>
      </w:r>
    </w:p>
    <w:tbl>
      <w:tblPr>
        <w:tblW w:w="9300" w:type="dxa"/>
        <w:tblLayout w:type="fixed"/>
        <w:tblLook w:val="0000" w:firstRow="0" w:lastRow="0" w:firstColumn="0" w:lastColumn="0" w:noHBand="0" w:noVBand="0"/>
      </w:tblPr>
      <w:tblGrid>
        <w:gridCol w:w="9300"/>
      </w:tblGrid>
      <w:tr w:rsidR="007F0CAA" w:rsidTr="21368839" w14:paraId="3920DEFD" w14:textId="77777777">
        <w:trPr>
          <w:trHeight w:val="300"/>
        </w:trPr>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7F0CAA" w:rsidP="21368839" w:rsidRDefault="007F0CAA" w14:paraId="0B899B8B" w14:textId="2664ACB6">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Arial" w:hAnsi="Arial" w:eastAsia="Arial" w:cs="Arial"/>
                <w:color w:val="auto"/>
                <w:sz w:val="20"/>
                <w:szCs w:val="20"/>
              </w:rPr>
            </w:pPr>
            <w:r w:rsidRPr="21368839" w:rsidR="3BFCDC6B">
              <w:rPr>
                <w:rFonts w:ascii="Arial" w:hAnsi="Arial" w:eastAsia="Arial" w:cs="Arial"/>
                <w:color w:val="auto"/>
                <w:sz w:val="20"/>
                <w:szCs w:val="20"/>
              </w:rPr>
              <w:t>Khipo</w:t>
            </w:r>
            <w:r w:rsidRPr="21368839" w:rsidR="007F0CAA">
              <w:rPr>
                <w:rFonts w:ascii="Arial" w:hAnsi="Arial" w:eastAsia="Arial" w:cs="Arial"/>
                <w:color w:val="auto"/>
                <w:sz w:val="20"/>
                <w:szCs w:val="20"/>
              </w:rPr>
              <w:t xml:space="preserve"> </w:t>
            </w:r>
          </w:p>
        </w:tc>
      </w:tr>
    </w:tbl>
    <w:p w:rsidR="007F0CAA" w:rsidP="007F0CAA" w:rsidRDefault="007F0CAA" w14:paraId="3D17724B" w14:textId="77777777">
      <w:pPr>
        <w:spacing w:after="0" w:line="240" w:lineRule="auto"/>
        <w:rPr>
          <w:rFonts w:ascii="Arial" w:hAnsi="Arial" w:eastAsia="Arial" w:cs="Arial"/>
          <w:b/>
          <w:sz w:val="20"/>
          <w:szCs w:val="20"/>
        </w:rPr>
      </w:pPr>
    </w:p>
    <w:p w:rsidR="007F0CAA" w:rsidP="007F0CAA" w:rsidRDefault="007F0CAA" w14:paraId="47886DAE" w14:textId="77777777">
      <w:pPr>
        <w:spacing w:after="0" w:line="240" w:lineRule="auto"/>
        <w:rPr>
          <w:rFonts w:ascii="Arial" w:hAnsi="Arial" w:eastAsia="Arial" w:cs="Arial"/>
          <w:b/>
          <w:color w:val="FF3333"/>
          <w:sz w:val="16"/>
          <w:szCs w:val="16"/>
        </w:rPr>
      </w:pPr>
      <w:r>
        <w:rPr>
          <w:rFonts w:ascii="Arial" w:hAnsi="Arial" w:eastAsia="Arial" w:cs="Arial"/>
          <w:b/>
          <w:sz w:val="20"/>
          <w:szCs w:val="20"/>
        </w:rPr>
        <w:t>Público-alvo a ser atendido pelo projeto</w:t>
      </w:r>
    </w:p>
    <w:tbl>
      <w:tblPr>
        <w:tblW w:w="9300" w:type="dxa"/>
        <w:tblLayout w:type="fixed"/>
        <w:tblLook w:val="0000" w:firstRow="0" w:lastRow="0" w:firstColumn="0" w:lastColumn="0" w:noHBand="0" w:noVBand="0"/>
      </w:tblPr>
      <w:tblGrid>
        <w:gridCol w:w="9300"/>
      </w:tblGrid>
      <w:tr w:rsidR="007F0CAA" w:rsidTr="21368839" w14:paraId="737C0376"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7F0CAA" w:rsidP="21368839" w:rsidRDefault="007F0CAA" w14:paraId="57E47C29" w14:textId="579B05C6">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Arial" w:hAnsi="Arial" w:eastAsia="Arial" w:cs="Arial"/>
                <w:color w:val="auto"/>
                <w:sz w:val="20"/>
                <w:szCs w:val="20"/>
              </w:rPr>
            </w:pPr>
            <w:r w:rsidRPr="21368839" w:rsidR="735EF827">
              <w:rPr>
                <w:rFonts w:ascii="Arial" w:hAnsi="Arial" w:eastAsia="Arial" w:cs="Arial"/>
                <w:color w:val="auto"/>
                <w:sz w:val="20"/>
                <w:szCs w:val="20"/>
              </w:rPr>
              <w:t>Empresas que fornecem viagens para seus funcionários, motoristas de aplicativos e usuários dessas plataformas</w:t>
            </w:r>
            <w:r w:rsidRPr="21368839" w:rsidR="007F0CAA">
              <w:rPr>
                <w:rFonts w:ascii="Arial" w:hAnsi="Arial" w:eastAsia="Arial" w:cs="Arial"/>
                <w:color w:val="auto"/>
                <w:sz w:val="20"/>
                <w:szCs w:val="20"/>
              </w:rPr>
              <w:t xml:space="preserve"> </w:t>
            </w:r>
          </w:p>
        </w:tc>
      </w:tr>
    </w:tbl>
    <w:p w:rsidR="007F0CAA" w:rsidP="007F0CAA" w:rsidRDefault="007F0CAA" w14:paraId="779DCC83" w14:textId="77777777">
      <w:pPr>
        <w:spacing w:after="0" w:line="240" w:lineRule="auto"/>
        <w:rPr>
          <w:rFonts w:ascii="Arial" w:hAnsi="Arial" w:eastAsia="Arial" w:cs="Arial"/>
          <w:b/>
          <w:sz w:val="20"/>
          <w:szCs w:val="20"/>
        </w:rPr>
      </w:pPr>
    </w:p>
    <w:p w:rsidR="007F0CAA" w:rsidP="007F0CAA" w:rsidRDefault="007F0CAA" w14:paraId="7BBBA729" w14:textId="77777777">
      <w:pPr>
        <w:spacing w:after="0" w:line="240" w:lineRule="auto"/>
        <w:rPr>
          <w:rFonts w:ascii="Arial" w:hAnsi="Arial" w:eastAsia="Arial" w:cs="Arial"/>
          <w:b/>
          <w:sz w:val="20"/>
          <w:szCs w:val="20"/>
        </w:rPr>
      </w:pPr>
      <w:r>
        <w:rPr>
          <w:rFonts w:ascii="Arial" w:hAnsi="Arial" w:eastAsia="Arial" w:cs="Arial"/>
          <w:b/>
          <w:sz w:val="20"/>
          <w:szCs w:val="20"/>
        </w:rPr>
        <w:t>Apresentação do(s) problema(s) observado(s) e delimitação do objeto de estudo e intervenção</w:t>
      </w:r>
    </w:p>
    <w:tbl>
      <w:tblPr>
        <w:tblW w:w="9300" w:type="dxa"/>
        <w:tblLayout w:type="fixed"/>
        <w:tblLook w:val="0000" w:firstRow="0" w:lastRow="0" w:firstColumn="0" w:lastColumn="0" w:noHBand="0" w:noVBand="0"/>
      </w:tblPr>
      <w:tblGrid>
        <w:gridCol w:w="9300"/>
      </w:tblGrid>
      <w:tr w:rsidR="007F0CAA" w:rsidTr="21368839" w14:paraId="11C2653B"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7F0CAA" w:rsidP="21368839" w:rsidRDefault="007F0CAA" w14:paraId="6908CD8C" w14:textId="144AD506">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Arial" w:hAnsi="Arial" w:eastAsia="Arial" w:cs="Arial"/>
                <w:color w:val="1F4E79"/>
                <w:sz w:val="20"/>
                <w:szCs w:val="20"/>
              </w:rPr>
            </w:pPr>
            <w:r w:rsidRPr="21368839" w:rsidR="67F8BA09">
              <w:rPr>
                <w:rFonts w:ascii="Arial" w:hAnsi="Arial" w:eastAsia="Arial" w:cs="Arial"/>
                <w:noProof w:val="0"/>
                <w:sz w:val="20"/>
                <w:szCs w:val="20"/>
                <w:lang w:val="pt-BR"/>
              </w:rPr>
              <w:t>Hoje em dia, quem usa transporte por aplicativo — seja passageiro, motorista ou empresa — enfrenta um problema comum: a variação dos preços e a falta de clareza sobre o valor das corridas. Isso acaba dificultando o planejamento, tanto para quem pega o transporte quanto para quem paga por ele, como as empresas que oferecem esse benefício para seus funcionários. Nosso projeto surgiu justamente para resolver isso, criando uma plataforma que mostra estimativas de preço mais precisas, usando dados reais e inteligência artificial. A ideia é ajudar todo mundo a ter mais controle e previsibilidade nos gastos com transporte.</w:t>
            </w:r>
            <w:r w:rsidRPr="21368839" w:rsidR="007F0CAA">
              <w:rPr>
                <w:rFonts w:ascii="Arial" w:hAnsi="Arial" w:eastAsia="Arial" w:cs="Arial"/>
                <w:color w:val="525252" w:themeColor="accent3" w:themeTint="FF" w:themeShade="80"/>
                <w:sz w:val="20"/>
                <w:szCs w:val="20"/>
              </w:rPr>
              <w:t xml:space="preserve"> </w:t>
            </w:r>
          </w:p>
        </w:tc>
      </w:tr>
    </w:tbl>
    <w:p w:rsidR="007F0CAA" w:rsidP="007F0CAA" w:rsidRDefault="007F0CAA" w14:paraId="69B23517" w14:textId="77777777">
      <w:pPr>
        <w:spacing w:after="0" w:line="240" w:lineRule="auto"/>
        <w:rPr>
          <w:rFonts w:ascii="Arial" w:hAnsi="Arial" w:eastAsia="Arial" w:cs="Arial"/>
          <w:b/>
          <w:sz w:val="20"/>
          <w:szCs w:val="20"/>
        </w:rPr>
      </w:pPr>
    </w:p>
    <w:p w:rsidR="007F0CAA" w:rsidP="007F0CAA" w:rsidRDefault="007F0CAA" w14:paraId="74AB9715" w14:textId="77777777">
      <w:pPr>
        <w:spacing w:after="0" w:line="240" w:lineRule="auto"/>
        <w:rPr>
          <w:rFonts w:ascii="Arial" w:hAnsi="Arial" w:eastAsia="Arial" w:cs="Arial"/>
          <w:b/>
          <w:sz w:val="20"/>
          <w:szCs w:val="20"/>
        </w:rPr>
      </w:pPr>
      <w:r>
        <w:rPr>
          <w:rFonts w:ascii="Arial" w:hAnsi="Arial" w:eastAsia="Arial" w:cs="Arial"/>
          <w:b/>
          <w:sz w:val="20"/>
          <w:szCs w:val="20"/>
        </w:rPr>
        <w:t>Definição de hipóteses para a solução do problema observado</w:t>
      </w:r>
    </w:p>
    <w:tbl>
      <w:tblPr>
        <w:tblW w:w="9300" w:type="dxa"/>
        <w:tblLayout w:type="fixed"/>
        <w:tblLook w:val="0000" w:firstRow="0" w:lastRow="0" w:firstColumn="0" w:lastColumn="0" w:noHBand="0" w:noVBand="0"/>
      </w:tblPr>
      <w:tblGrid>
        <w:gridCol w:w="9300"/>
      </w:tblGrid>
      <w:tr w:rsidR="007F0CAA" w:rsidTr="21368839" w14:paraId="4660ECD9" w14:textId="77777777">
        <w:trPr>
          <w:trHeight w:val="300"/>
        </w:trPr>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7F0CAA" w:rsidP="21368839" w:rsidRDefault="007F0CAA" w14:paraId="75CFF7C3" w14:textId="675B52A0">
            <w:pPr>
              <w:pBdr>
                <w:top w:val="nil" w:color="000000" w:sz="0" w:space="0"/>
                <w:left w:val="nil" w:color="000000" w:sz="0" w:space="0"/>
                <w:bottom w:val="nil" w:color="000000" w:sz="0" w:space="0"/>
                <w:right w:val="nil" w:color="000000" w:sz="0" w:space="0"/>
                <w:between w:val="nil" w:color="000000" w:sz="0" w:space="0"/>
              </w:pBdr>
              <w:spacing w:after="0" w:line="240" w:lineRule="auto"/>
              <w:jc w:val="both"/>
              <w:rPr>
                <w:rFonts w:ascii="Arial" w:hAnsi="Arial" w:eastAsia="Arial" w:cs="Arial"/>
                <w:noProof w:val="0"/>
                <w:sz w:val="20"/>
                <w:szCs w:val="20"/>
                <w:lang w:val="pt-BR"/>
              </w:rPr>
            </w:pPr>
            <w:r w:rsidRPr="21368839" w:rsidR="50EEF79C">
              <w:rPr>
                <w:rFonts w:ascii="Arial" w:hAnsi="Arial" w:eastAsia="Arial" w:cs="Arial"/>
                <w:noProof w:val="0"/>
                <w:sz w:val="20"/>
                <w:szCs w:val="20"/>
                <w:lang w:val="pt-BR"/>
              </w:rPr>
              <w:t>Acreditamos que, ao usar dados históricos e inteligência artificial para calcular o valor estimado de uma corrida, será possível dar mais previsibilidade e controle para quem usa o transporte. Também apostamos que, se a plataforma mostrar essas estimativas de forma simples e visual, tanto empresas quanto usuários vão conseguir planejar melhor seus gastos. Outra hipótese é que motoristas também serão beneficiados, pois poderão escolher corridas com mais clareza sobre o custo-benefício.</w:t>
            </w:r>
          </w:p>
        </w:tc>
      </w:tr>
    </w:tbl>
    <w:p w:rsidR="007F0CAA" w:rsidP="007F0CAA" w:rsidRDefault="007F0CAA" w14:paraId="0F6B2829" w14:textId="77777777">
      <w:pPr>
        <w:spacing w:after="0" w:line="240" w:lineRule="auto"/>
        <w:rPr>
          <w:rFonts w:ascii="Arial" w:hAnsi="Arial" w:eastAsia="Arial" w:cs="Arial"/>
          <w:b/>
          <w:sz w:val="20"/>
          <w:szCs w:val="20"/>
        </w:rPr>
      </w:pPr>
    </w:p>
    <w:p w:rsidR="007F0CAA" w:rsidP="007F0CAA" w:rsidRDefault="007F0CAA" w14:paraId="1CF072E1" w14:textId="24CAF0E7">
      <w:pPr>
        <w:spacing w:after="0" w:line="240" w:lineRule="auto"/>
        <w:rPr>
          <w:rFonts w:ascii="Arial" w:hAnsi="Arial" w:eastAsia="Arial" w:cs="Arial"/>
          <w:b/>
          <w:sz w:val="20"/>
          <w:szCs w:val="20"/>
        </w:rPr>
      </w:pPr>
    </w:p>
    <w:p w:rsidR="007F0CAA" w:rsidP="007F0CAA" w:rsidRDefault="007F0CAA" w14:paraId="1888934E" w14:textId="4A87D274">
      <w:pPr>
        <w:spacing w:after="0" w:line="240" w:lineRule="auto"/>
        <w:rPr>
          <w:rFonts w:ascii="Arial" w:hAnsi="Arial" w:eastAsia="Arial" w:cs="Arial"/>
          <w:b/>
          <w:sz w:val="20"/>
          <w:szCs w:val="20"/>
        </w:rPr>
      </w:pPr>
    </w:p>
    <w:p w:rsidR="007F0CAA" w:rsidP="007F0CAA" w:rsidRDefault="007F0CAA" w14:paraId="57A1920B" w14:textId="6C6C8B08">
      <w:pPr>
        <w:spacing w:after="0" w:line="240" w:lineRule="auto"/>
        <w:rPr>
          <w:rFonts w:ascii="Arial" w:hAnsi="Arial" w:eastAsia="Arial" w:cs="Arial"/>
          <w:b/>
          <w:sz w:val="20"/>
          <w:szCs w:val="20"/>
        </w:rPr>
      </w:pPr>
    </w:p>
    <w:p w:rsidR="007F0CAA" w:rsidP="007F0CAA" w:rsidRDefault="007F0CAA" w14:paraId="1B1EA659" w14:textId="01E0624D">
      <w:pPr>
        <w:spacing w:after="0" w:line="240" w:lineRule="auto"/>
        <w:rPr>
          <w:rFonts w:ascii="Arial" w:hAnsi="Arial" w:eastAsia="Arial" w:cs="Arial"/>
          <w:b/>
          <w:sz w:val="20"/>
          <w:szCs w:val="20"/>
        </w:rPr>
      </w:pPr>
    </w:p>
    <w:p w:rsidR="007F0CAA" w:rsidP="007F0CAA" w:rsidRDefault="007F0CAA" w14:paraId="1827DFC5" w14:textId="4CC03A19">
      <w:pPr>
        <w:spacing w:after="0" w:line="240" w:lineRule="auto"/>
        <w:rPr>
          <w:rFonts w:ascii="Arial" w:hAnsi="Arial" w:eastAsia="Arial" w:cs="Arial"/>
          <w:b/>
          <w:sz w:val="20"/>
          <w:szCs w:val="20"/>
        </w:rPr>
      </w:pPr>
    </w:p>
    <w:p w:rsidR="007F0CAA" w:rsidP="007F0CAA" w:rsidRDefault="007F0CAA" w14:paraId="05819E0A" w14:textId="589887A6">
      <w:pPr>
        <w:spacing w:after="0" w:line="240" w:lineRule="auto"/>
        <w:rPr>
          <w:rFonts w:ascii="Arial" w:hAnsi="Arial" w:eastAsia="Arial" w:cs="Arial"/>
          <w:b/>
          <w:sz w:val="20"/>
          <w:szCs w:val="20"/>
        </w:rPr>
      </w:pPr>
    </w:p>
    <w:p w:rsidR="007F0CAA" w:rsidP="007F0CAA" w:rsidRDefault="007F0CAA" w14:paraId="6E98D6F9" w14:textId="787C0F55">
      <w:pPr>
        <w:spacing w:after="0" w:line="240" w:lineRule="auto"/>
        <w:rPr>
          <w:rFonts w:ascii="Arial" w:hAnsi="Arial" w:eastAsia="Arial" w:cs="Arial"/>
          <w:b/>
          <w:sz w:val="20"/>
          <w:szCs w:val="20"/>
        </w:rPr>
      </w:pPr>
    </w:p>
    <w:p w:rsidR="007F0CAA" w:rsidP="007F0CAA" w:rsidRDefault="007F0CAA" w14:paraId="4A6519E7" w14:textId="77777777">
      <w:pPr>
        <w:spacing w:after="0" w:line="240" w:lineRule="auto"/>
        <w:rPr>
          <w:rFonts w:ascii="Arial" w:hAnsi="Arial" w:eastAsia="Arial" w:cs="Arial"/>
          <w:b/>
          <w:sz w:val="20"/>
          <w:szCs w:val="20"/>
        </w:rPr>
      </w:pPr>
    </w:p>
    <w:p w:rsidR="007F0CAA" w:rsidP="007F0CAA" w:rsidRDefault="007F0CAA" w14:paraId="4F73EE3D" w14:textId="77777777">
      <w:pPr>
        <w:spacing w:after="0" w:line="240" w:lineRule="auto"/>
        <w:rPr>
          <w:rFonts w:ascii="Arial" w:hAnsi="Arial" w:eastAsia="Arial" w:cs="Arial"/>
          <w:sz w:val="20"/>
          <w:szCs w:val="20"/>
        </w:rPr>
      </w:pPr>
      <w:r>
        <w:rPr>
          <w:rFonts w:ascii="Arial" w:hAnsi="Arial" w:eastAsia="Arial" w:cs="Arial"/>
          <w:b/>
          <w:sz w:val="20"/>
          <w:szCs w:val="20"/>
        </w:rPr>
        <w:t>3 DESCRIÇÃO DO PROJETO</w:t>
      </w:r>
    </w:p>
    <w:p w:rsidRPr="004812A4" w:rsidR="007F0CAA" w:rsidP="007F0CAA" w:rsidRDefault="007F0CAA" w14:paraId="2D878575" w14:textId="77777777">
      <w:pPr>
        <w:pBdr>
          <w:top w:val="nil"/>
          <w:left w:val="nil"/>
          <w:bottom w:val="nil"/>
          <w:right w:val="nil"/>
          <w:between w:val="nil"/>
        </w:pBdr>
        <w:spacing w:after="0" w:line="240" w:lineRule="auto"/>
        <w:jc w:val="both"/>
        <w:rPr>
          <w:rFonts w:ascii="Arial" w:hAnsi="Arial" w:eastAsia="Arial" w:cs="Arial"/>
          <w:b/>
          <w:color w:val="525252" w:themeColor="accent3" w:themeShade="80"/>
          <w:sz w:val="16"/>
          <w:szCs w:val="16"/>
        </w:rPr>
      </w:pPr>
      <w:r w:rsidRPr="004812A4">
        <w:rPr>
          <w:rFonts w:ascii="Arial" w:hAnsi="Arial" w:eastAsia="Arial" w:cs="Arial"/>
          <w:b/>
          <w:color w:val="525252" w:themeColor="accent3" w:themeShade="80"/>
          <w:sz w:val="16"/>
          <w:szCs w:val="16"/>
        </w:rPr>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rsidR="007F0CAA" w:rsidP="007F0CAA" w:rsidRDefault="007F0CAA" w14:paraId="4317B78A" w14:textId="77777777">
      <w:pPr>
        <w:spacing w:after="0" w:line="240" w:lineRule="auto"/>
        <w:rPr>
          <w:rFonts w:ascii="Arial" w:hAnsi="Arial" w:eastAsia="Arial" w:cs="Arial"/>
          <w:sz w:val="20"/>
          <w:szCs w:val="20"/>
        </w:rPr>
      </w:pPr>
    </w:p>
    <w:p w:rsidR="007F0CAA" w:rsidP="007F0CAA" w:rsidRDefault="007F0CAA" w14:paraId="7FE90165" w14:textId="77777777">
      <w:pPr>
        <w:spacing w:after="0" w:line="240" w:lineRule="auto"/>
        <w:rPr>
          <w:rFonts w:ascii="Arial" w:hAnsi="Arial" w:eastAsia="Arial" w:cs="Arial"/>
          <w:sz w:val="20"/>
          <w:szCs w:val="20"/>
        </w:rPr>
      </w:pPr>
      <w:r>
        <w:rPr>
          <w:rFonts w:ascii="Arial" w:hAnsi="Arial" w:eastAsia="Arial" w:cs="Arial"/>
          <w:b/>
          <w:sz w:val="20"/>
          <w:szCs w:val="20"/>
        </w:rPr>
        <w:t>Resumo</w:t>
      </w:r>
    </w:p>
    <w:tbl>
      <w:tblPr>
        <w:tblW w:w="9356" w:type="dxa"/>
        <w:tblInd w:w="-1" w:type="dxa"/>
        <w:tblLayout w:type="fixed"/>
        <w:tblLook w:val="0000" w:firstRow="0" w:lastRow="0" w:firstColumn="0" w:lastColumn="0" w:noHBand="0" w:noVBand="0"/>
      </w:tblPr>
      <w:tblGrid>
        <w:gridCol w:w="9356"/>
      </w:tblGrid>
      <w:tr w:rsidR="007F0CAA" w:rsidTr="21368839" w14:paraId="53FA07BF" w14:textId="77777777">
        <w:tc>
          <w:tcPr>
            <w:tcW w:w="935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7F0CAA" w:rsidP="000A5FE9" w:rsidRDefault="007F0CAA" w14:paraId="28E77ED9" w14:textId="7DBAD8EE">
            <w:pPr>
              <w:spacing w:after="0" w:line="240" w:lineRule="auto"/>
              <w:jc w:val="both"/>
              <w:rPr>
                <w:rFonts w:ascii="Arial" w:hAnsi="Arial" w:eastAsia="Arial" w:cs="Arial"/>
                <w:color w:val="000000"/>
                <w:sz w:val="20"/>
                <w:szCs w:val="20"/>
              </w:rPr>
            </w:pPr>
            <w:r w:rsidRPr="21368839" w:rsidR="4EBD5BAB">
              <w:rPr>
                <w:rFonts w:ascii="Arial" w:hAnsi="Arial" w:eastAsia="Arial" w:cs="Arial"/>
                <w:noProof w:val="0"/>
                <w:sz w:val="20"/>
                <w:szCs w:val="20"/>
                <w:lang w:val="pt-BR"/>
              </w:rPr>
              <w:t>O projeto propõe o desenvolvimento de uma plataforma que utiliza inteligência artificial para estimar o preço de corridas por aplicativo com base em dados como distância, horário e localização. A proposta surge a partir do problema enfrentado por passageiros, motoristas e empresas, que lidam com variações de preços e falta de previsibilidade nos gastos com transporte. O público-alvo inclui motoristas de aplicativo, usuários e empresas que contratam esse tipo de serviço para seus funcionários. O objetivo principal é oferecer uma solução digital que traga mais controle, economia e transparência para quem utiliza transporte por aplicativo. A metodologia envolve a análise de dados históricos, uso de machine learning e testes com usuários para validar a efetividade da ferramenta. Espera-se que a plataforma contribua para decisões mais conscientes, tanto por parte dos passageiros quanto das empresas, promovendo melhorias no uso de transporte urbano.</w:t>
            </w:r>
            <w:r w:rsidRPr="21368839" w:rsidR="007F0CAA">
              <w:rPr>
                <w:rFonts w:ascii="Arial" w:hAnsi="Arial" w:eastAsia="Arial" w:cs="Arial"/>
                <w:color w:val="525252" w:themeColor="accent3" w:themeTint="FF" w:themeShade="80"/>
                <w:sz w:val="20"/>
                <w:szCs w:val="20"/>
              </w:rPr>
              <w:t xml:space="preserve"> </w:t>
            </w:r>
          </w:p>
        </w:tc>
      </w:tr>
    </w:tbl>
    <w:p w:rsidR="007F0CAA" w:rsidP="007F0CAA" w:rsidRDefault="007F0CAA" w14:paraId="3A081E14" w14:textId="77777777">
      <w:pPr>
        <w:spacing w:after="0" w:line="240" w:lineRule="auto"/>
        <w:rPr>
          <w:rFonts w:ascii="Arial" w:hAnsi="Arial" w:eastAsia="Arial" w:cs="Arial"/>
          <w:b/>
          <w:strike/>
          <w:sz w:val="20"/>
          <w:szCs w:val="20"/>
        </w:rPr>
      </w:pPr>
    </w:p>
    <w:p w:rsidR="007F0CAA" w:rsidP="007F0CAA" w:rsidRDefault="007F0CAA" w14:paraId="6476AA1F" w14:textId="77777777">
      <w:pPr>
        <w:spacing w:after="0" w:line="240" w:lineRule="auto"/>
        <w:jc w:val="both"/>
        <w:rPr>
          <w:rFonts w:ascii="Arial" w:hAnsi="Arial" w:eastAsia="Arial" w:cs="Arial"/>
          <w:sz w:val="20"/>
          <w:szCs w:val="20"/>
        </w:rPr>
      </w:pPr>
      <w:r>
        <w:rPr>
          <w:rFonts w:ascii="Arial" w:hAnsi="Arial" w:eastAsia="Arial" w:cs="Arial"/>
          <w:b/>
          <w:sz w:val="20"/>
          <w:szCs w:val="20"/>
        </w:rPr>
        <w:t>Introdução</w:t>
      </w:r>
    </w:p>
    <w:tbl>
      <w:tblPr>
        <w:tblW w:w="9300" w:type="dxa"/>
        <w:tblLayout w:type="fixed"/>
        <w:tblLook w:val="0000" w:firstRow="0" w:lastRow="0" w:firstColumn="0" w:lastColumn="0" w:noHBand="0" w:noVBand="0"/>
      </w:tblPr>
      <w:tblGrid>
        <w:gridCol w:w="9300"/>
      </w:tblGrid>
      <w:tr w:rsidR="007F0CAA" w:rsidTr="21368839" w14:paraId="6148B6B0"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7F0CAA" w:rsidP="000A5FE9" w:rsidRDefault="007F0CAA" w14:paraId="376964B1" w14:textId="4399A5F9">
            <w:pPr>
              <w:spacing w:after="0" w:line="240" w:lineRule="auto"/>
              <w:jc w:val="both"/>
            </w:pPr>
            <w:r w:rsidRPr="21368839" w:rsidR="370B0C4B">
              <w:rPr>
                <w:rFonts w:ascii="Arial" w:hAnsi="Arial" w:eastAsia="Arial" w:cs="Arial"/>
                <w:noProof w:val="0"/>
                <w:sz w:val="20"/>
                <w:szCs w:val="20"/>
                <w:lang w:val="pt-BR"/>
              </w:rPr>
              <w:t>Com o crescimento do uso de aplicativos de transporte, passageiros, motoristas e empresas passaram a enfrentar um problema comum: a imprevisibilidade dos preços das corridas. Essa variação constante dificulta o planejamento de quem utiliza esses serviços, seja para fins pessoais ou corporativos. Pensando nisso, o projeto Triap surge como uma solução prática, buscando oferecer uma plataforma que estima os valores de corridas com mais precisão, utilizando dados reais e inteligência artificial. A proposta visa tornar o processo mais transparente e eficiente, ajudando usuários a se organizarem melhor financeiramente e permitindo que empresas tenham mais controle sobre os gastos com transporte. Ao reunir tecnologia e necessidade real do cotidiano, o projeto busca facilitar a vida de quem depende desses serviços para se locomover.</w:t>
            </w:r>
          </w:p>
        </w:tc>
      </w:tr>
    </w:tbl>
    <w:p w:rsidR="007F0CAA" w:rsidP="007F0CAA" w:rsidRDefault="007F0CAA" w14:paraId="3D95565A" w14:textId="77777777">
      <w:pPr>
        <w:spacing w:after="0" w:line="240" w:lineRule="auto"/>
        <w:rPr>
          <w:rFonts w:ascii="Arial" w:hAnsi="Arial" w:eastAsia="Arial" w:cs="Arial"/>
          <w:b/>
          <w:sz w:val="20"/>
          <w:szCs w:val="20"/>
        </w:rPr>
      </w:pPr>
    </w:p>
    <w:p w:rsidR="007F0CAA" w:rsidP="007F0CAA" w:rsidRDefault="007F0CAA" w14:paraId="251EA16D" w14:textId="77777777">
      <w:pPr>
        <w:spacing w:after="0" w:line="240" w:lineRule="auto"/>
        <w:rPr>
          <w:rFonts w:ascii="Arial" w:hAnsi="Arial" w:eastAsia="Arial" w:cs="Arial"/>
          <w:b/>
          <w:sz w:val="20"/>
          <w:szCs w:val="20"/>
        </w:rPr>
      </w:pPr>
      <w:r>
        <w:rPr>
          <w:rFonts w:ascii="Arial" w:hAnsi="Arial" w:eastAsia="Arial" w:cs="Arial"/>
          <w:b/>
          <w:sz w:val="20"/>
          <w:szCs w:val="20"/>
        </w:rPr>
        <w:t>Objetivos</w:t>
      </w:r>
    </w:p>
    <w:tbl>
      <w:tblPr>
        <w:tblW w:w="9300" w:type="dxa"/>
        <w:tblLayout w:type="fixed"/>
        <w:tblLook w:val="0000" w:firstRow="0" w:lastRow="0" w:firstColumn="0" w:lastColumn="0" w:noHBand="0" w:noVBand="0"/>
      </w:tblPr>
      <w:tblGrid>
        <w:gridCol w:w="9300"/>
      </w:tblGrid>
      <w:tr w:rsidR="007F0CAA" w:rsidTr="21368839" w14:paraId="250676A3"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7F0CAA" w:rsidP="000A5FE9" w:rsidRDefault="007F0CAA" w14:paraId="23238733" w14:textId="4C389CDA">
            <w:pPr>
              <w:tabs>
                <w:tab w:val="left" w:pos="360"/>
              </w:tabs>
              <w:spacing w:after="0" w:line="240" w:lineRule="auto"/>
              <w:jc w:val="both"/>
            </w:pPr>
            <w:r w:rsidRPr="21368839" w:rsidR="51A37E63">
              <w:rPr>
                <w:rFonts w:ascii="Arial" w:hAnsi="Arial" w:eastAsia="Arial" w:cs="Arial"/>
                <w:noProof w:val="0"/>
                <w:sz w:val="20"/>
                <w:szCs w:val="20"/>
                <w:lang w:val="pt-BR"/>
              </w:rPr>
              <w:t>O objetivo geral do projeto é desenvolver uma plataforma digital capaz de estimar o valor de corridas por aplicativos de transporte, utilizando inteligência artificial para oferecer mais previsibilidade, controle e transparência aos usuários, motoristas e empresas. Entre os objetivos específicos, estão a identificação dos principais fatores que influenciam a variação de preços nas corridas, a coleta e análise de dados históricos de transporte urbano, o desenvolvimento de uma interface acessível para exibir essas estimativas de forma clara, além da realização de testes com diferentes perfis de usuários para validar a funcionalidade da plataforma. O projeto também busca apoiar empresas no planejamento de gastos com transporte corporativo e oferecer aos motoristas uma ferramenta que os ajude a tomar decisões mais conscientes sobre as corridas que aceitam.</w:t>
            </w:r>
          </w:p>
        </w:tc>
      </w:tr>
    </w:tbl>
    <w:p w:rsidR="007F0CAA" w:rsidP="007F0CAA" w:rsidRDefault="007F0CAA" w14:paraId="04020D28" w14:textId="77777777">
      <w:pPr>
        <w:spacing w:after="0" w:line="240" w:lineRule="auto"/>
        <w:rPr>
          <w:rFonts w:ascii="Arial" w:hAnsi="Arial" w:eastAsia="Arial" w:cs="Arial"/>
          <w:sz w:val="20"/>
          <w:szCs w:val="20"/>
        </w:rPr>
      </w:pPr>
    </w:p>
    <w:p w:rsidR="007F0CAA" w:rsidP="007F0CAA" w:rsidRDefault="007F0CAA" w14:paraId="5DBF6503" w14:textId="77777777">
      <w:pPr>
        <w:spacing w:after="0" w:line="240" w:lineRule="auto"/>
        <w:rPr>
          <w:rFonts w:ascii="Arial" w:hAnsi="Arial" w:eastAsia="Arial" w:cs="Arial"/>
          <w:sz w:val="20"/>
          <w:szCs w:val="20"/>
        </w:rPr>
      </w:pPr>
      <w:r>
        <w:rPr>
          <w:rFonts w:ascii="Arial" w:hAnsi="Arial" w:eastAsia="Arial" w:cs="Arial"/>
          <w:b/>
          <w:sz w:val="20"/>
          <w:szCs w:val="20"/>
        </w:rPr>
        <w:t xml:space="preserve">Métodos </w:t>
      </w:r>
    </w:p>
    <w:tbl>
      <w:tblPr>
        <w:tblW w:w="9300" w:type="dxa"/>
        <w:tblLayout w:type="fixed"/>
        <w:tblLook w:val="0000" w:firstRow="0" w:lastRow="0" w:firstColumn="0" w:lastColumn="0" w:noHBand="0" w:noVBand="0"/>
      </w:tblPr>
      <w:tblGrid>
        <w:gridCol w:w="9300"/>
      </w:tblGrid>
      <w:tr w:rsidR="007F0CAA" w:rsidTr="21368839" w14:paraId="2D9CF431"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7F0CAA" w:rsidP="000A5FE9" w:rsidRDefault="007F0CAA" w14:paraId="129307BF" w14:textId="31E65CDD">
            <w:pPr>
              <w:spacing w:after="0" w:line="240" w:lineRule="auto"/>
              <w:jc w:val="both"/>
              <w:rPr>
                <w:rFonts w:ascii="Arial" w:hAnsi="Arial" w:eastAsia="Arial" w:cs="Arial"/>
                <w:sz w:val="20"/>
                <w:szCs w:val="20"/>
              </w:rPr>
            </w:pPr>
            <w:r w:rsidRPr="21368839" w:rsidR="6C5223D1">
              <w:rPr>
                <w:rFonts w:ascii="Arial" w:hAnsi="Arial" w:eastAsia="Arial" w:cs="Arial"/>
                <w:noProof w:val="0"/>
                <w:sz w:val="20"/>
                <w:szCs w:val="20"/>
                <w:lang w:val="pt-BR"/>
              </w:rPr>
              <w:t>Para o desenvolvimento do projeto, será utilizada uma abordagem prática baseada na coleta, organização e análise de dados reais de transporte urbano, como distância percorrida, horário das corridas e variações de preço. Esses dados serão processados por meio de técnicas de inteligência artificial e machine learning, permitindo a criação de um modelo capaz de estimar o valor das corridas com base em diferentes variáveis. A plataforma será desenvolvida com foco na experiência do usuário, priorizando uma interface simples e funcional. Durante o processo, serão realizados testes com usuários reais para avaliar a usabilidade e a precisão das estimativas geradas. A metodologia adotada prevê ciclos de desenvolvimento, testes e ajustes contínuos, garantindo que o produto final atenda de forma eficiente às necessidades do público-alvo.</w:t>
            </w:r>
            <w:r w:rsidRPr="21368839" w:rsidR="007F0CAA">
              <w:rPr>
                <w:rFonts w:ascii="Arial" w:hAnsi="Arial" w:eastAsia="Arial" w:cs="Arial"/>
                <w:color w:val="525252" w:themeColor="accent3" w:themeTint="FF" w:themeShade="80"/>
                <w:sz w:val="20"/>
                <w:szCs w:val="20"/>
              </w:rPr>
              <w:t xml:space="preserve"> </w:t>
            </w:r>
          </w:p>
        </w:tc>
      </w:tr>
    </w:tbl>
    <w:p w:rsidR="007F0CAA" w:rsidP="007F0CAA" w:rsidRDefault="007F0CAA" w14:paraId="7950D26A" w14:textId="77777777">
      <w:pPr>
        <w:spacing w:after="0" w:line="240" w:lineRule="auto"/>
        <w:rPr>
          <w:rFonts w:ascii="Arial" w:hAnsi="Arial" w:eastAsia="Arial" w:cs="Arial"/>
          <w:sz w:val="20"/>
          <w:szCs w:val="20"/>
        </w:rPr>
      </w:pPr>
    </w:p>
    <w:p w:rsidR="007F0CAA" w:rsidP="007F0CAA" w:rsidRDefault="007F0CAA" w14:paraId="2CA52BD0" w14:textId="77777777">
      <w:pPr>
        <w:spacing w:after="0" w:line="240" w:lineRule="auto"/>
        <w:rPr>
          <w:rFonts w:ascii="Arial" w:hAnsi="Arial" w:eastAsia="Arial" w:cs="Arial"/>
          <w:sz w:val="20"/>
          <w:szCs w:val="20"/>
        </w:rPr>
      </w:pPr>
      <w:r>
        <w:rPr>
          <w:rFonts w:ascii="Arial" w:hAnsi="Arial" w:eastAsia="Arial" w:cs="Arial"/>
          <w:b/>
          <w:sz w:val="20"/>
          <w:szCs w:val="20"/>
        </w:rPr>
        <w:t>Resultados (ou resultados esperados)</w:t>
      </w:r>
    </w:p>
    <w:tbl>
      <w:tblPr>
        <w:tblW w:w="9360" w:type="dxa"/>
        <w:tblInd w:w="-5" w:type="dxa"/>
        <w:tblLayout w:type="fixed"/>
        <w:tblLook w:val="0000" w:firstRow="0" w:lastRow="0" w:firstColumn="0" w:lastColumn="0" w:noHBand="0" w:noVBand="0"/>
      </w:tblPr>
      <w:tblGrid>
        <w:gridCol w:w="9360"/>
      </w:tblGrid>
      <w:tr w:rsidR="007F0CAA" w:rsidTr="21368839" w14:paraId="1406EEF5" w14:textId="77777777">
        <w:tc>
          <w:tcPr>
            <w:tcW w:w="93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7F0CAA" w:rsidP="000A5FE9" w:rsidRDefault="007F0CAA" w14:paraId="578E956A" w14:textId="2F131E25">
            <w:pPr>
              <w:spacing w:after="0" w:line="240" w:lineRule="auto"/>
              <w:jc w:val="both"/>
              <w:rPr>
                <w:rFonts w:ascii="Arial" w:hAnsi="Arial" w:eastAsia="Arial" w:cs="Arial"/>
                <w:sz w:val="20"/>
                <w:szCs w:val="20"/>
              </w:rPr>
            </w:pPr>
            <w:r w:rsidRPr="21368839" w:rsidR="1FA428AF">
              <w:rPr>
                <w:rFonts w:ascii="Arial" w:hAnsi="Arial" w:eastAsia="Arial" w:cs="Arial"/>
                <w:noProof w:val="0"/>
                <w:sz w:val="20"/>
                <w:szCs w:val="20"/>
                <w:lang w:val="pt-BR"/>
              </w:rPr>
              <w:t>Com a conclusão do projeto, espera-se entregar uma plataforma funcional capaz de estimar, com boa precisão, os valores de corridas por aplicativo antes mesmo do usuário solicitar o serviço. A ferramenta deve facilitar o planejamento financeiro de quem utiliza esse tipo de transporte com frequência, além de oferecer mais transparência e confiança nas escolhas. Para empresas, o sistema pode ajudar no controle de gastos com deslocamentos corporativos, enquanto para motoristas, pode servir como apoio na hora de decidir quais corridas são mais vantajosas. Além disso, o desenvolvimento da plataforma também representa uma oportunidade de aprendizado técnico para os integrantes do grupo, que irão aplicar conhecimentos de programação, design e análise de dados em um problema real do cotidiano.</w:t>
            </w:r>
            <w:r w:rsidRPr="21368839" w:rsidR="007F0CAA">
              <w:rPr>
                <w:rFonts w:ascii="Arial" w:hAnsi="Arial" w:eastAsia="Arial" w:cs="Arial"/>
                <w:color w:val="525252" w:themeColor="accent3" w:themeTint="FF" w:themeShade="80"/>
                <w:sz w:val="20"/>
                <w:szCs w:val="20"/>
              </w:rPr>
              <w:t xml:space="preserve"> </w:t>
            </w:r>
          </w:p>
        </w:tc>
      </w:tr>
    </w:tbl>
    <w:p w:rsidR="007F0CAA" w:rsidP="007F0CAA" w:rsidRDefault="007F0CAA" w14:paraId="6909F29C" w14:textId="77777777">
      <w:pPr>
        <w:spacing w:after="0" w:line="240" w:lineRule="auto"/>
        <w:rPr>
          <w:rFonts w:ascii="Arial" w:hAnsi="Arial" w:eastAsia="Arial" w:cs="Arial"/>
          <w:b/>
          <w:sz w:val="20"/>
          <w:szCs w:val="20"/>
        </w:rPr>
      </w:pPr>
    </w:p>
    <w:p w:rsidR="007F0CAA" w:rsidP="007F0CAA" w:rsidRDefault="007F0CAA" w14:paraId="3DAD410F" w14:textId="77777777">
      <w:pPr>
        <w:spacing w:after="0" w:line="240" w:lineRule="auto"/>
        <w:rPr>
          <w:rFonts w:ascii="Arial" w:hAnsi="Arial" w:eastAsia="Arial" w:cs="Arial"/>
          <w:sz w:val="20"/>
          <w:szCs w:val="20"/>
        </w:rPr>
      </w:pPr>
      <w:r>
        <w:rPr>
          <w:rFonts w:ascii="Arial" w:hAnsi="Arial" w:eastAsia="Arial" w:cs="Arial"/>
          <w:b/>
          <w:sz w:val="20"/>
          <w:szCs w:val="20"/>
        </w:rPr>
        <w:t>Considerações finais</w:t>
      </w:r>
    </w:p>
    <w:tbl>
      <w:tblPr>
        <w:tblW w:w="9300" w:type="dxa"/>
        <w:tblLayout w:type="fixed"/>
        <w:tblLook w:val="0000" w:firstRow="0" w:lastRow="0" w:firstColumn="0" w:lastColumn="0" w:noHBand="0" w:noVBand="0"/>
      </w:tblPr>
      <w:tblGrid>
        <w:gridCol w:w="9300"/>
      </w:tblGrid>
      <w:tr w:rsidR="007F0CAA" w:rsidTr="21368839" w14:paraId="02438713" w14:textId="77777777">
        <w:tc>
          <w:tcPr>
            <w:tcW w:w="93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7F0CAA" w:rsidP="000A5FE9" w:rsidRDefault="007F0CAA" w14:paraId="3AA5B5FD" w14:textId="0E8EFDF0">
            <w:pPr>
              <w:tabs>
                <w:tab w:val="left" w:pos="360"/>
              </w:tabs>
              <w:spacing w:after="0" w:line="240" w:lineRule="auto"/>
              <w:jc w:val="both"/>
            </w:pPr>
            <w:r w:rsidRPr="21368839" w:rsidR="5F2896B2">
              <w:rPr>
                <w:rFonts w:ascii="Arial" w:hAnsi="Arial" w:eastAsia="Arial" w:cs="Arial"/>
                <w:noProof w:val="0"/>
                <w:sz w:val="20"/>
                <w:szCs w:val="20"/>
                <w:lang w:val="pt-BR"/>
              </w:rPr>
              <w:t>O desenvolvimento do projeto Triap mostrou-se relevante ao propor uma solução prática para um problema cotidiano enfrentado por muitos usuários de transporte por aplicativo: a imprevisibilidade dos preços. Ao reunir tecnologia, análise de dados e foco na experiência do usuário, o projeto avança na construção de uma ferramenta que pode gerar impactos positivos tanto para passageiros quanto para motoristas e empresas. Mesmo ainda em fase de testes e aprimoramento, a proposta já demonstra potencial de aplicação no mercado, além de ter proporcionado aos integrantes da equipe uma vivência concreta na resolução de problemas reais por meio da tecnologia. Acreditamos que, com os próximos ajustes e melhorias, o Triap poderá se tornar uma plataforma útil e acessível para um grande número de pessoas.</w:t>
            </w:r>
          </w:p>
        </w:tc>
      </w:tr>
    </w:tbl>
    <w:p w:rsidR="007F0CAA" w:rsidP="21368839" w:rsidRDefault="007F0CAA" w14:paraId="1BA05A3D" w14:noSpellErr="1" w14:textId="4017C646">
      <w:pPr>
        <w:pStyle w:val="Normal"/>
        <w:spacing w:after="0" w:line="240" w:lineRule="auto"/>
        <w:rPr>
          <w:rFonts w:ascii="Arial" w:hAnsi="Arial" w:eastAsia="Arial" w:cs="Arial"/>
          <w:sz w:val="20"/>
          <w:szCs w:val="20"/>
        </w:rPr>
      </w:pPr>
    </w:p>
    <w:p w:rsidR="007F0CAA" w:rsidP="007F0CAA" w:rsidRDefault="007F0CAA" w14:paraId="76F45B53" w14:textId="77777777">
      <w:pPr>
        <w:spacing w:after="0" w:line="240" w:lineRule="auto"/>
        <w:rPr>
          <w:rFonts w:ascii="Arial" w:hAnsi="Arial" w:eastAsia="Arial" w:cs="Arial"/>
          <w:b/>
          <w:sz w:val="20"/>
          <w:szCs w:val="20"/>
        </w:rPr>
      </w:pPr>
    </w:p>
    <w:p w:rsidR="007F0CAA" w:rsidP="007F0CAA" w:rsidRDefault="007F0CAA" w14:paraId="1760820E" w14:textId="77777777">
      <w:pPr>
        <w:spacing w:after="0" w:line="240" w:lineRule="auto"/>
        <w:rPr>
          <w:rFonts w:ascii="Arial" w:hAnsi="Arial" w:eastAsia="Arial" w:cs="Arial"/>
          <w:b/>
          <w:sz w:val="20"/>
          <w:szCs w:val="20"/>
        </w:rPr>
      </w:pPr>
    </w:p>
    <w:p w:rsidR="007F0CAA" w:rsidP="007F0CAA" w:rsidRDefault="007F0CAA" w14:paraId="6C6A1326" w14:textId="77777777">
      <w:pPr>
        <w:spacing w:after="0" w:line="240" w:lineRule="auto"/>
        <w:rPr>
          <w:rFonts w:ascii="Arial" w:hAnsi="Arial" w:eastAsia="Arial" w:cs="Arial"/>
          <w:b/>
          <w:sz w:val="20"/>
          <w:szCs w:val="20"/>
        </w:rPr>
      </w:pPr>
    </w:p>
    <w:p w:rsidR="007F0CAA" w:rsidP="007F0CAA" w:rsidRDefault="007F0CAA" w14:paraId="3C6D7E42" w14:textId="77777777">
      <w:pPr>
        <w:spacing w:after="0" w:line="240" w:lineRule="auto"/>
        <w:rPr>
          <w:rFonts w:ascii="Arial" w:hAnsi="Arial" w:eastAsia="Arial" w:cs="Arial"/>
          <w:b/>
          <w:sz w:val="20"/>
          <w:szCs w:val="20"/>
        </w:rPr>
      </w:pPr>
    </w:p>
    <w:p w:rsidR="007F0CAA" w:rsidP="007F0CAA" w:rsidRDefault="007F0CAA" w14:paraId="4F9181B8" w14:textId="77777777">
      <w:pPr>
        <w:spacing w:after="0" w:line="240" w:lineRule="auto"/>
        <w:rPr>
          <w:rFonts w:ascii="Arial" w:hAnsi="Arial" w:eastAsia="Arial" w:cs="Arial"/>
          <w:b/>
          <w:sz w:val="20"/>
          <w:szCs w:val="20"/>
        </w:rPr>
      </w:pPr>
    </w:p>
    <w:p w:rsidR="007F0CAA" w:rsidP="007F0CAA" w:rsidRDefault="007F0CAA" w14:paraId="1BA1C409" w14:textId="77777777">
      <w:pPr>
        <w:spacing w:after="0" w:line="240" w:lineRule="auto"/>
        <w:jc w:val="center"/>
        <w:rPr>
          <w:rFonts w:ascii="Arial" w:hAnsi="Arial" w:eastAsia="Arial" w:cs="Arial"/>
          <w:b/>
          <w:sz w:val="20"/>
          <w:szCs w:val="20"/>
        </w:rPr>
      </w:pPr>
    </w:p>
    <w:p w:rsidR="007F0CAA" w:rsidP="007F0CAA" w:rsidRDefault="007F0CAA" w14:paraId="27EA5102" w14:textId="77777777">
      <w:pPr>
        <w:spacing w:after="0" w:line="240" w:lineRule="auto"/>
        <w:jc w:val="center"/>
        <w:rPr>
          <w:rFonts w:ascii="Arial" w:hAnsi="Arial" w:eastAsia="Arial" w:cs="Arial"/>
          <w:b/>
          <w:sz w:val="20"/>
          <w:szCs w:val="20"/>
        </w:rPr>
      </w:pPr>
      <w:r>
        <w:rPr>
          <w:rFonts w:ascii="Arial" w:hAnsi="Arial" w:eastAsia="Arial" w:cs="Arial"/>
          <w:b/>
          <w:sz w:val="20"/>
          <w:szCs w:val="20"/>
        </w:rPr>
        <w:t>ANEXO I</w:t>
      </w:r>
    </w:p>
    <w:p w:rsidR="007F0CAA" w:rsidP="007F0CAA" w:rsidRDefault="007F0CAA" w14:paraId="633274FE" w14:textId="77777777">
      <w:pPr>
        <w:spacing w:after="0" w:line="240" w:lineRule="auto"/>
        <w:jc w:val="center"/>
        <w:rPr>
          <w:rFonts w:ascii="Arial" w:hAnsi="Arial" w:eastAsia="Arial" w:cs="Arial"/>
          <w:b/>
          <w:sz w:val="20"/>
          <w:szCs w:val="20"/>
        </w:rPr>
      </w:pP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345"/>
      </w:tblGrid>
      <w:tr w:rsidR="007F0CAA" w:rsidTr="000A5FE9" w14:paraId="3D72B355" w14:textId="77777777">
        <w:tc>
          <w:tcPr>
            <w:tcW w:w="9345" w:type="dxa"/>
          </w:tcPr>
          <w:p w:rsidR="007F0CAA" w:rsidP="000A5FE9" w:rsidRDefault="007F0CAA" w14:paraId="21BF281D" w14:textId="77777777">
            <w:pPr>
              <w:jc w:val="both"/>
              <w:rPr>
                <w:rFonts w:ascii="Arial" w:hAnsi="Arial" w:eastAsia="Arial" w:cs="Arial"/>
                <w:b/>
                <w:sz w:val="20"/>
                <w:szCs w:val="20"/>
              </w:rPr>
            </w:pPr>
            <w:r w:rsidRPr="00D85462">
              <w:rPr>
                <w:rFonts w:ascii="Arial" w:hAnsi="Arial" w:eastAsia="Arial" w:cs="Arial"/>
                <w:color w:val="525252" w:themeColor="accent3" w:themeShade="80"/>
                <w:sz w:val="20"/>
                <w:szCs w:val="20"/>
                <w:highlight w:val="white"/>
              </w:rPr>
              <w:t>As atividades de extensão podem resultar em produto caracterizado a partir do fazer extensionista, sempre mediados pela interação dialógica entre a comunidade acadêmica e a sociedade e seus setores, sendo exemplos: softwares; aplicativos; protótipos; desenhos técnicos; patentes; simuladores; objetos de aprendizagem; games; insumos alternativos; processos e procedimentos operativos inovadores; relatórios; relatos de experiências; cartilhas; revistas; manuais; jornais; informativos; livros; anais; cartazes; artigos; resumos; pôster; banner; site; portal; hotsite; fotografia; vídeos; áudios; tutoriais, dentre outros.</w:t>
            </w:r>
          </w:p>
        </w:tc>
      </w:tr>
    </w:tbl>
    <w:p w:rsidR="007F0CAA" w:rsidP="007F0CAA" w:rsidRDefault="007F0CAA" w14:paraId="745692B3" w14:textId="77777777">
      <w:pPr>
        <w:spacing w:after="0" w:line="240" w:lineRule="auto"/>
        <w:jc w:val="center"/>
        <w:rPr>
          <w:rFonts w:ascii="Arial" w:hAnsi="Arial" w:eastAsia="Arial" w:cs="Arial"/>
          <w:b/>
          <w:sz w:val="20"/>
          <w:szCs w:val="20"/>
        </w:rPr>
      </w:pPr>
    </w:p>
    <w:p w:rsidR="007F0CAA" w:rsidP="007F0CAA" w:rsidRDefault="007F0CAA" w14:paraId="3846E087" w14:textId="77777777">
      <w:pPr>
        <w:spacing w:after="0" w:line="240" w:lineRule="auto"/>
        <w:jc w:val="center"/>
        <w:rPr>
          <w:rFonts w:ascii="Arial" w:hAnsi="Arial" w:eastAsia="Arial" w:cs="Arial"/>
          <w:b/>
          <w:sz w:val="20"/>
          <w:szCs w:val="20"/>
        </w:rPr>
      </w:pPr>
    </w:p>
    <w:tbl>
      <w:tblPr>
        <w:tblW w:w="94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037"/>
        <w:gridCol w:w="6398"/>
      </w:tblGrid>
      <w:tr w:rsidR="007F0CAA" w:rsidTr="000A5FE9" w14:paraId="676AD890" w14:textId="77777777">
        <w:tc>
          <w:tcPr>
            <w:tcW w:w="3037" w:type="dxa"/>
          </w:tcPr>
          <w:p w:rsidR="007F0CAA" w:rsidP="000A5FE9" w:rsidRDefault="007F0CAA" w14:paraId="12206C7E" w14:textId="77777777">
            <w:pPr>
              <w:rPr>
                <w:rFonts w:ascii="Arial" w:hAnsi="Arial" w:eastAsia="Arial" w:cs="Arial"/>
                <w:b/>
                <w:sz w:val="20"/>
                <w:szCs w:val="20"/>
              </w:rPr>
            </w:pPr>
            <w:r>
              <w:rPr>
                <w:rFonts w:ascii="Arial" w:hAnsi="Arial" w:eastAsia="Arial" w:cs="Arial"/>
                <w:b/>
                <w:sz w:val="20"/>
                <w:szCs w:val="20"/>
              </w:rPr>
              <w:t>Fontes:</w:t>
            </w:r>
          </w:p>
        </w:tc>
        <w:tc>
          <w:tcPr>
            <w:tcW w:w="6398" w:type="dxa"/>
          </w:tcPr>
          <w:p w:rsidR="007F0CAA" w:rsidP="000A5FE9" w:rsidRDefault="007F0CAA" w14:paraId="00EEE243" w14:textId="77777777">
            <w:pPr>
              <w:rPr>
                <w:rFonts w:ascii="Arial" w:hAnsi="Arial" w:eastAsia="Arial" w:cs="Arial"/>
                <w:b/>
                <w:sz w:val="20"/>
                <w:szCs w:val="20"/>
              </w:rPr>
            </w:pPr>
            <w:r>
              <w:rPr>
                <w:rFonts w:ascii="Arial" w:hAnsi="Arial" w:eastAsia="Arial" w:cs="Arial"/>
                <w:b/>
                <w:sz w:val="20"/>
                <w:szCs w:val="20"/>
              </w:rPr>
              <w:t>Links:</w:t>
            </w:r>
          </w:p>
        </w:tc>
      </w:tr>
    </w:tbl>
    <w:p w:rsidR="007F0CAA" w:rsidP="007F0CAA" w:rsidRDefault="007F0CAA" w14:paraId="0902FD4F" w14:textId="77777777">
      <w:pPr>
        <w:spacing w:after="0" w:line="240" w:lineRule="auto"/>
        <w:rPr>
          <w:rFonts w:ascii="Arial" w:hAnsi="Arial" w:eastAsia="Arial" w:cs="Arial"/>
          <w:sz w:val="20"/>
          <w:szCs w:val="20"/>
        </w:rPr>
      </w:pP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046"/>
        <w:gridCol w:w="6299"/>
      </w:tblGrid>
      <w:tr w:rsidR="007F0CAA" w:rsidTr="000A5FE9" w14:paraId="30614A4A" w14:textId="77777777">
        <w:tc>
          <w:tcPr>
            <w:tcW w:w="3046" w:type="dxa"/>
          </w:tcPr>
          <w:p w:rsidR="007F0CAA" w:rsidP="000A5FE9" w:rsidRDefault="007F0CAA" w14:paraId="52BC7B57" w14:textId="77777777">
            <w:pPr>
              <w:rPr>
                <w:rFonts w:ascii="Arial" w:hAnsi="Arial" w:eastAsia="Arial" w:cs="Arial"/>
                <w:b/>
                <w:sz w:val="20"/>
                <w:szCs w:val="20"/>
              </w:rPr>
            </w:pPr>
            <w:r>
              <w:rPr>
                <w:rFonts w:ascii="Arial" w:hAnsi="Arial" w:eastAsia="Arial" w:cs="Arial"/>
                <w:b/>
                <w:sz w:val="20"/>
                <w:szCs w:val="20"/>
              </w:rPr>
              <w:lastRenderedPageBreak/>
              <w:t>Documentos FECAP</w:t>
            </w:r>
          </w:p>
        </w:tc>
        <w:tc>
          <w:tcPr>
            <w:tcW w:w="6299" w:type="dxa"/>
          </w:tcPr>
          <w:p w:rsidR="007F0CAA" w:rsidP="000A5FE9" w:rsidRDefault="007F0CAA" w14:paraId="23D4A8ED" w14:textId="77777777">
            <w:pPr>
              <w:rPr>
                <w:rFonts w:ascii="Arial" w:hAnsi="Arial" w:eastAsia="Arial" w:cs="Arial"/>
                <w:sz w:val="20"/>
                <w:szCs w:val="20"/>
              </w:rPr>
            </w:pPr>
          </w:p>
        </w:tc>
      </w:tr>
      <w:tr w:rsidR="007F0CAA" w:rsidTr="000A5FE9" w14:paraId="63881E77" w14:textId="77777777">
        <w:tc>
          <w:tcPr>
            <w:tcW w:w="3046" w:type="dxa"/>
          </w:tcPr>
          <w:p w:rsidR="007F0CAA" w:rsidP="000A5FE9" w:rsidRDefault="007F0CAA" w14:paraId="1F6BC995" w14:textId="77777777">
            <w:pPr>
              <w:rPr>
                <w:rFonts w:ascii="Arial" w:hAnsi="Arial" w:eastAsia="Arial" w:cs="Arial"/>
                <w:sz w:val="20"/>
                <w:szCs w:val="20"/>
              </w:rPr>
            </w:pPr>
            <w:r>
              <w:rPr>
                <w:rFonts w:ascii="Arial" w:hAnsi="Arial" w:eastAsia="Arial" w:cs="Arial"/>
                <w:sz w:val="20"/>
                <w:szCs w:val="20"/>
              </w:rPr>
              <w:t>Regulamento das Atividade de Extensão</w:t>
            </w:r>
          </w:p>
        </w:tc>
        <w:tc>
          <w:tcPr>
            <w:tcW w:w="6299" w:type="dxa"/>
          </w:tcPr>
          <w:p w:rsidR="007F0CAA" w:rsidP="000A5FE9" w:rsidRDefault="007F0CAA" w14:paraId="052124A9" w14:textId="77777777">
            <w:pPr>
              <w:rPr>
                <w:rFonts w:ascii="Arial" w:hAnsi="Arial" w:eastAsia="Arial" w:cs="Arial"/>
                <w:sz w:val="20"/>
                <w:szCs w:val="20"/>
              </w:rPr>
            </w:pPr>
          </w:p>
        </w:tc>
      </w:tr>
    </w:tbl>
    <w:p w:rsidR="007F0CAA" w:rsidP="007F0CAA" w:rsidRDefault="007F0CAA" w14:paraId="7805A879" w14:textId="77777777">
      <w:pPr>
        <w:spacing w:after="0" w:line="240" w:lineRule="auto"/>
        <w:rPr>
          <w:rFonts w:ascii="Arial" w:hAnsi="Arial" w:eastAsia="Arial" w:cs="Arial"/>
          <w:sz w:val="20"/>
          <w:szCs w:val="20"/>
        </w:rPr>
      </w:pPr>
    </w:p>
    <w:p w:rsidRPr="009D304C" w:rsidR="007F0CAA" w:rsidP="007F0CAA" w:rsidRDefault="007F0CAA" w14:paraId="0C1D23B8" w14:textId="77777777"/>
    <w:p w:rsidRPr="007F0CAA" w:rsidR="00831B07" w:rsidP="000425C6" w:rsidRDefault="007F0CAA" w14:paraId="15B7E015" w14:textId="1E7D98A2">
      <w:pPr>
        <w:ind w:left="-851"/>
        <w:rPr>
          <w:rFonts w:ascii="Arial" w:hAnsi="Arial" w:cs="Arial"/>
          <w:sz w:val="20"/>
          <w:szCs w:val="20"/>
        </w:rPr>
      </w:pPr>
      <w:r w:rsidRPr="007F0CAA">
        <w:rPr>
          <w:rFonts w:ascii="Arial" w:hAnsi="Arial" w:cs="Arial"/>
          <w:sz w:val="20"/>
          <w:szCs w:val="20"/>
        </w:rPr>
        <w:t>Versão 2.0 – 10/2024</w:t>
      </w:r>
    </w:p>
    <w:sectPr w:rsidRPr="007F0CAA" w:rsidR="00831B07" w:rsidSect="000425C6">
      <w:headerReference w:type="even" r:id="rId10"/>
      <w:headerReference w:type="default" r:id="rId11"/>
      <w:footerReference w:type="even" r:id="rId12"/>
      <w:footerReference w:type="default" r:id="rId13"/>
      <w:headerReference w:type="first" r:id="rId14"/>
      <w:footerReference w:type="first" r:id="rId15"/>
      <w:pgSz w:w="11906" w:h="16838" w:orient="portrait"/>
      <w:pgMar w:top="1985" w:right="991" w:bottom="156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B021E" w:rsidP="000425C6" w:rsidRDefault="00CB021E" w14:paraId="111F5E77" w14:textId="77777777">
      <w:pPr>
        <w:spacing w:after="0" w:line="240" w:lineRule="auto"/>
      </w:pPr>
      <w:r>
        <w:separator/>
      </w:r>
    </w:p>
  </w:endnote>
  <w:endnote w:type="continuationSeparator" w:id="0">
    <w:p w:rsidR="00CB021E" w:rsidP="000425C6" w:rsidRDefault="00CB021E" w14:paraId="3CB7C1E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6CE7" w:rsidRDefault="002C6CE7" w14:paraId="4505582B"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425C6" w:rsidRDefault="000425C6" w14:paraId="6ED1AA1E" w14:textId="7D6488B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6CE7" w:rsidRDefault="002C6CE7" w14:paraId="33F8AE45"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B021E" w:rsidP="000425C6" w:rsidRDefault="00CB021E" w14:paraId="57E4CF19" w14:textId="77777777">
      <w:pPr>
        <w:spacing w:after="0" w:line="240" w:lineRule="auto"/>
      </w:pPr>
      <w:r>
        <w:separator/>
      </w:r>
    </w:p>
  </w:footnote>
  <w:footnote w:type="continuationSeparator" w:id="0">
    <w:p w:rsidR="00CB021E" w:rsidP="000425C6" w:rsidRDefault="00CB021E" w14:paraId="47DC3E6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6CE7" w:rsidRDefault="002C6CE7" w14:paraId="56ECC8CF"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0425C6" w:rsidRDefault="000425C6" w14:paraId="28D4C742" w14:textId="77777777">
    <w:pPr>
      <w:pStyle w:val="Cabealho"/>
    </w:pPr>
    <w:r>
      <w:rPr>
        <w:noProof/>
      </w:rPr>
      <w:drawing>
        <wp:anchor distT="0" distB="0" distL="114300" distR="114300" simplePos="0" relativeHeight="251658240" behindDoc="1" locked="0" layoutInCell="1" allowOverlap="1" wp14:anchorId="53C0ED30" wp14:editId="0472B789">
          <wp:simplePos x="0" y="0"/>
          <wp:positionH relativeFrom="page">
            <wp:posOffset>10795</wp:posOffset>
          </wp:positionH>
          <wp:positionV relativeFrom="paragraph">
            <wp:posOffset>-449580</wp:posOffset>
          </wp:positionV>
          <wp:extent cx="7568945" cy="10706400"/>
          <wp:effectExtent l="0" t="0" r="635" b="0"/>
          <wp:wrapNone/>
          <wp:docPr id="118" name="Imagem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m 118"/>
                  <pic:cNvPicPr/>
                </pic:nvPicPr>
                <pic:blipFill>
                  <a:blip r:embed="rId1">
                    <a:extLst>
                      <a:ext uri="{28A0092B-C50C-407E-A947-70E740481C1C}">
                        <a14:useLocalDpi xmlns:a14="http://schemas.microsoft.com/office/drawing/2010/main" val="0"/>
                      </a:ext>
                    </a:extLst>
                  </a:blip>
                  <a:stretch>
                    <a:fillRect/>
                  </a:stretch>
                </pic:blipFill>
                <pic:spPr>
                  <a:xfrm>
                    <a:off x="0" y="0"/>
                    <a:ext cx="7568945" cy="10706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6CE7" w:rsidRDefault="002C6CE7" w14:paraId="16D7B549"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13EB3"/>
    <w:multiLevelType w:val="multilevel"/>
    <w:tmpl w:val="55A8752E"/>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97862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C6"/>
    <w:rsid w:val="000425C6"/>
    <w:rsid w:val="002C6CE7"/>
    <w:rsid w:val="003347CA"/>
    <w:rsid w:val="007F0CAA"/>
    <w:rsid w:val="00831B07"/>
    <w:rsid w:val="008E7EFD"/>
    <w:rsid w:val="009D304C"/>
    <w:rsid w:val="00C193A2"/>
    <w:rsid w:val="00CB021E"/>
    <w:rsid w:val="00E101C8"/>
    <w:rsid w:val="00E154CB"/>
    <w:rsid w:val="00FB3E2D"/>
    <w:rsid w:val="04599B3A"/>
    <w:rsid w:val="05836FF3"/>
    <w:rsid w:val="05F9C462"/>
    <w:rsid w:val="07AFC5D4"/>
    <w:rsid w:val="08CBC13F"/>
    <w:rsid w:val="0AECB964"/>
    <w:rsid w:val="0CB5448F"/>
    <w:rsid w:val="104AA288"/>
    <w:rsid w:val="1C1A96FA"/>
    <w:rsid w:val="1FA428AF"/>
    <w:rsid w:val="21368839"/>
    <w:rsid w:val="2567F5B9"/>
    <w:rsid w:val="28CB0095"/>
    <w:rsid w:val="28E32F8F"/>
    <w:rsid w:val="2969B2B8"/>
    <w:rsid w:val="2A696C21"/>
    <w:rsid w:val="2B8DC65A"/>
    <w:rsid w:val="2F7013CA"/>
    <w:rsid w:val="31B633E6"/>
    <w:rsid w:val="33CE01D9"/>
    <w:rsid w:val="35F90A21"/>
    <w:rsid w:val="370B0C4B"/>
    <w:rsid w:val="37BA1A9E"/>
    <w:rsid w:val="3BFCDC6B"/>
    <w:rsid w:val="3EBD5DB5"/>
    <w:rsid w:val="43B6EFCA"/>
    <w:rsid w:val="458BC0F4"/>
    <w:rsid w:val="475A3689"/>
    <w:rsid w:val="477F16B1"/>
    <w:rsid w:val="487599D2"/>
    <w:rsid w:val="4989F2F7"/>
    <w:rsid w:val="4EBD5BAB"/>
    <w:rsid w:val="50EEF79C"/>
    <w:rsid w:val="51A37E63"/>
    <w:rsid w:val="51F26E7B"/>
    <w:rsid w:val="55E1A6C8"/>
    <w:rsid w:val="597B7120"/>
    <w:rsid w:val="5A2A70A1"/>
    <w:rsid w:val="5AA9F7A5"/>
    <w:rsid w:val="5F2896B2"/>
    <w:rsid w:val="5FC1C940"/>
    <w:rsid w:val="626220B5"/>
    <w:rsid w:val="636EBCFC"/>
    <w:rsid w:val="63EA56CB"/>
    <w:rsid w:val="6652EC7B"/>
    <w:rsid w:val="67F8BA09"/>
    <w:rsid w:val="6C5223D1"/>
    <w:rsid w:val="6CAF761D"/>
    <w:rsid w:val="6F887BB3"/>
    <w:rsid w:val="726DA4FE"/>
    <w:rsid w:val="735EF827"/>
    <w:rsid w:val="73B947CB"/>
    <w:rsid w:val="758FDFB1"/>
    <w:rsid w:val="7C59A006"/>
    <w:rsid w:val="7CC8200C"/>
    <w:rsid w:val="7FD2AF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2FD56"/>
  <w15:chartTrackingRefBased/>
  <w15:docId w15:val="{4BBAAE70-6E5B-4A48-8BDE-7CCDCD2F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0CAA"/>
    <w:pPr>
      <w:spacing w:after="200" w:line="276" w:lineRule="auto"/>
    </w:p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0425C6"/>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0425C6"/>
  </w:style>
  <w:style w:type="paragraph" w:styleId="Rodap">
    <w:name w:val="footer"/>
    <w:basedOn w:val="Normal"/>
    <w:link w:val="RodapChar"/>
    <w:uiPriority w:val="99"/>
    <w:unhideWhenUsed/>
    <w:rsid w:val="000425C6"/>
    <w:pPr>
      <w:tabs>
        <w:tab w:val="center" w:pos="4252"/>
        <w:tab w:val="right" w:pos="8504"/>
      </w:tabs>
      <w:spacing w:after="0" w:line="240" w:lineRule="auto"/>
    </w:pPr>
  </w:style>
  <w:style w:type="character" w:styleId="RodapChar" w:customStyle="1">
    <w:name w:val="Rodapé Char"/>
    <w:basedOn w:val="Fontepargpadro"/>
    <w:link w:val="Rodap"/>
    <w:uiPriority w:val="99"/>
    <w:rsid w:val="00042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5364877AF745B4281652B53F43C594A" ma:contentTypeVersion="15" ma:contentTypeDescription="Crie um novo documento." ma:contentTypeScope="" ma:versionID="440a6fbbcbce65e3f8e2bed610644788">
  <xsd:schema xmlns:xsd="http://www.w3.org/2001/XMLSchema" xmlns:xs="http://www.w3.org/2001/XMLSchema" xmlns:p="http://schemas.microsoft.com/office/2006/metadata/properties" xmlns:ns2="1d2798d9-1030-4cc5-be7b-200f9e628651" xmlns:ns3="8ca2a57e-8138-4b57-956a-eb6e2c7049cc" targetNamespace="http://schemas.microsoft.com/office/2006/metadata/properties" ma:root="true" ma:fieldsID="3ff20d9b6411658b7762fa2c08d7e1af" ns2:_="" ns3:_="">
    <xsd:import namespace="1d2798d9-1030-4cc5-be7b-200f9e628651"/>
    <xsd:import namespace="8ca2a57e-8138-4b57-956a-eb6e2c7049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798d9-1030-4cc5-be7b-200f9e62865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e2adbafb-c224-4d2e-8ca4-b5c3cc77204d}" ma:internalName="TaxCatchAll" ma:showField="CatchAllData" ma:web="1d2798d9-1030-4cc5-be7b-200f9e6286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a2a57e-8138-4b57-956a-eb6e2c7049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aeda4b81-a95b-4c43-add2-24b94db42d7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ca2a57e-8138-4b57-956a-eb6e2c7049cc">
      <Terms xmlns="http://schemas.microsoft.com/office/infopath/2007/PartnerControls"/>
    </lcf76f155ced4ddcb4097134ff3c332f>
    <TaxCatchAll xmlns="1d2798d9-1030-4cc5-be7b-200f9e62865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49EB71-DCC6-4AD6-B283-AD28F75E5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2798d9-1030-4cc5-be7b-200f9e628651"/>
    <ds:schemaRef ds:uri="8ca2a57e-8138-4b57-956a-eb6e2c7049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C3F211-A3ED-4D74-812F-955FD328EBB9}">
  <ds:schemaRefs>
    <ds:schemaRef ds:uri="http://schemas.microsoft.com/office/2006/metadata/properties"/>
    <ds:schemaRef ds:uri="http://schemas.microsoft.com/office/infopath/2007/PartnerControls"/>
    <ds:schemaRef ds:uri="8ca2a57e-8138-4b57-956a-eb6e2c7049cc"/>
    <ds:schemaRef ds:uri="1d2798d9-1030-4cc5-be7b-200f9e628651"/>
  </ds:schemaRefs>
</ds:datastoreItem>
</file>

<file path=customXml/itemProps3.xml><?xml version="1.0" encoding="utf-8"?>
<ds:datastoreItem xmlns:ds="http://schemas.openxmlformats.org/officeDocument/2006/customXml" ds:itemID="{6C7D064E-B9B1-4DD1-96C1-B59BEDBDE50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FECAP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Pedro Ivo Silva Oliveira</dc:creator>
  <keywords/>
  <dc:description/>
  <lastModifiedBy>Vitor Locateli 23024638</lastModifiedBy>
  <revision>3</revision>
  <dcterms:created xsi:type="dcterms:W3CDTF">2025-03-10T14:37:00.0000000Z</dcterms:created>
  <dcterms:modified xsi:type="dcterms:W3CDTF">2025-05-19T00:31:51.5969731Z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0x01010045364877AF745B4281652B53F43C594A</vt:lpwstr>
  </property>
  <property fmtid="{D5CDD505-2E9C-101B-9397-08002B2CF9AE}" pid="3" name="MediaServiceImageTags">
    <vt:lpwstr/>
  </property>
</Properties>
</file>