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325A0" w14:textId="77777777" w:rsidR="001E1331" w:rsidRPr="009C5F69" w:rsidRDefault="00CF52A1">
      <w:pPr>
        <w:spacing w:before="98" w:line="232" w:lineRule="auto"/>
        <w:ind w:left="117" w:right="123"/>
        <w:jc w:val="center"/>
        <w:rPr>
          <w:rFonts w:ascii="Arial" w:hAnsi="Arial" w:cs="Arial"/>
          <w:sz w:val="32"/>
        </w:rPr>
      </w:pPr>
      <w:r w:rsidRPr="009C5F69">
        <w:rPr>
          <w:rFonts w:ascii="Arial" w:hAnsi="Arial" w:cs="Arial"/>
          <w:sz w:val="32"/>
        </w:rPr>
        <w:t>FUNDAÇÃO ESCOLA DE COMÉRCIO ÁLVARES PENTEADO – FECAP</w:t>
      </w:r>
    </w:p>
    <w:p w14:paraId="40F72BF0" w14:textId="77777777" w:rsidR="001E1331" w:rsidRPr="009C5F69" w:rsidRDefault="00CF52A1">
      <w:pPr>
        <w:pStyle w:val="Corpodetexto"/>
        <w:spacing w:before="88"/>
        <w:ind w:right="70"/>
        <w:jc w:val="center"/>
        <w:rPr>
          <w:rFonts w:ascii="Arial" w:hAnsi="Arial" w:cs="Arial"/>
        </w:rPr>
      </w:pPr>
      <w:r w:rsidRPr="009C5F69">
        <w:rPr>
          <w:rFonts w:ascii="Arial" w:hAnsi="Arial" w:cs="Arial"/>
          <w:spacing w:val="-2"/>
          <w:w w:val="105"/>
        </w:rPr>
        <w:t>CIÊNCIA</w:t>
      </w:r>
      <w:r w:rsidRPr="009C5F69">
        <w:rPr>
          <w:rFonts w:ascii="Arial" w:hAnsi="Arial" w:cs="Arial"/>
          <w:spacing w:val="-10"/>
          <w:w w:val="105"/>
        </w:rPr>
        <w:t xml:space="preserve"> </w:t>
      </w:r>
      <w:r w:rsidRPr="009C5F69">
        <w:rPr>
          <w:rFonts w:ascii="Arial" w:hAnsi="Arial" w:cs="Arial"/>
          <w:spacing w:val="-2"/>
          <w:w w:val="105"/>
        </w:rPr>
        <w:t>DA</w:t>
      </w:r>
      <w:r w:rsidRPr="009C5F69">
        <w:rPr>
          <w:rFonts w:ascii="Arial" w:hAnsi="Arial" w:cs="Arial"/>
          <w:spacing w:val="-9"/>
          <w:w w:val="105"/>
        </w:rPr>
        <w:t xml:space="preserve"> </w:t>
      </w:r>
      <w:r w:rsidRPr="009C5F69">
        <w:rPr>
          <w:rFonts w:ascii="Arial" w:hAnsi="Arial" w:cs="Arial"/>
          <w:spacing w:val="-2"/>
          <w:w w:val="105"/>
        </w:rPr>
        <w:t>COMPUTAÇÃO</w:t>
      </w:r>
    </w:p>
    <w:p w14:paraId="655D7498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4D4EE653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66E6E8B3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437A001B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3A62E6EC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7F41C0C6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188D725B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0568BB71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1DEBA23D" w14:textId="77777777" w:rsidR="001E1331" w:rsidRPr="009C5F69" w:rsidRDefault="001E1331">
      <w:pPr>
        <w:pStyle w:val="Corpodetexto"/>
        <w:spacing w:before="1"/>
        <w:rPr>
          <w:rFonts w:ascii="Arial" w:hAnsi="Arial" w:cs="Arial"/>
        </w:rPr>
      </w:pPr>
    </w:p>
    <w:p w14:paraId="73BBBCDF" w14:textId="77777777" w:rsidR="001E1331" w:rsidRPr="009C5F69" w:rsidRDefault="00CF52A1">
      <w:pPr>
        <w:spacing w:line="355" w:lineRule="auto"/>
        <w:ind w:left="117" w:right="124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GUSTAVO MARCELLO CORREA DE ARAUJO - 23024729 LUCCA GIORDANO - 23024522</w:t>
      </w:r>
    </w:p>
    <w:p w14:paraId="0449B87E" w14:textId="77777777" w:rsidR="001E1331" w:rsidRPr="009C5F69" w:rsidRDefault="00CF52A1">
      <w:pPr>
        <w:spacing w:line="355" w:lineRule="auto"/>
        <w:ind w:left="568" w:right="565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PEDRO HENRIQUE DANGELO DOS REIS - 23024777 VITOR UTIMURA LOCATELI - 23024638</w:t>
      </w:r>
    </w:p>
    <w:p w14:paraId="1B376875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37AF0A33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1271B1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644850D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5536855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BD65F3E" w14:textId="77777777" w:rsidR="001E1331" w:rsidRPr="009C5F69" w:rsidRDefault="001E1331">
      <w:pPr>
        <w:pStyle w:val="Corpodetexto"/>
        <w:spacing w:before="122"/>
        <w:rPr>
          <w:rFonts w:ascii="Arial" w:hAnsi="Arial" w:cs="Arial"/>
          <w:b/>
          <w:sz w:val="32"/>
        </w:rPr>
      </w:pPr>
    </w:p>
    <w:p w14:paraId="5A10A99C" w14:textId="2971A5FB" w:rsidR="001E1331" w:rsidRPr="009C5F69" w:rsidRDefault="00DB73DD">
      <w:pPr>
        <w:spacing w:line="355" w:lineRule="auto"/>
        <w:ind w:left="117" w:right="123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INTELIGÊNCIA ARTIFICIAL E APRENDIZADO DE MÁQUINA</w:t>
      </w:r>
      <w:r w:rsidR="00CF52A1" w:rsidRPr="009C5F69">
        <w:rPr>
          <w:rFonts w:ascii="Arial" w:hAnsi="Arial" w:cs="Arial"/>
          <w:b/>
          <w:sz w:val="32"/>
        </w:rPr>
        <w:t>: Entrega</w:t>
      </w:r>
      <w:r>
        <w:rPr>
          <w:rFonts w:ascii="Arial" w:hAnsi="Arial" w:cs="Arial"/>
          <w:b/>
          <w:sz w:val="32"/>
        </w:rPr>
        <w:t xml:space="preserve"> 1</w:t>
      </w:r>
    </w:p>
    <w:p w14:paraId="4C47A894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741B069C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BD98E8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7BB48E4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127C296D" w14:textId="77777777" w:rsidR="009A37AC" w:rsidRPr="009C5F69" w:rsidRDefault="009A37AC">
      <w:pPr>
        <w:pStyle w:val="Corpodetexto"/>
        <w:rPr>
          <w:rFonts w:ascii="Arial" w:hAnsi="Arial" w:cs="Arial"/>
          <w:b/>
          <w:sz w:val="32"/>
        </w:rPr>
      </w:pPr>
    </w:p>
    <w:p w14:paraId="46E83EE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6C0EE5E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2856191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11FCD437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B6601F9" w14:textId="77777777" w:rsidR="001E1331" w:rsidRPr="009C5F69" w:rsidRDefault="001E1331">
      <w:pPr>
        <w:pStyle w:val="Corpodetexto"/>
        <w:spacing w:before="312"/>
        <w:rPr>
          <w:rFonts w:ascii="Arial" w:hAnsi="Arial" w:cs="Arial"/>
          <w:b/>
          <w:sz w:val="32"/>
        </w:rPr>
      </w:pPr>
    </w:p>
    <w:p w14:paraId="03666595" w14:textId="77777777" w:rsidR="001E1331" w:rsidRPr="009C5F69" w:rsidRDefault="00CF52A1">
      <w:pPr>
        <w:spacing w:line="343" w:lineRule="auto"/>
        <w:ind w:left="3791" w:right="3797"/>
        <w:jc w:val="center"/>
        <w:rPr>
          <w:rFonts w:ascii="Arial" w:hAnsi="Arial" w:cs="Arial"/>
          <w:b/>
          <w:sz w:val="27"/>
        </w:rPr>
      </w:pPr>
      <w:r w:rsidRPr="009C5F69">
        <w:rPr>
          <w:rFonts w:ascii="Arial" w:hAnsi="Arial" w:cs="Arial"/>
          <w:b/>
          <w:sz w:val="27"/>
        </w:rPr>
        <w:t>São</w:t>
      </w:r>
      <w:r w:rsidRPr="009C5F69">
        <w:rPr>
          <w:rFonts w:ascii="Arial" w:hAnsi="Arial" w:cs="Arial"/>
          <w:b/>
          <w:spacing w:val="-19"/>
          <w:sz w:val="27"/>
        </w:rPr>
        <w:t xml:space="preserve"> </w:t>
      </w:r>
      <w:r w:rsidRPr="009C5F69">
        <w:rPr>
          <w:rFonts w:ascii="Arial" w:hAnsi="Arial" w:cs="Arial"/>
          <w:b/>
          <w:sz w:val="27"/>
        </w:rPr>
        <w:t xml:space="preserve">Paulo </w:t>
      </w:r>
      <w:r w:rsidRPr="009C5F69">
        <w:rPr>
          <w:rFonts w:ascii="Arial" w:hAnsi="Arial" w:cs="Arial"/>
          <w:b/>
          <w:spacing w:val="-4"/>
          <w:sz w:val="27"/>
        </w:rPr>
        <w:t>2025</w:t>
      </w:r>
    </w:p>
    <w:p w14:paraId="0A53BA7B" w14:textId="77777777" w:rsidR="001E1331" w:rsidRPr="009C5F69" w:rsidRDefault="001E1331">
      <w:pPr>
        <w:spacing w:line="343" w:lineRule="auto"/>
        <w:jc w:val="center"/>
        <w:rPr>
          <w:rFonts w:ascii="Arial" w:hAnsi="Arial" w:cs="Arial"/>
          <w:b/>
          <w:sz w:val="27"/>
        </w:rPr>
        <w:sectPr w:rsidR="001E1331" w:rsidRPr="009C5F69" w:rsidSect="009C5F69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14:paraId="4925C0BF" w14:textId="77777777" w:rsidR="001E1331" w:rsidRPr="009C5F69" w:rsidRDefault="00CF52A1">
      <w:pPr>
        <w:spacing w:before="82" w:line="355" w:lineRule="auto"/>
        <w:ind w:left="117" w:right="124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lastRenderedPageBreak/>
        <w:t>GUSTAVO MARCELLO CORREA DE ARAUJO - 23024729 LUCCA GIORDANO - 23024522</w:t>
      </w:r>
    </w:p>
    <w:p w14:paraId="486044D7" w14:textId="77777777" w:rsidR="001E1331" w:rsidRPr="009C5F69" w:rsidRDefault="00CF52A1">
      <w:pPr>
        <w:spacing w:before="7" w:line="232" w:lineRule="auto"/>
        <w:ind w:left="568" w:right="565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PEDRO HENRIQUE DANGELO DOS REIS - 23024777 VITOR UTIMURA LOCATELI - 23024638</w:t>
      </w:r>
    </w:p>
    <w:p w14:paraId="303DC3B3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C896A77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EC6392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58BC33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7DCE0A32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646A16D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4FB783E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E40D49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82783B0" w14:textId="77777777" w:rsidR="001E1331" w:rsidRPr="009C5F69" w:rsidRDefault="001E1331">
      <w:pPr>
        <w:pStyle w:val="Corpodetexto"/>
        <w:spacing w:before="282"/>
        <w:rPr>
          <w:rFonts w:ascii="Arial" w:hAnsi="Arial" w:cs="Arial"/>
          <w:b/>
          <w:sz w:val="32"/>
        </w:rPr>
      </w:pPr>
    </w:p>
    <w:p w14:paraId="13318562" w14:textId="77777777" w:rsidR="00DB73DD" w:rsidRPr="009C5F69" w:rsidRDefault="00DB73DD" w:rsidP="00DB73DD">
      <w:pPr>
        <w:spacing w:line="355" w:lineRule="auto"/>
        <w:ind w:left="117" w:right="123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INTELIGÊNCIA ARTIFICIAL E APRENDIZADO DE MÁQUINA</w:t>
      </w:r>
      <w:r w:rsidRPr="009C5F69">
        <w:rPr>
          <w:rFonts w:ascii="Arial" w:hAnsi="Arial" w:cs="Arial"/>
          <w:b/>
          <w:sz w:val="32"/>
        </w:rPr>
        <w:t>: Entrega</w:t>
      </w:r>
      <w:r>
        <w:rPr>
          <w:rFonts w:ascii="Arial" w:hAnsi="Arial" w:cs="Arial"/>
          <w:b/>
          <w:sz w:val="32"/>
        </w:rPr>
        <w:t xml:space="preserve"> 1</w:t>
      </w:r>
    </w:p>
    <w:p w14:paraId="3689C2E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E073DC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6DB0DE2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CB06F38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07A78233" w14:textId="77777777" w:rsidR="001E1331" w:rsidRPr="009C5F69" w:rsidRDefault="001E1331">
      <w:pPr>
        <w:pStyle w:val="Corpodetexto"/>
        <w:spacing w:before="84"/>
        <w:rPr>
          <w:rFonts w:ascii="Arial" w:hAnsi="Arial" w:cs="Arial"/>
          <w:b/>
          <w:sz w:val="32"/>
        </w:rPr>
      </w:pPr>
    </w:p>
    <w:p w14:paraId="4AA9F626" w14:textId="77777777" w:rsidR="00DB73DD" w:rsidRDefault="00CF52A1">
      <w:pPr>
        <w:pStyle w:val="Corpodetexto"/>
        <w:spacing w:before="1" w:line="273" w:lineRule="auto"/>
        <w:ind w:left="4659" w:right="122"/>
        <w:jc w:val="both"/>
        <w:rPr>
          <w:rFonts w:ascii="Arial" w:hAnsi="Arial" w:cs="Arial"/>
        </w:rPr>
      </w:pPr>
      <w:r w:rsidRPr="009C5F69">
        <w:rPr>
          <w:rFonts w:ascii="Arial" w:hAnsi="Arial" w:cs="Arial"/>
          <w:w w:val="105"/>
        </w:rPr>
        <w:t xml:space="preserve">Relatório Técnico apresentado ao curso de Ciência da Computação, como parte dos re- </w:t>
      </w:r>
      <w:r w:rsidRPr="009C5F69">
        <w:rPr>
          <w:rFonts w:ascii="Arial" w:hAnsi="Arial" w:cs="Arial"/>
        </w:rPr>
        <w:t xml:space="preserve">quisitos da disciplina de </w:t>
      </w:r>
    </w:p>
    <w:p w14:paraId="403AA39D" w14:textId="0EA2E0DD" w:rsidR="001E1331" w:rsidRPr="009C5F69" w:rsidRDefault="00DB73DD">
      <w:pPr>
        <w:pStyle w:val="Corpodetexto"/>
        <w:spacing w:before="1" w:line="273" w:lineRule="auto"/>
        <w:ind w:left="4659" w:right="122"/>
        <w:jc w:val="both"/>
        <w:rPr>
          <w:rFonts w:ascii="Arial" w:hAnsi="Arial" w:cs="Arial"/>
        </w:rPr>
      </w:pPr>
      <w:r>
        <w:rPr>
          <w:rFonts w:ascii="Arial" w:hAnsi="Arial" w:cs="Arial"/>
        </w:rPr>
        <w:t>Inteligência Artificial e Aprendizado de Máquina</w:t>
      </w:r>
      <w:r w:rsidR="00CF52A1" w:rsidRPr="009C5F69">
        <w:rPr>
          <w:rFonts w:ascii="Arial" w:hAnsi="Arial" w:cs="Arial"/>
        </w:rPr>
        <w:t xml:space="preserve">, </w:t>
      </w:r>
      <w:r w:rsidR="00CF52A1" w:rsidRPr="009C5F69">
        <w:rPr>
          <w:rFonts w:ascii="Arial" w:hAnsi="Arial" w:cs="Arial"/>
          <w:w w:val="105"/>
        </w:rPr>
        <w:t>referente ao Projeto Interdisciplinar.</w:t>
      </w:r>
    </w:p>
    <w:p w14:paraId="24A383A5" w14:textId="77777777" w:rsidR="001E1331" w:rsidRPr="009C5F69" w:rsidRDefault="001E1331">
      <w:pPr>
        <w:pStyle w:val="Corpodetexto"/>
        <w:spacing w:before="37"/>
        <w:rPr>
          <w:rFonts w:ascii="Arial" w:hAnsi="Arial" w:cs="Arial"/>
        </w:rPr>
      </w:pPr>
    </w:p>
    <w:p w14:paraId="2FFE20F7" w14:textId="646254BC" w:rsidR="001E1331" w:rsidRPr="009C5F69" w:rsidRDefault="00CF52A1" w:rsidP="009C5F69">
      <w:pPr>
        <w:ind w:left="3939" w:firstLine="720"/>
        <w:rPr>
          <w:rFonts w:ascii="Arial" w:hAnsi="Arial" w:cs="Arial"/>
        </w:rPr>
      </w:pPr>
      <w:bookmarkStart w:id="0" w:name="_Toc192238209"/>
      <w:bookmarkStart w:id="1" w:name="_Toc192238248"/>
      <w:r w:rsidRPr="009C5F69">
        <w:rPr>
          <w:rFonts w:ascii="Arial" w:hAnsi="Arial" w:cs="Arial"/>
          <w:w w:val="105"/>
        </w:rPr>
        <w:t>Orientador:</w:t>
      </w:r>
      <w:r w:rsidRPr="009C5F69">
        <w:rPr>
          <w:rFonts w:ascii="Arial" w:hAnsi="Arial" w:cs="Arial"/>
          <w:spacing w:val="-15"/>
          <w:w w:val="105"/>
        </w:rPr>
        <w:t xml:space="preserve"> </w:t>
      </w:r>
      <w:bookmarkEnd w:id="0"/>
      <w:bookmarkEnd w:id="1"/>
      <w:r w:rsidR="00DB73DD">
        <w:rPr>
          <w:rFonts w:ascii="Arial" w:hAnsi="Arial" w:cs="Arial"/>
          <w:w w:val="105"/>
        </w:rPr>
        <w:t>Vinicius Heltai</w:t>
      </w:r>
    </w:p>
    <w:p w14:paraId="43437D45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0F299C3B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4A5B46F2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2ABD7EA4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42B0336B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7CB1618A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30FAD4C4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56B24DE6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1163418E" w14:textId="77777777" w:rsidR="001E1331" w:rsidRPr="009C5F69" w:rsidRDefault="001E1331">
      <w:pPr>
        <w:pStyle w:val="Corpodetexto"/>
        <w:spacing w:before="50"/>
        <w:rPr>
          <w:rFonts w:ascii="Arial" w:hAnsi="Arial" w:cs="Arial"/>
          <w:b/>
        </w:rPr>
      </w:pPr>
    </w:p>
    <w:p w14:paraId="27D6A5A0" w14:textId="77777777" w:rsidR="001E1331" w:rsidRPr="009C5F69" w:rsidRDefault="00CF52A1">
      <w:pPr>
        <w:spacing w:before="1" w:line="276" w:lineRule="auto"/>
        <w:ind w:left="3790" w:right="3797"/>
        <w:jc w:val="center"/>
        <w:rPr>
          <w:rFonts w:ascii="Arial" w:hAnsi="Arial" w:cs="Arial"/>
          <w:sz w:val="27"/>
        </w:rPr>
      </w:pPr>
      <w:r w:rsidRPr="009C5F69">
        <w:rPr>
          <w:rFonts w:ascii="Arial" w:hAnsi="Arial" w:cs="Arial"/>
          <w:sz w:val="27"/>
        </w:rPr>
        <w:t>São</w:t>
      </w:r>
      <w:r w:rsidRPr="009C5F69">
        <w:rPr>
          <w:rFonts w:ascii="Arial" w:hAnsi="Arial" w:cs="Arial"/>
          <w:spacing w:val="-19"/>
          <w:sz w:val="27"/>
        </w:rPr>
        <w:t xml:space="preserve"> </w:t>
      </w:r>
      <w:r w:rsidRPr="009C5F69">
        <w:rPr>
          <w:rFonts w:ascii="Arial" w:hAnsi="Arial" w:cs="Arial"/>
          <w:sz w:val="27"/>
        </w:rPr>
        <w:t>Paul</w:t>
      </w:r>
      <w:r w:rsidRPr="009C5F69">
        <w:rPr>
          <w:rFonts w:ascii="Arial" w:hAnsi="Arial" w:cs="Arial"/>
          <w:sz w:val="27"/>
        </w:rPr>
        <w:t>o</w:t>
      </w:r>
      <w:r w:rsidRPr="009C5F69">
        <w:rPr>
          <w:rFonts w:ascii="Arial" w:hAnsi="Arial" w:cs="Arial"/>
          <w:sz w:val="27"/>
        </w:rPr>
        <w:t xml:space="preserve"> </w:t>
      </w:r>
      <w:r w:rsidRPr="009C5F69">
        <w:rPr>
          <w:rFonts w:ascii="Arial" w:hAnsi="Arial" w:cs="Arial"/>
          <w:spacing w:val="-4"/>
          <w:sz w:val="27"/>
        </w:rPr>
        <w:t>2025</w:t>
      </w:r>
    </w:p>
    <w:p w14:paraId="709CB813" w14:textId="77777777" w:rsidR="001E1331" w:rsidRPr="009C5F69" w:rsidRDefault="001E1331">
      <w:pPr>
        <w:spacing w:line="276" w:lineRule="auto"/>
        <w:jc w:val="center"/>
        <w:rPr>
          <w:rFonts w:ascii="Arial" w:hAnsi="Arial" w:cs="Arial"/>
          <w:sz w:val="27"/>
        </w:rPr>
        <w:sectPr w:rsidR="001E1331" w:rsidRPr="009C5F69" w:rsidSect="009C5F69">
          <w:pgSz w:w="11910" w:h="16840"/>
          <w:pgMar w:top="1701" w:right="1134" w:bottom="1134" w:left="1701" w:header="720" w:footer="720" w:gutter="0"/>
          <w:cols w:space="720"/>
        </w:sectPr>
      </w:pPr>
    </w:p>
    <w:p w14:paraId="0A9E623E" w14:textId="4CC0EE8A" w:rsidR="001E1331" w:rsidRPr="009C5F69" w:rsidRDefault="00772C45">
      <w:pPr>
        <w:ind w:left="117" w:right="679"/>
        <w:jc w:val="center"/>
        <w:rPr>
          <w:rFonts w:ascii="Arial" w:hAnsi="Arial" w:cs="Arial"/>
          <w:spacing w:val="-2"/>
          <w:w w:val="110"/>
          <w:sz w:val="24"/>
          <w:lang w:val="pt-BR"/>
        </w:rPr>
      </w:pPr>
      <w:r w:rsidRPr="009C5F69">
        <w:rPr>
          <w:rFonts w:ascii="Arial" w:hAnsi="Arial" w:cs="Arial"/>
          <w:spacing w:val="-2"/>
          <w:w w:val="110"/>
          <w:sz w:val="24"/>
          <w:lang w:val="pt-BR"/>
        </w:rPr>
        <w:lastRenderedPageBreak/>
        <w:t>SUMÁRIO</w:t>
      </w:r>
    </w:p>
    <w:p w14:paraId="01A49B43" w14:textId="77777777" w:rsidR="00863873" w:rsidRPr="009C5F69" w:rsidRDefault="00863873" w:rsidP="00863873">
      <w:pPr>
        <w:ind w:right="679"/>
        <w:jc w:val="both"/>
        <w:rPr>
          <w:rFonts w:ascii="Arial" w:hAnsi="Arial" w:cs="Arial"/>
          <w:sz w:val="24"/>
          <w:lang w:val="pt-BR"/>
        </w:rPr>
      </w:pPr>
    </w:p>
    <w:sdt>
      <w:sdtPr>
        <w:rPr>
          <w:rFonts w:ascii="Arial" w:eastAsia="Arial MT" w:hAnsi="Arial" w:cs="Arial"/>
          <w:color w:val="auto"/>
          <w:sz w:val="22"/>
          <w:szCs w:val="22"/>
          <w:lang w:val="pt-PT" w:eastAsia="en-US"/>
        </w:rPr>
        <w:id w:val="69365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56974" w14:textId="028AB711" w:rsidR="009C5F69" w:rsidRPr="009C5F69" w:rsidRDefault="009C5F69">
          <w:pPr>
            <w:pStyle w:val="CabealhodoSumrio"/>
            <w:rPr>
              <w:rFonts w:ascii="Arial" w:hAnsi="Arial" w:cs="Arial"/>
            </w:rPr>
          </w:pPr>
        </w:p>
        <w:p w14:paraId="70D089B9" w14:textId="3852428E" w:rsidR="005219B0" w:rsidRDefault="009C5F69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9C5F69">
            <w:rPr>
              <w:rFonts w:ascii="Arial" w:hAnsi="Arial" w:cs="Arial"/>
              <w:sz w:val="24"/>
              <w:szCs w:val="24"/>
            </w:rPr>
            <w:fldChar w:fldCharType="begin"/>
          </w:r>
          <w:r w:rsidRPr="009C5F6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C5F6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2250242" w:history="1">
            <w:r w:rsidR="005219B0" w:rsidRPr="009950EE">
              <w:rPr>
                <w:rStyle w:val="Hyperlink"/>
                <w:noProof/>
              </w:rPr>
              <w:t>INTRODUÇÃO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_Toc192250242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375A22">
              <w:rPr>
                <w:noProof/>
                <w:webHidden/>
              </w:rPr>
              <w:t>4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0B40781E" w14:textId="219086A6" w:rsidR="005219B0" w:rsidRDefault="005219B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3" w:history="1">
            <w:r w:rsidRPr="009950EE">
              <w:rPr>
                <w:rStyle w:val="Hyperlink"/>
                <w:noProof/>
                <w:lang w:val="pt-BR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A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DEC1" w14:textId="4122CCA8" w:rsidR="005219B0" w:rsidRDefault="005219B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4" w:history="1">
            <w:r w:rsidRPr="009950EE">
              <w:rPr>
                <w:rStyle w:val="Hyperlink"/>
                <w:noProof/>
                <w:lang w:val="pt-BR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A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735E" w14:textId="49B40996" w:rsidR="005219B0" w:rsidRDefault="005219B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5" w:history="1">
            <w:r w:rsidRPr="009950EE">
              <w:rPr>
                <w:rStyle w:val="Hyperlink"/>
                <w:noProof/>
                <w:lang w:val="pt-BR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A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D482" w14:textId="32AA1214" w:rsidR="005219B0" w:rsidRDefault="005219B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6" w:history="1">
            <w:r w:rsidRPr="009950EE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A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D66B3" w14:textId="03F4AC62" w:rsidR="005219B0" w:rsidRDefault="005219B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7" w:history="1">
            <w:r w:rsidRPr="009950EE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A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DB4F" w14:textId="4A594262" w:rsidR="005219B0" w:rsidRDefault="005219B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8" w:history="1">
            <w:r w:rsidRPr="009950EE">
              <w:rPr>
                <w:rStyle w:val="Hyperlink"/>
                <w:noProof/>
                <w:lang w:val="pt-BR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A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7357" w14:textId="583F5052" w:rsidR="009C5F69" w:rsidRPr="009C5F69" w:rsidRDefault="009C5F69">
          <w:pPr>
            <w:rPr>
              <w:rFonts w:ascii="Arial" w:hAnsi="Arial" w:cs="Arial"/>
            </w:rPr>
          </w:pPr>
          <w:r w:rsidRPr="009C5F6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9025A95" w14:textId="4567EE81" w:rsidR="00863873" w:rsidRPr="009C5F69" w:rsidRDefault="00863873" w:rsidP="00863873">
      <w:pPr>
        <w:ind w:right="679"/>
        <w:jc w:val="both"/>
        <w:rPr>
          <w:rFonts w:ascii="Arial" w:hAnsi="Arial" w:cs="Arial"/>
          <w:sz w:val="24"/>
          <w:lang w:val="pt-BR"/>
        </w:rPr>
        <w:sectPr w:rsidR="00863873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17151C0B" w14:textId="77777777" w:rsidR="00C06C4A" w:rsidRDefault="00863873" w:rsidP="005219B0">
      <w:pPr>
        <w:pStyle w:val="Estilobom"/>
      </w:pPr>
      <w:bookmarkStart w:id="2" w:name="_Toc192250242"/>
      <w:r w:rsidRPr="009C5F69">
        <w:lastRenderedPageBreak/>
        <w:t>INTRODUÇÃO</w:t>
      </w:r>
      <w:bookmarkEnd w:id="2"/>
    </w:p>
    <w:p w14:paraId="31AEB49C" w14:textId="77777777" w:rsidR="00E1040B" w:rsidRPr="00E1040B" w:rsidRDefault="00E1040B" w:rsidP="009F3338">
      <w:pPr>
        <w:pStyle w:val="NormalWeb"/>
        <w:ind w:firstLine="595"/>
        <w:jc w:val="both"/>
        <w:rPr>
          <w:rFonts w:ascii="Arial" w:hAnsi="Arial" w:cs="Arial"/>
        </w:rPr>
      </w:pPr>
      <w:r w:rsidRPr="00E1040B">
        <w:rPr>
          <w:rFonts w:ascii="Arial" w:hAnsi="Arial" w:cs="Arial"/>
        </w:rPr>
        <w:t>A análise e previsão de tarifas no transporte urbano por táxi são fundamentais para otimizar as estratégias comerciais e operacionais das empresas do setor. Este relatório descreve o processo de manipulação e análise de um conjunto de dados de viagens de táxi, com foco em oferecer insights sobre a estrutura tarifária e, assim, embasar decisões estratégicas de precificação mais assertivas e competitivas.</w:t>
      </w:r>
    </w:p>
    <w:p w14:paraId="16539C44" w14:textId="77777777" w:rsidR="00E1040B" w:rsidRPr="00E1040B" w:rsidRDefault="00E1040B" w:rsidP="009F3338">
      <w:pPr>
        <w:pStyle w:val="NormalWeb"/>
        <w:ind w:firstLine="595"/>
        <w:jc w:val="both"/>
        <w:rPr>
          <w:rFonts w:ascii="Arial" w:hAnsi="Arial" w:cs="Arial"/>
        </w:rPr>
      </w:pPr>
      <w:r w:rsidRPr="00E1040B">
        <w:rPr>
          <w:rFonts w:ascii="Arial" w:hAnsi="Arial" w:cs="Arial"/>
        </w:rPr>
        <w:t xml:space="preserve">Neste contexto, foram utilizadas técnicas de coleta, limpeza e preparação de dados com o apoio das bibliotecas Pandas (para manipulação) e </w:t>
      </w:r>
      <w:proofErr w:type="spellStart"/>
      <w:r w:rsidRPr="00E1040B">
        <w:rPr>
          <w:rFonts w:ascii="Arial" w:hAnsi="Arial" w:cs="Arial"/>
        </w:rPr>
        <w:t>Matplotlib</w:t>
      </w:r>
      <w:proofErr w:type="spellEnd"/>
      <w:r w:rsidRPr="00E1040B">
        <w:rPr>
          <w:rFonts w:ascii="Arial" w:hAnsi="Arial" w:cs="Arial"/>
        </w:rPr>
        <w:t xml:space="preserve"> e </w:t>
      </w:r>
      <w:proofErr w:type="spellStart"/>
      <w:r w:rsidRPr="00E1040B">
        <w:rPr>
          <w:rFonts w:ascii="Arial" w:hAnsi="Arial" w:cs="Arial"/>
        </w:rPr>
        <w:t>Seaborn</w:t>
      </w:r>
      <w:proofErr w:type="spellEnd"/>
      <w:r w:rsidRPr="00E1040B">
        <w:rPr>
          <w:rFonts w:ascii="Arial" w:hAnsi="Arial" w:cs="Arial"/>
        </w:rPr>
        <w:t xml:space="preserve"> (para visualização). O </w:t>
      </w:r>
      <w:proofErr w:type="spellStart"/>
      <w:r w:rsidRPr="00E1040B">
        <w:rPr>
          <w:rFonts w:ascii="Arial" w:hAnsi="Arial" w:cs="Arial"/>
        </w:rPr>
        <w:t>dataset</w:t>
      </w:r>
      <w:proofErr w:type="spellEnd"/>
      <w:r w:rsidRPr="00E1040B">
        <w:rPr>
          <w:rFonts w:ascii="Arial" w:hAnsi="Arial" w:cs="Arial"/>
        </w:rPr>
        <w:t xml:space="preserve">, disponibilizado pelo </w:t>
      </w:r>
      <w:proofErr w:type="spellStart"/>
      <w:r w:rsidRPr="00E1040B">
        <w:rPr>
          <w:rFonts w:ascii="Arial" w:hAnsi="Arial" w:cs="Arial"/>
        </w:rPr>
        <w:t>Kaggle</w:t>
      </w:r>
      <w:proofErr w:type="spellEnd"/>
      <w:r w:rsidRPr="00E1040B">
        <w:rPr>
          <w:rFonts w:ascii="Arial" w:hAnsi="Arial" w:cs="Arial"/>
        </w:rPr>
        <w:t>, reúne informações como quantidade de passageiros, distância percorrida, tipo de pagamento, valor da tarifa e duração das corridas, fornecendo uma base sólida para o estudo e permitindo uma compreensão abrangente dos principais fatores que influenciam os custos do serviço de táxi.</w:t>
      </w:r>
    </w:p>
    <w:p w14:paraId="26122702" w14:textId="77777777" w:rsidR="00DB73DD" w:rsidRPr="00DB73DD" w:rsidRDefault="00DB73DD" w:rsidP="00E1040B">
      <w:pPr>
        <w:pStyle w:val="Estilobom"/>
        <w:rPr>
          <w:lang w:val="pt-BR"/>
        </w:rPr>
      </w:pPr>
    </w:p>
    <w:p w14:paraId="14A835AC" w14:textId="77777777" w:rsidR="005219B0" w:rsidRDefault="005219B0" w:rsidP="009C5F69"/>
    <w:p w14:paraId="22B8857F" w14:textId="77777777" w:rsidR="005219B0" w:rsidRDefault="005219B0" w:rsidP="009C5F69"/>
    <w:p w14:paraId="37036E0B" w14:textId="64F47DD2" w:rsidR="005219B0" w:rsidRPr="009C5F69" w:rsidRDefault="005219B0" w:rsidP="009C5F69">
      <w:pPr>
        <w:rPr>
          <w:lang w:val="pt-BR"/>
        </w:rPr>
        <w:sectPr w:rsidR="005219B0" w:rsidRPr="009C5F69" w:rsidSect="009C5F69">
          <w:footerReference w:type="default" r:id="rId10"/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67C78B51" w14:textId="77777777" w:rsidR="00C06C4A" w:rsidRDefault="00772C45" w:rsidP="005219B0">
      <w:pPr>
        <w:pStyle w:val="Estilobom"/>
        <w:rPr>
          <w:lang w:val="pt-BR"/>
        </w:rPr>
      </w:pPr>
      <w:bookmarkStart w:id="3" w:name="_Toc192250243"/>
      <w:r w:rsidRPr="009C5F69">
        <w:rPr>
          <w:lang w:val="pt-BR"/>
        </w:rPr>
        <w:lastRenderedPageBreak/>
        <w:t>OBJETIV</w:t>
      </w:r>
      <w:r w:rsidR="00C06C4A" w:rsidRPr="009C5F69">
        <w:rPr>
          <w:lang w:val="pt-BR"/>
        </w:rPr>
        <w:t>O</w:t>
      </w:r>
      <w:bookmarkEnd w:id="3"/>
    </w:p>
    <w:p w14:paraId="664A166E" w14:textId="77777777" w:rsidR="002B69D1" w:rsidRPr="009F3338" w:rsidRDefault="002B69D1" w:rsidP="009F3338">
      <w:pPr>
        <w:pStyle w:val="Corpodetexto"/>
        <w:jc w:val="both"/>
      </w:pPr>
    </w:p>
    <w:p w14:paraId="1CAC1592" w14:textId="0D9DFBFC" w:rsidR="00345C61" w:rsidRPr="009F3338" w:rsidRDefault="002B69D1" w:rsidP="009F3338">
      <w:pPr>
        <w:pStyle w:val="Corpodetexto"/>
        <w:ind w:firstLine="595"/>
        <w:jc w:val="both"/>
      </w:pPr>
      <w:r w:rsidRPr="009F3338">
        <w:t>O objetivo principal deste projeto é analisar o conjunto de dados de viagens de táxi para identificar padrões e fatores que influenciam diretamente o valor das tarifas cobradas. A partir desses insights, busca-se desenvolver um modelo preditivo capaz de estimar tarifas futuras com base em variáveis específicas, fornecendo subsídios para decisões estratégicas no setor de transporte urbano e possibilitando a otimização de políticas de preço e alocação de recursos.</w:t>
      </w:r>
    </w:p>
    <w:p w14:paraId="48FE2095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7ADA4B44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2E0A198F" w14:textId="42654202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  <w:sectPr w:rsidR="00C06C4A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3DB2A39E" w14:textId="77777777" w:rsidR="00C06C4A" w:rsidRPr="009C5F69" w:rsidRDefault="00772C45" w:rsidP="005219B0">
      <w:pPr>
        <w:pStyle w:val="Estilobom"/>
        <w:rPr>
          <w:lang w:val="pt-BR"/>
        </w:rPr>
      </w:pPr>
      <w:bookmarkStart w:id="4" w:name="_Toc192250244"/>
      <w:r w:rsidRPr="009C5F69">
        <w:rPr>
          <w:lang w:val="pt-BR"/>
        </w:rPr>
        <w:lastRenderedPageBreak/>
        <w:t>MÉTODOS</w:t>
      </w:r>
      <w:bookmarkEnd w:id="4"/>
    </w:p>
    <w:p w14:paraId="05C4AE81" w14:textId="77777777" w:rsidR="00C06C4A" w:rsidRPr="009C5F69" w:rsidRDefault="00C06C4A" w:rsidP="009F3338">
      <w:pPr>
        <w:ind w:right="679"/>
        <w:rPr>
          <w:rFonts w:ascii="Arial" w:hAnsi="Arial" w:cs="Arial"/>
          <w:sz w:val="24"/>
          <w:lang w:val="pt-BR"/>
        </w:rPr>
      </w:pPr>
    </w:p>
    <w:p w14:paraId="44E6603E" w14:textId="77777777" w:rsidR="00C06C4A" w:rsidRPr="009C5F69" w:rsidRDefault="00C06C4A" w:rsidP="009F3338">
      <w:pPr>
        <w:ind w:right="679"/>
        <w:rPr>
          <w:rFonts w:ascii="Arial" w:hAnsi="Arial" w:cs="Arial"/>
          <w:sz w:val="24"/>
          <w:lang w:val="pt-BR"/>
        </w:rPr>
      </w:pPr>
    </w:p>
    <w:p w14:paraId="23810603" w14:textId="77777777" w:rsidR="00345C61" w:rsidRPr="00345C61" w:rsidRDefault="00345C61" w:rsidP="009F3338">
      <w:pPr>
        <w:ind w:right="679"/>
        <w:rPr>
          <w:rFonts w:ascii="Arial" w:hAnsi="Arial" w:cs="Arial"/>
          <w:sz w:val="24"/>
          <w:lang w:val="pt-BR"/>
        </w:rPr>
      </w:pPr>
      <w:r w:rsidRPr="00345C61">
        <w:rPr>
          <w:rFonts w:ascii="Arial" w:hAnsi="Arial" w:cs="Arial"/>
          <w:sz w:val="24"/>
          <w:lang w:val="pt-BR"/>
        </w:rPr>
        <w:t>Os métodos empregados neste estudo incluem:</w:t>
      </w:r>
    </w:p>
    <w:p w14:paraId="27D06474" w14:textId="0F37CC0C" w:rsidR="00345C61" w:rsidRPr="00345C61" w:rsidRDefault="00345C61" w:rsidP="009F3338">
      <w:pPr>
        <w:numPr>
          <w:ilvl w:val="0"/>
          <w:numId w:val="7"/>
        </w:numPr>
        <w:ind w:right="679"/>
        <w:rPr>
          <w:rFonts w:ascii="Arial" w:hAnsi="Arial" w:cs="Arial"/>
          <w:sz w:val="24"/>
          <w:lang w:val="pt-BR"/>
        </w:rPr>
      </w:pPr>
      <w:r w:rsidRPr="00345C61">
        <w:rPr>
          <w:rFonts w:ascii="Arial" w:hAnsi="Arial" w:cs="Arial"/>
          <w:sz w:val="24"/>
          <w:lang w:val="pt-BR"/>
        </w:rPr>
        <w:t>Coleta e importação dos dados a partir de uma fonte pública (</w:t>
      </w:r>
      <w:proofErr w:type="spellStart"/>
      <w:r w:rsidRPr="00345C61">
        <w:rPr>
          <w:rFonts w:ascii="Arial" w:hAnsi="Arial" w:cs="Arial"/>
          <w:sz w:val="24"/>
          <w:lang w:val="pt-BR"/>
        </w:rPr>
        <w:t>K</w:t>
      </w:r>
      <w:r w:rsidR="000C78D8">
        <w:rPr>
          <w:rFonts w:ascii="Arial" w:hAnsi="Arial" w:cs="Arial"/>
          <w:sz w:val="24"/>
          <w:lang w:val="pt-BR"/>
        </w:rPr>
        <w:t>a</w:t>
      </w:r>
      <w:r w:rsidRPr="00345C61">
        <w:rPr>
          <w:rFonts w:ascii="Arial" w:hAnsi="Arial" w:cs="Arial"/>
          <w:sz w:val="24"/>
          <w:lang w:val="pt-BR"/>
        </w:rPr>
        <w:t>ggle</w:t>
      </w:r>
      <w:proofErr w:type="spellEnd"/>
      <w:r w:rsidRPr="00345C61">
        <w:rPr>
          <w:rFonts w:ascii="Arial" w:hAnsi="Arial" w:cs="Arial"/>
          <w:sz w:val="24"/>
          <w:lang w:val="pt-BR"/>
        </w:rPr>
        <w:t>).</w:t>
      </w:r>
    </w:p>
    <w:p w14:paraId="00AA74EF" w14:textId="77777777" w:rsidR="00345C61" w:rsidRPr="00345C61" w:rsidRDefault="00345C61" w:rsidP="009F3338">
      <w:pPr>
        <w:numPr>
          <w:ilvl w:val="0"/>
          <w:numId w:val="7"/>
        </w:numPr>
        <w:ind w:right="679"/>
        <w:rPr>
          <w:rFonts w:ascii="Arial" w:hAnsi="Arial" w:cs="Arial"/>
          <w:sz w:val="24"/>
          <w:lang w:val="pt-BR"/>
        </w:rPr>
      </w:pPr>
      <w:r w:rsidRPr="00345C61">
        <w:rPr>
          <w:rFonts w:ascii="Arial" w:hAnsi="Arial" w:cs="Arial"/>
          <w:sz w:val="24"/>
          <w:lang w:val="pt-BR"/>
        </w:rPr>
        <w:t>Limpeza dos dados por meio da remoção de valores ausentes e tratamento de valores extremos (outliers).</w:t>
      </w:r>
    </w:p>
    <w:p w14:paraId="2654B08B" w14:textId="77777777" w:rsidR="00345C61" w:rsidRPr="00345C61" w:rsidRDefault="00345C61" w:rsidP="009F3338">
      <w:pPr>
        <w:numPr>
          <w:ilvl w:val="0"/>
          <w:numId w:val="7"/>
        </w:numPr>
        <w:ind w:right="679"/>
        <w:rPr>
          <w:rFonts w:ascii="Arial" w:hAnsi="Arial" w:cs="Arial"/>
          <w:sz w:val="24"/>
          <w:lang w:val="pt-BR"/>
        </w:rPr>
      </w:pPr>
      <w:r w:rsidRPr="00345C61">
        <w:rPr>
          <w:rFonts w:ascii="Arial" w:hAnsi="Arial" w:cs="Arial"/>
          <w:sz w:val="24"/>
          <w:lang w:val="pt-BR"/>
        </w:rPr>
        <w:t>Normalização das variáveis numéricas através da técnica Min-Max Scaling.</w:t>
      </w:r>
    </w:p>
    <w:p w14:paraId="1A05956C" w14:textId="77777777" w:rsidR="00345C61" w:rsidRPr="00345C61" w:rsidRDefault="00345C61" w:rsidP="009F3338">
      <w:pPr>
        <w:numPr>
          <w:ilvl w:val="0"/>
          <w:numId w:val="7"/>
        </w:numPr>
        <w:ind w:right="679"/>
        <w:rPr>
          <w:rFonts w:ascii="Arial" w:hAnsi="Arial" w:cs="Arial"/>
          <w:sz w:val="24"/>
          <w:lang w:val="pt-BR"/>
        </w:rPr>
      </w:pPr>
      <w:r w:rsidRPr="00345C61">
        <w:rPr>
          <w:rFonts w:ascii="Arial" w:hAnsi="Arial" w:cs="Arial"/>
          <w:sz w:val="24"/>
          <w:lang w:val="pt-BR"/>
        </w:rPr>
        <w:t>Análise exploratória utilizando estatísticas descritivas e visualizações gráficas, incluindo histogramas e mapas de correlação, para identificar relações entre as variáveis.</w:t>
      </w:r>
    </w:p>
    <w:p w14:paraId="634215CE" w14:textId="77777777" w:rsidR="00345C61" w:rsidRPr="00345C61" w:rsidRDefault="00345C61" w:rsidP="009F3338">
      <w:pPr>
        <w:numPr>
          <w:ilvl w:val="0"/>
          <w:numId w:val="7"/>
        </w:numPr>
        <w:ind w:right="679"/>
        <w:rPr>
          <w:rFonts w:ascii="Arial" w:hAnsi="Arial" w:cs="Arial"/>
          <w:sz w:val="24"/>
          <w:lang w:val="pt-BR"/>
        </w:rPr>
      </w:pPr>
      <w:r w:rsidRPr="00345C61">
        <w:rPr>
          <w:rFonts w:ascii="Arial" w:hAnsi="Arial" w:cs="Arial"/>
          <w:sz w:val="24"/>
          <w:lang w:val="pt-BR"/>
        </w:rPr>
        <w:t>Desenvolvimento de modelos preditivos baseados em técnicas de aprendizado de máquina para estimativa das tarifas futuras.</w:t>
      </w:r>
    </w:p>
    <w:p w14:paraId="09FF51B9" w14:textId="2B586EE0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  <w:sectPr w:rsidR="00C06C4A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56EC5922" w14:textId="77777777" w:rsidR="005219B0" w:rsidRDefault="005219B0" w:rsidP="005219B0">
      <w:pPr>
        <w:pStyle w:val="Estilobom"/>
        <w:rPr>
          <w:lang w:val="pt-BR"/>
        </w:rPr>
      </w:pPr>
      <w:bookmarkStart w:id="5" w:name="_Toc192250245"/>
      <w:r>
        <w:rPr>
          <w:lang w:val="pt-BR"/>
        </w:rPr>
        <w:lastRenderedPageBreak/>
        <w:t>DESENVOLVIMENTO</w:t>
      </w:r>
      <w:bookmarkEnd w:id="5"/>
    </w:p>
    <w:p w14:paraId="2CDF1603" w14:textId="77777777" w:rsidR="00475F78" w:rsidRPr="00475F78" w:rsidRDefault="00475F78" w:rsidP="00475F78">
      <w:pPr>
        <w:pStyle w:val="Corpodetexto"/>
        <w:jc w:val="both"/>
        <w:rPr>
          <w:rFonts w:ascii="Arial" w:hAnsi="Arial" w:cs="Arial"/>
          <w:sz w:val="24"/>
          <w:szCs w:val="24"/>
          <w:lang w:val="pt-BR"/>
        </w:rPr>
      </w:pPr>
    </w:p>
    <w:p w14:paraId="27C78D33" w14:textId="50F64C90" w:rsidR="00475F78" w:rsidRPr="00475F78" w:rsidRDefault="00475F78" w:rsidP="00475F78">
      <w:pPr>
        <w:pStyle w:val="Corpodetexto"/>
        <w:ind w:firstLine="595"/>
        <w:jc w:val="both"/>
        <w:rPr>
          <w:rFonts w:ascii="Arial" w:hAnsi="Arial" w:cs="Arial"/>
          <w:sz w:val="24"/>
          <w:szCs w:val="24"/>
          <w:lang w:val="pt-BR"/>
        </w:rPr>
      </w:pPr>
      <w:r w:rsidRPr="00475F78">
        <w:rPr>
          <w:rFonts w:ascii="Arial" w:hAnsi="Arial" w:cs="Arial"/>
          <w:sz w:val="24"/>
          <w:szCs w:val="24"/>
        </w:rPr>
        <w:t>No contexto do transporte urbano por táxi, a análise de dados exerce um papel crucial na compreensão de variáveis que influenciam diretamente as tarifas e a eficiência do serviço. Para isso, faz-se necessário o uso de bibliotecas especializadas que facilitem a manipulação, limpeza e visualização dos dados. A seguir, apresentamos as principais ferramentas utilizadas neste projeto e como elas se integram para possibilitar análises confiáveis e visualmente esclarecedoras.</w:t>
      </w:r>
    </w:p>
    <w:p w14:paraId="3FCBC8F7" w14:textId="77777777" w:rsidR="005219B0" w:rsidRDefault="005219B0" w:rsidP="009C5F69">
      <w:pPr>
        <w:rPr>
          <w:lang w:val="pt-BR"/>
        </w:rPr>
      </w:pPr>
    </w:p>
    <w:p w14:paraId="16955FB4" w14:textId="77777777" w:rsidR="00EB1A8C" w:rsidRDefault="00EB1A8C" w:rsidP="009C5F69">
      <w:pPr>
        <w:rPr>
          <w:lang w:val="pt-BR"/>
        </w:rPr>
      </w:pPr>
    </w:p>
    <w:p w14:paraId="213DF278" w14:textId="77777777" w:rsidR="008513D1" w:rsidRDefault="008513D1" w:rsidP="009C5F69">
      <w:pPr>
        <w:rPr>
          <w:lang w:val="pt-BR"/>
        </w:rPr>
      </w:pPr>
      <w:r w:rsidRPr="008513D1">
        <w:rPr>
          <w:lang w:val="pt-BR"/>
        </w:rPr>
        <w:drawing>
          <wp:inline distT="0" distB="0" distL="0" distR="0" wp14:anchorId="5A16C965" wp14:editId="5F51D6FE">
            <wp:extent cx="5092065" cy="1104313"/>
            <wp:effectExtent l="0" t="0" r="0" b="635"/>
            <wp:docPr id="155233623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36236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875" cy="110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5B8C" w14:textId="77777777" w:rsidR="0068308B" w:rsidRDefault="0068308B" w:rsidP="009C5F69">
      <w:pPr>
        <w:rPr>
          <w:lang w:val="pt-BR"/>
        </w:rPr>
      </w:pPr>
    </w:p>
    <w:p w14:paraId="5337AAE3" w14:textId="77777777" w:rsidR="00EB1A8C" w:rsidRPr="00EB1A8C" w:rsidRDefault="00EB1A8C" w:rsidP="009E532A">
      <w:pPr>
        <w:ind w:firstLine="720"/>
        <w:jc w:val="both"/>
        <w:rPr>
          <w:lang w:val="pt-BR"/>
        </w:rPr>
      </w:pPr>
      <w:r w:rsidRPr="00EB1A8C">
        <w:rPr>
          <w:lang w:val="pt-BR"/>
        </w:rPr>
        <w:t xml:space="preserve">A biblioteca </w:t>
      </w:r>
      <w:r w:rsidRPr="00EB1A8C">
        <w:rPr>
          <w:b/>
          <w:bCs/>
          <w:lang w:val="pt-BR"/>
        </w:rPr>
        <w:t>Pandas</w:t>
      </w:r>
      <w:r w:rsidRPr="00EB1A8C">
        <w:rPr>
          <w:lang w:val="pt-BR"/>
        </w:rPr>
        <w:t xml:space="preserve"> (importada como pandas as </w:t>
      </w:r>
      <w:proofErr w:type="spellStart"/>
      <w:r w:rsidRPr="00EB1A8C">
        <w:rPr>
          <w:lang w:val="pt-BR"/>
        </w:rPr>
        <w:t>pd</w:t>
      </w:r>
      <w:proofErr w:type="spellEnd"/>
      <w:r w:rsidRPr="00EB1A8C">
        <w:rPr>
          <w:lang w:val="pt-BR"/>
        </w:rPr>
        <w:t>) é amplamente utilizada para manipulação, limpeza e análise de dados em formato tabular, facilitando operações como leitura de arquivos, combinação de tabelas, filtragem, agrupamentos e muito mais.</w:t>
      </w:r>
    </w:p>
    <w:p w14:paraId="19A3A15B" w14:textId="77777777" w:rsidR="00EB1A8C" w:rsidRPr="00EB1A8C" w:rsidRDefault="00EB1A8C" w:rsidP="009E532A">
      <w:pPr>
        <w:jc w:val="both"/>
        <w:rPr>
          <w:lang w:val="pt-BR"/>
        </w:rPr>
      </w:pPr>
      <w:r w:rsidRPr="00EB1A8C">
        <w:rPr>
          <w:lang w:val="pt-BR"/>
        </w:rPr>
        <w:t xml:space="preserve">Já a </w:t>
      </w:r>
      <w:proofErr w:type="spellStart"/>
      <w:r w:rsidRPr="00EB1A8C">
        <w:rPr>
          <w:b/>
          <w:bCs/>
          <w:lang w:val="pt-BR"/>
        </w:rPr>
        <w:t>Matplotlib</w:t>
      </w:r>
      <w:proofErr w:type="spellEnd"/>
      <w:r w:rsidRPr="00EB1A8C">
        <w:rPr>
          <w:lang w:val="pt-BR"/>
        </w:rPr>
        <w:t xml:space="preserve"> (importada como </w:t>
      </w:r>
      <w:proofErr w:type="spellStart"/>
      <w:proofErr w:type="gramStart"/>
      <w:r w:rsidRPr="00EB1A8C">
        <w:rPr>
          <w:lang w:val="pt-BR"/>
        </w:rPr>
        <w:t>matplotlib.pyplot</w:t>
      </w:r>
      <w:proofErr w:type="spellEnd"/>
      <w:proofErr w:type="gramEnd"/>
      <w:r w:rsidRPr="00EB1A8C">
        <w:rPr>
          <w:lang w:val="pt-BR"/>
        </w:rPr>
        <w:t xml:space="preserve"> as </w:t>
      </w:r>
      <w:proofErr w:type="spellStart"/>
      <w:r w:rsidRPr="00EB1A8C">
        <w:rPr>
          <w:lang w:val="pt-BR"/>
        </w:rPr>
        <w:t>plt</w:t>
      </w:r>
      <w:proofErr w:type="spellEnd"/>
      <w:r w:rsidRPr="00EB1A8C">
        <w:rPr>
          <w:lang w:val="pt-BR"/>
        </w:rPr>
        <w:t>) é a base de muitas bibliotecas de visualização em Python, fornecendo os recursos fundamentais para criar gráficos e visualizações de diferentes tipos (linhas, barras, dispersão, histogramas etc.).</w:t>
      </w:r>
    </w:p>
    <w:p w14:paraId="3571E033" w14:textId="77777777" w:rsidR="00EB1A8C" w:rsidRPr="00EB1A8C" w:rsidRDefault="00EB1A8C" w:rsidP="009E532A">
      <w:pPr>
        <w:jc w:val="both"/>
        <w:rPr>
          <w:lang w:val="pt-BR"/>
        </w:rPr>
      </w:pPr>
      <w:r w:rsidRPr="00EB1A8C">
        <w:rPr>
          <w:lang w:val="pt-BR"/>
        </w:rPr>
        <w:t xml:space="preserve">A </w:t>
      </w:r>
      <w:proofErr w:type="spellStart"/>
      <w:r w:rsidRPr="00EB1A8C">
        <w:rPr>
          <w:b/>
          <w:bCs/>
          <w:lang w:val="pt-BR"/>
        </w:rPr>
        <w:t>Seaborn</w:t>
      </w:r>
      <w:proofErr w:type="spellEnd"/>
      <w:r w:rsidRPr="00EB1A8C">
        <w:rPr>
          <w:lang w:val="pt-BR"/>
        </w:rPr>
        <w:t xml:space="preserve"> (importada como </w:t>
      </w:r>
      <w:proofErr w:type="spellStart"/>
      <w:r w:rsidRPr="00EB1A8C">
        <w:rPr>
          <w:lang w:val="pt-BR"/>
        </w:rPr>
        <w:t>seaborn</w:t>
      </w:r>
      <w:proofErr w:type="spellEnd"/>
      <w:r w:rsidRPr="00EB1A8C">
        <w:rPr>
          <w:lang w:val="pt-BR"/>
        </w:rPr>
        <w:t xml:space="preserve"> as </w:t>
      </w:r>
      <w:proofErr w:type="spellStart"/>
      <w:r w:rsidRPr="00EB1A8C">
        <w:rPr>
          <w:lang w:val="pt-BR"/>
        </w:rPr>
        <w:t>sns</w:t>
      </w:r>
      <w:proofErr w:type="spellEnd"/>
      <w:r w:rsidRPr="00EB1A8C">
        <w:rPr>
          <w:lang w:val="pt-BR"/>
        </w:rPr>
        <w:t xml:space="preserve">), por sua vez, é construída sobre a </w:t>
      </w:r>
      <w:proofErr w:type="spellStart"/>
      <w:r w:rsidRPr="00EB1A8C">
        <w:rPr>
          <w:lang w:val="pt-BR"/>
        </w:rPr>
        <w:t>Matplotlib</w:t>
      </w:r>
      <w:proofErr w:type="spellEnd"/>
      <w:r w:rsidRPr="00EB1A8C">
        <w:rPr>
          <w:lang w:val="pt-BR"/>
        </w:rPr>
        <w:t xml:space="preserve"> e oferece uma camada de abstração mais amigável para gerar gráficos estatísticos. Ela conta com estilos e paletas de cores mais atraentes por padrão, além de funções que facilitam a criação de visualizações mais complexas, como gráficos de correlação, distribuições e regressão.</w:t>
      </w:r>
    </w:p>
    <w:p w14:paraId="6CB2CA95" w14:textId="77777777" w:rsidR="00EB1A8C" w:rsidRDefault="00EB1A8C" w:rsidP="009E532A">
      <w:pPr>
        <w:ind w:firstLine="720"/>
        <w:jc w:val="both"/>
        <w:rPr>
          <w:lang w:val="pt-BR"/>
        </w:rPr>
      </w:pPr>
      <w:r w:rsidRPr="00EB1A8C">
        <w:rPr>
          <w:lang w:val="pt-BR"/>
        </w:rPr>
        <w:t xml:space="preserve">A configuração </w:t>
      </w:r>
      <w:proofErr w:type="spellStart"/>
      <w:r w:rsidRPr="00EB1A8C">
        <w:rPr>
          <w:lang w:val="pt-BR"/>
        </w:rPr>
        <w:t>sns.set</w:t>
      </w:r>
      <w:proofErr w:type="spellEnd"/>
      <w:r w:rsidRPr="00EB1A8C">
        <w:rPr>
          <w:lang w:val="pt-BR"/>
        </w:rPr>
        <w:t>(</w:t>
      </w:r>
      <w:proofErr w:type="spellStart"/>
      <w:r w:rsidRPr="00EB1A8C">
        <w:rPr>
          <w:lang w:val="pt-BR"/>
        </w:rPr>
        <w:t>style</w:t>
      </w:r>
      <w:proofErr w:type="spellEnd"/>
      <w:r w:rsidRPr="00EB1A8C">
        <w:rPr>
          <w:lang w:val="pt-BR"/>
        </w:rPr>
        <w:t>="</w:t>
      </w:r>
      <w:proofErr w:type="spellStart"/>
      <w:r w:rsidRPr="00EB1A8C">
        <w:rPr>
          <w:lang w:val="pt-BR"/>
        </w:rPr>
        <w:t>whitegrid</w:t>
      </w:r>
      <w:proofErr w:type="spellEnd"/>
      <w:r w:rsidRPr="00EB1A8C">
        <w:rPr>
          <w:lang w:val="pt-BR"/>
        </w:rPr>
        <w:t>") estabelece um estilo visual agradável, com grade de fundo clara, melhorando a leitura dos dados. Já o comando %</w:t>
      </w:r>
      <w:proofErr w:type="spellStart"/>
      <w:r w:rsidRPr="00EB1A8C">
        <w:rPr>
          <w:lang w:val="pt-BR"/>
        </w:rPr>
        <w:t>matplotlib</w:t>
      </w:r>
      <w:proofErr w:type="spellEnd"/>
      <w:r w:rsidRPr="00EB1A8C">
        <w:rPr>
          <w:lang w:val="pt-BR"/>
        </w:rPr>
        <w:t xml:space="preserve"> </w:t>
      </w:r>
      <w:proofErr w:type="spellStart"/>
      <w:r w:rsidRPr="00EB1A8C">
        <w:rPr>
          <w:lang w:val="pt-BR"/>
        </w:rPr>
        <w:t>inline</w:t>
      </w:r>
      <w:proofErr w:type="spellEnd"/>
      <w:r w:rsidRPr="00EB1A8C">
        <w:rPr>
          <w:lang w:val="pt-BR"/>
        </w:rPr>
        <w:t xml:space="preserve"> (usado em notebooks </w:t>
      </w:r>
      <w:proofErr w:type="spellStart"/>
      <w:r w:rsidRPr="00EB1A8C">
        <w:rPr>
          <w:lang w:val="pt-BR"/>
        </w:rPr>
        <w:t>Jupyter</w:t>
      </w:r>
      <w:proofErr w:type="spellEnd"/>
      <w:r w:rsidRPr="00EB1A8C">
        <w:rPr>
          <w:lang w:val="pt-BR"/>
        </w:rPr>
        <w:t>) garante que os gráficos sejam exibidos imediatamente após a célula de código, tornando a análise mais interativa e fluida.</w:t>
      </w:r>
    </w:p>
    <w:p w14:paraId="3C242F4F" w14:textId="77777777" w:rsidR="00EB1A8C" w:rsidRDefault="00EB1A8C" w:rsidP="009C5F69">
      <w:pPr>
        <w:rPr>
          <w:lang w:val="pt-BR"/>
        </w:rPr>
      </w:pPr>
    </w:p>
    <w:p w14:paraId="3000ADF1" w14:textId="77777777" w:rsidR="008513D1" w:rsidRDefault="008513D1" w:rsidP="009C5F69">
      <w:pPr>
        <w:rPr>
          <w:lang w:val="pt-BR"/>
        </w:rPr>
      </w:pPr>
    </w:p>
    <w:p w14:paraId="0C3F861F" w14:textId="77777777" w:rsidR="00EB1A8C" w:rsidRDefault="00EB1A8C" w:rsidP="009C5F6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E6C4F4E" wp14:editId="030C7908">
            <wp:extent cx="5000625" cy="942536"/>
            <wp:effectExtent l="0" t="0" r="0" b="0"/>
            <wp:docPr id="769608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699" cy="94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E5BA" w14:textId="77777777" w:rsidR="00EB1A8C" w:rsidRDefault="00EB1A8C" w:rsidP="00EB1A8C">
      <w:pPr>
        <w:rPr>
          <w:lang w:val="pt-BR"/>
        </w:rPr>
      </w:pPr>
    </w:p>
    <w:p w14:paraId="57F9FD4A" w14:textId="77777777" w:rsidR="00EB1A8C" w:rsidRDefault="00EB1A8C" w:rsidP="009E532A">
      <w:pPr>
        <w:ind w:firstLine="720"/>
        <w:jc w:val="both"/>
        <w:rPr>
          <w:lang w:val="pt-BR"/>
        </w:rPr>
      </w:pPr>
      <w:r w:rsidRPr="00EB1A8C">
        <w:t>A função read_csv() do Pandas lê arquivos CSV e converte o conteúdo em um DataFrame, que é a estrutura de dados principal da biblioteca. O método .head() retorna as primeiras linhas desse DataFrame, oferecendo uma visão inicial da estrutura de colunas, tipos de dados e valores amostrais. Dessa forma, fica mais fácil validar se o carregamento ocorreu corretamente e identificar possíveis problemas (como valores ausentes ou formatação incorreta) logo no início da análise.</w:t>
      </w:r>
    </w:p>
    <w:p w14:paraId="1D6F93CE" w14:textId="77777777" w:rsidR="00EB1A8C" w:rsidRDefault="00EB1A8C" w:rsidP="009C5F69">
      <w:pPr>
        <w:rPr>
          <w:lang w:val="pt-BR"/>
        </w:rPr>
      </w:pPr>
    </w:p>
    <w:p w14:paraId="1DC8208F" w14:textId="77777777" w:rsidR="00EB1A8C" w:rsidRDefault="00EB1A8C" w:rsidP="009C5F69">
      <w:pPr>
        <w:rPr>
          <w:lang w:val="pt-BR"/>
        </w:rPr>
      </w:pPr>
    </w:p>
    <w:p w14:paraId="33EA60DA" w14:textId="77777777" w:rsidR="00EB1A8C" w:rsidRDefault="001F2BED" w:rsidP="009C5F69">
      <w:pPr>
        <w:rPr>
          <w:lang w:val="pt-B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BF07D65" wp14:editId="0661D4CF">
            <wp:extent cx="3290848" cy="1322363"/>
            <wp:effectExtent l="0" t="0" r="5080" b="0"/>
            <wp:docPr id="150637995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9956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513" cy="134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4181" w14:textId="77777777" w:rsidR="001F2BED" w:rsidRDefault="001F2BED" w:rsidP="009C5F69">
      <w:pPr>
        <w:rPr>
          <w:lang w:val="pt-BR"/>
        </w:rPr>
      </w:pPr>
    </w:p>
    <w:p w14:paraId="0DB94DB0" w14:textId="77777777" w:rsidR="001F2BED" w:rsidRDefault="001F2BED" w:rsidP="009C5F69">
      <w:pPr>
        <w:rPr>
          <w:lang w:val="pt-BR"/>
        </w:rPr>
      </w:pPr>
    </w:p>
    <w:p w14:paraId="29B7CFB2" w14:textId="77777777" w:rsidR="00D25E38" w:rsidRDefault="00D25E38" w:rsidP="009C5F69">
      <w:pPr>
        <w:rPr>
          <w:lang w:val="pt-BR"/>
        </w:rPr>
      </w:pPr>
      <w:r w:rsidRPr="00D25E38">
        <w:rPr>
          <w:lang w:val="pt-BR"/>
        </w:rPr>
        <w:lastRenderedPageBreak/>
        <w:drawing>
          <wp:inline distT="0" distB="0" distL="0" distR="0" wp14:anchorId="271FF580" wp14:editId="246F5054">
            <wp:extent cx="4417060" cy="3319975"/>
            <wp:effectExtent l="0" t="0" r="2540" b="0"/>
            <wp:docPr id="111836389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63895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862" cy="3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CE7E" w14:textId="77777777" w:rsidR="00D25E38" w:rsidRDefault="00D25E38" w:rsidP="009C5F69">
      <w:pPr>
        <w:rPr>
          <w:lang w:val="pt-BR"/>
        </w:rPr>
      </w:pPr>
    </w:p>
    <w:p w14:paraId="2E02090A" w14:textId="77777777" w:rsidR="00D25E38" w:rsidRDefault="005164CC" w:rsidP="009C5F69">
      <w:pPr>
        <w:rPr>
          <w:lang w:val="pt-BR"/>
        </w:rPr>
      </w:pPr>
      <w:r w:rsidRPr="005164CC">
        <w:rPr>
          <w:lang w:val="pt-BR"/>
        </w:rPr>
        <w:drawing>
          <wp:inline distT="0" distB="0" distL="0" distR="0" wp14:anchorId="63C1A397" wp14:editId="4A4156B4">
            <wp:extent cx="3643533" cy="1385570"/>
            <wp:effectExtent l="0" t="0" r="0" b="5080"/>
            <wp:docPr id="1282865318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65318" name="Imagem 1" descr="Uma imagem contendo 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3803" cy="13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9076" w14:textId="77777777" w:rsidR="005164CC" w:rsidRDefault="005164CC" w:rsidP="009C5F69">
      <w:pPr>
        <w:rPr>
          <w:lang w:val="pt-BR"/>
        </w:rPr>
      </w:pPr>
    </w:p>
    <w:p w14:paraId="08FA05FF" w14:textId="77777777" w:rsidR="005164CC" w:rsidRDefault="005164CC" w:rsidP="009C5F69">
      <w:pPr>
        <w:rPr>
          <w:lang w:val="pt-BR"/>
        </w:rPr>
      </w:pPr>
    </w:p>
    <w:p w14:paraId="4F3CC5BA" w14:textId="4712049E" w:rsidR="0077450F" w:rsidRDefault="00CB431A" w:rsidP="009E532A">
      <w:pPr>
        <w:ind w:firstLine="720"/>
        <w:jc w:val="both"/>
        <w:rPr>
          <w:lang w:val="pt-BR"/>
        </w:rPr>
      </w:pPr>
      <w:r w:rsidRPr="00CB431A">
        <w:rPr>
          <w:lang w:val="pt-BR"/>
        </w:rPr>
        <w:t xml:space="preserve">Nesta etapa, são realizadas ações de limpeza e preparação dos dados para que as próximas análises ou modelos de Machine Learning sejam mais consistentes e eficientes. Primeiro, elimina-se qualquer linha do </w:t>
      </w:r>
      <w:proofErr w:type="spellStart"/>
      <w:r w:rsidRPr="00CB431A">
        <w:rPr>
          <w:lang w:val="pt-BR"/>
        </w:rPr>
        <w:t>DataFrame</w:t>
      </w:r>
      <w:proofErr w:type="spellEnd"/>
      <w:r w:rsidRPr="00CB431A">
        <w:rPr>
          <w:lang w:val="pt-BR"/>
        </w:rPr>
        <w:t xml:space="preserve"> que contenha valores nulos, evitando que dados incompletos causem problemas em análises estatísticas e modelos de IA, além de garantir maior integridade dos resultados. Em seguida, remove-se outliers com base nos percentis de 1% e 99% do campo </w:t>
      </w:r>
      <w:proofErr w:type="spellStart"/>
      <w:r w:rsidRPr="00CB431A">
        <w:rPr>
          <w:lang w:val="pt-BR"/>
        </w:rPr>
        <w:t>fare_amount</w:t>
      </w:r>
      <w:proofErr w:type="spellEnd"/>
      <w:r w:rsidRPr="00CB431A">
        <w:rPr>
          <w:lang w:val="pt-BR"/>
        </w:rPr>
        <w:t xml:space="preserve"> (valor da corrida), pois valores anormalmente altos ou baixos podem distorcer análises estatísticas e afetar negativamente o desempenho de modelos de predição, por não refletirem o comportamento geral dos dados. Por fim, aplica-se o escalonamento Min-Max às colunas numéricas, convertendo seus valores para uma faixa padronizada, geralmente entre 0 e 1. Esse processo de normalização facilita a comparação entre variáveis de escalas diferentes e melhora a convergência de algoritmos de Machine Learning que dependem de distâncias ou gradientes para aprendizado.</w:t>
      </w:r>
    </w:p>
    <w:p w14:paraId="4B19D8A5" w14:textId="77777777" w:rsidR="0077450F" w:rsidRDefault="00BF278C" w:rsidP="009C5F69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E8FF110" wp14:editId="61B1BAC5">
            <wp:extent cx="5528603" cy="2208530"/>
            <wp:effectExtent l="0" t="0" r="0" b="1270"/>
            <wp:docPr id="5041716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64" cy="221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C208" w14:textId="77777777" w:rsidR="00BF278C" w:rsidRDefault="00BF278C" w:rsidP="009C5F69">
      <w:pPr>
        <w:rPr>
          <w:lang w:val="pt-BR"/>
        </w:rPr>
      </w:pPr>
    </w:p>
    <w:p w14:paraId="2746DFC8" w14:textId="77777777" w:rsidR="00BF278C" w:rsidRDefault="00BF278C" w:rsidP="009C5F69">
      <w:pPr>
        <w:rPr>
          <w:lang w:val="pt-BR"/>
        </w:rPr>
      </w:pPr>
    </w:p>
    <w:p w14:paraId="03E0AD6C" w14:textId="77777777" w:rsidR="00BF278C" w:rsidRDefault="00E66FEF" w:rsidP="009C5F69">
      <w:pPr>
        <w:rPr>
          <w:lang w:val="pt-BR"/>
        </w:rPr>
      </w:pPr>
      <w:r w:rsidRPr="00E66FEF">
        <w:rPr>
          <w:lang w:val="pt-BR"/>
        </w:rPr>
        <w:drawing>
          <wp:inline distT="0" distB="0" distL="0" distR="0" wp14:anchorId="3EDA3B7D" wp14:editId="7EB2BA13">
            <wp:extent cx="5071110" cy="1160584"/>
            <wp:effectExtent l="0" t="0" r="0" b="1905"/>
            <wp:docPr id="13723537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5371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2062" cy="11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019E" w14:textId="77777777" w:rsidR="00E66FEF" w:rsidRDefault="00E66FEF" w:rsidP="009C5F69">
      <w:pPr>
        <w:rPr>
          <w:lang w:val="pt-BR"/>
        </w:rPr>
      </w:pPr>
    </w:p>
    <w:p w14:paraId="06D29E45" w14:textId="77777777" w:rsidR="00E66FEF" w:rsidRDefault="00E66FEF" w:rsidP="009C5F69">
      <w:pPr>
        <w:rPr>
          <w:lang w:val="pt-BR"/>
        </w:rPr>
      </w:pPr>
    </w:p>
    <w:p w14:paraId="05961CC6" w14:textId="5C620B27" w:rsidR="00E66FEF" w:rsidRDefault="008E6C84" w:rsidP="009E532A">
      <w:pPr>
        <w:ind w:firstLine="720"/>
        <w:jc w:val="both"/>
        <w:rPr>
          <w:lang w:val="pt-BR"/>
        </w:rPr>
      </w:pPr>
      <w:r w:rsidRPr="008E6C84">
        <w:t>Depois da limpeza e normalização dos dados, costuma-se examinar as distribuições das variáveis e investigar correlações entre elas, pois isso oferece insights valiosos sobre o comportamento geral do conjunto. Os histogramas revelam como os valores de cada coluna se distribuem ao longo do seu intervalo, permitindo identificar concentrações (picos), dispersões e possíveis anomalias; além disso, com a normalização (0 a 1), torna-se mais fácil comparar diferentes atributos, já que todos compartilham a mesma escala. Já a matriz de correlação (heatmap) evidencia o grau de associação linear entre as variáveis numéricas, apontando relações fortes (próximas de 1 ou -1) e orientando a seleção de atributos relevantes para modelos de Machine Learning. Em resumo, essas etapas de visualização são essenciais para detectar tendências, padrões e potenciais problemas nos dados, além de fornecer subsídios fundamentais à fase de modelagem.</w:t>
      </w:r>
    </w:p>
    <w:p w14:paraId="5F284F2C" w14:textId="77777777" w:rsidR="009A0DAC" w:rsidRDefault="009A0DAC" w:rsidP="009C5F69">
      <w:pPr>
        <w:rPr>
          <w:lang w:val="pt-BR"/>
        </w:rPr>
      </w:pPr>
    </w:p>
    <w:p w14:paraId="2C5D79F7" w14:textId="77777777" w:rsidR="009A0DAC" w:rsidRDefault="0037144B" w:rsidP="009C5F6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B0B3486" wp14:editId="793835C9">
            <wp:extent cx="4740813" cy="1666875"/>
            <wp:effectExtent l="0" t="0" r="3175" b="0"/>
            <wp:docPr id="203786526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91" cy="167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50A2" w14:textId="77777777" w:rsidR="0037144B" w:rsidRDefault="0037144B" w:rsidP="009C5F69">
      <w:pPr>
        <w:rPr>
          <w:lang w:val="pt-BR"/>
        </w:rPr>
      </w:pPr>
    </w:p>
    <w:p w14:paraId="42AD293A" w14:textId="77777777" w:rsidR="0037144B" w:rsidRDefault="0037144B" w:rsidP="009C5F69">
      <w:pPr>
        <w:rPr>
          <w:lang w:val="pt-BR"/>
        </w:rPr>
      </w:pPr>
    </w:p>
    <w:p w14:paraId="2CFABF3D" w14:textId="77777777" w:rsidR="0037144B" w:rsidRDefault="0037144B" w:rsidP="009C5F69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F8B60ED" wp14:editId="142378E8">
            <wp:extent cx="4452425" cy="2869542"/>
            <wp:effectExtent l="0" t="0" r="5715" b="7620"/>
            <wp:docPr id="193368825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97" cy="289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EF86" w14:textId="77777777" w:rsidR="0037144B" w:rsidRDefault="0037144B" w:rsidP="009C5F69">
      <w:pPr>
        <w:rPr>
          <w:lang w:val="pt-BR"/>
        </w:rPr>
      </w:pPr>
    </w:p>
    <w:p w14:paraId="1BE28D1A" w14:textId="77777777" w:rsidR="0037144B" w:rsidRDefault="0037144B" w:rsidP="009C5F69">
      <w:pPr>
        <w:rPr>
          <w:lang w:val="pt-BR"/>
        </w:rPr>
      </w:pPr>
    </w:p>
    <w:p w14:paraId="3826948D" w14:textId="77777777" w:rsidR="0037144B" w:rsidRDefault="0037144B" w:rsidP="009C5F6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ABBD0EC" wp14:editId="0011A57C">
            <wp:extent cx="4431030" cy="3404382"/>
            <wp:effectExtent l="0" t="0" r="7620" b="5715"/>
            <wp:docPr id="18768262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19" cy="341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B035" w14:textId="77777777" w:rsidR="0037144B" w:rsidRDefault="0037144B" w:rsidP="009C5F69">
      <w:pPr>
        <w:rPr>
          <w:lang w:val="pt-BR"/>
        </w:rPr>
      </w:pPr>
    </w:p>
    <w:p w14:paraId="4B21D4EC" w14:textId="77777777" w:rsidR="0037144B" w:rsidRDefault="0037144B" w:rsidP="009C5F69">
      <w:pPr>
        <w:rPr>
          <w:lang w:val="pt-BR"/>
        </w:rPr>
      </w:pPr>
    </w:p>
    <w:p w14:paraId="02A69E91" w14:textId="77777777" w:rsidR="00B307FF" w:rsidRPr="00B307FF" w:rsidRDefault="00B307FF" w:rsidP="009E532A">
      <w:pPr>
        <w:jc w:val="both"/>
        <w:rPr>
          <w:lang w:val="pt-BR"/>
        </w:rPr>
      </w:pPr>
      <w:r w:rsidRPr="00B307FF">
        <w:rPr>
          <w:lang w:val="pt-BR"/>
        </w:rPr>
        <w:t>Nos histogramas, vemos que:</w:t>
      </w:r>
    </w:p>
    <w:p w14:paraId="4D1DDC78" w14:textId="77777777" w:rsidR="00B307FF" w:rsidRPr="00B307FF" w:rsidRDefault="00B307FF" w:rsidP="009E532A">
      <w:pPr>
        <w:numPr>
          <w:ilvl w:val="0"/>
          <w:numId w:val="10"/>
        </w:numPr>
        <w:jc w:val="both"/>
        <w:rPr>
          <w:lang w:val="pt-BR"/>
        </w:rPr>
      </w:pPr>
      <w:proofErr w:type="spellStart"/>
      <w:r w:rsidRPr="00B307FF">
        <w:rPr>
          <w:b/>
          <w:bCs/>
          <w:lang w:val="pt-BR"/>
        </w:rPr>
        <w:t>passenger_count</w:t>
      </w:r>
      <w:proofErr w:type="spellEnd"/>
      <w:r w:rsidRPr="00B307FF">
        <w:rPr>
          <w:lang w:val="pt-BR"/>
        </w:rPr>
        <w:t xml:space="preserve"> (após normalização) é bastante concentrado próximo de 0, indicando que a maioria das corridas tem apenas 1 passageiro.</w:t>
      </w:r>
    </w:p>
    <w:p w14:paraId="0D9FBF7E" w14:textId="77777777" w:rsidR="00B307FF" w:rsidRPr="00B307FF" w:rsidRDefault="00B307FF" w:rsidP="009E532A">
      <w:pPr>
        <w:numPr>
          <w:ilvl w:val="0"/>
          <w:numId w:val="10"/>
        </w:numPr>
        <w:jc w:val="both"/>
        <w:rPr>
          <w:lang w:val="pt-BR"/>
        </w:rPr>
      </w:pPr>
      <w:proofErr w:type="spellStart"/>
      <w:r w:rsidRPr="00B307FF">
        <w:rPr>
          <w:b/>
          <w:bCs/>
          <w:lang w:val="pt-BR"/>
        </w:rPr>
        <w:t>trip_distance</w:t>
      </w:r>
      <w:proofErr w:type="spellEnd"/>
      <w:r w:rsidRPr="00B307FF">
        <w:rPr>
          <w:lang w:val="pt-BR"/>
        </w:rPr>
        <w:t xml:space="preserve">, </w:t>
      </w:r>
      <w:proofErr w:type="spellStart"/>
      <w:r w:rsidRPr="00B307FF">
        <w:rPr>
          <w:b/>
          <w:bCs/>
          <w:lang w:val="pt-BR"/>
        </w:rPr>
        <w:t>fare_amount</w:t>
      </w:r>
      <w:proofErr w:type="spellEnd"/>
      <w:r w:rsidRPr="00B307FF">
        <w:rPr>
          <w:lang w:val="pt-BR"/>
        </w:rPr>
        <w:t xml:space="preserve"> e </w:t>
      </w:r>
      <w:proofErr w:type="spellStart"/>
      <w:r w:rsidRPr="00B307FF">
        <w:rPr>
          <w:b/>
          <w:bCs/>
          <w:lang w:val="pt-BR"/>
        </w:rPr>
        <w:t>duration</w:t>
      </w:r>
      <w:proofErr w:type="spellEnd"/>
      <w:r w:rsidRPr="00B307FF">
        <w:rPr>
          <w:lang w:val="pt-BR"/>
        </w:rPr>
        <w:t xml:space="preserve"> mostram distribuições mais alongadas (com caudas), sugerindo que boa parte dos registros se concentra em faixas relativamente baixas a moderadas, mas há corridas de maior distância, valor e duração.</w:t>
      </w:r>
    </w:p>
    <w:p w14:paraId="4481EB5D" w14:textId="77777777" w:rsidR="00B307FF" w:rsidRPr="00B307FF" w:rsidRDefault="00B307FF" w:rsidP="009E532A">
      <w:pPr>
        <w:jc w:val="both"/>
        <w:rPr>
          <w:lang w:val="pt-BR"/>
        </w:rPr>
      </w:pPr>
      <w:r w:rsidRPr="00B307FF">
        <w:rPr>
          <w:lang w:val="pt-BR"/>
        </w:rPr>
        <w:t xml:space="preserve">No </w:t>
      </w:r>
      <w:r w:rsidRPr="00B307FF">
        <w:rPr>
          <w:b/>
          <w:bCs/>
          <w:lang w:val="pt-BR"/>
        </w:rPr>
        <w:t>mapa de correlação</w:t>
      </w:r>
      <w:r w:rsidRPr="00B307FF">
        <w:rPr>
          <w:lang w:val="pt-BR"/>
        </w:rPr>
        <w:t>, é possível notar que:</w:t>
      </w:r>
    </w:p>
    <w:p w14:paraId="472F172A" w14:textId="77777777" w:rsidR="00B307FF" w:rsidRPr="00B307FF" w:rsidRDefault="00B307FF" w:rsidP="009E532A">
      <w:pPr>
        <w:numPr>
          <w:ilvl w:val="0"/>
          <w:numId w:val="11"/>
        </w:numPr>
        <w:jc w:val="both"/>
        <w:rPr>
          <w:lang w:val="pt-BR"/>
        </w:rPr>
      </w:pPr>
      <w:proofErr w:type="spellStart"/>
      <w:r w:rsidRPr="00B307FF">
        <w:rPr>
          <w:b/>
          <w:bCs/>
          <w:lang w:val="pt-BR"/>
        </w:rPr>
        <w:t>passenger_count</w:t>
      </w:r>
      <w:proofErr w:type="spellEnd"/>
      <w:r w:rsidRPr="00B307FF">
        <w:rPr>
          <w:lang w:val="pt-BR"/>
        </w:rPr>
        <w:t xml:space="preserve"> praticamente não se correlaciona com as demais variáveis (valores próximos de 0,02).</w:t>
      </w:r>
    </w:p>
    <w:p w14:paraId="749891ED" w14:textId="77777777" w:rsidR="00B307FF" w:rsidRPr="00B307FF" w:rsidRDefault="00B307FF" w:rsidP="009E532A">
      <w:pPr>
        <w:numPr>
          <w:ilvl w:val="0"/>
          <w:numId w:val="11"/>
        </w:numPr>
        <w:jc w:val="both"/>
        <w:rPr>
          <w:lang w:val="pt-BR"/>
        </w:rPr>
      </w:pPr>
      <w:proofErr w:type="spellStart"/>
      <w:r w:rsidRPr="00B307FF">
        <w:rPr>
          <w:b/>
          <w:bCs/>
          <w:lang w:val="pt-BR"/>
        </w:rPr>
        <w:t>trip_distance</w:t>
      </w:r>
      <w:proofErr w:type="spellEnd"/>
      <w:r w:rsidRPr="00B307FF">
        <w:rPr>
          <w:lang w:val="pt-BR"/>
        </w:rPr>
        <w:t xml:space="preserve"> tem correlação significativa tanto com </w:t>
      </w:r>
      <w:proofErr w:type="spellStart"/>
      <w:r w:rsidRPr="00B307FF">
        <w:rPr>
          <w:b/>
          <w:bCs/>
          <w:lang w:val="pt-BR"/>
        </w:rPr>
        <w:t>fare_amount</w:t>
      </w:r>
      <w:proofErr w:type="spellEnd"/>
      <w:r w:rsidRPr="00B307FF">
        <w:rPr>
          <w:lang w:val="pt-BR"/>
        </w:rPr>
        <w:t xml:space="preserve"> (0,87) quanto com </w:t>
      </w:r>
      <w:proofErr w:type="spellStart"/>
      <w:r w:rsidRPr="00B307FF">
        <w:rPr>
          <w:b/>
          <w:bCs/>
          <w:lang w:val="pt-BR"/>
        </w:rPr>
        <w:t>duration</w:t>
      </w:r>
      <w:proofErr w:type="spellEnd"/>
      <w:r w:rsidRPr="00B307FF">
        <w:rPr>
          <w:lang w:val="pt-BR"/>
        </w:rPr>
        <w:t xml:space="preserve"> (0,69), o que faz sentido, pois viagens mais longas costumam custar mais e </w:t>
      </w:r>
      <w:r w:rsidRPr="00B307FF">
        <w:rPr>
          <w:lang w:val="pt-BR"/>
        </w:rPr>
        <w:lastRenderedPageBreak/>
        <w:t>durar mais tempo.</w:t>
      </w:r>
    </w:p>
    <w:p w14:paraId="1C2331FA" w14:textId="77777777" w:rsidR="00B307FF" w:rsidRPr="00B307FF" w:rsidRDefault="00B307FF" w:rsidP="009E532A">
      <w:pPr>
        <w:numPr>
          <w:ilvl w:val="0"/>
          <w:numId w:val="11"/>
        </w:numPr>
        <w:jc w:val="both"/>
        <w:rPr>
          <w:lang w:val="pt-BR"/>
        </w:rPr>
      </w:pPr>
      <w:proofErr w:type="spellStart"/>
      <w:r w:rsidRPr="00B307FF">
        <w:rPr>
          <w:b/>
          <w:bCs/>
          <w:lang w:val="pt-BR"/>
        </w:rPr>
        <w:t>fare_amount</w:t>
      </w:r>
      <w:proofErr w:type="spellEnd"/>
      <w:r w:rsidRPr="00B307FF">
        <w:rPr>
          <w:lang w:val="pt-BR"/>
        </w:rPr>
        <w:t xml:space="preserve"> e </w:t>
      </w:r>
      <w:proofErr w:type="spellStart"/>
      <w:r w:rsidRPr="00B307FF">
        <w:rPr>
          <w:b/>
          <w:bCs/>
          <w:lang w:val="pt-BR"/>
        </w:rPr>
        <w:t>duration</w:t>
      </w:r>
      <w:proofErr w:type="spellEnd"/>
      <w:r w:rsidRPr="00B307FF">
        <w:rPr>
          <w:lang w:val="pt-BR"/>
        </w:rPr>
        <w:t xml:space="preserve"> exibem a correlação mais elevada (0,94), evidenciando que quanto maior for o tempo de corrida, maior tende a ser o custo.</w:t>
      </w:r>
    </w:p>
    <w:p w14:paraId="0D41077C" w14:textId="77777777" w:rsidR="00B307FF" w:rsidRPr="00B307FF" w:rsidRDefault="00B307FF" w:rsidP="009E532A">
      <w:pPr>
        <w:jc w:val="both"/>
        <w:rPr>
          <w:lang w:val="pt-BR"/>
        </w:rPr>
      </w:pPr>
      <w:r w:rsidRPr="00B307FF">
        <w:rPr>
          <w:lang w:val="pt-BR"/>
        </w:rPr>
        <w:t xml:space="preserve">Essas relações confirmam a intuição de que o </w:t>
      </w:r>
      <w:r w:rsidRPr="00B307FF">
        <w:rPr>
          <w:b/>
          <w:bCs/>
          <w:lang w:val="pt-BR"/>
        </w:rPr>
        <w:t>custo</w:t>
      </w:r>
      <w:r w:rsidRPr="00B307FF">
        <w:rPr>
          <w:lang w:val="pt-BR"/>
        </w:rPr>
        <w:t xml:space="preserve"> (</w:t>
      </w:r>
      <w:proofErr w:type="spellStart"/>
      <w:r w:rsidRPr="00B307FF">
        <w:rPr>
          <w:lang w:val="pt-BR"/>
        </w:rPr>
        <w:t>fare_amount</w:t>
      </w:r>
      <w:proofErr w:type="spellEnd"/>
      <w:r w:rsidRPr="00B307FF">
        <w:rPr>
          <w:lang w:val="pt-BR"/>
        </w:rPr>
        <w:t xml:space="preserve">) é fortemente influenciado por </w:t>
      </w:r>
      <w:r w:rsidRPr="00B307FF">
        <w:rPr>
          <w:b/>
          <w:bCs/>
          <w:lang w:val="pt-BR"/>
        </w:rPr>
        <w:t>distância</w:t>
      </w:r>
      <w:r w:rsidRPr="00B307FF">
        <w:rPr>
          <w:lang w:val="pt-BR"/>
        </w:rPr>
        <w:t xml:space="preserve"> e </w:t>
      </w:r>
      <w:r w:rsidRPr="00B307FF">
        <w:rPr>
          <w:b/>
          <w:bCs/>
          <w:lang w:val="pt-BR"/>
        </w:rPr>
        <w:t>tempo de viagem</w:t>
      </w:r>
      <w:r w:rsidRPr="00B307FF">
        <w:rPr>
          <w:lang w:val="pt-BR"/>
        </w:rPr>
        <w:t xml:space="preserve"> (</w:t>
      </w:r>
      <w:proofErr w:type="spellStart"/>
      <w:r w:rsidRPr="00B307FF">
        <w:rPr>
          <w:lang w:val="pt-BR"/>
        </w:rPr>
        <w:t>duration</w:t>
      </w:r>
      <w:proofErr w:type="spellEnd"/>
      <w:r w:rsidRPr="00B307FF">
        <w:rPr>
          <w:lang w:val="pt-BR"/>
        </w:rPr>
        <w:t>). As distribuições e a correlação servem como base para compreender o comportamento dos dados e guiar análises ou modelos futuros.</w:t>
      </w:r>
    </w:p>
    <w:p w14:paraId="402337E4" w14:textId="04F9604E" w:rsidR="0037144B" w:rsidRDefault="0037144B" w:rsidP="009C5F69">
      <w:pPr>
        <w:rPr>
          <w:lang w:val="pt-BR"/>
        </w:rPr>
        <w:sectPr w:rsidR="0037144B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543DB246" w14:textId="77777777" w:rsidR="005219B0" w:rsidRDefault="005219B0" w:rsidP="009C5F69">
      <w:pPr>
        <w:rPr>
          <w:lang w:val="pt-BR"/>
        </w:rPr>
      </w:pPr>
    </w:p>
    <w:p w14:paraId="67878F0C" w14:textId="77777777" w:rsidR="005219B0" w:rsidRDefault="005219B0" w:rsidP="009C5F69">
      <w:pPr>
        <w:rPr>
          <w:lang w:val="pt-BR"/>
        </w:rPr>
      </w:pPr>
    </w:p>
    <w:p w14:paraId="772477D5" w14:textId="5DECFBDF" w:rsidR="00C06C4A" w:rsidRDefault="00772C45" w:rsidP="005219B0">
      <w:pPr>
        <w:pStyle w:val="Estilobom"/>
        <w:rPr>
          <w:lang w:val="pt-BR"/>
        </w:rPr>
      </w:pPr>
      <w:bookmarkStart w:id="6" w:name="_Toc192250246"/>
      <w:r w:rsidRPr="009C5F69">
        <w:rPr>
          <w:lang w:val="pt-BR"/>
        </w:rPr>
        <w:t>CONCLUSÃO</w:t>
      </w:r>
      <w:bookmarkEnd w:id="6"/>
    </w:p>
    <w:p w14:paraId="1B4C81B9" w14:textId="77777777" w:rsidR="00FC2127" w:rsidRDefault="00FC2127" w:rsidP="005219B0">
      <w:pPr>
        <w:pStyle w:val="Estilobom"/>
        <w:rPr>
          <w:lang w:val="pt-BR"/>
        </w:rPr>
      </w:pPr>
    </w:p>
    <w:p w14:paraId="490CA6CD" w14:textId="0E12C41E" w:rsidR="00C06C4A" w:rsidRPr="009C5F69" w:rsidRDefault="00FC2127" w:rsidP="009F3338">
      <w:pPr>
        <w:ind w:right="679" w:firstLine="595"/>
        <w:jc w:val="both"/>
        <w:rPr>
          <w:rFonts w:ascii="Arial" w:hAnsi="Arial" w:cs="Arial"/>
          <w:sz w:val="24"/>
          <w:lang w:val="pt-BR"/>
        </w:rPr>
      </w:pPr>
      <w:r w:rsidRPr="00FC2127">
        <w:rPr>
          <w:rFonts w:ascii="Arial" w:eastAsia="Arial" w:hAnsi="Arial" w:cs="Arial"/>
          <w:bCs/>
          <w:sz w:val="24"/>
        </w:rPr>
        <w:t>Este estudo possibilitou uma compreensão aprofundada da estrutura do dataset e das relações entre as variáveis analisadas. A aplicação de métodos rigorosos de limpeza e normalização assegurou a qualidade e a integridade dos dados, fornecendo uma base sólida para investigações futuras e para o desenvolvimento de modelos preditivos mais confiáveis. As visualizações gráficas evidenciaram correlações relevantes, fundamentais para embasar a construção de modelos de previsão de tarifas mais eficientes. Conclui-se que as técnicas empregadas foram essenciais para a geração de insights valiosos, contribuindo para a tomada de decisões estratégicas no setor de transporte urbano por táxi.</w:t>
      </w:r>
    </w:p>
    <w:p w14:paraId="711343CD" w14:textId="38ADF021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  <w:sectPr w:rsidR="00C06C4A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638B1C69" w14:textId="3BD60555" w:rsidR="00772C45" w:rsidRPr="009C5F69" w:rsidRDefault="00772C45" w:rsidP="00642874">
      <w:pPr>
        <w:pStyle w:val="Estilobom"/>
        <w:rPr>
          <w:lang w:val="pt-BR"/>
        </w:rPr>
      </w:pPr>
      <w:bookmarkStart w:id="7" w:name="_Toc192250247"/>
      <w:r w:rsidRPr="009C5F69">
        <w:rPr>
          <w:lang w:val="pt-BR"/>
        </w:rPr>
        <w:lastRenderedPageBreak/>
        <w:t>REFERÊNCIAS</w:t>
      </w:r>
      <w:bookmarkEnd w:id="7"/>
    </w:p>
    <w:sectPr w:rsidR="00772C45" w:rsidRPr="009C5F69" w:rsidSect="009C5F69">
      <w:headerReference w:type="default" r:id="rId21"/>
      <w:footerReference w:type="default" r:id="rId22"/>
      <w:pgSz w:w="1191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113CD" w14:textId="77777777" w:rsidR="00D1052D" w:rsidRDefault="00D1052D" w:rsidP="009A37AC">
      <w:r>
        <w:separator/>
      </w:r>
    </w:p>
  </w:endnote>
  <w:endnote w:type="continuationSeparator" w:id="0">
    <w:p w14:paraId="2FFA679E" w14:textId="77777777" w:rsidR="00D1052D" w:rsidRDefault="00D1052D" w:rsidP="009A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9430513"/>
      <w:docPartObj>
        <w:docPartGallery w:val="Page Numbers (Bottom of Page)"/>
        <w:docPartUnique/>
      </w:docPartObj>
    </w:sdtPr>
    <w:sdtEndPr/>
    <w:sdtContent>
      <w:p w14:paraId="0F34777D" w14:textId="54EFEEC0" w:rsidR="00C06C4A" w:rsidRDefault="00C06C4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C005FFD" w14:textId="77777777" w:rsidR="00C06C4A" w:rsidRDefault="00C06C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7D711" w14:textId="53E03572" w:rsidR="00C06C4A" w:rsidRDefault="00C06C4A" w:rsidP="00C06C4A">
    <w:pPr>
      <w:pStyle w:val="Rodap"/>
      <w:jc w:val="center"/>
    </w:pPr>
  </w:p>
  <w:p w14:paraId="17F2886F" w14:textId="77777777" w:rsidR="00C06C4A" w:rsidRDefault="00C06C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91062" w14:textId="77777777" w:rsidR="00D1052D" w:rsidRDefault="00D1052D" w:rsidP="009A37AC">
      <w:r>
        <w:separator/>
      </w:r>
    </w:p>
  </w:footnote>
  <w:footnote w:type="continuationSeparator" w:id="0">
    <w:p w14:paraId="599D5F4B" w14:textId="77777777" w:rsidR="00D1052D" w:rsidRDefault="00D1052D" w:rsidP="009A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0052A" w14:textId="77777777" w:rsidR="00C06C4A" w:rsidRDefault="00C06C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0321"/>
    <w:multiLevelType w:val="multilevel"/>
    <w:tmpl w:val="927C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F58DA"/>
    <w:multiLevelType w:val="multilevel"/>
    <w:tmpl w:val="B480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250EC"/>
    <w:multiLevelType w:val="hybridMultilevel"/>
    <w:tmpl w:val="74D23CE0"/>
    <w:lvl w:ilvl="0" w:tplc="B3EABCBA">
      <w:numFmt w:val="bullet"/>
      <w:lvlText w:val="•"/>
      <w:lvlJc w:val="left"/>
      <w:pPr>
        <w:ind w:left="848" w:hanging="19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9E6AF1F6">
      <w:numFmt w:val="bullet"/>
      <w:lvlText w:val="•"/>
      <w:lvlJc w:val="left"/>
      <w:pPr>
        <w:ind w:left="1691" w:hanging="190"/>
      </w:pPr>
      <w:rPr>
        <w:rFonts w:hint="default"/>
        <w:lang w:val="pt-PT" w:eastAsia="en-US" w:bidi="ar-SA"/>
      </w:rPr>
    </w:lvl>
    <w:lvl w:ilvl="2" w:tplc="F904C50E">
      <w:numFmt w:val="bullet"/>
      <w:lvlText w:val="•"/>
      <w:lvlJc w:val="left"/>
      <w:pPr>
        <w:ind w:left="2542" w:hanging="190"/>
      </w:pPr>
      <w:rPr>
        <w:rFonts w:hint="default"/>
        <w:lang w:val="pt-PT" w:eastAsia="en-US" w:bidi="ar-SA"/>
      </w:rPr>
    </w:lvl>
    <w:lvl w:ilvl="3" w:tplc="1CE878F2">
      <w:numFmt w:val="bullet"/>
      <w:lvlText w:val="•"/>
      <w:lvlJc w:val="left"/>
      <w:pPr>
        <w:ind w:left="3394" w:hanging="190"/>
      </w:pPr>
      <w:rPr>
        <w:rFonts w:hint="default"/>
        <w:lang w:val="pt-PT" w:eastAsia="en-US" w:bidi="ar-SA"/>
      </w:rPr>
    </w:lvl>
    <w:lvl w:ilvl="4" w:tplc="50EAA428">
      <w:numFmt w:val="bullet"/>
      <w:lvlText w:val="•"/>
      <w:lvlJc w:val="left"/>
      <w:pPr>
        <w:ind w:left="4245" w:hanging="190"/>
      </w:pPr>
      <w:rPr>
        <w:rFonts w:hint="default"/>
        <w:lang w:val="pt-PT" w:eastAsia="en-US" w:bidi="ar-SA"/>
      </w:rPr>
    </w:lvl>
    <w:lvl w:ilvl="5" w:tplc="20304142">
      <w:numFmt w:val="bullet"/>
      <w:lvlText w:val="•"/>
      <w:lvlJc w:val="left"/>
      <w:pPr>
        <w:ind w:left="5097" w:hanging="190"/>
      </w:pPr>
      <w:rPr>
        <w:rFonts w:hint="default"/>
        <w:lang w:val="pt-PT" w:eastAsia="en-US" w:bidi="ar-SA"/>
      </w:rPr>
    </w:lvl>
    <w:lvl w:ilvl="6" w:tplc="0A4EBF12">
      <w:numFmt w:val="bullet"/>
      <w:lvlText w:val="•"/>
      <w:lvlJc w:val="left"/>
      <w:pPr>
        <w:ind w:left="5948" w:hanging="190"/>
      </w:pPr>
      <w:rPr>
        <w:rFonts w:hint="default"/>
        <w:lang w:val="pt-PT" w:eastAsia="en-US" w:bidi="ar-SA"/>
      </w:rPr>
    </w:lvl>
    <w:lvl w:ilvl="7" w:tplc="A076609A">
      <w:numFmt w:val="bullet"/>
      <w:lvlText w:val="•"/>
      <w:lvlJc w:val="left"/>
      <w:pPr>
        <w:ind w:left="6800" w:hanging="190"/>
      </w:pPr>
      <w:rPr>
        <w:rFonts w:hint="default"/>
        <w:lang w:val="pt-PT" w:eastAsia="en-US" w:bidi="ar-SA"/>
      </w:rPr>
    </w:lvl>
    <w:lvl w:ilvl="8" w:tplc="70A60F54">
      <w:numFmt w:val="bullet"/>
      <w:lvlText w:val="•"/>
      <w:lvlJc w:val="left"/>
      <w:pPr>
        <w:ind w:left="7651" w:hanging="190"/>
      </w:pPr>
      <w:rPr>
        <w:rFonts w:hint="default"/>
        <w:lang w:val="pt-PT" w:eastAsia="en-US" w:bidi="ar-SA"/>
      </w:rPr>
    </w:lvl>
  </w:abstractNum>
  <w:abstractNum w:abstractNumId="3" w15:restartNumberingAfterBreak="0">
    <w:nsid w:val="28D35881"/>
    <w:multiLevelType w:val="hybridMultilevel"/>
    <w:tmpl w:val="2612CCBC"/>
    <w:lvl w:ilvl="0" w:tplc="0300749E">
      <w:numFmt w:val="bullet"/>
      <w:lvlText w:val="•"/>
      <w:lvlJc w:val="left"/>
      <w:pPr>
        <w:ind w:left="848" w:hanging="17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568C9556">
      <w:numFmt w:val="bullet"/>
      <w:lvlText w:val="•"/>
      <w:lvlJc w:val="left"/>
      <w:pPr>
        <w:ind w:left="1691" w:hanging="174"/>
      </w:pPr>
      <w:rPr>
        <w:rFonts w:hint="default"/>
        <w:lang w:val="pt-PT" w:eastAsia="en-US" w:bidi="ar-SA"/>
      </w:rPr>
    </w:lvl>
    <w:lvl w:ilvl="2" w:tplc="B12692FA">
      <w:numFmt w:val="bullet"/>
      <w:lvlText w:val="•"/>
      <w:lvlJc w:val="left"/>
      <w:pPr>
        <w:ind w:left="2542" w:hanging="174"/>
      </w:pPr>
      <w:rPr>
        <w:rFonts w:hint="default"/>
        <w:lang w:val="pt-PT" w:eastAsia="en-US" w:bidi="ar-SA"/>
      </w:rPr>
    </w:lvl>
    <w:lvl w:ilvl="3" w:tplc="F334C844">
      <w:numFmt w:val="bullet"/>
      <w:lvlText w:val="•"/>
      <w:lvlJc w:val="left"/>
      <w:pPr>
        <w:ind w:left="3394" w:hanging="174"/>
      </w:pPr>
      <w:rPr>
        <w:rFonts w:hint="default"/>
        <w:lang w:val="pt-PT" w:eastAsia="en-US" w:bidi="ar-SA"/>
      </w:rPr>
    </w:lvl>
    <w:lvl w:ilvl="4" w:tplc="6AA84934">
      <w:numFmt w:val="bullet"/>
      <w:lvlText w:val="•"/>
      <w:lvlJc w:val="left"/>
      <w:pPr>
        <w:ind w:left="4245" w:hanging="174"/>
      </w:pPr>
      <w:rPr>
        <w:rFonts w:hint="default"/>
        <w:lang w:val="pt-PT" w:eastAsia="en-US" w:bidi="ar-SA"/>
      </w:rPr>
    </w:lvl>
    <w:lvl w:ilvl="5" w:tplc="C6067F24">
      <w:numFmt w:val="bullet"/>
      <w:lvlText w:val="•"/>
      <w:lvlJc w:val="left"/>
      <w:pPr>
        <w:ind w:left="5097" w:hanging="174"/>
      </w:pPr>
      <w:rPr>
        <w:rFonts w:hint="default"/>
        <w:lang w:val="pt-PT" w:eastAsia="en-US" w:bidi="ar-SA"/>
      </w:rPr>
    </w:lvl>
    <w:lvl w:ilvl="6" w:tplc="2F705EAA">
      <w:numFmt w:val="bullet"/>
      <w:lvlText w:val="•"/>
      <w:lvlJc w:val="left"/>
      <w:pPr>
        <w:ind w:left="5948" w:hanging="174"/>
      </w:pPr>
      <w:rPr>
        <w:rFonts w:hint="default"/>
        <w:lang w:val="pt-PT" w:eastAsia="en-US" w:bidi="ar-SA"/>
      </w:rPr>
    </w:lvl>
    <w:lvl w:ilvl="7" w:tplc="06240AFC">
      <w:numFmt w:val="bullet"/>
      <w:lvlText w:val="•"/>
      <w:lvlJc w:val="left"/>
      <w:pPr>
        <w:ind w:left="6800" w:hanging="174"/>
      </w:pPr>
      <w:rPr>
        <w:rFonts w:hint="default"/>
        <w:lang w:val="pt-PT" w:eastAsia="en-US" w:bidi="ar-SA"/>
      </w:rPr>
    </w:lvl>
    <w:lvl w:ilvl="8" w:tplc="D3C2491C">
      <w:numFmt w:val="bullet"/>
      <w:lvlText w:val="•"/>
      <w:lvlJc w:val="left"/>
      <w:pPr>
        <w:ind w:left="7651" w:hanging="174"/>
      </w:pPr>
      <w:rPr>
        <w:rFonts w:hint="default"/>
        <w:lang w:val="pt-PT" w:eastAsia="en-US" w:bidi="ar-SA"/>
      </w:rPr>
    </w:lvl>
  </w:abstractNum>
  <w:abstractNum w:abstractNumId="4" w15:restartNumberingAfterBreak="0">
    <w:nsid w:val="30850E5E"/>
    <w:multiLevelType w:val="multilevel"/>
    <w:tmpl w:val="A0CA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64136"/>
    <w:multiLevelType w:val="hybridMultilevel"/>
    <w:tmpl w:val="D07CD02A"/>
    <w:lvl w:ilvl="0" w:tplc="BF9C3D4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7" w:hanging="360"/>
      </w:pPr>
    </w:lvl>
    <w:lvl w:ilvl="2" w:tplc="0416001B" w:tentative="1">
      <w:start w:val="1"/>
      <w:numFmt w:val="lowerRoman"/>
      <w:lvlText w:val="%3."/>
      <w:lvlJc w:val="right"/>
      <w:pPr>
        <w:ind w:left="1917" w:hanging="180"/>
      </w:pPr>
    </w:lvl>
    <w:lvl w:ilvl="3" w:tplc="0416000F" w:tentative="1">
      <w:start w:val="1"/>
      <w:numFmt w:val="decimal"/>
      <w:lvlText w:val="%4."/>
      <w:lvlJc w:val="left"/>
      <w:pPr>
        <w:ind w:left="2637" w:hanging="360"/>
      </w:pPr>
    </w:lvl>
    <w:lvl w:ilvl="4" w:tplc="04160019" w:tentative="1">
      <w:start w:val="1"/>
      <w:numFmt w:val="lowerLetter"/>
      <w:lvlText w:val="%5."/>
      <w:lvlJc w:val="left"/>
      <w:pPr>
        <w:ind w:left="3357" w:hanging="360"/>
      </w:pPr>
    </w:lvl>
    <w:lvl w:ilvl="5" w:tplc="0416001B" w:tentative="1">
      <w:start w:val="1"/>
      <w:numFmt w:val="lowerRoman"/>
      <w:lvlText w:val="%6."/>
      <w:lvlJc w:val="right"/>
      <w:pPr>
        <w:ind w:left="4077" w:hanging="180"/>
      </w:pPr>
    </w:lvl>
    <w:lvl w:ilvl="6" w:tplc="0416000F" w:tentative="1">
      <w:start w:val="1"/>
      <w:numFmt w:val="decimal"/>
      <w:lvlText w:val="%7."/>
      <w:lvlJc w:val="left"/>
      <w:pPr>
        <w:ind w:left="4797" w:hanging="360"/>
      </w:pPr>
    </w:lvl>
    <w:lvl w:ilvl="7" w:tplc="04160019" w:tentative="1">
      <w:start w:val="1"/>
      <w:numFmt w:val="lowerLetter"/>
      <w:lvlText w:val="%8."/>
      <w:lvlJc w:val="left"/>
      <w:pPr>
        <w:ind w:left="5517" w:hanging="360"/>
      </w:pPr>
    </w:lvl>
    <w:lvl w:ilvl="8" w:tplc="0416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6" w15:restartNumberingAfterBreak="0">
    <w:nsid w:val="352D4F16"/>
    <w:multiLevelType w:val="multilevel"/>
    <w:tmpl w:val="945AE7C0"/>
    <w:lvl w:ilvl="0">
      <w:start w:val="4"/>
      <w:numFmt w:val="decimal"/>
      <w:lvlText w:val="%1"/>
      <w:lvlJc w:val="left"/>
      <w:pPr>
        <w:ind w:left="386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4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5" w:hanging="7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843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2073" w:hanging="1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87" w:hanging="1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00" w:hanging="1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14" w:hanging="1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27" w:hanging="197"/>
      </w:pPr>
      <w:rPr>
        <w:rFonts w:hint="default"/>
        <w:lang w:val="pt-PT" w:eastAsia="en-US" w:bidi="ar-SA"/>
      </w:rPr>
    </w:lvl>
  </w:abstractNum>
  <w:abstractNum w:abstractNumId="7" w15:restartNumberingAfterBreak="0">
    <w:nsid w:val="545D4746"/>
    <w:multiLevelType w:val="multilevel"/>
    <w:tmpl w:val="27E6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E3594"/>
    <w:multiLevelType w:val="multilevel"/>
    <w:tmpl w:val="5094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E7873"/>
    <w:multiLevelType w:val="multilevel"/>
    <w:tmpl w:val="582CF5DE"/>
    <w:lvl w:ilvl="0">
      <w:start w:val="1"/>
      <w:numFmt w:val="decimal"/>
      <w:lvlText w:val="%1"/>
      <w:lvlJc w:val="left"/>
      <w:pPr>
        <w:ind w:left="386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43"/>
      </w:pPr>
      <w:rPr>
        <w:rFonts w:hint="default"/>
        <w:spacing w:val="0"/>
        <w:w w:val="103"/>
        <w:lang w:val="pt-PT" w:eastAsia="en-US" w:bidi="ar-SA"/>
      </w:rPr>
    </w:lvl>
    <w:lvl w:ilvl="2">
      <w:numFmt w:val="bullet"/>
      <w:lvlText w:val="•"/>
      <w:lvlJc w:val="left"/>
      <w:pPr>
        <w:ind w:left="1643" w:hanging="54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07" w:hanging="54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71" w:hanging="54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35" w:hanging="54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9" w:hanging="54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3" w:hanging="54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26" w:hanging="543"/>
      </w:pPr>
      <w:rPr>
        <w:rFonts w:hint="default"/>
        <w:lang w:val="pt-PT" w:eastAsia="en-US" w:bidi="ar-SA"/>
      </w:rPr>
    </w:lvl>
  </w:abstractNum>
  <w:abstractNum w:abstractNumId="10" w15:restartNumberingAfterBreak="0">
    <w:nsid w:val="7CCB523B"/>
    <w:multiLevelType w:val="hybridMultilevel"/>
    <w:tmpl w:val="B7F238D0"/>
    <w:lvl w:ilvl="0" w:tplc="FA0E9C14">
      <w:numFmt w:val="bullet"/>
      <w:lvlText w:val="•"/>
      <w:lvlJc w:val="left"/>
      <w:pPr>
        <w:ind w:left="848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29DC359A">
      <w:numFmt w:val="bullet"/>
      <w:lvlText w:val="•"/>
      <w:lvlJc w:val="left"/>
      <w:pPr>
        <w:ind w:left="1691" w:hanging="197"/>
      </w:pPr>
      <w:rPr>
        <w:rFonts w:hint="default"/>
        <w:lang w:val="pt-PT" w:eastAsia="en-US" w:bidi="ar-SA"/>
      </w:rPr>
    </w:lvl>
    <w:lvl w:ilvl="2" w:tplc="CA4A004C">
      <w:numFmt w:val="bullet"/>
      <w:lvlText w:val="•"/>
      <w:lvlJc w:val="left"/>
      <w:pPr>
        <w:ind w:left="2542" w:hanging="197"/>
      </w:pPr>
      <w:rPr>
        <w:rFonts w:hint="default"/>
        <w:lang w:val="pt-PT" w:eastAsia="en-US" w:bidi="ar-SA"/>
      </w:rPr>
    </w:lvl>
    <w:lvl w:ilvl="3" w:tplc="A1803A14">
      <w:numFmt w:val="bullet"/>
      <w:lvlText w:val="•"/>
      <w:lvlJc w:val="left"/>
      <w:pPr>
        <w:ind w:left="3394" w:hanging="197"/>
      </w:pPr>
      <w:rPr>
        <w:rFonts w:hint="default"/>
        <w:lang w:val="pt-PT" w:eastAsia="en-US" w:bidi="ar-SA"/>
      </w:rPr>
    </w:lvl>
    <w:lvl w:ilvl="4" w:tplc="8522ECBE">
      <w:numFmt w:val="bullet"/>
      <w:lvlText w:val="•"/>
      <w:lvlJc w:val="left"/>
      <w:pPr>
        <w:ind w:left="4245" w:hanging="197"/>
      </w:pPr>
      <w:rPr>
        <w:rFonts w:hint="default"/>
        <w:lang w:val="pt-PT" w:eastAsia="en-US" w:bidi="ar-SA"/>
      </w:rPr>
    </w:lvl>
    <w:lvl w:ilvl="5" w:tplc="FD460A1E">
      <w:numFmt w:val="bullet"/>
      <w:lvlText w:val="•"/>
      <w:lvlJc w:val="left"/>
      <w:pPr>
        <w:ind w:left="5097" w:hanging="197"/>
      </w:pPr>
      <w:rPr>
        <w:rFonts w:hint="default"/>
        <w:lang w:val="pt-PT" w:eastAsia="en-US" w:bidi="ar-SA"/>
      </w:rPr>
    </w:lvl>
    <w:lvl w:ilvl="6" w:tplc="79CAD3C4">
      <w:numFmt w:val="bullet"/>
      <w:lvlText w:val="•"/>
      <w:lvlJc w:val="left"/>
      <w:pPr>
        <w:ind w:left="5948" w:hanging="197"/>
      </w:pPr>
      <w:rPr>
        <w:rFonts w:hint="default"/>
        <w:lang w:val="pt-PT" w:eastAsia="en-US" w:bidi="ar-SA"/>
      </w:rPr>
    </w:lvl>
    <w:lvl w:ilvl="7" w:tplc="8ABA8652">
      <w:numFmt w:val="bullet"/>
      <w:lvlText w:val="•"/>
      <w:lvlJc w:val="left"/>
      <w:pPr>
        <w:ind w:left="6800" w:hanging="197"/>
      </w:pPr>
      <w:rPr>
        <w:rFonts w:hint="default"/>
        <w:lang w:val="pt-PT" w:eastAsia="en-US" w:bidi="ar-SA"/>
      </w:rPr>
    </w:lvl>
    <w:lvl w:ilvl="8" w:tplc="58484052">
      <w:numFmt w:val="bullet"/>
      <w:lvlText w:val="•"/>
      <w:lvlJc w:val="left"/>
      <w:pPr>
        <w:ind w:left="7651" w:hanging="197"/>
      </w:pPr>
      <w:rPr>
        <w:rFonts w:hint="default"/>
        <w:lang w:val="pt-PT" w:eastAsia="en-US" w:bidi="ar-SA"/>
      </w:rPr>
    </w:lvl>
  </w:abstractNum>
  <w:num w:numId="1" w16cid:durableId="1754664329">
    <w:abstractNumId w:val="6"/>
  </w:num>
  <w:num w:numId="2" w16cid:durableId="291375319">
    <w:abstractNumId w:val="10"/>
  </w:num>
  <w:num w:numId="3" w16cid:durableId="1529217678">
    <w:abstractNumId w:val="2"/>
  </w:num>
  <w:num w:numId="4" w16cid:durableId="1017393185">
    <w:abstractNumId w:val="9"/>
  </w:num>
  <w:num w:numId="5" w16cid:durableId="191843186">
    <w:abstractNumId w:val="3"/>
  </w:num>
  <w:num w:numId="6" w16cid:durableId="589856308">
    <w:abstractNumId w:val="5"/>
  </w:num>
  <w:num w:numId="7" w16cid:durableId="825896810">
    <w:abstractNumId w:val="8"/>
  </w:num>
  <w:num w:numId="8" w16cid:durableId="1138457566">
    <w:abstractNumId w:val="4"/>
  </w:num>
  <w:num w:numId="9" w16cid:durableId="1770613573">
    <w:abstractNumId w:val="1"/>
  </w:num>
  <w:num w:numId="10" w16cid:durableId="1756630755">
    <w:abstractNumId w:val="0"/>
  </w:num>
  <w:num w:numId="11" w16cid:durableId="1557086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31"/>
    <w:rsid w:val="000C78D8"/>
    <w:rsid w:val="00107516"/>
    <w:rsid w:val="001B6F61"/>
    <w:rsid w:val="001E1331"/>
    <w:rsid w:val="001F2BED"/>
    <w:rsid w:val="00215B2F"/>
    <w:rsid w:val="002B69D1"/>
    <w:rsid w:val="00345C61"/>
    <w:rsid w:val="0037144B"/>
    <w:rsid w:val="00375A22"/>
    <w:rsid w:val="0038672B"/>
    <w:rsid w:val="00450257"/>
    <w:rsid w:val="00475F78"/>
    <w:rsid w:val="00484BE5"/>
    <w:rsid w:val="005164CC"/>
    <w:rsid w:val="005219B0"/>
    <w:rsid w:val="00642874"/>
    <w:rsid w:val="0068308B"/>
    <w:rsid w:val="006931FA"/>
    <w:rsid w:val="00772C45"/>
    <w:rsid w:val="0077450F"/>
    <w:rsid w:val="008513D1"/>
    <w:rsid w:val="00863873"/>
    <w:rsid w:val="00894A3A"/>
    <w:rsid w:val="008E6C84"/>
    <w:rsid w:val="009A0DAC"/>
    <w:rsid w:val="009A37AC"/>
    <w:rsid w:val="009C5F69"/>
    <w:rsid w:val="009E2F29"/>
    <w:rsid w:val="009E532A"/>
    <w:rsid w:val="009F3338"/>
    <w:rsid w:val="00AE110D"/>
    <w:rsid w:val="00B072A9"/>
    <w:rsid w:val="00B307FF"/>
    <w:rsid w:val="00B71253"/>
    <w:rsid w:val="00BF278C"/>
    <w:rsid w:val="00C06C4A"/>
    <w:rsid w:val="00C4344C"/>
    <w:rsid w:val="00C716BC"/>
    <w:rsid w:val="00CB431A"/>
    <w:rsid w:val="00CF3706"/>
    <w:rsid w:val="00CF52A1"/>
    <w:rsid w:val="00D1052D"/>
    <w:rsid w:val="00D25E38"/>
    <w:rsid w:val="00DB73DD"/>
    <w:rsid w:val="00E1040B"/>
    <w:rsid w:val="00E66FEF"/>
    <w:rsid w:val="00EB1A8C"/>
    <w:rsid w:val="00FA67E3"/>
    <w:rsid w:val="00FC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2AD3D"/>
  <w15:docId w15:val="{D32B12DC-813B-4D17-9792-6FCADC16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DD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47" w:hanging="252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48" w:hanging="197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2"/>
    </w:pPr>
  </w:style>
  <w:style w:type="paragraph" w:styleId="Cabealho">
    <w:name w:val="header"/>
    <w:basedOn w:val="Normal"/>
    <w:link w:val="CabealhoChar"/>
    <w:uiPriority w:val="99"/>
    <w:unhideWhenUsed/>
    <w:rsid w:val="009A37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7AC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37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37AC"/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387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3873"/>
    <w:pPr>
      <w:spacing w:after="100"/>
    </w:pPr>
  </w:style>
  <w:style w:type="character" w:styleId="Hyperlink">
    <w:name w:val="Hyperlink"/>
    <w:basedOn w:val="Fontepargpadro"/>
    <w:uiPriority w:val="99"/>
    <w:unhideWhenUsed/>
    <w:rsid w:val="00863873"/>
    <w:rPr>
      <w:color w:val="0000FF" w:themeColor="hyperlink"/>
      <w:u w:val="single"/>
    </w:rPr>
  </w:style>
  <w:style w:type="paragraph" w:customStyle="1" w:styleId="Estilobom">
    <w:name w:val="Estilo bom"/>
    <w:basedOn w:val="Ttulo1"/>
    <w:qFormat/>
    <w:rsid w:val="005219B0"/>
    <w:rPr>
      <w:b w:val="0"/>
      <w:sz w:val="24"/>
    </w:rPr>
  </w:style>
  <w:style w:type="paragraph" w:styleId="NormalWeb">
    <w:name w:val="Normal (Web)"/>
    <w:basedOn w:val="Normal"/>
    <w:uiPriority w:val="99"/>
    <w:semiHidden/>
    <w:unhideWhenUsed/>
    <w:rsid w:val="00E1040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3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E91A610BB4434C997AE652A9D29C6C" ma:contentTypeVersion="15" ma:contentTypeDescription="Create a new document." ma:contentTypeScope="" ma:versionID="12fb3503b6a75e0cc4bb97434e696c73">
  <xsd:schema xmlns:xsd="http://www.w3.org/2001/XMLSchema" xmlns:xs="http://www.w3.org/2001/XMLSchema" xmlns:p="http://schemas.microsoft.com/office/2006/metadata/properties" xmlns:ns3="b325cf25-ac68-4131-83d0-e6394217ae5c" xmlns:ns4="89052d65-0502-4774-9ec2-3a1a340b9ea2" targetNamespace="http://schemas.microsoft.com/office/2006/metadata/properties" ma:root="true" ma:fieldsID="32a8a2ccf4120e02af3e825abf0a1fe0" ns3:_="" ns4:_="">
    <xsd:import namespace="b325cf25-ac68-4131-83d0-e6394217ae5c"/>
    <xsd:import namespace="89052d65-0502-4774-9ec2-3a1a340b9e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5cf25-ac68-4131-83d0-e6394217a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52d65-0502-4774-9ec2-3a1a340b9e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25cf25-ac68-4131-83d0-e6394217ae5c" xsi:nil="true"/>
  </documentManagement>
</p:properties>
</file>

<file path=customXml/itemProps1.xml><?xml version="1.0" encoding="utf-8"?>
<ds:datastoreItem xmlns:ds="http://schemas.openxmlformats.org/officeDocument/2006/customXml" ds:itemID="{202C8C20-A8C1-42C9-AB0B-C9D765FB2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5cf25-ac68-4131-83d0-e6394217ae5c"/>
    <ds:schemaRef ds:uri="89052d65-0502-4774-9ec2-3a1a340b9e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7956D3-BCD5-469D-901F-D8D0108B2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A5D3B-8036-4A12-B3CA-ED27D2C16C70}">
  <ds:schemaRefs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b325cf25-ac68-4131-83d0-e6394217ae5c"/>
    <ds:schemaRef ds:uri="http://schemas.microsoft.com/office/2006/documentManagement/types"/>
    <ds:schemaRef ds:uri="http://schemas.microsoft.com/office/infopath/2007/PartnerControls"/>
    <ds:schemaRef ds:uri="89052d65-0502-4774-9ec2-3a1a340b9ea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1466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Locateli 23024638</dc:creator>
  <cp:keywords/>
  <dc:description/>
  <cp:lastModifiedBy>Vitor Utimura</cp:lastModifiedBy>
  <cp:revision>2</cp:revision>
  <dcterms:created xsi:type="dcterms:W3CDTF">2025-03-11T19:38:00Z</dcterms:created>
  <dcterms:modified xsi:type="dcterms:W3CDTF">2025-03-11T19:38:00Z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Producer">
    <vt:lpwstr>PyPDF2</vt:lpwstr>
  </property>
  <property fmtid="{D5CDD505-2E9C-101B-9397-08002B2CF9AE}" pid="4" name="LastSaved">
    <vt:filetime>2025-03-07T00:00:00Z</vt:filetime>
  </property>
  <property fmtid="{D5CDD505-2E9C-101B-9397-08002B2CF9AE}" pid="5" name="ContentTypeId">
    <vt:lpwstr>0x010100EBE91A610BB4434C997AE652A9D29C6C</vt:lpwstr>
  </property>
</Properties>
</file>