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78126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961" w:line="259" w:lineRule="auto"/>
        <w:ind w:left="85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F25491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707" w:right="0"/>
        <w:jc w:val="center"/>
      </w:pPr>
      <w:r>
        <w:rPr>
          <w:b/>
        </w:rPr>
        <w:t xml:space="preserve">DOCUMENTO DE PROJETO DE EXTENSÃO  </w:t>
      </w:r>
    </w:p>
    <w:p w14:paraId="75A2F645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752" w:right="0" w:firstLine="0"/>
        <w:jc w:val="center"/>
      </w:pPr>
      <w:r>
        <w:rPr>
          <w:b/>
        </w:rPr>
        <w:t xml:space="preserve"> </w:t>
      </w:r>
    </w:p>
    <w:p w14:paraId="07CEACBB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EC5388F" w14:textId="77777777" w:rsidR="00261B99" w:rsidRDefault="001E4E2E">
      <w:pPr>
        <w:pStyle w:val="Ttulo1"/>
        <w:ind w:left="1062" w:hanging="222"/>
      </w:pPr>
      <w:r>
        <w:t xml:space="preserve">DADOS GERAIS  </w:t>
      </w:r>
    </w:p>
    <w:p w14:paraId="0F178963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4FE60BA" w14:textId="452F2DAC" w:rsidR="00261B99" w:rsidRDefault="002072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  <w:i/>
        </w:rPr>
        <w:t xml:space="preserve">L.E.A.D – Liderança, Empatia, Ação e Desenvolvimento </w:t>
      </w:r>
    </w:p>
    <w:p w14:paraId="7DD1772A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97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67D57DEB" w14:textId="526ED18D" w:rsidR="00261B99" w:rsidRDefault="006A744A">
      <w:pPr>
        <w:spacing w:after="237"/>
        <w:ind w:left="970" w:right="192"/>
      </w:pPr>
      <w:r w:rsidRPr="006A744A">
        <w:t xml:space="preserve">"A iniciativa </w:t>
      </w:r>
      <w:proofErr w:type="gramStart"/>
      <w:r w:rsidRPr="006A744A">
        <w:rPr>
          <w:b/>
          <w:bCs/>
        </w:rPr>
        <w:t>L.E.A.D</w:t>
      </w:r>
      <w:proofErr w:type="gramEnd"/>
      <w:r w:rsidRPr="006A744A">
        <w:t xml:space="preserve"> propõe o desenvolvimento de um </w:t>
      </w:r>
      <w:r w:rsidRPr="006A744A">
        <w:rPr>
          <w:b/>
          <w:bCs/>
        </w:rPr>
        <w:t>Sistema de Gestão Digital</w:t>
      </w:r>
      <w:r w:rsidRPr="006A744A">
        <w:t xml:space="preserve"> que aborda a principal dor do projeto 'Lideranças Empáticas': a </w:t>
      </w:r>
      <w:r w:rsidRPr="006A744A">
        <w:rPr>
          <w:b/>
          <w:bCs/>
        </w:rPr>
        <w:t>descentralização e a falta de rastreabilidade dos dados</w:t>
      </w:r>
      <w:r w:rsidRPr="006A744A">
        <w:t xml:space="preserve">. Nossa solução se manifesta como uma aplicação web responsiva de alta performance, projetada para centralizar o fluxo de informações, desde o registro de arrecadações até a geração de relatórios de desempenho. O objetivo é capacitar alunos, mentores e a coordenação a organizar ações solidárias de forma mais estratégica, promovendo a </w:t>
      </w:r>
      <w:r w:rsidRPr="006A744A">
        <w:rPr>
          <w:b/>
          <w:bCs/>
        </w:rPr>
        <w:t>mensuração precisa e a transparência</w:t>
      </w:r>
      <w:r w:rsidRPr="006A744A">
        <w:t xml:space="preserve"> requerida pelas Organizações da Sociedade Civil (</w:t>
      </w:r>
      <w:proofErr w:type="spellStart"/>
      <w:r w:rsidRPr="006A744A">
        <w:t>OSCs</w:t>
      </w:r>
      <w:proofErr w:type="spellEnd"/>
      <w:r w:rsidRPr="006A744A">
        <w:t>)</w:t>
      </w:r>
      <w:r w:rsidR="003B4525">
        <w:t>.</w:t>
      </w:r>
    </w:p>
    <w:p w14:paraId="044C7D5C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color w:val="FF3333"/>
        </w:rPr>
        <w:t xml:space="preserve"> </w:t>
      </w:r>
    </w:p>
    <w:p w14:paraId="0571F5DC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Integrantes da equipe</w:t>
      </w:r>
      <w:r>
        <w:rPr>
          <w:color w:val="525252"/>
        </w:rPr>
        <w:t xml:space="preserve"> </w:t>
      </w:r>
    </w:p>
    <w:tbl>
      <w:tblPr>
        <w:tblStyle w:val="TableGrid"/>
        <w:tblW w:w="9380" w:type="dxa"/>
        <w:tblInd w:w="84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680"/>
        <w:gridCol w:w="2700"/>
      </w:tblGrid>
      <w:tr w:rsidR="00261B99" w14:paraId="7013246E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F1BEAD" w14:textId="2744FDAF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3" w:firstLine="0"/>
              <w:jc w:val="center"/>
            </w:pPr>
            <w:r>
              <w:t xml:space="preserve">Bruno </w:t>
            </w:r>
            <w:r w:rsidR="00360D98">
              <w:t xml:space="preserve">Rodrigues </w:t>
            </w:r>
            <w:r w:rsidR="00EC229B">
              <w:t>D</w:t>
            </w:r>
            <w:r w:rsidR="00360D98">
              <w:t>a Costa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2CF72B" w14:textId="74B12F97" w:rsidR="00261B99" w:rsidRDefault="00C273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8" w:firstLine="0"/>
              <w:jc w:val="center"/>
            </w:pPr>
            <w:r w:rsidRPr="00C27363">
              <w:rPr>
                <w:b/>
              </w:rPr>
              <w:t>25027986</w:t>
            </w:r>
          </w:p>
        </w:tc>
      </w:tr>
      <w:tr w:rsidR="00261B99" w14:paraId="546126C6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697AE3" w14:textId="7EDF2991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3" w:firstLine="0"/>
              <w:jc w:val="center"/>
            </w:pPr>
            <w:r>
              <w:t>Enzo Henrique</w:t>
            </w:r>
            <w:r w:rsidR="00C27363">
              <w:t xml:space="preserve"> Neves Sena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9C11BC" w14:textId="4A6066ED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8" w:firstLine="0"/>
              <w:jc w:val="center"/>
            </w:pPr>
            <w:r>
              <w:rPr>
                <w:b/>
              </w:rPr>
              <w:t>2</w:t>
            </w:r>
            <w:r w:rsidR="002072A1">
              <w:rPr>
                <w:b/>
              </w:rPr>
              <w:t>5027727</w:t>
            </w:r>
            <w:r>
              <w:rPr>
                <w:b/>
              </w:rPr>
              <w:t xml:space="preserve"> </w:t>
            </w:r>
          </w:p>
        </w:tc>
      </w:tr>
      <w:tr w:rsidR="00261B99" w14:paraId="15AFE1D5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94CBA" w14:textId="785E1E08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3" w:firstLine="0"/>
              <w:jc w:val="center"/>
            </w:pPr>
            <w:r w:rsidRPr="002072A1">
              <w:t>Harry Zhu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14A66" w14:textId="1FCD0F12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8" w:firstLine="0"/>
              <w:jc w:val="center"/>
            </w:pPr>
            <w:r w:rsidRPr="002072A1">
              <w:rPr>
                <w:b/>
              </w:rPr>
              <w:t>25027808</w:t>
            </w:r>
          </w:p>
        </w:tc>
      </w:tr>
      <w:tr w:rsidR="00261B99" w14:paraId="03AC9D2F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775364" w14:textId="704117E3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3" w:firstLine="0"/>
              <w:jc w:val="center"/>
            </w:pPr>
            <w:r w:rsidRPr="002072A1">
              <w:t xml:space="preserve">Vitor Paes </w:t>
            </w:r>
            <w:proofErr w:type="spellStart"/>
            <w:r w:rsidRPr="002072A1">
              <w:t>Kolle</w:t>
            </w:r>
            <w:proofErr w:type="spellEnd"/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C6E0D8" w14:textId="3F0D057B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8" w:firstLine="0"/>
              <w:jc w:val="center"/>
            </w:pPr>
            <w:r w:rsidRPr="002072A1">
              <w:rPr>
                <w:b/>
              </w:rPr>
              <w:t>25027590</w:t>
            </w:r>
          </w:p>
        </w:tc>
      </w:tr>
      <w:tr w:rsidR="00261B99" w14:paraId="53074A52" w14:textId="77777777">
        <w:trPr>
          <w:trHeight w:val="480"/>
        </w:trPr>
        <w:tc>
          <w:tcPr>
            <w:tcW w:w="6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16B7F8" w14:textId="7F1806EE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3" w:firstLine="0"/>
              <w:jc w:val="center"/>
            </w:pPr>
            <w:r w:rsidRPr="002072A1">
              <w:t xml:space="preserve">Murilo Ângelo Pimentel </w:t>
            </w:r>
            <w:proofErr w:type="spellStart"/>
            <w:r w:rsidRPr="002072A1">
              <w:t>Braggio</w:t>
            </w:r>
            <w:proofErr w:type="spellEnd"/>
            <w:r w:rsidRPr="002072A1">
              <w:t> 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9C58CB" w14:textId="094FAF39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8" w:firstLine="0"/>
              <w:jc w:val="center"/>
            </w:pPr>
            <w:r w:rsidRPr="002072A1">
              <w:rPr>
                <w:b/>
              </w:rPr>
              <w:t>25027958</w:t>
            </w:r>
          </w:p>
        </w:tc>
      </w:tr>
    </w:tbl>
    <w:p w14:paraId="59BB1F2D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1215" w:right="0" w:firstLine="0"/>
        <w:jc w:val="left"/>
      </w:pPr>
      <w:r>
        <w:rPr>
          <w:b/>
        </w:rPr>
        <w:t xml:space="preserve"> </w:t>
      </w:r>
    </w:p>
    <w:p w14:paraId="7AA7F70F" w14:textId="77777777" w:rsidR="00261B99" w:rsidRDefault="001E4E2E">
      <w:pPr>
        <w:pStyle w:val="Ttulo1"/>
        <w:numPr>
          <w:ilvl w:val="0"/>
          <w:numId w:val="0"/>
        </w:numPr>
        <w:spacing w:after="215"/>
        <w:ind w:left="850"/>
      </w:pPr>
      <w:r>
        <w:t xml:space="preserve">Professor responsável </w:t>
      </w:r>
    </w:p>
    <w:p w14:paraId="18BDE201" w14:textId="77777777" w:rsidR="00261B99" w:rsidRDefault="001E4E2E">
      <w:pPr>
        <w:spacing w:after="196" w:line="276" w:lineRule="auto"/>
        <w:ind w:left="975" w:right="0" w:firstLine="0"/>
        <w:jc w:val="left"/>
      </w:pPr>
      <w:r>
        <w:rPr>
          <w:sz w:val="22"/>
        </w:rPr>
        <w:t xml:space="preserve">Cristina Machado Corrêa Leite, David de Oliveira Lemes, Francisco de Souza </w:t>
      </w:r>
      <w:proofErr w:type="gramStart"/>
      <w:r>
        <w:rPr>
          <w:sz w:val="22"/>
        </w:rPr>
        <w:t>Escobar ,</w:t>
      </w:r>
      <w:proofErr w:type="gramEnd"/>
      <w:r>
        <w:rPr>
          <w:sz w:val="22"/>
        </w:rPr>
        <w:t xml:space="preserve"> Kátia Bossi e Leonardo Fabris </w:t>
      </w:r>
      <w:proofErr w:type="spellStart"/>
      <w:r>
        <w:rPr>
          <w:sz w:val="22"/>
        </w:rPr>
        <w:t>Lugoboni</w:t>
      </w:r>
      <w:proofErr w:type="spellEnd"/>
      <w:r>
        <w:rPr>
          <w:b/>
        </w:rPr>
        <w:t xml:space="preserve"> </w:t>
      </w:r>
    </w:p>
    <w:p w14:paraId="4793F50A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22C4EB6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97" w:line="259" w:lineRule="auto"/>
        <w:ind w:left="850" w:right="0"/>
        <w:jc w:val="left"/>
      </w:pPr>
      <w:r>
        <w:rPr>
          <w:b/>
        </w:rPr>
        <w:t xml:space="preserve">Curso </w:t>
      </w:r>
    </w:p>
    <w:p w14:paraId="48D459EF" w14:textId="6CC99D9C" w:rsidR="00261B99" w:rsidRDefault="001E4E2E">
      <w:pPr>
        <w:spacing w:after="239"/>
        <w:ind w:left="970" w:right="192"/>
      </w:pPr>
      <w:r>
        <w:t>Ciência</w:t>
      </w:r>
      <w:r>
        <w:t xml:space="preserve"> da Computação - Matutino - 2º Semestre. </w:t>
      </w:r>
    </w:p>
    <w:p w14:paraId="158AFA0C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0FA75822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Linha de atuação</w:t>
      </w:r>
      <w:r>
        <w:rPr>
          <w:color w:val="525252"/>
        </w:rPr>
        <w:t xml:space="preserve"> </w:t>
      </w:r>
    </w:p>
    <w:tbl>
      <w:tblPr>
        <w:tblStyle w:val="TableGrid"/>
        <w:tblW w:w="9400" w:type="dxa"/>
        <w:tblInd w:w="864" w:type="dxa"/>
        <w:tblCellMar>
          <w:top w:w="5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580"/>
        <w:gridCol w:w="2820"/>
      </w:tblGrid>
      <w:tr w:rsidR="00261B99" w14:paraId="6CCD55CF" w14:textId="77777777">
        <w:trPr>
          <w:trHeight w:val="340"/>
        </w:trPr>
        <w:tc>
          <w:tcPr>
            <w:tcW w:w="6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CC58E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47" w:right="0" w:firstLine="0"/>
              <w:jc w:val="center"/>
            </w:pPr>
            <w:r>
              <w:t xml:space="preserve">- Projeto Interdisciplinar:  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38AB7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13" w:firstLine="0"/>
              <w:jc w:val="center"/>
            </w:pPr>
            <w:r>
              <w:rPr>
                <w:rFonts w:ascii="Calibri" w:eastAsia="Calibri" w:hAnsi="Calibri" w:cs="Calibri"/>
                <w:b/>
                <w:color w:val="525252"/>
                <w:sz w:val="16"/>
              </w:rPr>
              <w:t xml:space="preserve"> </w:t>
            </w:r>
            <w:r>
              <w:rPr>
                <w:rFonts w:ascii="MS PGothic" w:eastAsia="MS PGothic" w:hAnsi="MS PGothic" w:cs="MS PGothic"/>
                <w:sz w:val="28"/>
              </w:rPr>
              <w:t>✓</w:t>
            </w:r>
            <w:r>
              <w:rPr>
                <w:sz w:val="28"/>
              </w:rPr>
              <w:t xml:space="preserve"> </w:t>
            </w:r>
          </w:p>
        </w:tc>
      </w:tr>
    </w:tbl>
    <w:p w14:paraId="1C61E368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color w:val="FF3333"/>
        </w:rPr>
        <w:t xml:space="preserve"> </w:t>
      </w:r>
    </w:p>
    <w:p w14:paraId="725DD456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Tipo de projeto</w:t>
      </w:r>
      <w:r>
        <w:rPr>
          <w:color w:val="525252"/>
          <w:sz w:val="16"/>
        </w:rPr>
        <w:t xml:space="preserve"> </w:t>
      </w:r>
    </w:p>
    <w:tbl>
      <w:tblPr>
        <w:tblStyle w:val="TableGrid"/>
        <w:tblW w:w="9420" w:type="dxa"/>
        <w:tblInd w:w="864" w:type="dxa"/>
        <w:tblCellMar>
          <w:top w:w="251" w:type="dxa"/>
          <w:right w:w="115" w:type="dxa"/>
        </w:tblCellMar>
        <w:tblLook w:val="04A0" w:firstRow="1" w:lastRow="0" w:firstColumn="1" w:lastColumn="0" w:noHBand="0" w:noVBand="1"/>
      </w:tblPr>
      <w:tblGrid>
        <w:gridCol w:w="831"/>
        <w:gridCol w:w="5769"/>
        <w:gridCol w:w="2820"/>
      </w:tblGrid>
      <w:tr w:rsidR="00261B99" w14:paraId="57DA1570" w14:textId="77777777">
        <w:trPr>
          <w:trHeight w:val="860"/>
        </w:trPr>
        <w:tc>
          <w:tcPr>
            <w:tcW w:w="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4A7D2FE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47" w:right="0" w:firstLine="0"/>
              <w:jc w:val="center"/>
            </w:pPr>
            <w:r>
              <w:t xml:space="preserve">● </w:t>
            </w:r>
          </w:p>
        </w:tc>
        <w:tc>
          <w:tcPr>
            <w:tcW w:w="57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556158C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>
              <w:t xml:space="preserve">Atividade de Extensão não implementado na prática (proposta de intervenção) 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8542F9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471" w:right="0" w:firstLine="0"/>
              <w:jc w:val="left"/>
            </w:pPr>
            <w:r>
              <w:t xml:space="preserve"> </w:t>
            </w:r>
          </w:p>
          <w:p w14:paraId="5D671D40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11" w:right="0" w:firstLine="0"/>
              <w:jc w:val="left"/>
            </w:pPr>
            <w:r>
              <w:t xml:space="preserve"> </w:t>
            </w:r>
          </w:p>
        </w:tc>
      </w:tr>
      <w:tr w:rsidR="00261B99" w14:paraId="769BCE28" w14:textId="77777777">
        <w:trPr>
          <w:trHeight w:val="880"/>
        </w:trPr>
        <w:tc>
          <w:tcPr>
            <w:tcW w:w="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47546D2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47" w:right="0" w:firstLine="0"/>
              <w:jc w:val="center"/>
            </w:pPr>
            <w:r>
              <w:lastRenderedPageBreak/>
              <w:t xml:space="preserve">● </w:t>
            </w:r>
          </w:p>
        </w:tc>
        <w:tc>
          <w:tcPr>
            <w:tcW w:w="57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22ADE07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>
              <w:t xml:space="preserve">Atividade de Extensão implementado na prática (intervenção executada) 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94700F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92" w:right="0" w:firstLine="0"/>
              <w:jc w:val="center"/>
            </w:pPr>
            <w:r>
              <w:rPr>
                <w:rFonts w:ascii="MS PGothic" w:eastAsia="MS PGothic" w:hAnsi="MS PGothic" w:cs="MS PGothic"/>
                <w:sz w:val="28"/>
              </w:rPr>
              <w:t>✓</w:t>
            </w:r>
            <w:r>
              <w:rPr>
                <w:sz w:val="32"/>
              </w:rPr>
              <w:t xml:space="preserve"> </w:t>
            </w:r>
          </w:p>
        </w:tc>
      </w:tr>
    </w:tbl>
    <w:p w14:paraId="5240DC27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2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D4A9551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2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514F1366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3180" w:right="0" w:firstLine="0"/>
        <w:jc w:val="left"/>
      </w:pPr>
      <w:r>
        <w:rPr>
          <w:b/>
        </w:rPr>
        <w:t xml:space="preserve"> </w:t>
      </w:r>
    </w:p>
    <w:p w14:paraId="61A81B20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961" w:line="259" w:lineRule="auto"/>
        <w:ind w:left="85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258A1F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 xml:space="preserve">Tema gerador </w:t>
      </w:r>
    </w:p>
    <w:tbl>
      <w:tblPr>
        <w:tblStyle w:val="TableGrid"/>
        <w:tblW w:w="9480" w:type="dxa"/>
        <w:tblInd w:w="904" w:type="dxa"/>
        <w:tblCellMar>
          <w:left w:w="101" w:type="dxa"/>
          <w:right w:w="59" w:type="dxa"/>
        </w:tblCellMar>
        <w:tblLook w:val="04A0" w:firstRow="1" w:lastRow="0" w:firstColumn="1" w:lastColumn="0" w:noHBand="0" w:noVBand="1"/>
      </w:tblPr>
      <w:tblGrid>
        <w:gridCol w:w="9480"/>
      </w:tblGrid>
      <w:tr w:rsidR="00261B99" w14:paraId="57123BB8" w14:textId="77777777">
        <w:trPr>
          <w:trHeight w:val="5520"/>
        </w:trPr>
        <w:tc>
          <w:tcPr>
            <w:tcW w:w="9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D61BE2" w14:textId="77777777" w:rsidR="006A2BD8" w:rsidRPr="006A2BD8" w:rsidRDefault="006A2BD8" w:rsidP="006A2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beforeAutospacing="1" w:after="100" w:afterAutospacing="1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"O </w:t>
            </w: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Lideranças Empáticas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é mais do que uma campanha de arrecadação; é um veículo para o desenvolvimento de lideranças humanizadas na FECAP, cujo objetivo primordial é prover auxílio à população em situação de vulnerabilidade social. O projeto </w:t>
            </w:r>
            <w:proofErr w:type="gramStart"/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L.E.A.D</w:t>
            </w:r>
            <w:proofErr w:type="gramEnd"/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surge como o pilar tecnológico para esse projeto, garantindo a </w:t>
            </w: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transparência e a rastreabilidade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indispensáveis para sua credibilidade e crescimento. Nossa solução full </w:t>
            </w:r>
            <w:proofErr w:type="spellStart"/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stack</w:t>
            </w:r>
            <w:proofErr w:type="spellEnd"/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potencializa o alinhamento do projeto com os </w:t>
            </w: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Objetivos de Desenvolvimento Sustentável (ODS)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da ONU:</w:t>
            </w:r>
          </w:p>
          <w:p w14:paraId="66F8685E" w14:textId="77777777" w:rsidR="006A2BD8" w:rsidRPr="006A2BD8" w:rsidRDefault="006A2BD8" w:rsidP="006A2BD8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beforeAutospacing="1" w:after="100" w:afterAutospacing="1" w:line="240" w:lineRule="auto"/>
              <w:ind w:right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ODS 2: Fome Zero e Agricultura Sustentável: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Oferecemos controle detalhado sobre a entrada e saída de alimentos e recursos, maximizando o impacto na segurança alimentar das comunidades.</w:t>
            </w:r>
          </w:p>
          <w:p w14:paraId="62C8D1FC" w14:textId="77777777" w:rsidR="006A2BD8" w:rsidRPr="006A2BD8" w:rsidRDefault="006A2BD8" w:rsidP="006A2BD8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beforeAutospacing="1" w:after="100" w:afterAutospacing="1" w:line="240" w:lineRule="auto"/>
              <w:ind w:right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ODS 4: Educação de Qualidade: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O desenvolvimento e uso da plataforma pelos alunos proporciona uma aprendizagem prática em gestão de projetos, desenvolvimento de software e responsabilidade social.</w:t>
            </w:r>
          </w:p>
          <w:p w14:paraId="4D2CA9B5" w14:textId="77777777" w:rsidR="006A2BD8" w:rsidRPr="006A2BD8" w:rsidRDefault="006A2BD8" w:rsidP="006A2BD8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beforeAutospacing="1" w:after="100" w:afterAutospacing="1" w:line="240" w:lineRule="auto"/>
              <w:ind w:right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ODS 10: Redução das Desigualdades: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Aumentamos a eficiência na distribuição de recursos, focalizando o benefício em comunidades de alta vulnerabilidade social.</w:t>
            </w:r>
          </w:p>
          <w:p w14:paraId="5970CA6A" w14:textId="78614AC8" w:rsidR="00261B99" w:rsidRPr="006A2BD8" w:rsidRDefault="006A2BD8" w:rsidP="006A2BD8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beforeAutospacing="1" w:after="100" w:afterAutospacing="1" w:line="240" w:lineRule="auto"/>
              <w:ind w:right="0"/>
              <w:jc w:val="left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A2BD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ODS 11: Cidades e Comunidades Sustentáveis:</w:t>
            </w:r>
            <w:r w:rsidRPr="006A2BD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Fortalecemos o ecossistema de solidariedade da comunidade FECAP, transformando a ação pontual em uma prática sustentável de engajamento cívico através da tecnologia."</w:t>
            </w:r>
          </w:p>
        </w:tc>
      </w:tr>
    </w:tbl>
    <w:p w14:paraId="7189DB4E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lastRenderedPageBreak/>
        <w:t xml:space="preserve"> Produto decorrente do projeto (opcional dependendo do tipo de projeto) </w:t>
      </w:r>
    </w:p>
    <w:tbl>
      <w:tblPr>
        <w:tblStyle w:val="TableGrid"/>
        <w:tblW w:w="9460" w:type="dxa"/>
        <w:tblInd w:w="904" w:type="dxa"/>
        <w:tblCellMar>
          <w:left w:w="116" w:type="dxa"/>
          <w:right w:w="65" w:type="dxa"/>
        </w:tblCellMar>
        <w:tblLook w:val="04A0" w:firstRow="1" w:lastRow="0" w:firstColumn="1" w:lastColumn="0" w:noHBand="0" w:noVBand="1"/>
      </w:tblPr>
      <w:tblGrid>
        <w:gridCol w:w="9460"/>
      </w:tblGrid>
      <w:tr w:rsidR="00261B99" w14:paraId="61B9876E" w14:textId="77777777">
        <w:trPr>
          <w:trHeight w:val="4920"/>
        </w:trPr>
        <w:tc>
          <w:tcPr>
            <w:tcW w:w="9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93C5FA" w14:textId="77777777" w:rsidR="001E4E2E" w:rsidRPr="001E4E2E" w:rsidRDefault="001E4E2E" w:rsidP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left="0" w:right="0" w:firstLine="0"/>
            </w:pPr>
            <w:r w:rsidRPr="001E4E2E">
              <w:t xml:space="preserve">O principal produto do projeto é a entrega da aplicação </w:t>
            </w:r>
            <w:proofErr w:type="gramStart"/>
            <w:r w:rsidRPr="001E4E2E">
              <w:rPr>
                <w:b/>
                <w:bCs/>
              </w:rPr>
              <w:t>L.E.A.D</w:t>
            </w:r>
            <w:proofErr w:type="gramEnd"/>
            <w:r w:rsidRPr="001E4E2E">
              <w:t xml:space="preserve">, uma </w:t>
            </w:r>
            <w:r w:rsidRPr="001E4E2E">
              <w:rPr>
                <w:b/>
                <w:bCs/>
              </w:rPr>
              <w:t>Plataforma Web Full Stack</w:t>
            </w:r>
            <w:r w:rsidRPr="001E4E2E">
              <w:t xml:space="preserve"> (React.js, Node.js/Express e MySQL) desenvolvida especificamente para a gestão do ciclo de vida das campanhas do Projeto Lideranças Empáticas. O sistema garante a autenticação e a persistência de dados.</w:t>
            </w:r>
          </w:p>
          <w:p w14:paraId="1A1ED586" w14:textId="77777777" w:rsidR="001E4E2E" w:rsidRPr="001E4E2E" w:rsidRDefault="001E4E2E" w:rsidP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left="0" w:right="0" w:firstLine="0"/>
            </w:pPr>
            <w:r w:rsidRPr="001E4E2E">
              <w:t xml:space="preserve">Entre as </w:t>
            </w:r>
            <w:r w:rsidRPr="001E4E2E">
              <w:rPr>
                <w:b/>
                <w:bCs/>
              </w:rPr>
              <w:t>Funcionalidades Críticas</w:t>
            </w:r>
            <w:r w:rsidRPr="001E4E2E">
              <w:t xml:space="preserve"> para a coordenação, destacam-se:</w:t>
            </w:r>
          </w:p>
          <w:p w14:paraId="2BF23705" w14:textId="14F1BD3D" w:rsidR="001E4E2E" w:rsidRPr="001E4E2E" w:rsidRDefault="001E4E2E" w:rsidP="001E4E2E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right="0"/>
            </w:pPr>
            <w:r w:rsidRPr="001E4E2E">
              <w:rPr>
                <w:b/>
                <w:bCs/>
              </w:rPr>
              <w:t>Dashboard Gerencial e Relatórios:</w:t>
            </w:r>
            <w:r w:rsidRPr="001E4E2E">
              <w:t xml:space="preserve"> Geração de relatórios e gráficos em tempo real que centralizam o acompanhamento detalhado de todas as </w:t>
            </w:r>
            <w:r w:rsidRPr="001E4E2E">
              <w:t>doações,</w:t>
            </w:r>
            <w:r w:rsidRPr="001E4E2E">
              <w:t xml:space="preserve"> permitindo à coordenação tomar decisões mais ágeis.</w:t>
            </w:r>
          </w:p>
          <w:p w14:paraId="06357D48" w14:textId="77777777" w:rsidR="001E4E2E" w:rsidRPr="001E4E2E" w:rsidRDefault="001E4E2E" w:rsidP="001E4E2E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right="0"/>
            </w:pPr>
            <w:r w:rsidRPr="001E4E2E">
              <w:rPr>
                <w:b/>
                <w:bCs/>
              </w:rPr>
              <w:t>Controle de Metas e Prazos:</w:t>
            </w:r>
            <w:r w:rsidRPr="001E4E2E">
              <w:t xml:space="preserve"> Ferramenta dedicada ao controle de cronogramas e prazos, essencial para o monitoramento do cumprimento das metas por cada grupo participante.</w:t>
            </w:r>
          </w:p>
          <w:p w14:paraId="4D13EB0D" w14:textId="77777777" w:rsidR="001E4E2E" w:rsidRPr="001E4E2E" w:rsidRDefault="001E4E2E" w:rsidP="001E4E2E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right="0"/>
            </w:pPr>
            <w:r w:rsidRPr="001E4E2E">
              <w:rPr>
                <w:b/>
                <w:bCs/>
              </w:rPr>
              <w:t>Módulo de Transparência:</w:t>
            </w:r>
            <w:r w:rsidRPr="001E4E2E">
              <w:t xml:space="preserve"> Implementação de campos para registro de atividades e anexos de comprovantes (como notas fiscais), crucial para mitigar fraudes e garantir a rastreabilidade de todas as doações.</w:t>
            </w:r>
          </w:p>
          <w:p w14:paraId="102D3EE5" w14:textId="77777777" w:rsidR="001E4E2E" w:rsidRPr="001E4E2E" w:rsidRDefault="001E4E2E" w:rsidP="001E4E2E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right="0"/>
            </w:pPr>
            <w:r w:rsidRPr="001E4E2E">
              <w:rPr>
                <w:b/>
                <w:bCs/>
              </w:rPr>
              <w:t>Área Interativa e Agenda:</w:t>
            </w:r>
            <w:r w:rsidRPr="001E4E2E">
              <w:t xml:space="preserve"> Criação de um sistema de postagem para compartilhamento de progresso e registro das doações, integrado a uma agenda para comunicação rápida de eventos, reuniões e avisos entre alunos e mentores.</w:t>
            </w:r>
          </w:p>
          <w:p w14:paraId="32D2A39F" w14:textId="77777777" w:rsidR="001E4E2E" w:rsidRPr="001E4E2E" w:rsidRDefault="001E4E2E" w:rsidP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left="0" w:right="0" w:firstLine="0"/>
            </w:pPr>
            <w:r w:rsidRPr="001E4E2E">
              <w:t xml:space="preserve">Como </w:t>
            </w:r>
            <w:r w:rsidRPr="001E4E2E">
              <w:rPr>
                <w:b/>
                <w:bCs/>
              </w:rPr>
              <w:t>Entregáveis Técnicos Adicionais</w:t>
            </w:r>
            <w:r w:rsidRPr="001E4E2E">
              <w:t>:</w:t>
            </w:r>
          </w:p>
          <w:p w14:paraId="55DBC8BA" w14:textId="77777777" w:rsidR="001E4E2E" w:rsidRPr="001E4E2E" w:rsidRDefault="001E4E2E" w:rsidP="001E4E2E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right="0"/>
            </w:pPr>
            <w:r w:rsidRPr="001E4E2E">
              <w:rPr>
                <w:b/>
                <w:bCs/>
              </w:rPr>
              <w:t>Repositório Completo:</w:t>
            </w:r>
            <w:r w:rsidRPr="001E4E2E">
              <w:t xml:space="preserve"> Disponibilização do código-fonte e da documentação técnica no GitHub.</w:t>
            </w:r>
          </w:p>
          <w:p w14:paraId="5BBC4BEC" w14:textId="64C02783" w:rsidR="00261B99" w:rsidRDefault="001E4E2E" w:rsidP="001E4E2E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58" w:line="276" w:lineRule="auto"/>
              <w:ind w:right="0"/>
            </w:pPr>
            <w:r w:rsidRPr="001E4E2E">
              <w:rPr>
                <w:b/>
                <w:bCs/>
              </w:rPr>
              <w:t>Protótipo e Links Públicos:</w:t>
            </w:r>
            <w:r w:rsidRPr="001E4E2E">
              <w:t xml:space="preserve"> Entrega do protótipo navegável e da versão final hospedada online, com o </w:t>
            </w:r>
            <w:proofErr w:type="spellStart"/>
            <w:r w:rsidRPr="001E4E2E">
              <w:rPr>
                <w:i/>
                <w:iCs/>
              </w:rPr>
              <w:t>deploy</w:t>
            </w:r>
            <w:proofErr w:type="spellEnd"/>
            <w:r w:rsidRPr="001E4E2E">
              <w:t xml:space="preserve"> obrigatório das camadas </w:t>
            </w:r>
            <w:proofErr w:type="spellStart"/>
            <w:r w:rsidRPr="001E4E2E">
              <w:t>Frontend</w:t>
            </w:r>
            <w:proofErr w:type="spellEnd"/>
            <w:r w:rsidRPr="001E4E2E">
              <w:t xml:space="preserve"> (</w:t>
            </w:r>
            <w:proofErr w:type="spellStart"/>
            <w:r w:rsidRPr="001E4E2E">
              <w:t>Vercel</w:t>
            </w:r>
            <w:proofErr w:type="spellEnd"/>
            <w:r w:rsidRPr="001E4E2E">
              <w:t>/</w:t>
            </w:r>
            <w:proofErr w:type="spellStart"/>
            <w:r w:rsidRPr="001E4E2E">
              <w:t>Netlify</w:t>
            </w:r>
            <w:proofErr w:type="spellEnd"/>
            <w:r w:rsidRPr="001E4E2E">
              <w:t xml:space="preserve">) e </w:t>
            </w:r>
            <w:proofErr w:type="spellStart"/>
            <w:r w:rsidRPr="001E4E2E">
              <w:t>Backend</w:t>
            </w:r>
            <w:proofErr w:type="spellEnd"/>
            <w:r w:rsidRPr="001E4E2E">
              <w:t xml:space="preserve"> (Railway/Render).</w:t>
            </w:r>
          </w:p>
        </w:tc>
      </w:tr>
    </w:tbl>
    <w:p w14:paraId="258D79FA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3F8D3EB1" w14:textId="77777777" w:rsidR="00261B99" w:rsidRDefault="001E4E2E">
      <w:pPr>
        <w:pStyle w:val="Ttulo1"/>
        <w:spacing w:after="197"/>
        <w:ind w:left="850"/>
      </w:pPr>
      <w:r>
        <w:t>IDENTIFICAÇÃO DO CENÁRIO DE INTERVENÇÃO E HIPÓTESES DE SOLUÇÃO Local (cenário) previsto para a implementação do projeto</w:t>
      </w:r>
      <w:r>
        <w:rPr>
          <w:color w:val="FF3333"/>
          <w:sz w:val="16"/>
        </w:rPr>
        <w:t xml:space="preserve"> </w:t>
      </w:r>
    </w:p>
    <w:p w14:paraId="09619BC1" w14:textId="7F864937" w:rsidR="002072A1" w:rsidRPr="002072A1" w:rsidRDefault="002072A1" w:rsidP="002072A1">
      <w:pPr>
        <w:ind w:left="970" w:right="0"/>
      </w:pPr>
      <w:r w:rsidRPr="002072A1">
        <w:t xml:space="preserve">A intervenção ocorrerá na dinâmica operacional do projeto </w:t>
      </w:r>
      <w:r w:rsidRPr="002072A1">
        <w:rPr>
          <w:b/>
          <w:bCs/>
        </w:rPr>
        <w:t>"Lideranças Empáticas"</w:t>
      </w:r>
      <w:r w:rsidRPr="002072A1">
        <w:t>, sediado na FECAP. O sistema será implementado como ferramenta de gestão digital para a coordenação, professores e mentores, com foco na organização e mensuração das atividades, arrecadações </w:t>
      </w:r>
    </w:p>
    <w:p w14:paraId="00A0DFE8" w14:textId="77777777" w:rsidR="002072A1" w:rsidRPr="002072A1" w:rsidRDefault="002072A1" w:rsidP="002072A1">
      <w:pPr>
        <w:ind w:left="970" w:right="0"/>
      </w:pPr>
      <w:r w:rsidRPr="002072A1">
        <w:t> dos alunos de graduação (Administração, Economia e Contabilidade).</w:t>
      </w:r>
    </w:p>
    <w:p w14:paraId="28AAE218" w14:textId="36BA81E0" w:rsidR="00261B99" w:rsidRDefault="001E4E2E">
      <w:pPr>
        <w:ind w:left="970" w:right="0"/>
      </w:pPr>
      <w:r>
        <w:t xml:space="preserve"> </w:t>
      </w:r>
    </w:p>
    <w:p w14:paraId="3EB08BBC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5ED7D0C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Público-alvo a ser atendido pelo projeto</w:t>
      </w:r>
      <w:r>
        <w:rPr>
          <w:color w:val="FF3333"/>
          <w:sz w:val="16"/>
        </w:rPr>
        <w:t xml:space="preserve"> </w:t>
      </w:r>
    </w:p>
    <w:tbl>
      <w:tblPr>
        <w:tblStyle w:val="TableGrid"/>
        <w:tblW w:w="9300" w:type="dxa"/>
        <w:tblInd w:w="864" w:type="dxa"/>
        <w:tblCellMar>
          <w:left w:w="111" w:type="dxa"/>
          <w:right w:w="78" w:type="dxa"/>
        </w:tblCellMar>
        <w:tblLook w:val="04A0" w:firstRow="1" w:lastRow="0" w:firstColumn="1" w:lastColumn="0" w:noHBand="0" w:noVBand="1"/>
      </w:tblPr>
      <w:tblGrid>
        <w:gridCol w:w="9300"/>
      </w:tblGrid>
      <w:tr w:rsidR="00261B99" w14:paraId="2D6CC95D" w14:textId="77777777" w:rsidTr="002072A1">
        <w:trPr>
          <w:trHeight w:val="1161"/>
        </w:trPr>
        <w:tc>
          <w:tcPr>
            <w:tcW w:w="9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0BF26C" w14:textId="77777777" w:rsidR="002072A1" w:rsidRPr="002072A1" w:rsidRDefault="002072A1" w:rsidP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39" w:line="259" w:lineRule="auto"/>
              <w:ind w:left="0" w:right="0" w:firstLine="0"/>
              <w:jc w:val="left"/>
            </w:pPr>
            <w:r w:rsidRPr="002072A1">
              <w:rPr>
                <w:b/>
                <w:bCs/>
              </w:rPr>
              <w:t>Público-alvo Direto:</w:t>
            </w:r>
            <w:r w:rsidRPr="002072A1">
              <w:t xml:space="preserve"> Professores, mentores e alunos de graduação participantes do projeto "Lideranças Empáticas" que utilizarão a plataforma para registro e acompanhamento de dados. </w:t>
            </w:r>
            <w:r w:rsidRPr="002072A1">
              <w:rPr>
                <w:b/>
                <w:bCs/>
              </w:rPr>
              <w:t>Público-alvo Indireto:</w:t>
            </w:r>
            <w:r w:rsidRPr="002072A1">
              <w:t xml:space="preserve"> As famílias e pessoas em situação de vulnerabilidade social beneficiadas pelas ações de arrecadação do projeto.</w:t>
            </w:r>
          </w:p>
          <w:p w14:paraId="426EBD9B" w14:textId="776C9F6D" w:rsidR="00261B99" w:rsidRDefault="00261B99" w:rsidP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39" w:line="259" w:lineRule="auto"/>
              <w:ind w:left="0" w:right="0" w:firstLine="0"/>
              <w:jc w:val="left"/>
            </w:pPr>
          </w:p>
        </w:tc>
      </w:tr>
    </w:tbl>
    <w:p w14:paraId="4175B766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5C0989E3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lastRenderedPageBreak/>
        <w:t xml:space="preserve">Apresentação do(s) problema(s) observado(s) e delimitação do objeto de estudo e intervenção </w:t>
      </w:r>
    </w:p>
    <w:tbl>
      <w:tblPr>
        <w:tblStyle w:val="TableGrid"/>
        <w:tblW w:w="9300" w:type="dxa"/>
        <w:tblInd w:w="864" w:type="dxa"/>
        <w:tblCellMar>
          <w:left w:w="111" w:type="dxa"/>
          <w:right w:w="75" w:type="dxa"/>
        </w:tblCellMar>
        <w:tblLook w:val="04A0" w:firstRow="1" w:lastRow="0" w:firstColumn="1" w:lastColumn="0" w:noHBand="0" w:noVBand="1"/>
      </w:tblPr>
      <w:tblGrid>
        <w:gridCol w:w="9300"/>
      </w:tblGrid>
      <w:tr w:rsidR="00261B99" w14:paraId="3B79DA7A" w14:textId="77777777">
        <w:trPr>
          <w:trHeight w:val="2720"/>
        </w:trPr>
        <w:tc>
          <w:tcPr>
            <w:tcW w:w="9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2870BD" w14:textId="17A1CA20" w:rsidR="00261B99" w:rsidRDefault="002072A1">
            <w:pPr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right="0" w:hanging="360"/>
            </w:pPr>
            <w:r w:rsidRPr="002072A1">
              <w:t>O projeto "Lideranças Empáticas", que movimenta volumes significativos de arrecadação (</w:t>
            </w:r>
            <w:proofErr w:type="spellStart"/>
            <w:r w:rsidRPr="002072A1">
              <w:t>ex</w:t>
            </w:r>
            <w:proofErr w:type="spellEnd"/>
            <w:r w:rsidRPr="002072A1">
              <w:t xml:space="preserve">: quase 10 mil quilos em uma edição), enfrenta o desafio da </w:t>
            </w:r>
            <w:r w:rsidRPr="002072A1">
              <w:rPr>
                <w:b/>
                <w:bCs/>
              </w:rPr>
              <w:t>gestão descentralizada e da dificuldade de mensuração instantânea</w:t>
            </w:r>
            <w:r w:rsidRPr="002072A1">
              <w:t xml:space="preserve"> do desempenho das equipes e do fluxo total de recursos (entrada e saída). A ausência de uma plataforma digital unificada e automatizada compromete a </w:t>
            </w:r>
            <w:r w:rsidRPr="002072A1">
              <w:rPr>
                <w:b/>
                <w:bCs/>
              </w:rPr>
              <w:t>transparência dos dados</w:t>
            </w:r>
            <w:r w:rsidRPr="002072A1">
              <w:t xml:space="preserve">, o </w:t>
            </w:r>
            <w:r w:rsidRPr="002072A1">
              <w:rPr>
                <w:b/>
                <w:bCs/>
              </w:rPr>
              <w:t>acompanhamento das metas</w:t>
            </w:r>
            <w:r w:rsidRPr="002072A1">
              <w:t xml:space="preserve"> e a </w:t>
            </w:r>
            <w:r w:rsidRPr="002072A1">
              <w:rPr>
                <w:b/>
                <w:bCs/>
              </w:rPr>
              <w:t>geração de relatórios gerenciais</w:t>
            </w:r>
            <w:r w:rsidRPr="002072A1">
              <w:t xml:space="preserve"> em tempo real. O objeto da intervenção é o desenvolvimento de uma </w:t>
            </w:r>
            <w:r w:rsidRPr="002072A1">
              <w:rPr>
                <w:b/>
                <w:bCs/>
              </w:rPr>
              <w:t xml:space="preserve">aplicação web full </w:t>
            </w:r>
            <w:proofErr w:type="spellStart"/>
            <w:r w:rsidRPr="002072A1">
              <w:rPr>
                <w:b/>
                <w:bCs/>
              </w:rPr>
              <w:t>stack</w:t>
            </w:r>
            <w:proofErr w:type="spellEnd"/>
            <w:r w:rsidRPr="002072A1">
              <w:t xml:space="preserve"> que resolve essa lacuna gerencial.</w:t>
            </w:r>
          </w:p>
        </w:tc>
      </w:tr>
    </w:tbl>
    <w:p w14:paraId="4CBF4FAA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62600253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 xml:space="preserve">Definição de hipóteses para a solução do problema observado </w:t>
      </w:r>
    </w:p>
    <w:tbl>
      <w:tblPr>
        <w:tblStyle w:val="TableGrid"/>
        <w:tblW w:w="9300" w:type="dxa"/>
        <w:tblInd w:w="864" w:type="dxa"/>
        <w:tblCellMar>
          <w:top w:w="51" w:type="dxa"/>
          <w:left w:w="111" w:type="dxa"/>
          <w:right w:w="75" w:type="dxa"/>
        </w:tblCellMar>
        <w:tblLook w:val="04A0" w:firstRow="1" w:lastRow="0" w:firstColumn="1" w:lastColumn="0" w:noHBand="0" w:noVBand="1"/>
      </w:tblPr>
      <w:tblGrid>
        <w:gridCol w:w="9300"/>
      </w:tblGrid>
      <w:tr w:rsidR="00261B99" w14:paraId="6BB2693D" w14:textId="77777777" w:rsidTr="007A58D3">
        <w:trPr>
          <w:trHeight w:val="1983"/>
        </w:trPr>
        <w:tc>
          <w:tcPr>
            <w:tcW w:w="9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614A1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B4EDE4A" w14:textId="5F412E24" w:rsidR="00261B99" w:rsidRDefault="002072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720" w:right="0" w:firstLine="0"/>
              <w:jc w:val="left"/>
            </w:pPr>
            <w:r w:rsidRPr="002072A1">
              <w:rPr>
                <w:b/>
                <w:bCs/>
              </w:rPr>
              <w:t xml:space="preserve">O desenvolvimento e a implementação da aplicação web full </w:t>
            </w:r>
            <w:proofErr w:type="spellStart"/>
            <w:r w:rsidRPr="002072A1">
              <w:rPr>
                <w:b/>
                <w:bCs/>
              </w:rPr>
              <w:t>stack</w:t>
            </w:r>
            <w:proofErr w:type="spellEnd"/>
            <w:r w:rsidRPr="002072A1">
              <w:rPr>
                <w:b/>
                <w:bCs/>
              </w:rPr>
              <w:t xml:space="preserve"> centralizará a gestão de dados do projeto, permitindo o monitoramento em tempo real do desempenho das equipes e dos recursos arrecadados. A solução mitiga falhas de acompanhamento, padroniza o registro de atividades e garante a transparência necessária para a coordenação, otimizando o impacto social da iniciativa.</w:t>
            </w:r>
          </w:p>
        </w:tc>
      </w:tr>
    </w:tbl>
    <w:p w14:paraId="367C3761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0" w:right="0"/>
        <w:jc w:val="left"/>
      </w:pPr>
      <w:r>
        <w:rPr>
          <w:b/>
        </w:rPr>
        <w:t>3 DESCRIÇÃO DO PROJETO</w:t>
      </w:r>
      <w:r>
        <w:rPr>
          <w:b/>
          <w:color w:val="525252"/>
          <w:sz w:val="16"/>
        </w:rPr>
        <w:t xml:space="preserve"> </w:t>
      </w:r>
    </w:p>
    <w:p w14:paraId="56656592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t xml:space="preserve"> </w:t>
      </w:r>
    </w:p>
    <w:p w14:paraId="0AF66A02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Resumo</w:t>
      </w:r>
      <w:r>
        <w:rPr>
          <w:b w:val="0"/>
        </w:rPr>
        <w:t xml:space="preserve"> </w:t>
      </w:r>
    </w:p>
    <w:p w14:paraId="2A4D8BA5" w14:textId="647E1683" w:rsidR="00261B99" w:rsidRDefault="00261B99">
      <w:pPr>
        <w:spacing w:after="0" w:line="259" w:lineRule="auto"/>
        <w:ind w:left="968" w:right="96" w:firstLine="0"/>
        <w:jc w:val="left"/>
      </w:pPr>
    </w:p>
    <w:p w14:paraId="7BF30644" w14:textId="6FF2B98A" w:rsidR="00261B99" w:rsidRDefault="007A58D3">
      <w:pPr>
        <w:ind w:left="978" w:right="96"/>
      </w:pPr>
      <w:r w:rsidRPr="007A58D3">
        <w:rPr>
          <w:color w:val="525252"/>
        </w:rPr>
        <w:t xml:space="preserve">Desenvolvimento de uma aplicação web completa, denominada </w:t>
      </w:r>
      <w:proofErr w:type="gramStart"/>
      <w:r w:rsidRPr="007A58D3">
        <w:rPr>
          <w:b/>
          <w:bCs/>
          <w:color w:val="525252"/>
        </w:rPr>
        <w:t>L.E.A.D</w:t>
      </w:r>
      <w:proofErr w:type="gramEnd"/>
      <w:r w:rsidRPr="007A58D3">
        <w:rPr>
          <w:color w:val="525252"/>
        </w:rPr>
        <w:t xml:space="preserve">, para o gerenciamento das edições do projeto </w:t>
      </w:r>
      <w:r w:rsidRPr="007A58D3">
        <w:rPr>
          <w:b/>
          <w:bCs/>
          <w:color w:val="525252"/>
        </w:rPr>
        <w:t>"Lideranças Empáticas"</w:t>
      </w:r>
      <w:r w:rsidRPr="007A58D3">
        <w:rPr>
          <w:color w:val="525252"/>
        </w:rPr>
        <w:t xml:space="preserve">. A solução visa otimizar o processo de gestão de entrada e saída de recursos (alimentos e fundos) destinados à população vulnerável, alinhando-se aos objetivos da ODS 2 (Fome Zero). A plataforma, desenvolvida com tecnologias </w:t>
      </w:r>
      <w:r w:rsidRPr="007A58D3">
        <w:rPr>
          <w:b/>
          <w:bCs/>
          <w:color w:val="525252"/>
        </w:rPr>
        <w:t>Full Stack</w:t>
      </w:r>
      <w:r w:rsidRPr="007A58D3">
        <w:rPr>
          <w:color w:val="525252"/>
        </w:rPr>
        <w:t xml:space="preserve"> (React.js, Node.js, MySQL), permitirá o cadastro, monitoramento e a geração de relatórios de desempenho por equipe, promovendo total transparência e eficiência no acompanhamento das ações e no cumprimento das metas.</w:t>
      </w:r>
      <w:r>
        <w:rPr>
          <w:color w:val="525252"/>
        </w:rPr>
        <w:t xml:space="preserve"> </w:t>
      </w:r>
    </w:p>
    <w:p w14:paraId="354449ED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7D4E03E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Introdução</w:t>
      </w:r>
      <w:r>
        <w:rPr>
          <w:b w:val="0"/>
        </w:rPr>
        <w:t xml:space="preserve"> </w:t>
      </w:r>
    </w:p>
    <w:tbl>
      <w:tblPr>
        <w:tblStyle w:val="TableGrid"/>
        <w:tblW w:w="9300" w:type="dxa"/>
        <w:tblInd w:w="864" w:type="dxa"/>
        <w:tblCellMar>
          <w:left w:w="111" w:type="dxa"/>
          <w:bottom w:w="1" w:type="dxa"/>
          <w:right w:w="76" w:type="dxa"/>
        </w:tblCellMar>
        <w:tblLook w:val="04A0" w:firstRow="1" w:lastRow="0" w:firstColumn="1" w:lastColumn="0" w:noHBand="0" w:noVBand="1"/>
      </w:tblPr>
      <w:tblGrid>
        <w:gridCol w:w="9300"/>
      </w:tblGrid>
      <w:tr w:rsidR="00261B99" w14:paraId="1F542D92" w14:textId="77777777" w:rsidTr="007A58D3">
        <w:trPr>
          <w:trHeight w:val="2682"/>
        </w:trPr>
        <w:tc>
          <w:tcPr>
            <w:tcW w:w="9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B7FE2F" w14:textId="77777777" w:rsidR="00261B99" w:rsidRDefault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 w:rsidRPr="007A58D3">
              <w:t xml:space="preserve">O projeto Lideranças Empáticas alia o desenvolvimento de lideranças humanizadas à responsabilidade social, promovendo a arrecadação de recursos para populações vulneráveis. Este projeto de extensão se insere nesse contexto, buscando aprimorar a capacidade de gestão da iniciativa por meio de uma solução tecnológica. A intervenção está diretamente relacionada à </w:t>
            </w:r>
            <w:r w:rsidRPr="007A58D3">
              <w:rPr>
                <w:b/>
                <w:bCs/>
              </w:rPr>
              <w:t>ODS 2 - Fome Zero e Agricultura Sustentável</w:t>
            </w:r>
            <w:r w:rsidRPr="007A58D3">
              <w:t xml:space="preserve">, ao otimizar o fluxo de doação de alimentos, e indiretamente à </w:t>
            </w:r>
            <w:r w:rsidRPr="007A58D3">
              <w:rPr>
                <w:b/>
                <w:bCs/>
              </w:rPr>
              <w:t>ODS 1 - Erradicação da Pobreza</w:t>
            </w:r>
            <w:r w:rsidRPr="007A58D3">
              <w:t xml:space="preserve">. Na era da transformação digital, a gestão de projetos sociais de grande escala demanda ferramentas de TI robustas para garantir </w:t>
            </w:r>
            <w:r w:rsidRPr="007A58D3">
              <w:rPr>
                <w:b/>
                <w:bCs/>
              </w:rPr>
              <w:t>escalabilidade, rastreabilidade e transparência</w:t>
            </w:r>
            <w:r w:rsidRPr="007A58D3">
              <w:t xml:space="preserve"> (SILVA, 2020). O presente documento detalha a concepção de uma aplicação web responsiva que centralizará o ciclo completo de arrecadação e distribuição, aplicando conceitos de arquitetura </w:t>
            </w:r>
            <w:r w:rsidRPr="007A58D3">
              <w:rPr>
                <w:b/>
                <w:bCs/>
              </w:rPr>
              <w:t>Full Stack</w:t>
            </w:r>
            <w:r w:rsidRPr="007A58D3">
              <w:t xml:space="preserve"> e metodologias ágeis de desenvolvimento.</w:t>
            </w:r>
          </w:p>
          <w:p w14:paraId="33DD99A6" w14:textId="77777777" w:rsidR="007A58D3" w:rsidRDefault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</w:p>
          <w:p w14:paraId="46B4C0C5" w14:textId="335FFF07" w:rsidR="007A58D3" w:rsidRDefault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 w:rsidRPr="007A58D3">
              <w:rPr>
                <w:b/>
                <w:bCs/>
              </w:rPr>
              <w:t>Fome Zero e Agricultura Sustentável</w:t>
            </w:r>
            <w:r w:rsidRPr="007A58D3">
              <w:t xml:space="preserve">, ao otimizar o fluxo de doação de alimentos, e indiretamente à </w:t>
            </w:r>
            <w:r w:rsidRPr="007A58D3">
              <w:rPr>
                <w:b/>
                <w:bCs/>
              </w:rPr>
              <w:t>ODS 1 - Erradicação da Pobreza</w:t>
            </w:r>
            <w:r w:rsidRPr="007A58D3">
              <w:t xml:space="preserve">. Na era da transformação digital, a gestão de projetos sociais de grande escala demanda ferramentas de TI robustas para garantir </w:t>
            </w:r>
            <w:r w:rsidRPr="007A58D3">
              <w:rPr>
                <w:b/>
                <w:bCs/>
              </w:rPr>
              <w:t>escalabilidade, rastreabilidade e transparência</w:t>
            </w:r>
            <w:r w:rsidRPr="007A58D3">
              <w:t xml:space="preserve"> (SILVA, 2020). O presente documento detalha a concepção de uma aplicação web responsiva que centralizará o ciclo completo de arrecadação e distribuição, aplicando conceitos de arquitetura </w:t>
            </w:r>
            <w:r w:rsidRPr="007A58D3">
              <w:rPr>
                <w:b/>
                <w:bCs/>
              </w:rPr>
              <w:t>Full Stack</w:t>
            </w:r>
            <w:r w:rsidRPr="007A58D3">
              <w:t xml:space="preserve"> e metodologias ágeis de desenvolvimento.</w:t>
            </w:r>
          </w:p>
        </w:tc>
      </w:tr>
    </w:tbl>
    <w:p w14:paraId="7B64F202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6AA52ADD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lastRenderedPageBreak/>
        <w:t xml:space="preserve">Objetivos </w:t>
      </w:r>
    </w:p>
    <w:tbl>
      <w:tblPr>
        <w:tblStyle w:val="TableGrid"/>
        <w:tblW w:w="9049" w:type="dxa"/>
        <w:tblInd w:w="864" w:type="dxa"/>
        <w:tblCellMar>
          <w:top w:w="136" w:type="dxa"/>
          <w:right w:w="75" w:type="dxa"/>
        </w:tblCellMar>
        <w:tblLook w:val="04A0" w:firstRow="1" w:lastRow="0" w:firstColumn="1" w:lastColumn="0" w:noHBand="0" w:noVBand="1"/>
      </w:tblPr>
      <w:tblGrid>
        <w:gridCol w:w="831"/>
        <w:gridCol w:w="8218"/>
      </w:tblGrid>
      <w:tr w:rsidR="00261B99" w14:paraId="465AB23B" w14:textId="77777777" w:rsidTr="007A58D3">
        <w:trPr>
          <w:trHeight w:val="745"/>
        </w:trPr>
        <w:tc>
          <w:tcPr>
            <w:tcW w:w="83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1FCE25D0" w14:textId="32F59E90" w:rsidR="00261B99" w:rsidRDefault="00261B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307" w:right="0" w:firstLine="0"/>
              <w:jc w:val="center"/>
            </w:pPr>
          </w:p>
        </w:tc>
        <w:tc>
          <w:tcPr>
            <w:tcW w:w="82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990D678" w14:textId="77777777" w:rsidR="007A58D3" w:rsidRDefault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</w:pPr>
            <w:r w:rsidRPr="007A58D3">
              <w:rPr>
                <w:b/>
                <w:bCs/>
              </w:rPr>
              <w:t>Geral:</w:t>
            </w:r>
            <w:r w:rsidRPr="007A58D3">
              <w:t xml:space="preserve"> Desenvolver e implementar uma Aplicação Web Full Stack funcional e acessível, que sirva como sistema gerencial para o projeto Lideranças Empáticas, capacitando a coordenação a controlar equipes, atividades, metas e resultados, promovendo a transparência e a eficácia na gestão dos recursos sociais. </w:t>
            </w:r>
            <w:r w:rsidRPr="007A58D3">
              <w:rPr>
                <w:b/>
                <w:bCs/>
              </w:rPr>
              <w:t>Específicos</w:t>
            </w:r>
            <w:r w:rsidRPr="007A58D3">
              <w:t xml:space="preserve"> (expressos com verbo de ação): * Implementar uma </w:t>
            </w:r>
            <w:r w:rsidRPr="007A58D3">
              <w:rPr>
                <w:b/>
                <w:bCs/>
              </w:rPr>
              <w:t>API REST completa</w:t>
            </w:r>
            <w:r w:rsidRPr="007A58D3">
              <w:t xml:space="preserve"> em Node.js com Express, protegida por autenticação JWT, seguindo a arquitetura</w:t>
            </w:r>
            <w:r>
              <w:t xml:space="preserve"> </w:t>
            </w:r>
          </w:p>
          <w:p w14:paraId="428D6B50" w14:textId="45F8EC5F" w:rsidR="00261B99" w:rsidRDefault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</w:pPr>
            <w:r w:rsidRPr="007A58D3">
              <w:t xml:space="preserve">Cliente-Servidor. * Modelar e implementar corretamente o </w:t>
            </w:r>
            <w:r w:rsidRPr="007A58D3">
              <w:rPr>
                <w:b/>
                <w:bCs/>
              </w:rPr>
              <w:t>Banco de Dados Relacional (MySQL)</w:t>
            </w:r>
            <w:r w:rsidRPr="007A58D3">
              <w:t xml:space="preserve"> para o armazenamento seguro e persistente dos dados de equipes, usuários, atividades e recursos. * Desenvolver uma interface </w:t>
            </w:r>
            <w:proofErr w:type="spellStart"/>
            <w:r w:rsidRPr="007A58D3">
              <w:rPr>
                <w:b/>
                <w:bCs/>
              </w:rPr>
              <w:t>Frontend</w:t>
            </w:r>
            <w:proofErr w:type="spellEnd"/>
            <w:r w:rsidRPr="007A58D3">
              <w:rPr>
                <w:b/>
                <w:bCs/>
              </w:rPr>
              <w:t xml:space="preserve"> (React.js)</w:t>
            </w:r>
            <w:r w:rsidRPr="007A58D3">
              <w:t xml:space="preserve"> intuitiva e responsiva, capaz de consumir a API, gerenciar o estado da aplicação e permitir o upload de imagens (com </w:t>
            </w:r>
            <w:proofErr w:type="spellStart"/>
            <w:r w:rsidRPr="007A58D3">
              <w:t>Multer</w:t>
            </w:r>
            <w:proofErr w:type="spellEnd"/>
            <w:r w:rsidRPr="007A58D3">
              <w:t xml:space="preserve">) e o registro de dados. * Criar funcionalidades de </w:t>
            </w:r>
            <w:r w:rsidRPr="007A58D3">
              <w:rPr>
                <w:b/>
                <w:bCs/>
              </w:rPr>
              <w:t>Relatórios Gerenciais</w:t>
            </w:r>
            <w:r w:rsidRPr="007A58D3">
              <w:t xml:space="preserve"> (Dashboard) com visualização de métricas e gráficos de desempenho das equipes. * Realizar o </w:t>
            </w:r>
            <w:proofErr w:type="spellStart"/>
            <w:r w:rsidRPr="007A58D3">
              <w:rPr>
                <w:b/>
                <w:bCs/>
              </w:rPr>
              <w:t>Deploy</w:t>
            </w:r>
            <w:proofErr w:type="spellEnd"/>
            <w:r w:rsidRPr="007A58D3">
              <w:rPr>
                <w:b/>
                <w:bCs/>
              </w:rPr>
              <w:t xml:space="preserve"> obrigatório</w:t>
            </w:r>
            <w:r w:rsidRPr="007A58D3">
              <w:t xml:space="preserve"> da aplicação completa (</w:t>
            </w:r>
            <w:proofErr w:type="spellStart"/>
            <w:r w:rsidRPr="007A58D3">
              <w:t>Frontend</w:t>
            </w:r>
            <w:proofErr w:type="spellEnd"/>
            <w:r w:rsidRPr="007A58D3">
              <w:t xml:space="preserve">: </w:t>
            </w:r>
            <w:proofErr w:type="spellStart"/>
            <w:r w:rsidRPr="007A58D3">
              <w:t>Netlify</w:t>
            </w:r>
            <w:proofErr w:type="spellEnd"/>
            <w:r w:rsidRPr="007A58D3">
              <w:t>/</w:t>
            </w:r>
            <w:proofErr w:type="spellStart"/>
            <w:r w:rsidRPr="007A58D3">
              <w:t>Vercel</w:t>
            </w:r>
            <w:proofErr w:type="spellEnd"/>
            <w:r w:rsidRPr="007A58D3">
              <w:t xml:space="preserve">; </w:t>
            </w:r>
            <w:proofErr w:type="spellStart"/>
            <w:r w:rsidRPr="007A58D3">
              <w:t>Backend</w:t>
            </w:r>
            <w:proofErr w:type="spellEnd"/>
            <w:r w:rsidRPr="007A58D3">
              <w:t>: Railway/Render), garantindo sua acessibilidade pública.</w:t>
            </w:r>
          </w:p>
        </w:tc>
      </w:tr>
    </w:tbl>
    <w:p w14:paraId="207456EE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t xml:space="preserve"> </w:t>
      </w:r>
    </w:p>
    <w:p w14:paraId="2A37A59B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3180" w:right="0" w:firstLine="0"/>
        <w:jc w:val="left"/>
      </w:pPr>
      <w:r>
        <w:rPr>
          <w:b/>
        </w:rPr>
        <w:t xml:space="preserve"> </w:t>
      </w:r>
    </w:p>
    <w:p w14:paraId="33D8E72D" w14:textId="77777777" w:rsidR="00261B99" w:rsidRDefault="001E4E2E">
      <w:pPr>
        <w:pStyle w:val="Ttulo1"/>
        <w:numPr>
          <w:ilvl w:val="0"/>
          <w:numId w:val="0"/>
        </w:numPr>
        <w:spacing w:after="197"/>
        <w:ind w:left="850"/>
      </w:pPr>
      <w:r>
        <w:t xml:space="preserve">Métodos </w:t>
      </w:r>
      <w:r>
        <w:rPr>
          <w:b w:val="0"/>
        </w:rPr>
        <w:t xml:space="preserve"> </w:t>
      </w:r>
    </w:p>
    <w:p w14:paraId="23298835" w14:textId="118CB288" w:rsidR="00261B99" w:rsidRDefault="007A58D3" w:rsidP="007A58D3">
      <w:pPr>
        <w:ind w:left="970" w:right="192"/>
      </w:pPr>
      <w:r w:rsidRPr="007A58D3">
        <w:t xml:space="preserve">O projeto seguirá uma metodologia de desenvolvimento de software em etapas definidas, conforme o </w:t>
      </w:r>
      <w:r w:rsidRPr="007A58D3">
        <w:rPr>
          <w:b/>
          <w:bCs/>
        </w:rPr>
        <w:t>Projeto Interdisciplinar</w:t>
      </w:r>
      <w:r w:rsidRPr="007A58D3">
        <w:t xml:space="preserve">. A arquitetura será </w:t>
      </w:r>
      <w:r w:rsidRPr="007A58D3">
        <w:rPr>
          <w:b/>
          <w:bCs/>
        </w:rPr>
        <w:t>Full Stack</w:t>
      </w:r>
      <w:r w:rsidRPr="007A58D3">
        <w:t xml:space="preserve">, utilizando a seguinte </w:t>
      </w:r>
      <w:proofErr w:type="spellStart"/>
      <w:r w:rsidRPr="007A58D3">
        <w:rPr>
          <w:i/>
          <w:iCs/>
        </w:rPr>
        <w:t>stack</w:t>
      </w:r>
      <w:proofErr w:type="spellEnd"/>
      <w:r w:rsidRPr="007A58D3">
        <w:t xml:space="preserve">: </w:t>
      </w:r>
      <w:proofErr w:type="spellStart"/>
      <w:r w:rsidRPr="007A58D3">
        <w:rPr>
          <w:b/>
          <w:bCs/>
        </w:rPr>
        <w:t>Frontend</w:t>
      </w:r>
      <w:proofErr w:type="spellEnd"/>
      <w:r w:rsidRPr="007A58D3">
        <w:rPr>
          <w:b/>
          <w:bCs/>
        </w:rPr>
        <w:t>: React.js</w:t>
      </w:r>
      <w:r w:rsidRPr="007A58D3">
        <w:t xml:space="preserve">, </w:t>
      </w:r>
      <w:proofErr w:type="spellStart"/>
      <w:r w:rsidRPr="007A58D3">
        <w:rPr>
          <w:b/>
          <w:bCs/>
        </w:rPr>
        <w:t>Backend</w:t>
      </w:r>
      <w:proofErr w:type="spellEnd"/>
      <w:r w:rsidRPr="007A58D3">
        <w:rPr>
          <w:b/>
          <w:bCs/>
        </w:rPr>
        <w:t>: Node.js com Express</w:t>
      </w:r>
      <w:r w:rsidRPr="007A58D3">
        <w:t xml:space="preserve">, e </w:t>
      </w:r>
      <w:r w:rsidRPr="007A58D3">
        <w:rPr>
          <w:b/>
          <w:bCs/>
        </w:rPr>
        <w:t>Banco de Dados: MySQL</w:t>
      </w:r>
      <w:r w:rsidRPr="007A58D3">
        <w:t xml:space="preserve">. O processo de desenvolvimento inclui: 1. </w:t>
      </w:r>
      <w:r w:rsidRPr="007A58D3">
        <w:rPr>
          <w:b/>
          <w:bCs/>
        </w:rPr>
        <w:t>Análise de Requisitos e Prototipação (</w:t>
      </w:r>
      <w:proofErr w:type="spellStart"/>
      <w:r w:rsidRPr="007A58D3">
        <w:rPr>
          <w:b/>
          <w:bCs/>
        </w:rPr>
        <w:t>Wireframes</w:t>
      </w:r>
      <w:proofErr w:type="spellEnd"/>
      <w:r w:rsidRPr="007A58D3">
        <w:rPr>
          <w:b/>
          <w:bCs/>
        </w:rPr>
        <w:t>)</w:t>
      </w:r>
      <w:r w:rsidRPr="007A58D3">
        <w:t xml:space="preserve">. 2. </w:t>
      </w:r>
      <w:r w:rsidRPr="007A58D3">
        <w:rPr>
          <w:b/>
          <w:bCs/>
        </w:rPr>
        <w:t>Modelagem de Banco de Dados</w:t>
      </w:r>
      <w:r w:rsidRPr="007A58D3">
        <w:t xml:space="preserve"> (Diagrama ER). 3. </w:t>
      </w:r>
      <w:r w:rsidRPr="007A58D3">
        <w:rPr>
          <w:b/>
          <w:bCs/>
        </w:rPr>
        <w:t xml:space="preserve">Desenvolvimento do </w:t>
      </w:r>
      <w:proofErr w:type="spellStart"/>
      <w:r w:rsidRPr="007A58D3">
        <w:rPr>
          <w:b/>
          <w:bCs/>
        </w:rPr>
        <w:t>Backend</w:t>
      </w:r>
      <w:proofErr w:type="spellEnd"/>
      <w:r w:rsidRPr="007A58D3">
        <w:rPr>
          <w:b/>
          <w:bCs/>
        </w:rPr>
        <w:t>:</w:t>
      </w:r>
      <w:r w:rsidRPr="007A58D3">
        <w:t xml:space="preserve"> Implementação da API REST (CRUD), rotas protegidas (JWT), criptografia de senhas (</w:t>
      </w:r>
      <w:proofErr w:type="spellStart"/>
      <w:r w:rsidRPr="007A58D3">
        <w:t>Bcrypt</w:t>
      </w:r>
      <w:proofErr w:type="spellEnd"/>
      <w:r w:rsidRPr="007A58D3">
        <w:t xml:space="preserve">) e conexão com o BD. 4. </w:t>
      </w:r>
      <w:r w:rsidRPr="007A58D3">
        <w:rPr>
          <w:b/>
          <w:bCs/>
        </w:rPr>
        <w:t xml:space="preserve">Desenvolvimento do </w:t>
      </w:r>
      <w:proofErr w:type="spellStart"/>
      <w:r w:rsidRPr="007A58D3">
        <w:rPr>
          <w:b/>
          <w:bCs/>
        </w:rPr>
        <w:t>Frontend</w:t>
      </w:r>
      <w:proofErr w:type="spellEnd"/>
      <w:r w:rsidRPr="007A58D3">
        <w:rPr>
          <w:b/>
          <w:bCs/>
        </w:rPr>
        <w:t>:</w:t>
      </w:r>
      <w:r w:rsidRPr="007A58D3">
        <w:t xml:space="preserve"> Criação dos componentes </w:t>
      </w:r>
      <w:proofErr w:type="spellStart"/>
      <w:r w:rsidRPr="007A58D3">
        <w:t>React</w:t>
      </w:r>
      <w:proofErr w:type="spellEnd"/>
      <w:r w:rsidRPr="007A58D3">
        <w:t xml:space="preserve">, gerenciamento de estado e integração com a API. 5. </w:t>
      </w:r>
      <w:r w:rsidRPr="007A58D3">
        <w:rPr>
          <w:b/>
          <w:bCs/>
        </w:rPr>
        <w:t>Testes de Integração e Usabilidade.</w:t>
      </w:r>
      <w:r w:rsidRPr="007A58D3">
        <w:t xml:space="preserve"> 6. </w:t>
      </w:r>
      <w:r w:rsidRPr="007A58D3">
        <w:rPr>
          <w:b/>
          <w:bCs/>
        </w:rPr>
        <w:t>Deployment da Aplicação Completa</w:t>
      </w:r>
      <w:r w:rsidRPr="007A58D3">
        <w:t xml:space="preserve"> em serviços de hospedagem públicos.</w:t>
      </w:r>
    </w:p>
    <w:p w14:paraId="0B5B3173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t xml:space="preserve"> </w:t>
      </w:r>
    </w:p>
    <w:p w14:paraId="4484B43C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t>Resultados (ou resultados esperados)</w:t>
      </w:r>
      <w:r>
        <w:rPr>
          <w:b w:val="0"/>
        </w:rPr>
        <w:t xml:space="preserve"> </w:t>
      </w:r>
    </w:p>
    <w:tbl>
      <w:tblPr>
        <w:tblStyle w:val="TableGrid"/>
        <w:tblW w:w="9280" w:type="dxa"/>
        <w:tblInd w:w="864" w:type="dxa"/>
        <w:tblCellMar>
          <w:left w:w="111" w:type="dxa"/>
          <w:right w:w="73" w:type="dxa"/>
        </w:tblCellMar>
        <w:tblLook w:val="04A0" w:firstRow="1" w:lastRow="0" w:firstColumn="1" w:lastColumn="0" w:noHBand="0" w:noVBand="1"/>
      </w:tblPr>
      <w:tblGrid>
        <w:gridCol w:w="9280"/>
      </w:tblGrid>
      <w:tr w:rsidR="00261B99" w14:paraId="74D90F87" w14:textId="77777777" w:rsidTr="007A58D3">
        <w:trPr>
          <w:trHeight w:val="1689"/>
        </w:trPr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45B8E" w14:textId="6E7729DA" w:rsidR="00261B99" w:rsidRDefault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</w:pPr>
            <w:r w:rsidRPr="007A58D3">
              <w:t xml:space="preserve">O resultado principal esperado é a entrega de uma </w:t>
            </w:r>
            <w:r w:rsidRPr="007A58D3">
              <w:rPr>
                <w:b/>
                <w:bCs/>
              </w:rPr>
              <w:t>Aplicação Web Full Stack (</w:t>
            </w:r>
            <w:proofErr w:type="gramStart"/>
            <w:r w:rsidRPr="007A58D3">
              <w:rPr>
                <w:b/>
                <w:bCs/>
              </w:rPr>
              <w:t>L.E.A.D</w:t>
            </w:r>
            <w:proofErr w:type="gramEnd"/>
            <w:r w:rsidRPr="007A58D3">
              <w:rPr>
                <w:b/>
                <w:bCs/>
              </w:rPr>
              <w:t>)</w:t>
            </w:r>
            <w:r w:rsidRPr="007A58D3">
              <w:t>, acessível via links públicos (</w:t>
            </w:r>
            <w:proofErr w:type="spellStart"/>
            <w:r w:rsidRPr="007A58D3">
              <w:t>Frontend</w:t>
            </w:r>
            <w:proofErr w:type="spellEnd"/>
            <w:r w:rsidRPr="007A58D3">
              <w:t xml:space="preserve"> e </w:t>
            </w:r>
            <w:proofErr w:type="spellStart"/>
            <w:r w:rsidRPr="007A58D3">
              <w:t>Backend</w:t>
            </w:r>
            <w:proofErr w:type="spellEnd"/>
            <w:r w:rsidRPr="007A58D3">
              <w:t xml:space="preserve">), que atenda a todos os requisitos funcionais estabelecidos no PI. Espera-se que o sistema mude as condições diagnosticadas ao fornecer </w:t>
            </w:r>
            <w:r w:rsidRPr="007A58D3">
              <w:rPr>
                <w:b/>
                <w:bCs/>
              </w:rPr>
              <w:t>dados em tempo real</w:t>
            </w:r>
            <w:r w:rsidRPr="007A58D3">
              <w:t xml:space="preserve">, permitindo uma </w:t>
            </w:r>
            <w:r w:rsidRPr="007A58D3">
              <w:rPr>
                <w:b/>
                <w:bCs/>
              </w:rPr>
              <w:t>tomada de decisão mais ágil</w:t>
            </w:r>
            <w:r w:rsidRPr="007A58D3">
              <w:t xml:space="preserve"> pela coordenação e garantindo a </w:t>
            </w:r>
            <w:r w:rsidRPr="007A58D3">
              <w:rPr>
                <w:b/>
                <w:bCs/>
              </w:rPr>
              <w:t>rastreabilidade</w:t>
            </w:r>
            <w:r w:rsidRPr="007A58D3">
              <w:t xml:space="preserve"> de cada recurso arrecadado e distribuído. A plataforma visa aumentar a </w:t>
            </w:r>
            <w:r w:rsidRPr="007A58D3">
              <w:rPr>
                <w:b/>
                <w:bCs/>
              </w:rPr>
              <w:t>eficiência</w:t>
            </w:r>
            <w:r w:rsidRPr="007A58D3">
              <w:t xml:space="preserve"> do projeto e fortalecer sua missão de transparência social.</w:t>
            </w:r>
          </w:p>
        </w:tc>
      </w:tr>
    </w:tbl>
    <w:p w14:paraId="4635B00B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14AF7588" w14:textId="77777777" w:rsidR="00261B99" w:rsidRDefault="001E4E2E">
      <w:pPr>
        <w:pStyle w:val="Ttulo1"/>
        <w:numPr>
          <w:ilvl w:val="0"/>
          <w:numId w:val="0"/>
        </w:numPr>
        <w:spacing w:after="237"/>
        <w:ind w:left="850"/>
      </w:pPr>
      <w:r>
        <w:t>Considerações finais</w:t>
      </w:r>
      <w:r>
        <w:rPr>
          <w:b w:val="0"/>
        </w:rPr>
        <w:t xml:space="preserve"> </w:t>
      </w:r>
    </w:p>
    <w:p w14:paraId="21F2E296" w14:textId="77777777" w:rsidR="007A58D3" w:rsidRPr="007A58D3" w:rsidRDefault="007A58D3" w:rsidP="007A58D3">
      <w:pPr>
        <w:spacing w:after="232"/>
        <w:ind w:left="970" w:right="192"/>
      </w:pPr>
      <w:r w:rsidRPr="007A58D3">
        <w:t xml:space="preserve">A aplicação </w:t>
      </w:r>
      <w:proofErr w:type="gramStart"/>
      <w:r w:rsidRPr="007A58D3">
        <w:t>L.E.A.D</w:t>
      </w:r>
      <w:proofErr w:type="gramEnd"/>
      <w:r w:rsidRPr="007A58D3">
        <w:t xml:space="preserve"> atende diretamente ao problema central de </w:t>
      </w:r>
      <w:r w:rsidRPr="007A58D3">
        <w:rPr>
          <w:b/>
          <w:bCs/>
        </w:rPr>
        <w:t>gestão descentralizada e inconsistência de dados</w:t>
      </w:r>
      <w:r w:rsidRPr="007A58D3">
        <w:t xml:space="preserve">, transformando o processo de acompanhamento do projeto Lideranças Empáticas de manual para digital e automatizado. O sistema não apenas cumpre os objetivos propostos (desenvolvimento de uma solução Full Stack funcional), como também oferece uma base </w:t>
      </w:r>
      <w:r w:rsidRPr="007A58D3">
        <w:rPr>
          <w:b/>
          <w:bCs/>
        </w:rPr>
        <w:t>escalável</w:t>
      </w:r>
      <w:r w:rsidRPr="007A58D3">
        <w:t xml:space="preserve"> para futuras extensões, como a integração de módulos de comunicação (chat), painéis de líderes (gamificação) ou a adaptação da arquitetura para </w:t>
      </w:r>
      <w:proofErr w:type="spellStart"/>
      <w:r w:rsidRPr="007A58D3">
        <w:t>microserviços</w:t>
      </w:r>
      <w:proofErr w:type="spellEnd"/>
      <w:r w:rsidRPr="007A58D3">
        <w:t>. A tecnologia desenvolvida tem o potencial de fortalecer o impacto social da iniciativa, garantindo que os recursos cheguem de forma mais eficiente à população em situação de vulnerabilidade.</w:t>
      </w:r>
    </w:p>
    <w:p w14:paraId="74B5C996" w14:textId="538D03AE" w:rsidR="00261B99" w:rsidRDefault="00261B99" w:rsidP="007A58D3">
      <w:pPr>
        <w:spacing w:after="232"/>
        <w:ind w:left="970" w:right="192"/>
      </w:pPr>
    </w:p>
    <w:p w14:paraId="7D036A30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>
        <w:t xml:space="preserve"> </w:t>
      </w:r>
    </w:p>
    <w:p w14:paraId="070DA675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3180" w:right="0" w:firstLine="0"/>
        <w:jc w:val="left"/>
      </w:pPr>
      <w:r>
        <w:rPr>
          <w:b/>
        </w:rPr>
        <w:t xml:space="preserve"> </w:t>
      </w:r>
    </w:p>
    <w:p w14:paraId="31B78316" w14:textId="77777777" w:rsidR="00261B99" w:rsidRDefault="001E4E2E">
      <w:pPr>
        <w:pStyle w:val="Ttulo1"/>
        <w:numPr>
          <w:ilvl w:val="0"/>
          <w:numId w:val="0"/>
        </w:numPr>
        <w:ind w:left="850"/>
      </w:pPr>
      <w:r>
        <w:lastRenderedPageBreak/>
        <w:t xml:space="preserve">Referências  </w:t>
      </w:r>
    </w:p>
    <w:p w14:paraId="682CBFC0" w14:textId="77777777" w:rsidR="00261B99" w:rsidRDefault="001E4E2E">
      <w:pPr>
        <w:spacing w:after="0"/>
        <w:ind w:left="970" w:right="192"/>
      </w:pPr>
      <w:r>
        <w:rPr>
          <w:b/>
        </w:rPr>
        <w:t xml:space="preserve">ONU. </w:t>
      </w:r>
      <w:r>
        <w:t>Objetivos de Desenvolvimento Sustentável. Disponível em:</w:t>
      </w:r>
      <w:hyperlink r:id="rId7">
        <w:r w:rsidR="00261B99">
          <w:t xml:space="preserve"> </w:t>
        </w:r>
      </w:hyperlink>
      <w:hyperlink r:id="rId8">
        <w:r w:rsidR="00261B99">
          <w:rPr>
            <w:color w:val="1155CC"/>
            <w:u w:val="single" w:color="1155CC"/>
          </w:rPr>
          <w:t>https://brasil.un.org/pt-br/sdgs</w:t>
        </w:r>
      </w:hyperlink>
      <w:r>
        <w:t xml:space="preserve">. Acesso em: 26 set. 2025. </w:t>
      </w:r>
    </w:p>
    <w:p w14:paraId="17C52403" w14:textId="77777777" w:rsidR="00261B99" w:rsidRDefault="001E4E2E">
      <w:pPr>
        <w:spacing w:after="0" w:line="259" w:lineRule="auto"/>
        <w:ind w:left="960" w:right="192" w:firstLine="0"/>
        <w:jc w:val="left"/>
      </w:pPr>
      <w:r>
        <w:rPr>
          <w:b/>
        </w:rPr>
        <w:t xml:space="preserve"> </w:t>
      </w:r>
    </w:p>
    <w:p w14:paraId="010332DA" w14:textId="77777777" w:rsidR="00261B99" w:rsidRDefault="001E4E2E">
      <w:pPr>
        <w:spacing w:after="7"/>
        <w:ind w:left="970" w:right="192"/>
      </w:pPr>
      <w:r>
        <w:rPr>
          <w:b/>
        </w:rPr>
        <w:t>FECAP Projeto Lideranças Empáticas</w:t>
      </w:r>
      <w:r>
        <w:t>. Disponível em:</w:t>
      </w:r>
      <w:hyperlink r:id="rId9">
        <w:r w:rsidR="00261B99">
          <w:t xml:space="preserve"> </w:t>
        </w:r>
      </w:hyperlink>
      <w:hyperlink r:id="rId10">
        <w:r w:rsidR="00261B99">
          <w:rPr>
            <w:color w:val="1155CC"/>
            <w:u w:val="single" w:color="1155CC"/>
          </w:rPr>
          <w:t>https://liderancasempaticas.com</w:t>
        </w:r>
      </w:hyperlink>
      <w:r>
        <w:t xml:space="preserve">.  Acesso em: 26 set. 2025. </w:t>
      </w:r>
    </w:p>
    <w:p w14:paraId="72C28BAA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8" w:line="259" w:lineRule="auto"/>
        <w:ind w:left="855" w:right="0" w:firstLine="0"/>
        <w:jc w:val="left"/>
      </w:pPr>
      <w:r>
        <w:rPr>
          <w:b/>
        </w:rPr>
        <w:t xml:space="preserve"> </w:t>
      </w:r>
    </w:p>
    <w:p w14:paraId="2C74FAFC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93" w:line="259" w:lineRule="auto"/>
        <w:ind w:left="85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CD6F17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707" w:right="0"/>
        <w:jc w:val="center"/>
      </w:pPr>
      <w:r>
        <w:rPr>
          <w:b/>
        </w:rPr>
        <w:t xml:space="preserve">ANEXO I </w:t>
      </w:r>
    </w:p>
    <w:p w14:paraId="4A2B7B27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752" w:right="0" w:firstLine="0"/>
        <w:jc w:val="center"/>
      </w:pPr>
      <w:r>
        <w:rPr>
          <w:b/>
        </w:rPr>
        <w:t xml:space="preserve"> </w:t>
      </w:r>
    </w:p>
    <w:p w14:paraId="0120710C" w14:textId="77777777" w:rsidR="00261B99" w:rsidRDefault="001E4E2E">
      <w:pPr>
        <w:ind w:left="970" w:right="0"/>
      </w:pPr>
      <w:r>
        <w:t xml:space="preserve">Em nosso Github é possível encontrar os arquivos, códigos fontes do site atualizados e as referências.  </w:t>
      </w:r>
    </w:p>
    <w:p w14:paraId="3939B60C" w14:textId="4B9F5C1A" w:rsidR="00261B99" w:rsidRDefault="001E4E2E" w:rsidP="007A58D3">
      <w:pPr>
        <w:spacing w:after="216" w:line="259" w:lineRule="auto"/>
        <w:ind w:left="970" w:right="0"/>
        <w:jc w:val="left"/>
      </w:pPr>
      <w:r>
        <w:rPr>
          <w:b/>
        </w:rPr>
        <w:t>Link para o GitHub do projeto:</w:t>
      </w:r>
      <w:hyperlink r:id="rId11">
        <w:r w:rsidR="00261B99">
          <w:rPr>
            <w:b/>
          </w:rPr>
          <w:t xml:space="preserve"> </w:t>
        </w:r>
      </w:hyperlink>
      <w:r>
        <w:rPr>
          <w:b/>
        </w:rPr>
        <w:t xml:space="preserve"> </w:t>
      </w:r>
      <w:hyperlink r:id="rId12" w:history="1">
        <w:r w:rsidR="007A58D3" w:rsidRPr="007A58D3">
          <w:rPr>
            <w:rStyle w:val="Hyperlink"/>
            <w:b/>
          </w:rPr>
          <w:t>https://github.com/2025-2-MCC2/Projeto5</w:t>
        </w:r>
      </w:hyperlink>
      <w:r w:rsidR="007A58D3">
        <w:t xml:space="preserve"> </w:t>
      </w:r>
    </w:p>
    <w:p w14:paraId="7609C77E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752" w:right="0" w:firstLine="0"/>
        <w:jc w:val="center"/>
      </w:pPr>
      <w:r>
        <w:rPr>
          <w:b/>
        </w:rPr>
        <w:t xml:space="preserve"> </w:t>
      </w:r>
    </w:p>
    <w:p w14:paraId="70372482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752" w:right="0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9420" w:type="dxa"/>
        <w:tblInd w:w="864" w:type="dxa"/>
        <w:tblCellMar>
          <w:top w:w="4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383"/>
        <w:gridCol w:w="6514"/>
      </w:tblGrid>
      <w:tr w:rsidR="00261B99" w:rsidRPr="007A58D3" w14:paraId="6CD466B4" w14:textId="77777777">
        <w:trPr>
          <w:trHeight w:val="1400"/>
        </w:trPr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B70C6" w14:textId="3DB30B0A" w:rsidR="007A58D3" w:rsidRPr="007A58D3" w:rsidRDefault="001E4E2E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59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Fontes:</w:t>
            </w:r>
            <w:r w:rsidR="007A58D3">
              <w:rPr>
                <w:b/>
              </w:rPr>
              <w:t xml:space="preserve"> </w:t>
            </w:r>
            <w:r w:rsidR="007A58D3" w:rsidRPr="007A58D3">
              <w:rPr>
                <w:b/>
                <w:bCs/>
              </w:rPr>
              <w:t>FUNDAÇÃO ESCOLA DE COMÉRCIO ÁLVARES PENTEADO (FECAP). Projeto Interdisciplinar: Desenvolvimento Web Full Stack. São Paulo, 2025. Material didático (Versão Aluno).</w:t>
            </w:r>
          </w:p>
          <w:p w14:paraId="06021C39" w14:textId="18BB637D" w:rsidR="007A58D3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  <w:rPr>
                <w:b/>
              </w:rPr>
            </w:pPr>
            <w:r w:rsidRPr="007A58D3">
              <w:rPr>
                <w:b/>
                <w:bCs/>
              </w:rPr>
              <w:t>LIDERANÇAS EMPÁTICAS. Página inicial. Disponível em:</w:t>
            </w:r>
            <w:hyperlink r:id="rId13" w:history="1">
              <w:r w:rsidRPr="007A58D3">
                <w:rPr>
                  <w:rStyle w:val="Hyperlink"/>
                  <w:b/>
                  <w:bCs/>
                </w:rPr>
                <w:t xml:space="preserve"> https://liderancasempaticas.com/</w:t>
              </w:r>
            </w:hyperlink>
            <w:r w:rsidRPr="007A58D3">
              <w:rPr>
                <w:b/>
                <w:bCs/>
              </w:rPr>
              <w:t xml:space="preserve"> Acesso em: 23 out. 2025.</w:t>
            </w:r>
          </w:p>
          <w:p w14:paraId="1A016457" w14:textId="77777777" w:rsidR="007A58D3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  <w:rPr>
                <w:b/>
              </w:rPr>
            </w:pPr>
            <w:r w:rsidRPr="007A58D3">
              <w:rPr>
                <w:b/>
                <w:bCs/>
              </w:rPr>
              <w:t xml:space="preserve">GESTÃO DE PROJETOS SOCIAIS. São Paulo: Editora </w:t>
            </w:r>
            <w:proofErr w:type="spellStart"/>
            <w:r w:rsidRPr="007A58D3">
              <w:rPr>
                <w:b/>
                <w:bCs/>
              </w:rPr>
              <w:t>Intersaberes</w:t>
            </w:r>
            <w:proofErr w:type="spellEnd"/>
            <w:r w:rsidRPr="007A58D3">
              <w:rPr>
                <w:b/>
                <w:bCs/>
              </w:rPr>
              <w:t>, 2020.</w:t>
            </w:r>
          </w:p>
          <w:p w14:paraId="0E807342" w14:textId="427328D5" w:rsidR="00261B99" w:rsidRDefault="00261B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</w:p>
        </w:tc>
        <w:tc>
          <w:tcPr>
            <w:tcW w:w="6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27155" w14:textId="77777777" w:rsidR="00261B99" w:rsidRPr="00C27363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" w:right="0" w:firstLine="0"/>
              <w:jc w:val="left"/>
            </w:pPr>
            <w:r w:rsidRPr="00C27363">
              <w:rPr>
                <w:b/>
              </w:rPr>
              <w:t xml:space="preserve">Links: </w:t>
            </w:r>
          </w:p>
          <w:p w14:paraId="270A7BCE" w14:textId="77777777" w:rsidR="007A58D3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" w:right="0" w:firstLine="0"/>
              <w:jc w:val="left"/>
            </w:pPr>
            <w:r w:rsidRPr="007A58D3">
              <w:rPr>
                <w:b/>
                <w:bCs/>
              </w:rPr>
              <w:t>Links:PI_2CCOMP_202502_Versão_Aluno.pdf:</w:t>
            </w:r>
          </w:p>
          <w:p w14:paraId="583C438F" w14:textId="77777777" w:rsidR="007A58D3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" w:right="0" w:firstLine="0"/>
              <w:jc w:val="left"/>
            </w:pPr>
            <w:hyperlink r:id="rId14" w:history="1">
              <w:r w:rsidRPr="007A58D3">
                <w:rPr>
                  <w:rStyle w:val="Hyperlink"/>
                  <w:b/>
                  <w:bCs/>
                </w:rPr>
                <w:t>https://ead.graduacao.fecap.br/mod/resource/view.php?id=581876</w:t>
              </w:r>
            </w:hyperlink>
          </w:p>
          <w:p w14:paraId="1AF8A7DB" w14:textId="77777777" w:rsidR="007A58D3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" w:right="0" w:firstLine="0"/>
              <w:jc w:val="left"/>
            </w:pPr>
          </w:p>
          <w:p w14:paraId="504C4D68" w14:textId="41D90245" w:rsidR="007A58D3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" w:right="0" w:firstLine="0"/>
              <w:jc w:val="left"/>
            </w:pPr>
            <w:r w:rsidRPr="007A58D3">
              <w:rPr>
                <w:b/>
                <w:bCs/>
              </w:rPr>
              <w:t>Site Lideranças Empáticas:</w:t>
            </w:r>
            <w:r>
              <w:rPr>
                <w:b/>
                <w:bCs/>
              </w:rPr>
              <w:t xml:space="preserve"> </w:t>
            </w:r>
            <w:hyperlink r:id="rId15" w:history="1">
              <w:r w:rsidRPr="007A58D3">
                <w:rPr>
                  <w:rStyle w:val="Hyperlink"/>
                  <w:b/>
                  <w:bCs/>
                </w:rPr>
                <w:t>https://liderancasempaticas.com/</w:t>
              </w:r>
            </w:hyperlink>
          </w:p>
          <w:p w14:paraId="0498968E" w14:textId="1A426840" w:rsidR="00261B99" w:rsidRPr="007A58D3" w:rsidRDefault="007A58D3" w:rsidP="007A58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" w:right="0" w:firstLine="0"/>
              <w:jc w:val="left"/>
            </w:pPr>
            <w:r w:rsidRPr="007A58D3">
              <w:br/>
            </w:r>
            <w:r w:rsidRPr="007A58D3">
              <w:rPr>
                <w:b/>
                <w:bCs/>
              </w:rPr>
              <w:t xml:space="preserve">GESTÃO DE PROJETOS SOCIAIS. São Paulo: Editora </w:t>
            </w:r>
            <w:proofErr w:type="spellStart"/>
            <w:r w:rsidRPr="007A58D3">
              <w:rPr>
                <w:b/>
                <w:bCs/>
              </w:rPr>
              <w:t>Intersaberes</w:t>
            </w:r>
            <w:proofErr w:type="spellEnd"/>
            <w:r w:rsidRPr="007A58D3">
              <w:rPr>
                <w:b/>
                <w:bCs/>
              </w:rPr>
              <w:t>, 2020. Disponível em:</w:t>
            </w:r>
            <w:hyperlink r:id="rId16" w:history="1">
              <w:r w:rsidRPr="007A58D3">
                <w:rPr>
                  <w:rStyle w:val="Hyperlink"/>
                  <w:b/>
                  <w:bCs/>
                </w:rPr>
                <w:t xml:space="preserve"> https://www.bvirtual.com.br/NossoAcervo/Publicacao/185743</w:t>
              </w:r>
            </w:hyperlink>
            <w:r w:rsidRPr="007A58D3">
              <w:rPr>
                <w:b/>
                <w:bCs/>
              </w:rPr>
              <w:t>. Acesso em: 23 out. 2025.</w:t>
            </w:r>
            <w:r w:rsidRPr="007A58D3">
              <w:rPr>
                <w:b/>
              </w:rPr>
              <w:t xml:space="preserve"> </w:t>
            </w:r>
          </w:p>
        </w:tc>
      </w:tr>
    </w:tbl>
    <w:p w14:paraId="2B74EC2C" w14:textId="77777777" w:rsidR="00261B99" w:rsidRPr="007A58D3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855" w:right="0" w:firstLine="0"/>
        <w:jc w:val="left"/>
      </w:pPr>
      <w:r w:rsidRPr="007A58D3">
        <w:t xml:space="preserve"> </w:t>
      </w:r>
    </w:p>
    <w:tbl>
      <w:tblPr>
        <w:tblStyle w:val="TableGrid"/>
        <w:tblW w:w="9340" w:type="dxa"/>
        <w:tblInd w:w="864" w:type="dxa"/>
        <w:tblCellMar>
          <w:top w:w="61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040"/>
        <w:gridCol w:w="6300"/>
      </w:tblGrid>
      <w:tr w:rsidR="00261B99" w14:paraId="36D8E13F" w14:textId="77777777">
        <w:trPr>
          <w:trHeight w:val="480"/>
        </w:trPr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5134D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Documentos FECAP 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2371B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right="0" w:firstLine="0"/>
              <w:jc w:val="left"/>
            </w:pPr>
            <w:r>
              <w:t xml:space="preserve"> </w:t>
            </w:r>
          </w:p>
        </w:tc>
      </w:tr>
      <w:tr w:rsidR="00261B99" w14:paraId="568D3B2C" w14:textId="77777777">
        <w:trPr>
          <w:trHeight w:val="740"/>
        </w:trPr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610F1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6" w:line="259" w:lineRule="auto"/>
              <w:ind w:left="0" w:right="0" w:firstLine="0"/>
              <w:jc w:val="left"/>
            </w:pPr>
            <w:r>
              <w:t xml:space="preserve">Regulamento das Atividade de </w:t>
            </w:r>
          </w:p>
          <w:p w14:paraId="5004CC56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right="0" w:firstLine="0"/>
              <w:jc w:val="left"/>
            </w:pPr>
            <w:r>
              <w:t xml:space="preserve">Extensão </w:t>
            </w:r>
          </w:p>
        </w:tc>
        <w:tc>
          <w:tcPr>
            <w:tcW w:w="6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FD076" w14:textId="77777777" w:rsidR="00261B99" w:rsidRDefault="001E4E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" w:right="0" w:firstLine="0"/>
              <w:jc w:val="left"/>
            </w:pPr>
            <w:r>
              <w:t xml:space="preserve"> </w:t>
            </w:r>
          </w:p>
        </w:tc>
      </w:tr>
    </w:tbl>
    <w:p w14:paraId="0323EDF1" w14:textId="77777777" w:rsidR="00261B99" w:rsidRDefault="001E4E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right="0" w:firstLine="0"/>
        <w:jc w:val="left"/>
      </w:pPr>
      <w:r>
        <w:t xml:space="preserve"> </w:t>
      </w:r>
    </w:p>
    <w:sectPr w:rsidR="00261B99">
      <w:headerReference w:type="even" r:id="rId17"/>
      <w:headerReference w:type="default" r:id="rId18"/>
      <w:headerReference w:type="first" r:id="rId19"/>
      <w:pgSz w:w="11920" w:h="16840"/>
      <w:pgMar w:top="757" w:right="847" w:bottom="1608" w:left="84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703F3" w14:textId="77777777" w:rsidR="00CA0488" w:rsidRDefault="00CA0488">
      <w:pPr>
        <w:spacing w:after="0" w:line="240" w:lineRule="auto"/>
      </w:pPr>
      <w:r>
        <w:separator/>
      </w:r>
    </w:p>
  </w:endnote>
  <w:endnote w:type="continuationSeparator" w:id="0">
    <w:p w14:paraId="5418226A" w14:textId="77777777" w:rsidR="00CA0488" w:rsidRDefault="00CA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AFFDF1" w14:textId="77777777" w:rsidR="00CA0488" w:rsidRDefault="00CA0488">
      <w:pPr>
        <w:spacing w:after="0" w:line="240" w:lineRule="auto"/>
      </w:pPr>
      <w:r>
        <w:separator/>
      </w:r>
    </w:p>
  </w:footnote>
  <w:footnote w:type="continuationSeparator" w:id="0">
    <w:p w14:paraId="2B72BCF2" w14:textId="77777777" w:rsidR="00CA0488" w:rsidRDefault="00CA04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F101D9" w14:textId="77777777" w:rsidR="00261B99" w:rsidRDefault="001E4E2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95A2649" wp14:editId="327B7EF6">
              <wp:simplePos x="0" y="0"/>
              <wp:positionH relativeFrom="page">
                <wp:posOffset>13335</wp:posOffset>
              </wp:positionH>
              <wp:positionV relativeFrom="page">
                <wp:posOffset>1905</wp:posOffset>
              </wp:positionV>
              <wp:extent cx="7555865" cy="10691495"/>
              <wp:effectExtent l="0" t="0" r="0" b="0"/>
              <wp:wrapNone/>
              <wp:docPr id="28624" name="Group 28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865" cy="10691495"/>
                        <a:chOff x="0" y="0"/>
                        <a:chExt cx="7555865" cy="10691495"/>
                      </a:xfrm>
                    </wpg:grpSpPr>
                    <pic:pic xmlns:pic="http://schemas.openxmlformats.org/drawingml/2006/picture">
                      <pic:nvPicPr>
                        <pic:cNvPr id="28625" name="Picture 286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0" y="-1904"/>
                          <a:ext cx="7559041" cy="10692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624" style="width:594.95pt;height:841.85pt;position:absolute;z-index:-2147483648;mso-position-horizontal-relative:page;mso-position-horizontal:absolute;margin-left:1.04999pt;mso-position-vertical-relative:page;margin-top:0.150024pt;" coordsize="75558,106914">
              <v:shape id="Picture 28625" style="position:absolute;width:75590;height:106923;left:-41;top:-19;" filled="f">
                <v:imagedata r:id="rId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83227" w14:textId="77777777" w:rsidR="00261B99" w:rsidRDefault="001E4E2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6C25EEF" wp14:editId="29C0E02D">
              <wp:simplePos x="0" y="0"/>
              <wp:positionH relativeFrom="page">
                <wp:posOffset>13335</wp:posOffset>
              </wp:positionH>
              <wp:positionV relativeFrom="page">
                <wp:posOffset>1905</wp:posOffset>
              </wp:positionV>
              <wp:extent cx="7555865" cy="10691495"/>
              <wp:effectExtent l="0" t="0" r="0" b="0"/>
              <wp:wrapNone/>
              <wp:docPr id="28621" name="Group 28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865" cy="10691495"/>
                        <a:chOff x="0" y="0"/>
                        <a:chExt cx="7555865" cy="10691495"/>
                      </a:xfrm>
                    </wpg:grpSpPr>
                    <pic:pic xmlns:pic="http://schemas.openxmlformats.org/drawingml/2006/picture">
                      <pic:nvPicPr>
                        <pic:cNvPr id="28622" name="Picture 28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0" y="-1904"/>
                          <a:ext cx="7559041" cy="10692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621" style="width:594.95pt;height:841.85pt;position:absolute;z-index:-2147483648;mso-position-horizontal-relative:page;mso-position-horizontal:absolute;margin-left:1.04999pt;mso-position-vertical-relative:page;margin-top:0.150024pt;" coordsize="75558,106914">
              <v:shape id="Picture 28622" style="position:absolute;width:75590;height:106923;left:-41;top:-19;" filled="f">
                <v:imagedata r:id="rId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F8498" w14:textId="77777777" w:rsidR="00261B99" w:rsidRDefault="001E4E2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764E0A8" wp14:editId="240B83B8">
              <wp:simplePos x="0" y="0"/>
              <wp:positionH relativeFrom="page">
                <wp:posOffset>13335</wp:posOffset>
              </wp:positionH>
              <wp:positionV relativeFrom="page">
                <wp:posOffset>1905</wp:posOffset>
              </wp:positionV>
              <wp:extent cx="7555865" cy="10691495"/>
              <wp:effectExtent l="0" t="0" r="0" b="0"/>
              <wp:wrapNone/>
              <wp:docPr id="28618" name="Group 28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865" cy="10691495"/>
                        <a:chOff x="0" y="0"/>
                        <a:chExt cx="7555865" cy="10691495"/>
                      </a:xfrm>
                    </wpg:grpSpPr>
                    <pic:pic xmlns:pic="http://schemas.openxmlformats.org/drawingml/2006/picture">
                      <pic:nvPicPr>
                        <pic:cNvPr id="28619" name="Picture 286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0" y="-1904"/>
                          <a:ext cx="7559041" cy="10692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618" style="width:594.95pt;height:841.85pt;position:absolute;z-index:-2147483648;mso-position-horizontal-relative:page;mso-position-horizontal:absolute;margin-left:1.04999pt;mso-position-vertical-relative:page;margin-top:0.150024pt;" coordsize="75558,106914">
              <v:shape id="Picture 28619" style="position:absolute;width:75590;height:106923;left:-41;top:-19;" filled="f">
                <v:imagedata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C72"/>
    <w:multiLevelType w:val="hybridMultilevel"/>
    <w:tmpl w:val="0E6A7F6A"/>
    <w:lvl w:ilvl="0" w:tplc="A08CCD7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523FF4">
      <w:start w:val="1"/>
      <w:numFmt w:val="bullet"/>
      <w:lvlText w:val="o"/>
      <w:lvlJc w:val="left"/>
      <w:pPr>
        <w:ind w:left="1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0A7A96">
      <w:start w:val="1"/>
      <w:numFmt w:val="bullet"/>
      <w:lvlText w:val="▪"/>
      <w:lvlJc w:val="left"/>
      <w:pPr>
        <w:ind w:left="2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C8BB38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E6C054">
      <w:start w:val="1"/>
      <w:numFmt w:val="bullet"/>
      <w:lvlText w:val="o"/>
      <w:lvlJc w:val="left"/>
      <w:pPr>
        <w:ind w:left="3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4EF0CC">
      <w:start w:val="1"/>
      <w:numFmt w:val="bullet"/>
      <w:lvlText w:val="▪"/>
      <w:lvlJc w:val="left"/>
      <w:pPr>
        <w:ind w:left="4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5E516E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E616E4">
      <w:start w:val="1"/>
      <w:numFmt w:val="bullet"/>
      <w:lvlText w:val="o"/>
      <w:lvlJc w:val="left"/>
      <w:pPr>
        <w:ind w:left="5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424E54">
      <w:start w:val="1"/>
      <w:numFmt w:val="bullet"/>
      <w:lvlText w:val="▪"/>
      <w:lvlJc w:val="left"/>
      <w:pPr>
        <w:ind w:left="6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7B5953"/>
    <w:multiLevelType w:val="hybridMultilevel"/>
    <w:tmpl w:val="296A2ADE"/>
    <w:lvl w:ilvl="0" w:tplc="CF4AC37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1667F4">
      <w:start w:val="1"/>
      <w:numFmt w:val="bullet"/>
      <w:lvlText w:val="o"/>
      <w:lvlJc w:val="left"/>
      <w:pPr>
        <w:ind w:left="15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C8B308">
      <w:start w:val="1"/>
      <w:numFmt w:val="bullet"/>
      <w:lvlText w:val="▪"/>
      <w:lvlJc w:val="left"/>
      <w:pPr>
        <w:ind w:left="22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A29168">
      <w:start w:val="1"/>
      <w:numFmt w:val="bullet"/>
      <w:lvlText w:val="•"/>
      <w:lvlJc w:val="left"/>
      <w:pPr>
        <w:ind w:left="29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C8BE6A">
      <w:start w:val="1"/>
      <w:numFmt w:val="bullet"/>
      <w:lvlText w:val="o"/>
      <w:lvlJc w:val="left"/>
      <w:pPr>
        <w:ind w:left="37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2C9A3C">
      <w:start w:val="1"/>
      <w:numFmt w:val="bullet"/>
      <w:lvlText w:val="▪"/>
      <w:lvlJc w:val="left"/>
      <w:pPr>
        <w:ind w:left="44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B887B0">
      <w:start w:val="1"/>
      <w:numFmt w:val="bullet"/>
      <w:lvlText w:val="•"/>
      <w:lvlJc w:val="left"/>
      <w:pPr>
        <w:ind w:left="51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868FE8">
      <w:start w:val="1"/>
      <w:numFmt w:val="bullet"/>
      <w:lvlText w:val="o"/>
      <w:lvlJc w:val="left"/>
      <w:pPr>
        <w:ind w:left="58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A23A46">
      <w:start w:val="1"/>
      <w:numFmt w:val="bullet"/>
      <w:lvlText w:val="▪"/>
      <w:lvlJc w:val="left"/>
      <w:pPr>
        <w:ind w:left="65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075793"/>
    <w:multiLevelType w:val="hybridMultilevel"/>
    <w:tmpl w:val="D8B403CE"/>
    <w:lvl w:ilvl="0" w:tplc="646E5AFA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FABC1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F4004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3E768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E2B71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D84A9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740B4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5A7A3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94C0F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93632E"/>
    <w:multiLevelType w:val="multilevel"/>
    <w:tmpl w:val="68B4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71942"/>
    <w:multiLevelType w:val="multilevel"/>
    <w:tmpl w:val="41E6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4E2936"/>
    <w:multiLevelType w:val="hybridMultilevel"/>
    <w:tmpl w:val="6CE06DAA"/>
    <w:lvl w:ilvl="0" w:tplc="7D547ED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BAF5B6">
      <w:start w:val="1"/>
      <w:numFmt w:val="bullet"/>
      <w:lvlText w:val="o"/>
      <w:lvlJc w:val="left"/>
      <w:pPr>
        <w:ind w:left="1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DA7760">
      <w:start w:val="1"/>
      <w:numFmt w:val="bullet"/>
      <w:lvlText w:val="▪"/>
      <w:lvlJc w:val="left"/>
      <w:pPr>
        <w:ind w:left="2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387018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E67490">
      <w:start w:val="1"/>
      <w:numFmt w:val="bullet"/>
      <w:lvlText w:val="o"/>
      <w:lvlJc w:val="left"/>
      <w:pPr>
        <w:ind w:left="3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84C650">
      <w:start w:val="1"/>
      <w:numFmt w:val="bullet"/>
      <w:lvlText w:val="▪"/>
      <w:lvlJc w:val="left"/>
      <w:pPr>
        <w:ind w:left="4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A404E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8290CC">
      <w:start w:val="1"/>
      <w:numFmt w:val="bullet"/>
      <w:lvlText w:val="o"/>
      <w:lvlJc w:val="left"/>
      <w:pPr>
        <w:ind w:left="5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622A9A">
      <w:start w:val="1"/>
      <w:numFmt w:val="bullet"/>
      <w:lvlText w:val="▪"/>
      <w:lvlJc w:val="left"/>
      <w:pPr>
        <w:ind w:left="6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295F28"/>
    <w:multiLevelType w:val="hybridMultilevel"/>
    <w:tmpl w:val="7D64FB70"/>
    <w:lvl w:ilvl="0" w:tplc="BAA24D5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3689C0">
      <w:start w:val="1"/>
      <w:numFmt w:val="bullet"/>
      <w:lvlText w:val="o"/>
      <w:lvlJc w:val="left"/>
      <w:pPr>
        <w:ind w:left="1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34D708">
      <w:start w:val="1"/>
      <w:numFmt w:val="bullet"/>
      <w:lvlText w:val="▪"/>
      <w:lvlJc w:val="left"/>
      <w:pPr>
        <w:ind w:left="2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7AB83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401760">
      <w:start w:val="1"/>
      <w:numFmt w:val="bullet"/>
      <w:lvlText w:val="o"/>
      <w:lvlJc w:val="left"/>
      <w:pPr>
        <w:ind w:left="3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A0D21C">
      <w:start w:val="1"/>
      <w:numFmt w:val="bullet"/>
      <w:lvlText w:val="▪"/>
      <w:lvlJc w:val="left"/>
      <w:pPr>
        <w:ind w:left="4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AE3984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BAC350">
      <w:start w:val="1"/>
      <w:numFmt w:val="bullet"/>
      <w:lvlText w:val="o"/>
      <w:lvlJc w:val="left"/>
      <w:pPr>
        <w:ind w:left="5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442178">
      <w:start w:val="1"/>
      <w:numFmt w:val="bullet"/>
      <w:lvlText w:val="▪"/>
      <w:lvlJc w:val="left"/>
      <w:pPr>
        <w:ind w:left="6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B63966"/>
    <w:multiLevelType w:val="multilevel"/>
    <w:tmpl w:val="572C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793D78"/>
    <w:multiLevelType w:val="hybridMultilevel"/>
    <w:tmpl w:val="A658108E"/>
    <w:lvl w:ilvl="0" w:tplc="80129A4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CAB154">
      <w:start w:val="1"/>
      <w:numFmt w:val="bullet"/>
      <w:lvlText w:val="o"/>
      <w:lvlJc w:val="left"/>
      <w:pPr>
        <w:ind w:left="1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DA5B4A">
      <w:start w:val="1"/>
      <w:numFmt w:val="bullet"/>
      <w:lvlText w:val="▪"/>
      <w:lvlJc w:val="left"/>
      <w:pPr>
        <w:ind w:left="2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0A30A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821218">
      <w:start w:val="1"/>
      <w:numFmt w:val="bullet"/>
      <w:lvlText w:val="o"/>
      <w:lvlJc w:val="left"/>
      <w:pPr>
        <w:ind w:left="3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B69B8C">
      <w:start w:val="1"/>
      <w:numFmt w:val="bullet"/>
      <w:lvlText w:val="▪"/>
      <w:lvlJc w:val="left"/>
      <w:pPr>
        <w:ind w:left="4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C688C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3863E8">
      <w:start w:val="1"/>
      <w:numFmt w:val="bullet"/>
      <w:lvlText w:val="o"/>
      <w:lvlJc w:val="left"/>
      <w:pPr>
        <w:ind w:left="5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BE7186">
      <w:start w:val="1"/>
      <w:numFmt w:val="bullet"/>
      <w:lvlText w:val="▪"/>
      <w:lvlJc w:val="left"/>
      <w:pPr>
        <w:ind w:left="6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A23BB3"/>
    <w:multiLevelType w:val="hybridMultilevel"/>
    <w:tmpl w:val="7ADCD87E"/>
    <w:lvl w:ilvl="0" w:tplc="DAD6C6F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2062FE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E85454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1EB87C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E29F36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C80CCA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1606D8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B69374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7A127C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3B659D"/>
    <w:multiLevelType w:val="hybridMultilevel"/>
    <w:tmpl w:val="0CE87364"/>
    <w:lvl w:ilvl="0" w:tplc="4F7EFF2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3C68EC">
      <w:start w:val="1"/>
      <w:numFmt w:val="bullet"/>
      <w:lvlText w:val="o"/>
      <w:lvlJc w:val="left"/>
      <w:pPr>
        <w:ind w:left="1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E211EE">
      <w:start w:val="1"/>
      <w:numFmt w:val="bullet"/>
      <w:lvlText w:val="▪"/>
      <w:lvlJc w:val="left"/>
      <w:pPr>
        <w:ind w:left="2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D292A6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726F4A">
      <w:start w:val="1"/>
      <w:numFmt w:val="bullet"/>
      <w:lvlText w:val="o"/>
      <w:lvlJc w:val="left"/>
      <w:pPr>
        <w:ind w:left="3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FE5FE4">
      <w:start w:val="1"/>
      <w:numFmt w:val="bullet"/>
      <w:lvlText w:val="▪"/>
      <w:lvlJc w:val="left"/>
      <w:pPr>
        <w:ind w:left="4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4CAA9C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B0763E">
      <w:start w:val="1"/>
      <w:numFmt w:val="bullet"/>
      <w:lvlText w:val="o"/>
      <w:lvlJc w:val="left"/>
      <w:pPr>
        <w:ind w:left="5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D4DF1E">
      <w:start w:val="1"/>
      <w:numFmt w:val="bullet"/>
      <w:lvlText w:val="▪"/>
      <w:lvlJc w:val="left"/>
      <w:pPr>
        <w:ind w:left="6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4218584">
    <w:abstractNumId w:val="9"/>
  </w:num>
  <w:num w:numId="2" w16cid:durableId="1051342429">
    <w:abstractNumId w:val="1"/>
  </w:num>
  <w:num w:numId="3" w16cid:durableId="1061637256">
    <w:abstractNumId w:val="10"/>
  </w:num>
  <w:num w:numId="4" w16cid:durableId="974943121">
    <w:abstractNumId w:val="0"/>
  </w:num>
  <w:num w:numId="5" w16cid:durableId="799038622">
    <w:abstractNumId w:val="8"/>
  </w:num>
  <w:num w:numId="6" w16cid:durableId="1744595234">
    <w:abstractNumId w:val="5"/>
  </w:num>
  <w:num w:numId="7" w16cid:durableId="1086074000">
    <w:abstractNumId w:val="6"/>
  </w:num>
  <w:num w:numId="8" w16cid:durableId="1068383836">
    <w:abstractNumId w:val="2"/>
  </w:num>
  <w:num w:numId="9" w16cid:durableId="164175117">
    <w:abstractNumId w:val="7"/>
  </w:num>
  <w:num w:numId="10" w16cid:durableId="791556664">
    <w:abstractNumId w:val="4"/>
  </w:num>
  <w:num w:numId="11" w16cid:durableId="527915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B99"/>
    <w:rsid w:val="00150CE4"/>
    <w:rsid w:val="001E4E2E"/>
    <w:rsid w:val="002072A1"/>
    <w:rsid w:val="00261B99"/>
    <w:rsid w:val="00360D98"/>
    <w:rsid w:val="003B4525"/>
    <w:rsid w:val="00507354"/>
    <w:rsid w:val="00574053"/>
    <w:rsid w:val="005B07A3"/>
    <w:rsid w:val="006A2BD8"/>
    <w:rsid w:val="006A744A"/>
    <w:rsid w:val="007A58D3"/>
    <w:rsid w:val="00C27363"/>
    <w:rsid w:val="00CA0488"/>
    <w:rsid w:val="00EC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134E0"/>
  <w15:docId w15:val="{06A955F9-AFB8-4874-8BEC-E4E0AC492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after="207" w:line="250" w:lineRule="auto"/>
      <w:ind w:left="985" w:right="134" w:hanging="10"/>
      <w:jc w:val="both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8"/>
      </w:numPr>
      <w:spacing w:after="0" w:line="259" w:lineRule="auto"/>
      <w:ind w:left="707" w:hanging="10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072A1"/>
    <w:rPr>
      <w:rFonts w:ascii="Times New Roman" w:hAnsi="Times New Roman" w:cs="Times New Roman"/>
      <w:sz w:val="24"/>
    </w:rPr>
  </w:style>
  <w:style w:type="character" w:styleId="Hyperlink">
    <w:name w:val="Hyperlink"/>
    <w:basedOn w:val="Fontepargpadro"/>
    <w:uiPriority w:val="99"/>
    <w:unhideWhenUsed/>
    <w:rsid w:val="007A58D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58D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A58D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asil.un.org/pt-br/sdgs" TargetMode="External"/><Relationship Id="rId13" Type="http://schemas.openxmlformats.org/officeDocument/2006/relationships/hyperlink" Target="https://liderancasempaticas.com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brasil.un.org/pt-br/sdgs" TargetMode="External"/><Relationship Id="rId12" Type="http://schemas.openxmlformats.org/officeDocument/2006/relationships/hyperlink" Target="https://github.com/2025-2-MCC2/Projeto5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bvirtual.com.br/NossoAcervo/Publicacao/18574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2025-2-MCC2/Projeto7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iderancasempaticas.com/" TargetMode="External"/><Relationship Id="rId10" Type="http://schemas.openxmlformats.org/officeDocument/2006/relationships/hyperlink" Target="https://liderancasempaticas.com/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liderancasempaticas.com/" TargetMode="External"/><Relationship Id="rId14" Type="http://schemas.openxmlformats.org/officeDocument/2006/relationships/hyperlink" Target="https://ead.graduacao.fecap.br/mod/resource/view.php?id=58187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1834</Words>
  <Characters>11431</Characters>
  <Application>Microsoft Office Word</Application>
  <DocSecurity>0</DocSecurity>
  <Lines>293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Entrega 2 - Projeto Interdisciplinar: Programação Web.docx</vt:lpstr>
    </vt:vector>
  </TitlesOfParts>
  <Company/>
  <LinksUpToDate>false</LinksUpToDate>
  <CharactersWithSpaces>13146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2 - Projeto Interdisciplinar: Programação Web.docx</dc:title>
  <dc:subject/>
  <dc:creator>Enzo Henrique Neves Sena</dc:creator>
  <cp:keywords/>
  <cp:lastModifiedBy>Enzo Henrique Neves Sena</cp:lastModifiedBy>
  <cp:revision>11</cp:revision>
  <dcterms:created xsi:type="dcterms:W3CDTF">2025-10-24T01:58:00Z</dcterms:created>
  <dcterms:modified xsi:type="dcterms:W3CDTF">2025-10-24T02:25:00Z</dcterms:modified>
</cp:coreProperties>
</file>