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F3BD4FA" w14:textId="6E3F8176" w:rsidR="007F0CAA" w:rsidRDefault="00AB036E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 w:rsidRPr="00AB036E">
        <w:rPr>
          <w:rFonts w:ascii="Arial" w:eastAsia="Arial" w:hAnsi="Arial" w:cs="Arial"/>
          <w:b/>
          <w:sz w:val="20"/>
          <w:szCs w:val="20"/>
        </w:rPr>
        <w:t>C</w:t>
      </w:r>
      <w:r>
        <w:rPr>
          <w:rFonts w:ascii="Arial" w:eastAsia="Arial" w:hAnsi="Arial" w:cs="Arial"/>
          <w:b/>
          <w:sz w:val="20"/>
          <w:szCs w:val="20"/>
        </w:rPr>
        <w:t>a</w:t>
      </w:r>
      <w:r w:rsidRPr="00AB036E">
        <w:rPr>
          <w:rFonts w:ascii="Arial" w:eastAsia="Arial" w:hAnsi="Arial" w:cs="Arial"/>
          <w:b/>
          <w:sz w:val="20"/>
          <w:szCs w:val="20"/>
        </w:rPr>
        <w:t>nnoli 360</w:t>
      </w:r>
    </w:p>
    <w:p w14:paraId="784D2F98" w14:textId="77777777" w:rsidR="00AB036E" w:rsidRDefault="00AB036E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>
        <w:tc>
          <w:tcPr>
            <w:tcW w:w="9356" w:type="dxa"/>
          </w:tcPr>
          <w:p w14:paraId="277927B4" w14:textId="5780403D" w:rsidR="007F0CAA" w:rsidRPr="00AB036E" w:rsidRDefault="00806F12" w:rsidP="00E15E7F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Desenvolver um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dashborad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interativo para a food tech Cannoli 360, focado em Análise Preditiva e Prescritiva para maximizar o lucro líquido de restaurantes. A solução processará mais de 100.000 transações utilizando Machine Learning, aplicando especificamente Análise de Componentes Principais (PCA) para otimizar e reduzir a dimensionalidade dos dados. Em seguida, o algoritmo K-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Means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será usado para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clusterizar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e identificar padrões-chave (como segmentação de clientes), transformando dados brutos em inteligência de negócios acionável e recomendações prescritivas dentro do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dashboad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3C56CA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7E6675B" w14:textId="77777777" w:rsidR="007F0CAA" w:rsidRPr="00292D9F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292D9F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>
        <w:tc>
          <w:tcPr>
            <w:tcW w:w="6675" w:type="dxa"/>
          </w:tcPr>
          <w:p w14:paraId="0057E18A" w14:textId="2C1548C5" w:rsidR="007F0CAA" w:rsidRPr="00E32880" w:rsidRDefault="007F0CAA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</w:tc>
        <w:tc>
          <w:tcPr>
            <w:tcW w:w="2700" w:type="dxa"/>
          </w:tcPr>
          <w:p w14:paraId="4674085B" w14:textId="77777777" w:rsidR="007F0CAA" w:rsidRDefault="007F0CAA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E32880" w14:paraId="6E334B7B" w14:textId="77777777">
        <w:tc>
          <w:tcPr>
            <w:tcW w:w="6675" w:type="dxa"/>
          </w:tcPr>
          <w:p w14:paraId="7310F48D" w14:textId="11CA2BA6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Eduarda Lopes</w:t>
            </w:r>
          </w:p>
        </w:tc>
        <w:tc>
          <w:tcPr>
            <w:tcW w:w="2700" w:type="dxa"/>
          </w:tcPr>
          <w:p w14:paraId="6C82BA55" w14:textId="13F92BBD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23025447</w:t>
            </w:r>
          </w:p>
        </w:tc>
      </w:tr>
      <w:tr w:rsidR="00E32880" w14:paraId="41F76325" w14:textId="77777777">
        <w:tc>
          <w:tcPr>
            <w:tcW w:w="6675" w:type="dxa"/>
          </w:tcPr>
          <w:p w14:paraId="278E8F99" w14:textId="755D97D4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Felipe Carvalho Paleari</w:t>
            </w:r>
          </w:p>
        </w:tc>
        <w:tc>
          <w:tcPr>
            <w:tcW w:w="2700" w:type="dxa"/>
          </w:tcPr>
          <w:p w14:paraId="23279E7A" w14:textId="3265F593" w:rsidR="00E32880" w:rsidRPr="006D09F6" w:rsidRDefault="00AB036E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25027800</w:t>
            </w:r>
          </w:p>
        </w:tc>
      </w:tr>
      <w:tr w:rsidR="00E32880" w14:paraId="3A735F0A" w14:textId="77777777">
        <w:tc>
          <w:tcPr>
            <w:tcW w:w="6675" w:type="dxa"/>
          </w:tcPr>
          <w:p w14:paraId="786B6413" w14:textId="27AA680C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Flávio Santos</w:t>
            </w:r>
          </w:p>
        </w:tc>
        <w:tc>
          <w:tcPr>
            <w:tcW w:w="2700" w:type="dxa"/>
          </w:tcPr>
          <w:p w14:paraId="4AEB283C" w14:textId="48C3F00F" w:rsidR="00E32880" w:rsidRPr="006D09F6" w:rsidRDefault="00AB036E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23025666</w:t>
            </w:r>
          </w:p>
        </w:tc>
      </w:tr>
      <w:tr w:rsidR="00E32880" w14:paraId="1CDC1CC5" w14:textId="77777777">
        <w:tc>
          <w:tcPr>
            <w:tcW w:w="6675" w:type="dxa"/>
          </w:tcPr>
          <w:p w14:paraId="7F6FABBA" w14:textId="3154636A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Jenifer Barreto</w:t>
            </w:r>
          </w:p>
        </w:tc>
        <w:tc>
          <w:tcPr>
            <w:tcW w:w="2700" w:type="dxa"/>
          </w:tcPr>
          <w:p w14:paraId="7A1BF03C" w14:textId="72499E89" w:rsidR="00E32880" w:rsidRPr="006D09F6" w:rsidRDefault="00E32880" w:rsidP="00E3288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23025664</w:t>
            </w: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3531573F" w14:textId="63B19066" w:rsidR="007F0CAA" w:rsidRPr="006D09F6" w:rsidRDefault="006D09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 xml:space="preserve">Victor Bruno Alexander Rosetti de </w:t>
            </w:r>
            <w:proofErr w:type="spellStart"/>
            <w:r w:rsidRPr="006D09F6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Quiroz</w:t>
            </w:r>
            <w:proofErr w:type="spellEnd"/>
            <w:r w:rsidRPr="006D09F6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 xml:space="preserve">, Rodrigo da Rosa, Renata Muniz, Marcos Minoru </w:t>
            </w:r>
            <w:proofErr w:type="spellStart"/>
            <w:r w:rsidRPr="006D09F6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Nakatsugawa</w:t>
            </w:r>
            <w:proofErr w:type="spellEnd"/>
            <w:r w:rsidRPr="006D09F6">
              <w:rPr>
                <w:rFonts w:ascii="Arial" w:eastAsia="Arial" w:hAnsi="Arial" w:cs="Arial"/>
                <w:bCs/>
                <w:color w:val="000000"/>
                <w:sz w:val="20"/>
                <w:szCs w:val="20"/>
              </w:rPr>
              <w:t>, Rafael Diogo Rossetti</w:t>
            </w:r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263B74AD" w:rsidR="007F0CAA" w:rsidRDefault="006D09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D09F6">
              <w:rPr>
                <w:rFonts w:ascii="Arial" w:eastAsia="Arial" w:hAnsi="Arial" w:cs="Arial"/>
                <w:sz w:val="20"/>
                <w:szCs w:val="20"/>
              </w:rPr>
              <w:t>Ciência da Computação</w:t>
            </w:r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BCB7FED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48F7A93F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>Identificar com ✓ uma ou mais linhas de atuação conforme</w:t>
      </w:r>
      <w:r w:rsidRPr="005C5BD0">
        <w:rPr>
          <w:color w:val="525252" w:themeColor="accent3" w:themeShade="80"/>
        </w:rPr>
        <w:t xml:space="preserve"> </w:t>
      </w:r>
      <w:r w:rsidRPr="005C5BD0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24C35B" w14:textId="68CAB1E8" w:rsidR="007F0CAA" w:rsidRDefault="006D09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4317F1F0" wp14:editId="648F0C35">
                  <wp:extent cx="114300" cy="114300"/>
                  <wp:effectExtent l="0" t="0" r="0" b="0"/>
                  <wp:docPr id="1674836556" name="Gráfico 1" descr="Marca de seleção estrutura de tópic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836556" name="Gráfico 1674836556" descr="Marca de seleção estrutura de tópicos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F0CAA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 w:rsidR="007F0CAA"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7625B" w14:textId="77777777" w:rsidR="007F0CAA" w:rsidRDefault="007F0C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2353745" w14:textId="77777777" w:rsidR="007F0CAA" w:rsidRDefault="007F0C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BE942E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0EB862A0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7F0CAA" w14:paraId="7955BB6D" w14:textId="77777777">
        <w:tc>
          <w:tcPr>
            <w:tcW w:w="9450" w:type="dxa"/>
          </w:tcPr>
          <w:p w14:paraId="52AC4B45" w14:textId="35CA639F" w:rsidR="007F0CAA" w:rsidRDefault="007F0CAA" w:rsidP="006D09F6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14:paraId="36D08A48" w14:textId="4684300C" w:rsidR="007F0CAA" w:rsidRDefault="006D09F6" w:rsidP="006D09F6">
            <w:pPr>
              <w:shd w:val="clear" w:color="auto" w:fill="FFFFFF"/>
              <w:spacing w:after="0" w:line="240" w:lineRule="auto"/>
              <w:ind w:left="36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6D09F6"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 </w:t>
            </w:r>
            <w:r w:rsidR="007F0CAA"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14:paraId="69044B8B" w14:textId="77777777" w:rsidR="007F0CAA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7F0CAA" w14:paraId="0BB104DD" w14:textId="77777777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F294" w14:textId="028CFAB4" w:rsidR="007F0CAA" w:rsidRPr="00693ACE" w:rsidRDefault="00693A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693ACE">
              <w:rPr>
                <w:rFonts w:ascii="Arial" w:eastAsia="Arial" w:hAnsi="Arial" w:cs="Arial"/>
                <w:b/>
                <w:sz w:val="20"/>
                <w:szCs w:val="20"/>
              </w:rPr>
              <w:t>ODS 8 – Trabalho decente e crescimento econômico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Cs/>
                <w:sz w:val="20"/>
                <w:szCs w:val="20"/>
              </w:rPr>
              <w:t>O projeto apoia a sustentabilidade econômica da empresa, melhora a gestão de clientes, aumenta eficiência e competitividade da empresa e contribuir para crescimento e geração de empregos.</w:t>
            </w:r>
          </w:p>
        </w:tc>
      </w:tr>
    </w:tbl>
    <w:p w14:paraId="211457BF" w14:textId="77777777" w:rsidR="007F0CAA" w:rsidRDefault="007F0CAA" w:rsidP="007F0CAA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14:paraId="629CA074" w14:textId="77777777">
        <w:tc>
          <w:tcPr>
            <w:tcW w:w="9465" w:type="dxa"/>
          </w:tcPr>
          <w:p w14:paraId="0D572113" w14:textId="4BAFC82A" w:rsidR="007F0CAA" w:rsidRPr="005C5BD0" w:rsidRDefault="00AB036E" w:rsidP="00E15E7F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Sistema interativo desenvolvido com Python e </w:t>
            </w:r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disponibilizado por meio do</w:t>
            </w: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Streamlit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Cloud</w:t>
            </w:r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, denominado </w:t>
            </w:r>
            <w:proofErr w:type="spellStart"/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360. O sistema </w:t>
            </w: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oferece</w:t>
            </w:r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visualizações dinâmicas e análises preditivas e prescritivas aplicadas ao setor de food servisse, transformando dados transacionais em inteligência de negócios. O produto permite apoiar a tomada de decisão estratégica e a maximização do lucro líquido de restaurantes parcei</w:t>
            </w:r>
            <w:r w:rsidR="00EE7613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</w:t>
            </w:r>
            <w:r w:rsidR="00294CF0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os.</w:t>
            </w:r>
          </w:p>
        </w:tc>
        <w:bookmarkStart w:id="0" w:name="_GoBack"/>
        <w:bookmarkEnd w:id="0"/>
      </w:tr>
    </w:tbl>
    <w:p w14:paraId="2DC478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53F6D5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4D5330F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3920DEFD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99B8B" w14:textId="54AAB91B" w:rsidR="007F0CAA" w:rsidRDefault="00294CF0" w:rsidP="00E15E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O projeto será implementado na empresa Cannoli, uma food tech do setor alimentício, que utilizará o sistema Cannoli 360 aos seus restaurantes parceiros para aprimorar a gestão de desempenho e rentabilidade. O sistema, desenvolvido em Python e hospedado no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Streamlit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Cloud, oferece análises preditivas e prescri</w:t>
            </w:r>
            <w:r w:rsidR="003F4FB4"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tivas baseadas em dados simulados de transações, permitindo aos participantes vivenciar na prática a aplicação de ciência de dado no mercado de food servisse. A intervenção é tecnicamente sustentável e economicamente viável, utilizando tecnologias abertas e infraestrutura em nuvem de baixo custo.</w:t>
            </w:r>
          </w:p>
        </w:tc>
      </w:tr>
    </w:tbl>
    <w:p w14:paraId="3D17724B" w14:textId="40AC3CC1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7886DA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:rsidRPr="00E15E7F" w14:paraId="737C0376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7C29" w14:textId="500FD193" w:rsidR="007F0CAA" w:rsidRPr="00E15E7F" w:rsidRDefault="00EE7613" w:rsidP="00E15E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O público-alvo atendido pelo projeto é composto pelos próprios administradores do sistema da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e pelos restaurantes clientes e parceiros, oferecendo diversas análises de dados e métricas sobre os seus consumidores e fornecendo diferentes formas de campanhas para fidelização.</w:t>
            </w:r>
          </w:p>
        </w:tc>
      </w:tr>
    </w:tbl>
    <w:p w14:paraId="779DCC83" w14:textId="77777777" w:rsidR="007F0CAA" w:rsidRPr="00E15E7F" w:rsidRDefault="007F0CAA" w:rsidP="00E15E7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eastAsia="pt-BR"/>
        </w:rPr>
      </w:pPr>
    </w:p>
    <w:p w14:paraId="7BBBA7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11C2653B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8CD8C" w14:textId="7C49F111" w:rsidR="007F0CAA" w:rsidRDefault="00EE7613" w:rsidP="00E15E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O problema observado foi a falta de segmentação estratégica de clientes, resultando em uma maior ineficiência na tentativa de fidelização por conta da utilização de métricas superficiais que não capturam a verdadeira natureza de seus compradores.</w:t>
            </w:r>
          </w:p>
        </w:tc>
      </w:tr>
    </w:tbl>
    <w:p w14:paraId="69B2351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4AB971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4660ECD9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FF7C3" w14:textId="38140412" w:rsidR="00EE7613" w:rsidRPr="00E57260" w:rsidRDefault="001E2BCD" w:rsidP="00E572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A solução proposta para a </w:t>
            </w:r>
            <w:r w:rsidR="00E57260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resolução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do problema observado se baseia em transformar os dados transacionais fornecidos pela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em inteligência de negócios acionável. Para concretizar a solução, o projeto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360 utiliza técnicas de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Machine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Learning para </w:t>
            </w:r>
            <w:r w:rsidR="00E57260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identificar o desconto mínimo eficaz, gerar ofertas personalizadas e identificar possíveis clientes para direcionar campanhas na tentativa de </w:t>
            </w:r>
            <w:proofErr w:type="spellStart"/>
            <w:r w:rsidR="00E57260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fideliza-los</w:t>
            </w:r>
            <w:proofErr w:type="spellEnd"/>
            <w:r w:rsidR="00E57260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</w:tbl>
    <w:p w14:paraId="0F6B28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CF072E1" w14:textId="24CAF0E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88934E" w14:textId="4A87D274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57A1920B" w14:textId="6C6C8B08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1EA659" w14:textId="28ACC312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6C4505A" w14:textId="77777777" w:rsidR="00242121" w:rsidRDefault="00242121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27DFC5" w14:textId="4CC03A19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5819E0A" w14:textId="589887A6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E98D6F9" w14:textId="787C0F55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A6519E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73EE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2D878575" w14:textId="77777777" w:rsidR="007F0CAA" w:rsidRPr="004812A4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4812A4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317B78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FE9016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7F0CAA" w14:paraId="53FA07BF" w14:textId="77777777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7ED9" w14:textId="4F5D52CB" w:rsidR="002D3A51" w:rsidRDefault="002D3A51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O projeto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360 foi criado na intenção de integrar novas funcionalidades ao sistema da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, com </w:t>
            </w:r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>melhorias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que envolvem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Learning para síntese e análise dos dados com o intuito de facilitar o entendimento que os restaurantes clientes da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possuem sobre seus fregueses</w:t>
            </w:r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. Com essas mudanças, o projeto pode revolucionar o setor de </w:t>
            </w:r>
            <w:proofErr w:type="spellStart"/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>food</w:t>
            </w:r>
            <w:proofErr w:type="spellEnd"/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</w:t>
            </w:r>
            <w:proofErr w:type="spellEnd"/>
            <w:r w:rsidR="00CC35BB">
              <w:rPr>
                <w:rFonts w:ascii="Arial" w:eastAsia="Arial" w:hAnsi="Arial" w:cs="Arial"/>
                <w:color w:val="000000"/>
                <w:sz w:val="20"/>
                <w:szCs w:val="20"/>
              </w:rPr>
              <w:t>, oferecendo um valor aos dados dos restaurantes que podem mudar a forma em que os estabelecimentos encaram seus clientes.</w:t>
            </w:r>
          </w:p>
        </w:tc>
      </w:tr>
    </w:tbl>
    <w:p w14:paraId="3A081E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6476AA1F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148B6B0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64B1" w14:textId="77F10C55" w:rsidR="00CC35BB" w:rsidRDefault="00CC35BB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setor alimentício </w:t>
            </w:r>
            <w:r w:rsidR="00D22404">
              <w:rPr>
                <w:rFonts w:ascii="Arial" w:eastAsia="Arial" w:hAnsi="Arial" w:cs="Arial"/>
                <w:sz w:val="20"/>
                <w:szCs w:val="20"/>
              </w:rPr>
              <w:t xml:space="preserve">em geral possuí dificuldade em entender seus clientes de forma profunda, resultando na perda de oportunidade de fidelização. Grande parte das vezes, esta perda passa despercebida pela falta de análise sobre a grande quantidades de dados que os restaurantes geram sobre seus clientes. Para resolução deste problema, o </w:t>
            </w:r>
            <w:proofErr w:type="spellStart"/>
            <w:r w:rsidR="00D22404">
              <w:rPr>
                <w:rFonts w:ascii="Arial" w:eastAsia="Arial" w:hAnsi="Arial" w:cs="Arial"/>
                <w:sz w:val="20"/>
                <w:szCs w:val="20"/>
              </w:rPr>
              <w:t>Cannoli</w:t>
            </w:r>
            <w:proofErr w:type="spellEnd"/>
            <w:r w:rsidR="00D22404">
              <w:rPr>
                <w:rFonts w:ascii="Arial" w:eastAsia="Arial" w:hAnsi="Arial" w:cs="Arial"/>
                <w:sz w:val="20"/>
                <w:szCs w:val="20"/>
              </w:rPr>
              <w:t xml:space="preserve"> 360 utiliza técnicas de </w:t>
            </w:r>
            <w:proofErr w:type="spellStart"/>
            <w:r w:rsidR="00D22404">
              <w:rPr>
                <w:rFonts w:ascii="Arial" w:eastAsia="Arial" w:hAnsi="Arial" w:cs="Arial"/>
                <w:sz w:val="20"/>
                <w:szCs w:val="20"/>
              </w:rPr>
              <w:t>Machine</w:t>
            </w:r>
            <w:proofErr w:type="spellEnd"/>
            <w:r w:rsidR="00D22404">
              <w:rPr>
                <w:rFonts w:ascii="Arial" w:eastAsia="Arial" w:hAnsi="Arial" w:cs="Arial"/>
                <w:sz w:val="20"/>
                <w:szCs w:val="20"/>
              </w:rPr>
              <w:t xml:space="preserve"> Learning para </w:t>
            </w:r>
            <w:r w:rsidR="000F224F">
              <w:rPr>
                <w:rFonts w:ascii="Arial" w:eastAsia="Arial" w:hAnsi="Arial" w:cs="Arial"/>
                <w:sz w:val="20"/>
                <w:szCs w:val="20"/>
              </w:rPr>
              <w:t>sintetizar e demonstrar estes dados prezando pelo fácil entendimento</w:t>
            </w:r>
            <w:r w:rsidR="00D22404">
              <w:rPr>
                <w:rFonts w:ascii="Arial" w:eastAsia="Arial" w:hAnsi="Arial" w:cs="Arial"/>
                <w:sz w:val="20"/>
                <w:szCs w:val="20"/>
              </w:rPr>
              <w:t xml:space="preserve"> de forma rápida e eficaz,</w:t>
            </w:r>
            <w:r w:rsidR="000F224F">
              <w:rPr>
                <w:rFonts w:ascii="Arial" w:eastAsia="Arial" w:hAnsi="Arial" w:cs="Arial"/>
                <w:sz w:val="20"/>
                <w:szCs w:val="20"/>
              </w:rPr>
              <w:t xml:space="preserve"> oferecendo uma vantagem que antes passava despercebida</w:t>
            </w:r>
            <w:r w:rsidR="00194785">
              <w:rPr>
                <w:rFonts w:ascii="Arial" w:eastAsia="Arial" w:hAnsi="Arial" w:cs="Arial"/>
                <w:sz w:val="20"/>
                <w:szCs w:val="20"/>
              </w:rPr>
              <w:t>, alinhando nosso projeto a ODS 8 da ONU.</w:t>
            </w:r>
          </w:p>
        </w:tc>
      </w:tr>
    </w:tbl>
    <w:p w14:paraId="3D95565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51EA16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50676A3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EEAD" w14:textId="1576151C" w:rsidR="00194785" w:rsidRPr="00E15E7F" w:rsidRDefault="0019478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-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Fornecer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uma análise sobre os dados de restaurantes para ajuda-los a entender melhor seus clientes.</w:t>
            </w:r>
          </w:p>
          <w:p w14:paraId="23238733" w14:textId="02E84D02" w:rsidR="00194785" w:rsidRPr="00194785" w:rsidRDefault="0019478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- Utilizar métodos de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Machine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Learning para analisar métricas e dados correlacionados para melhor tomada de precisão.</w:t>
            </w:r>
          </w:p>
        </w:tc>
      </w:tr>
    </w:tbl>
    <w:p w14:paraId="04020D2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DBF650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D9CF431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307BF" w14:textId="0EE1DA55" w:rsidR="00610A4D" w:rsidRDefault="00610A4D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 projeto foi realizado com o desenvolvimento de novos dashboards e gráficos baseados na estrutura principal do sistema oficial 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que desenvolve novas métricas com base em dados proporcionados pela própria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A implementação ocorrerá com a integração do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360 no sistema 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Cannoli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para que os restaurantes possam utilizar das novas integrações</w:t>
            </w:r>
            <w:r w:rsidR="0019352B">
              <w:rPr>
                <w:rFonts w:ascii="Arial" w:eastAsia="Arial" w:hAnsi="Arial" w:cs="Arial"/>
                <w:sz w:val="20"/>
                <w:szCs w:val="20"/>
              </w:rPr>
              <w:t xml:space="preserve"> e entender melhor como as novas informações podem ser utilizadas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</w:p>
        </w:tc>
      </w:tr>
    </w:tbl>
    <w:p w14:paraId="7950D26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CA52BD0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7F0CAA" w14:paraId="1406EEF5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956A" w14:textId="509108B2" w:rsidR="007A33F1" w:rsidRPr="007A33F1" w:rsidRDefault="007A33F1" w:rsidP="00E15E7F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Espera-se que o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360 contribua para a disseminação da importância ao acesso a análise de dados, com o intuito de aumentar o entendimento do próprio comercio. É esperado a promoção da importância da informação e como a utilizar ao seu favor.</w:t>
            </w:r>
          </w:p>
        </w:tc>
      </w:tr>
    </w:tbl>
    <w:p w14:paraId="6909F29C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DAD410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02438713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B5FD" w14:textId="045C37C0" w:rsidR="006F09E4" w:rsidRPr="00A33FF8" w:rsidRDefault="00A33FF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O projeto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360 realizou os objetivos propostos com uma solução de fácil implementação, agregando mais valor à plataforma da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Cannoli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. Com os novos modelos, é possível pensar em futuras implementações com cada vez mais interfaces que podem ajudar o cliente de maneiras diferentes, contribuindo para um serviço de </w:t>
            </w:r>
            <w:proofErr w:type="spellStart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food</w:t>
            </w:r>
            <w:proofErr w:type="spellEnd"/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tech cada vez mais completo.</w:t>
            </w:r>
          </w:p>
        </w:tc>
      </w:tr>
    </w:tbl>
    <w:p w14:paraId="73A1A76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BA05A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CCC5C0D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0124" w14:textId="183AB3F7" w:rsidR="00A33FF8" w:rsidRPr="00242121" w:rsidRDefault="00A33FF8" w:rsidP="00A33FF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ONU. Objetivos de Desenvolvimento Sustentável. Disponível em: </w:t>
            </w:r>
            <w:hyperlink r:id="rId12" w:history="1">
              <w:r w:rsidRPr="00242121">
                <w:rPr>
                  <w:rFonts w:eastAsia="Times New Roman"/>
                  <w:color w:val="000000"/>
                  <w:szCs w:val="20"/>
                  <w:lang w:eastAsia="pt-BR"/>
                </w:rPr>
                <w:t>https://brasil.un.org/pt-br/sdgs</w:t>
              </w:r>
            </w:hyperlink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. Acesso em </w:t>
            </w: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06</w:t>
            </w: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novembro</w:t>
            </w: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2025 </w:t>
            </w:r>
          </w:p>
          <w:p w14:paraId="1F16D4E9" w14:textId="77777777" w:rsidR="00242121" w:rsidRPr="00242121" w:rsidRDefault="00242121" w:rsidP="00A33FF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  <w:p w14:paraId="6D6B1ED9" w14:textId="2E0FDD55" w:rsidR="00A33FF8" w:rsidRPr="00242121" w:rsidRDefault="00E15E7F" w:rsidP="00E15E7F">
            <w:pPr>
              <w:tabs>
                <w:tab w:val="left" w:pos="3180"/>
              </w:tabs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NIELSEN, </w:t>
            </w:r>
            <w:proofErr w:type="spellStart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Aileen</w:t>
            </w:r>
            <w:proofErr w:type="spellEnd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. Análise prática de séries temporais: predição com estatística e aprendizado de máquina. Rio de Janeiro: Alta Books, 2021. </w:t>
            </w:r>
            <w:proofErr w:type="spellStart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xviii</w:t>
            </w:r>
            <w:proofErr w:type="spellEnd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, 460 p. ISBN 9788550815626.</w:t>
            </w:r>
          </w:p>
          <w:p w14:paraId="31AAD7C7" w14:textId="0224B53A" w:rsidR="00242121" w:rsidRPr="00242121" w:rsidRDefault="00242121" w:rsidP="00E15E7F">
            <w:pPr>
              <w:tabs>
                <w:tab w:val="left" w:pos="3180"/>
              </w:tabs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  <w:p w14:paraId="554933EE" w14:textId="3BED4346" w:rsidR="00242121" w:rsidRPr="00242121" w:rsidRDefault="00242121" w:rsidP="00E15E7F">
            <w:pPr>
              <w:tabs>
                <w:tab w:val="left" w:pos="3180"/>
              </w:tabs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SILVA, F. M.; et al. Inteligência artificial. Porto Alegre: </w:t>
            </w:r>
            <w:proofErr w:type="spellStart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Sagah</w:t>
            </w:r>
            <w:proofErr w:type="spellEnd"/>
            <w:r w:rsidRPr="0024212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, 2019. E-book. E-ISBN 9788595029392. Disponível em: https://biblioteca-a.read.garden/viewer/9788595029392</w:t>
            </w:r>
          </w:p>
          <w:p w14:paraId="71B2A0B6" w14:textId="1A3B3BA0" w:rsidR="00E15E7F" w:rsidRPr="00FB4052" w:rsidRDefault="00E15E7F" w:rsidP="00E15E7F">
            <w:pPr>
              <w:tabs>
                <w:tab w:val="left" w:pos="3180"/>
              </w:tabs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</w:tc>
      </w:tr>
    </w:tbl>
    <w:p w14:paraId="76F45B5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760820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C6A1326" w14:textId="3F701252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97BAD1B" w14:textId="344B32C3" w:rsidR="00242121" w:rsidRDefault="00242121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3E720CE" w14:textId="77777777" w:rsidR="00242121" w:rsidRDefault="00242121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C6D7E4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9181B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A1C409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27EA5102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633274FE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14:paraId="3D72B355" w14:textId="77777777">
        <w:tc>
          <w:tcPr>
            <w:tcW w:w="9345" w:type="dxa"/>
          </w:tcPr>
          <w:p w14:paraId="6CDF1C3D" w14:textId="77777777" w:rsidR="00A33FF8" w:rsidRPr="00E15E7F" w:rsidRDefault="00A33FF8" w:rsidP="00A33FF8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Código-fonte e documentação </w:t>
            </w:r>
          </w:p>
          <w:p w14:paraId="464B43A0" w14:textId="77777777" w:rsidR="00A33FF8" w:rsidRPr="00E15E7F" w:rsidRDefault="00A33FF8" w:rsidP="00A33FF8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Projeto disponibilizado no GitHub com sua documentação sobre as análises e seu desenvolvimento </w:t>
            </w:r>
          </w:p>
          <w:p w14:paraId="506E2784" w14:textId="7CCA397C" w:rsidR="00A33FF8" w:rsidRPr="00E15E7F" w:rsidRDefault="00A33FF8" w:rsidP="00A33FF8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Link: </w:t>
            </w: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https://github.com/2025-2-NCC5/Projeto1</w:t>
            </w:r>
          </w:p>
          <w:p w14:paraId="6F081060" w14:textId="77777777" w:rsidR="00A33FF8" w:rsidRPr="00E15E7F" w:rsidRDefault="00A33FF8" w:rsidP="00A33FF8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Apresentação em Banner </w:t>
            </w:r>
          </w:p>
          <w:p w14:paraId="21BF281D" w14:textId="236919FA" w:rsidR="007F0CAA" w:rsidRDefault="00A33FF8" w:rsidP="00A33FF8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E15E7F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Banner feito com o intuito de apresentar fisicamente o projeto, com seu objetivo e uma análise para o futuro.</w:t>
            </w:r>
          </w:p>
        </w:tc>
      </w:tr>
    </w:tbl>
    <w:p w14:paraId="745692B3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846E087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40"/>
        <w:gridCol w:w="4195"/>
      </w:tblGrid>
      <w:tr w:rsidR="007F0CAA" w14:paraId="676AD890" w14:textId="77777777" w:rsidTr="00E15E7F">
        <w:tc>
          <w:tcPr>
            <w:tcW w:w="5240" w:type="dxa"/>
          </w:tcPr>
          <w:p w14:paraId="73D7AC16" w14:textId="77777777" w:rsidR="007F0CAA" w:rsidRDefault="007F0CAA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  <w:p w14:paraId="009A93E2" w14:textId="77777777" w:rsidR="00E15E7F" w:rsidRDefault="00E15E7F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lastRenderedPageBreak/>
              <w:t xml:space="preserve">SCIKIT-LEARN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Learning in Python</w:t>
            </w:r>
          </w:p>
          <w:p w14:paraId="12206C7E" w14:textId="175984EF" w:rsidR="00E15E7F" w:rsidRDefault="00E15E7F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CANNOLI </w:t>
            </w:r>
          </w:p>
        </w:tc>
        <w:tc>
          <w:tcPr>
            <w:tcW w:w="4195" w:type="dxa"/>
          </w:tcPr>
          <w:p w14:paraId="5416BAE1" w14:textId="77777777" w:rsidR="007F0CAA" w:rsidRDefault="007F0CAA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lastRenderedPageBreak/>
              <w:t>Links:</w:t>
            </w:r>
          </w:p>
          <w:p w14:paraId="607C7F7F" w14:textId="55F7E6B8" w:rsidR="00E15E7F" w:rsidRDefault="00E15E7F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hyperlink r:id="rId13" w:history="1">
              <w:r w:rsidRPr="003C2191">
                <w:rPr>
                  <w:rStyle w:val="Hyperlink"/>
                  <w:rFonts w:ascii="Arial" w:eastAsia="Arial" w:hAnsi="Arial" w:cs="Arial"/>
                  <w:b/>
                  <w:sz w:val="20"/>
                  <w:szCs w:val="20"/>
                </w:rPr>
                <w:t>https://scikit-learn.org/stable/</w:t>
              </w:r>
            </w:hyperlink>
          </w:p>
          <w:p w14:paraId="00EEE243" w14:textId="225B0E2B" w:rsidR="00E15E7F" w:rsidRDefault="00E15E7F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hyperlink r:id="rId14" w:history="1">
              <w:r w:rsidRPr="003C2191">
                <w:rPr>
                  <w:rStyle w:val="Hyperlink"/>
                  <w:rFonts w:ascii="Arial" w:eastAsia="Arial" w:hAnsi="Arial" w:cs="Arial"/>
                  <w:sz w:val="20"/>
                  <w:szCs w:val="20"/>
                </w:rPr>
                <w:t>https://www.cannoli.food/</w:t>
              </w:r>
            </w:hyperlink>
          </w:p>
        </w:tc>
      </w:tr>
    </w:tbl>
    <w:p w14:paraId="0902FD4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7F0CAA" w14:paraId="30614A4A" w14:textId="77777777">
        <w:tc>
          <w:tcPr>
            <w:tcW w:w="3046" w:type="dxa"/>
          </w:tcPr>
          <w:p w14:paraId="52BC7B57" w14:textId="77777777" w:rsidR="007F0CAA" w:rsidRDefault="007F0CAA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Default="007F0CAA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7F0CAA" w14:paraId="63881E77" w14:textId="77777777">
        <w:tc>
          <w:tcPr>
            <w:tcW w:w="3046" w:type="dxa"/>
          </w:tcPr>
          <w:p w14:paraId="1F6BC995" w14:textId="77777777" w:rsidR="007F0CAA" w:rsidRDefault="007F0CAA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77777777" w:rsidR="007F0CAA" w:rsidRDefault="007F0CAA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805A87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C1D23B8" w14:textId="77777777" w:rsidR="007F0CAA" w:rsidRPr="009D304C" w:rsidRDefault="007F0CAA" w:rsidP="007F0CAA"/>
    <w:p w14:paraId="15B7E015" w14:textId="1E7D98A2" w:rsidR="00831B07" w:rsidRPr="007F0CAA" w:rsidRDefault="007F0CAA" w:rsidP="000425C6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>Versão 2.0 – 10/2024</w:t>
      </w:r>
    </w:p>
    <w:sectPr w:rsidR="00831B07" w:rsidRPr="007F0CAA" w:rsidSect="000425C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532AF4" w14:textId="77777777" w:rsidR="00A22B39" w:rsidRDefault="00A22B39" w:rsidP="000425C6">
      <w:pPr>
        <w:spacing w:after="0" w:line="240" w:lineRule="auto"/>
      </w:pPr>
      <w:r>
        <w:separator/>
      </w:r>
    </w:p>
  </w:endnote>
  <w:endnote w:type="continuationSeparator" w:id="0">
    <w:p w14:paraId="362504F3" w14:textId="77777777" w:rsidR="00A22B39" w:rsidRDefault="00A22B39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12805F" w14:textId="77777777" w:rsidR="00A22B39" w:rsidRDefault="00A22B39" w:rsidP="000425C6">
      <w:pPr>
        <w:spacing w:after="0" w:line="240" w:lineRule="auto"/>
      </w:pPr>
      <w:r>
        <w:separator/>
      </w:r>
    </w:p>
  </w:footnote>
  <w:footnote w:type="continuationSeparator" w:id="0">
    <w:p w14:paraId="01E22DDA" w14:textId="77777777" w:rsidR="00A22B39" w:rsidRDefault="00A22B39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alt="Marca de seleção estrutura de tópicos" style="width:9pt;height:7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" o:bullet="t">
        <v:imagedata r:id="rId1" o:title="" croptop="-4283f" cropbottom="-7282f"/>
      </v:shape>
    </w:pict>
  </w:numPicBullet>
  <w:abstractNum w:abstractNumId="0" w15:restartNumberingAfterBreak="0">
    <w:nsid w:val="17913EB3"/>
    <w:multiLevelType w:val="multilevel"/>
    <w:tmpl w:val="1C763180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425C6"/>
    <w:rsid w:val="000F224F"/>
    <w:rsid w:val="00114CD9"/>
    <w:rsid w:val="0019352B"/>
    <w:rsid w:val="00194785"/>
    <w:rsid w:val="001E2BCD"/>
    <w:rsid w:val="00242121"/>
    <w:rsid w:val="00294CF0"/>
    <w:rsid w:val="002A3FAA"/>
    <w:rsid w:val="002C6CE7"/>
    <w:rsid w:val="002D3A51"/>
    <w:rsid w:val="003347CA"/>
    <w:rsid w:val="003F4FB4"/>
    <w:rsid w:val="00610A4D"/>
    <w:rsid w:val="00693ACE"/>
    <w:rsid w:val="006D09F6"/>
    <w:rsid w:val="006F09E4"/>
    <w:rsid w:val="00734063"/>
    <w:rsid w:val="00776FA9"/>
    <w:rsid w:val="007A33F1"/>
    <w:rsid w:val="007D2F9B"/>
    <w:rsid w:val="007F0CAA"/>
    <w:rsid w:val="00806F12"/>
    <w:rsid w:val="00831B07"/>
    <w:rsid w:val="008E7EFD"/>
    <w:rsid w:val="009415B7"/>
    <w:rsid w:val="009833BB"/>
    <w:rsid w:val="009D304C"/>
    <w:rsid w:val="00A22B39"/>
    <w:rsid w:val="00A33FF8"/>
    <w:rsid w:val="00AB036E"/>
    <w:rsid w:val="00BD0DBF"/>
    <w:rsid w:val="00C77CF4"/>
    <w:rsid w:val="00CB021E"/>
    <w:rsid w:val="00CC35BB"/>
    <w:rsid w:val="00D22404"/>
    <w:rsid w:val="00E101C8"/>
    <w:rsid w:val="00E154CB"/>
    <w:rsid w:val="00E15E7F"/>
    <w:rsid w:val="00E32880"/>
    <w:rsid w:val="00E57260"/>
    <w:rsid w:val="00EE7613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B2FD56"/>
  <w15:chartTrackingRefBased/>
  <w15:docId w15:val="{D562C80D-4EF5-49A1-94D0-95C94A9F0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paragraph" w:styleId="NormalWeb">
    <w:name w:val="Normal (Web)"/>
    <w:basedOn w:val="Normal"/>
    <w:uiPriority w:val="99"/>
    <w:semiHidden/>
    <w:unhideWhenUsed/>
    <w:rsid w:val="001E2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A33FF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33F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4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scikit-learn.org/stable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brasil.un.org/pt-br/sdgs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sv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cannoli.food/" TargetMode="Externa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Props1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4</Pages>
  <Words>1270</Words>
  <Characters>6858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Felipe Carvalho Paleari</cp:lastModifiedBy>
  <cp:revision>4</cp:revision>
  <dcterms:created xsi:type="dcterms:W3CDTF">2025-03-10T14:37:00Z</dcterms:created>
  <dcterms:modified xsi:type="dcterms:W3CDTF">2025-11-06T23:46:00Z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