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76"/>
        <w:ind w:right="0" w:left="0" w:firstLine="0"/>
        <w:jc w:val="center"/>
        <w:rPr>
          <w:rFonts w:ascii="Arial" w:hAnsi="Arial" w:cs="Arial" w:eastAsia="Arial"/>
          <w:b/>
          <w:color w:val="auto"/>
          <w:spacing w:val="0"/>
          <w:position w:val="0"/>
          <w:sz w:val="48"/>
          <w:shd w:fill="auto" w:val="clear"/>
        </w:rPr>
      </w:pPr>
      <w:r>
        <w:rPr>
          <w:rFonts w:ascii="Arial" w:hAnsi="Arial" w:cs="Arial" w:eastAsia="Arial"/>
          <w:b/>
          <w:color w:val="auto"/>
          <w:spacing w:val="0"/>
          <w:position w:val="0"/>
          <w:sz w:val="48"/>
          <w:shd w:fill="auto" w:val="clear"/>
        </w:rPr>
        <w:t xml:space="preserve">Sistemas Operacionais e Computação em Nuvem</w:t>
      </w:r>
    </w:p>
    <w:p>
      <w:pPr>
        <w:spacing w:before="0" w:after="0" w:line="276"/>
        <w:ind w:right="0" w:left="0" w:firstLine="0"/>
        <w:jc w:val="center"/>
        <w:rPr>
          <w:rFonts w:ascii="Arial" w:hAnsi="Arial" w:cs="Arial" w:eastAsia="Arial"/>
          <w:b/>
          <w:color w:val="auto"/>
          <w:spacing w:val="0"/>
          <w:position w:val="0"/>
          <w:sz w:val="48"/>
          <w:shd w:fill="auto" w:val="clear"/>
        </w:rPr>
      </w:pPr>
      <w:r>
        <w:rPr>
          <w:rFonts w:ascii="Arial" w:hAnsi="Arial" w:cs="Arial" w:eastAsia="Arial"/>
          <w:b/>
          <w:color w:val="auto"/>
          <w:spacing w:val="0"/>
          <w:position w:val="0"/>
          <w:sz w:val="48"/>
          <w:shd w:fill="auto" w:val="clear"/>
        </w:rPr>
        <w:t xml:space="preserve">CCOMP 5° Semestre</w:t>
      </w:r>
    </w:p>
    <w:p>
      <w:pPr>
        <w:spacing w:before="0" w:after="0" w:line="276"/>
        <w:ind w:right="0" w:left="0" w:firstLine="0"/>
        <w:jc w:val="center"/>
        <w:rPr>
          <w:rFonts w:ascii="Arial" w:hAnsi="Arial" w:cs="Arial" w:eastAsia="Arial"/>
          <w:b/>
          <w:color w:val="auto"/>
          <w:spacing w:val="0"/>
          <w:position w:val="0"/>
          <w:sz w:val="48"/>
          <w:shd w:fill="auto" w:val="clear"/>
        </w:rPr>
      </w:pPr>
    </w:p>
    <w:p>
      <w:pPr>
        <w:spacing w:before="0" w:after="0" w:line="276"/>
        <w:ind w:right="0" w:left="0" w:firstLine="0"/>
        <w:jc w:val="center"/>
        <w:rPr>
          <w:rFonts w:ascii="Arial" w:hAnsi="Arial" w:cs="Arial" w:eastAsia="Arial"/>
          <w:b/>
          <w:color w:val="auto"/>
          <w:spacing w:val="0"/>
          <w:position w:val="0"/>
          <w:sz w:val="36"/>
          <w:shd w:fill="auto" w:val="clear"/>
        </w:rPr>
      </w:pPr>
    </w:p>
    <w:p>
      <w:pPr>
        <w:spacing w:before="0" w:after="0" w:line="276"/>
        <w:ind w:right="0" w:left="0" w:firstLine="0"/>
        <w:jc w:val="center"/>
        <w:rPr>
          <w:rFonts w:ascii="Arial" w:hAnsi="Arial" w:cs="Arial" w:eastAsia="Arial"/>
          <w:b/>
          <w:color w:val="auto"/>
          <w:spacing w:val="0"/>
          <w:position w:val="0"/>
          <w:sz w:val="36"/>
          <w:shd w:fill="auto" w:val="clear"/>
        </w:rPr>
      </w:pPr>
    </w:p>
    <w:p>
      <w:pPr>
        <w:spacing w:before="0" w:after="0" w:line="276"/>
        <w:ind w:right="0" w:left="0" w:firstLine="0"/>
        <w:jc w:val="center"/>
        <w:rPr>
          <w:rFonts w:ascii="Arial" w:hAnsi="Arial" w:cs="Arial" w:eastAsia="Arial"/>
          <w:b/>
          <w:color w:val="auto"/>
          <w:spacing w:val="0"/>
          <w:position w:val="0"/>
          <w:sz w:val="36"/>
          <w:shd w:fill="auto" w:val="clear"/>
        </w:rPr>
      </w:pPr>
    </w:p>
    <w:p>
      <w:pPr>
        <w:spacing w:before="0" w:after="0" w:line="276"/>
        <w:ind w:right="0" w:left="0" w:firstLine="0"/>
        <w:jc w:val="center"/>
        <w:rPr>
          <w:rFonts w:ascii="Arial" w:hAnsi="Arial" w:cs="Arial" w:eastAsia="Arial"/>
          <w:b/>
          <w:color w:val="auto"/>
          <w:spacing w:val="0"/>
          <w:position w:val="0"/>
          <w:sz w:val="36"/>
          <w:shd w:fill="auto" w:val="clear"/>
        </w:rPr>
      </w:pPr>
    </w:p>
    <w:p>
      <w:pPr>
        <w:spacing w:before="0" w:after="0" w:line="276"/>
        <w:ind w:right="0" w:left="0" w:firstLine="0"/>
        <w:jc w:val="center"/>
        <w:rPr>
          <w:rFonts w:ascii="Arial" w:hAnsi="Arial" w:cs="Arial" w:eastAsia="Arial"/>
          <w:b/>
          <w:color w:val="auto"/>
          <w:spacing w:val="0"/>
          <w:position w:val="0"/>
          <w:sz w:val="36"/>
          <w:shd w:fill="auto" w:val="clear"/>
        </w:rPr>
      </w:pPr>
    </w:p>
    <w:p>
      <w:pPr>
        <w:spacing w:before="0" w:after="0" w:line="276"/>
        <w:ind w:right="0" w:left="0" w:firstLine="0"/>
        <w:jc w:val="center"/>
        <w:rPr>
          <w:rFonts w:ascii="Arial" w:hAnsi="Arial" w:cs="Arial" w:eastAsia="Arial"/>
          <w:b/>
          <w:color w:val="auto"/>
          <w:spacing w:val="0"/>
          <w:position w:val="0"/>
          <w:sz w:val="36"/>
          <w:shd w:fill="auto" w:val="clear"/>
        </w:rPr>
      </w:pPr>
    </w:p>
    <w:p>
      <w:pPr>
        <w:spacing w:before="0" w:after="0" w:line="276"/>
        <w:ind w:right="0" w:left="0" w:firstLine="0"/>
        <w:jc w:val="center"/>
        <w:rPr>
          <w:rFonts w:ascii="Arial" w:hAnsi="Arial" w:cs="Arial" w:eastAsia="Arial"/>
          <w:b/>
          <w:color w:val="auto"/>
          <w:spacing w:val="0"/>
          <w:position w:val="0"/>
          <w:sz w:val="36"/>
          <w:shd w:fill="auto" w:val="clear"/>
        </w:rPr>
      </w:pPr>
    </w:p>
    <w:p>
      <w:pPr>
        <w:spacing w:before="0" w:after="0" w:line="276"/>
        <w:ind w:right="0" w:left="0" w:firstLine="0"/>
        <w:jc w:val="center"/>
        <w:rPr>
          <w:rFonts w:ascii="Arial" w:hAnsi="Arial" w:cs="Arial" w:eastAsia="Arial"/>
          <w:b/>
          <w:color w:val="auto"/>
          <w:spacing w:val="0"/>
          <w:position w:val="0"/>
          <w:sz w:val="36"/>
          <w:shd w:fill="auto" w:val="clear"/>
        </w:rPr>
      </w:pPr>
      <w:r>
        <w:rPr>
          <w:rFonts w:ascii="Arial" w:hAnsi="Arial" w:cs="Arial" w:eastAsia="Arial"/>
          <w:b/>
          <w:color w:val="auto"/>
          <w:spacing w:val="0"/>
          <w:position w:val="0"/>
          <w:sz w:val="36"/>
          <w:shd w:fill="auto" w:val="clear"/>
        </w:rPr>
        <w:t xml:space="preserve">Entrega 2</w:t>
      </w:r>
    </w:p>
    <w:p>
      <w:pPr>
        <w:spacing w:before="0" w:after="0" w:line="276"/>
        <w:ind w:right="0" w:left="0" w:firstLine="0"/>
        <w:jc w:val="center"/>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Aleff Silva Souza</w:t>
      </w:r>
    </w:p>
    <w:p>
      <w:pPr>
        <w:spacing w:before="0" w:after="0" w:line="276"/>
        <w:ind w:right="0" w:left="0" w:firstLine="0"/>
        <w:jc w:val="center"/>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João Paulo Colombo</w:t>
      </w:r>
    </w:p>
    <w:p>
      <w:pPr>
        <w:spacing w:before="0" w:after="0" w:line="276"/>
        <w:ind w:right="0" w:left="0" w:firstLine="0"/>
        <w:jc w:val="center"/>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Luis Felipe Torelli Sparrapan</w:t>
      </w:r>
    </w:p>
    <w:p>
      <w:pPr>
        <w:spacing w:before="0" w:after="0" w:line="276"/>
        <w:ind w:right="0" w:left="0" w:firstLine="0"/>
        <w:jc w:val="center"/>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Matheus Morais Zimmer</w:t>
      </w:r>
    </w:p>
    <w:p>
      <w:pPr>
        <w:spacing w:before="0" w:after="0" w:line="276"/>
        <w:ind w:right="0" w:left="0" w:firstLine="0"/>
        <w:jc w:val="center"/>
        <w:rPr>
          <w:rFonts w:ascii="Arial" w:hAnsi="Arial" w:cs="Arial" w:eastAsia="Arial"/>
          <w:color w:val="auto"/>
          <w:spacing w:val="0"/>
          <w:position w:val="0"/>
          <w:sz w:val="36"/>
          <w:shd w:fill="auto" w:val="clear"/>
        </w:rPr>
      </w:pPr>
    </w:p>
    <w:p>
      <w:pPr>
        <w:spacing w:before="0" w:after="0" w:line="276"/>
        <w:ind w:right="0" w:left="0" w:firstLine="0"/>
        <w:jc w:val="center"/>
        <w:rPr>
          <w:rFonts w:ascii="Arial" w:hAnsi="Arial" w:cs="Arial" w:eastAsia="Arial"/>
          <w:color w:val="auto"/>
          <w:spacing w:val="0"/>
          <w:position w:val="0"/>
          <w:sz w:val="36"/>
          <w:shd w:fill="auto" w:val="clear"/>
        </w:rPr>
      </w:pPr>
    </w:p>
    <w:p>
      <w:pPr>
        <w:spacing w:before="0" w:after="0" w:line="276"/>
        <w:ind w:right="0" w:left="0" w:firstLine="0"/>
        <w:jc w:val="center"/>
        <w:rPr>
          <w:rFonts w:ascii="Arial" w:hAnsi="Arial" w:cs="Arial" w:eastAsia="Arial"/>
          <w:color w:val="auto"/>
          <w:spacing w:val="0"/>
          <w:position w:val="0"/>
          <w:sz w:val="36"/>
          <w:shd w:fill="auto" w:val="clear"/>
        </w:rPr>
      </w:pPr>
    </w:p>
    <w:p>
      <w:pPr>
        <w:spacing w:before="0" w:after="0" w:line="276"/>
        <w:ind w:right="0" w:left="0" w:firstLine="0"/>
        <w:jc w:val="center"/>
        <w:rPr>
          <w:rFonts w:ascii="Arial" w:hAnsi="Arial" w:cs="Arial" w:eastAsia="Arial"/>
          <w:color w:val="auto"/>
          <w:spacing w:val="0"/>
          <w:position w:val="0"/>
          <w:sz w:val="36"/>
          <w:shd w:fill="auto" w:val="clear"/>
        </w:rPr>
      </w:pPr>
    </w:p>
    <w:p>
      <w:pPr>
        <w:spacing w:before="0" w:after="0" w:line="276"/>
        <w:ind w:right="0" w:left="0" w:firstLine="0"/>
        <w:jc w:val="center"/>
        <w:rPr>
          <w:rFonts w:ascii="Arial" w:hAnsi="Arial" w:cs="Arial" w:eastAsia="Arial"/>
          <w:color w:val="auto"/>
          <w:spacing w:val="0"/>
          <w:position w:val="0"/>
          <w:sz w:val="36"/>
          <w:shd w:fill="auto" w:val="clear"/>
        </w:rPr>
      </w:pPr>
    </w:p>
    <w:p>
      <w:pPr>
        <w:spacing w:before="0" w:after="0" w:line="276"/>
        <w:ind w:right="0" w:left="0" w:firstLine="0"/>
        <w:jc w:val="center"/>
        <w:rPr>
          <w:rFonts w:ascii="Arial" w:hAnsi="Arial" w:cs="Arial" w:eastAsia="Arial"/>
          <w:color w:val="auto"/>
          <w:spacing w:val="0"/>
          <w:position w:val="0"/>
          <w:sz w:val="36"/>
          <w:shd w:fill="auto" w:val="clear"/>
        </w:rPr>
      </w:pPr>
    </w:p>
    <w:p>
      <w:pPr>
        <w:spacing w:before="0" w:after="0" w:line="276"/>
        <w:ind w:right="0" w:left="0" w:firstLine="0"/>
        <w:jc w:val="center"/>
        <w:rPr>
          <w:rFonts w:ascii="Arial" w:hAnsi="Arial" w:cs="Arial" w:eastAsia="Arial"/>
          <w:color w:val="auto"/>
          <w:spacing w:val="0"/>
          <w:position w:val="0"/>
          <w:sz w:val="36"/>
          <w:shd w:fill="auto" w:val="clear"/>
        </w:rPr>
      </w:pPr>
    </w:p>
    <w:p>
      <w:pPr>
        <w:spacing w:before="0" w:after="0" w:line="276"/>
        <w:ind w:right="0" w:left="0" w:firstLine="0"/>
        <w:jc w:val="center"/>
        <w:rPr>
          <w:rFonts w:ascii="Arial" w:hAnsi="Arial" w:cs="Arial" w:eastAsia="Arial"/>
          <w:color w:val="auto"/>
          <w:spacing w:val="0"/>
          <w:position w:val="0"/>
          <w:sz w:val="36"/>
          <w:shd w:fill="auto" w:val="clear"/>
        </w:rPr>
      </w:pPr>
    </w:p>
    <w:p>
      <w:pPr>
        <w:spacing w:before="0" w:after="0" w:line="276"/>
        <w:ind w:right="0" w:left="0" w:firstLine="0"/>
        <w:jc w:val="center"/>
        <w:rPr>
          <w:rFonts w:ascii="Arial" w:hAnsi="Arial" w:cs="Arial" w:eastAsia="Arial"/>
          <w:color w:val="auto"/>
          <w:spacing w:val="0"/>
          <w:position w:val="0"/>
          <w:sz w:val="36"/>
          <w:shd w:fill="auto" w:val="clear"/>
        </w:rPr>
      </w:pPr>
    </w:p>
    <w:p>
      <w:pPr>
        <w:spacing w:before="0" w:after="0" w:line="276"/>
        <w:ind w:right="0" w:left="0" w:firstLine="0"/>
        <w:jc w:val="center"/>
        <w:rPr>
          <w:rFonts w:ascii="Arial" w:hAnsi="Arial" w:cs="Arial" w:eastAsia="Arial"/>
          <w:color w:val="auto"/>
          <w:spacing w:val="0"/>
          <w:position w:val="0"/>
          <w:sz w:val="36"/>
          <w:shd w:fill="auto" w:val="clear"/>
        </w:rPr>
      </w:pPr>
    </w:p>
    <w:p>
      <w:pPr>
        <w:spacing w:before="0" w:after="0" w:line="276"/>
        <w:ind w:right="0" w:left="0" w:firstLine="0"/>
        <w:jc w:val="center"/>
        <w:rPr>
          <w:rFonts w:ascii="Arial" w:hAnsi="Arial" w:cs="Arial" w:eastAsia="Arial"/>
          <w:b/>
          <w:color w:val="auto"/>
          <w:spacing w:val="0"/>
          <w:position w:val="0"/>
          <w:sz w:val="36"/>
          <w:shd w:fill="auto" w:val="clear"/>
        </w:rPr>
      </w:pPr>
      <w:r>
        <w:rPr>
          <w:rFonts w:ascii="Arial" w:hAnsi="Arial" w:cs="Arial" w:eastAsia="Arial"/>
          <w:b/>
          <w:color w:val="auto"/>
          <w:spacing w:val="0"/>
          <w:position w:val="0"/>
          <w:sz w:val="36"/>
          <w:shd w:fill="auto" w:val="clear"/>
        </w:rPr>
        <w:t xml:space="preserve">São Paulo</w:t>
      </w:r>
    </w:p>
    <w:p>
      <w:pPr>
        <w:spacing w:before="0" w:after="0" w:line="276"/>
        <w:ind w:right="0" w:left="0" w:firstLine="0"/>
        <w:jc w:val="center"/>
        <w:rPr>
          <w:rFonts w:ascii="Arial" w:hAnsi="Arial" w:cs="Arial" w:eastAsia="Arial"/>
          <w:b/>
          <w:color w:val="auto"/>
          <w:spacing w:val="0"/>
          <w:position w:val="0"/>
          <w:sz w:val="36"/>
          <w:shd w:fill="auto" w:val="clear"/>
        </w:rPr>
      </w:pPr>
      <w:r>
        <w:rPr>
          <w:rFonts w:ascii="Arial" w:hAnsi="Arial" w:cs="Arial" w:eastAsia="Arial"/>
          <w:b/>
          <w:color w:val="auto"/>
          <w:spacing w:val="0"/>
          <w:position w:val="0"/>
          <w:sz w:val="36"/>
          <w:shd w:fill="auto" w:val="clear"/>
        </w:rPr>
        <w:t xml:space="preserve">2025</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6"/>
          <w:shd w:fill="auto" w:val="clear"/>
        </w:rPr>
        <w:t xml:space="preserve">Requisitos entrega: </w:t>
      </w:r>
      <w:r>
        <w:rPr>
          <w:rFonts w:ascii="Arial" w:hAnsi="Arial" w:cs="Arial" w:eastAsia="Arial"/>
          <w:color w:val="auto"/>
          <w:spacing w:val="0"/>
          <w:position w:val="0"/>
          <w:sz w:val="22"/>
          <w:shd w:fill="auto" w:val="clear"/>
        </w:rPr>
        <w:br/>
        <w:t xml:space="preserve">Implementação de um Algoritmo de IA</w:t>
      </w:r>
    </w:p>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Formato de Entrega: Código-Fonte, Relatório</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de Monitoramento e Análise de Desempenho</w:t>
      </w:r>
    </w:p>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Objetivo: Os estudantes devem criar um sistema</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de monitoramento de recursos de uma instância</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na nuvem (CPU, memória, etc.), implementando</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um modelo simples de IA, referente a 3 ou mais</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exercícios praticados na disciplina de Inteligência</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Artificial e Aprendizado de Máquina. O código, os</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gráficos de monitoramento e um relatório</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detalhado de como a IA foi aplicada</w:t>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1 . Estrutura da pasta</w:t>
      </w:r>
    </w:p>
    <w:p>
      <w:pPr>
        <w:spacing w:before="240" w:after="240" w:line="240"/>
        <w:ind w:right="0" w:left="0" w:firstLine="0"/>
        <w:jc w:val="left"/>
        <w:rPr>
          <w:rFonts w:ascii="Roboto Mono" w:hAnsi="Roboto Mono" w:cs="Roboto Mono" w:eastAsia="Roboto Mono"/>
          <w:color w:val="auto"/>
          <w:spacing w:val="0"/>
          <w:position w:val="0"/>
          <w:sz w:val="22"/>
          <w:shd w:fill="auto" w:val="clear"/>
        </w:rPr>
      </w:pPr>
      <w:r>
        <w:rPr>
          <w:rFonts w:ascii="Roboto Mono" w:hAnsi="Roboto Mono" w:cs="Roboto Mono" w:eastAsia="Roboto Mono"/>
          <w:color w:val="auto"/>
          <w:spacing w:val="0"/>
          <w:position w:val="0"/>
          <w:sz w:val="22"/>
          <w:shd w:fill="auto" w:val="clear"/>
        </w:rPr>
        <w:t xml:space="preserve">ia-collector-cloud/</w:t>
      </w:r>
    </w:p>
    <w:p>
      <w:pPr>
        <w:spacing w:before="240" w:after="240" w:line="240"/>
        <w:ind w:right="0" w:left="0" w:firstLine="0"/>
        <w:jc w:val="left"/>
        <w:rPr>
          <w:rFonts w:ascii="Roboto Mono" w:hAnsi="Roboto Mono" w:cs="Roboto Mono" w:eastAsia="Roboto Mono"/>
          <w:color w:val="auto"/>
          <w:spacing w:val="0"/>
          <w:position w:val="0"/>
          <w:sz w:val="22"/>
          <w:shd w:fill="auto" w:val="clear"/>
        </w:rPr>
      </w:pPr>
      <w:r>
        <w:rPr>
          <w:rFonts w:ascii="Segoe UI Symbol" w:hAnsi="Segoe UI Symbol" w:cs="Segoe UI Symbol" w:eastAsia="Segoe UI Symbol"/>
          <w:color w:val="auto"/>
          <w:spacing w:val="0"/>
          <w:position w:val="0"/>
          <w:sz w:val="22"/>
          <w:shd w:fill="auto" w:val="clear"/>
        </w:rPr>
        <w:t xml:space="preserve">│</w:t>
      </w:r>
    </w:p>
    <w:p>
      <w:pPr>
        <w:spacing w:before="240" w:after="240" w:line="240"/>
        <w:ind w:right="0" w:left="0" w:firstLine="0"/>
        <w:jc w:val="left"/>
        <w:rPr>
          <w:rFonts w:ascii="Roboto Mono" w:hAnsi="Roboto Mono" w:cs="Roboto Mono" w:eastAsia="Roboto Mono"/>
          <w:color w:val="auto"/>
          <w:spacing w:val="0"/>
          <w:position w:val="0"/>
          <w:sz w:val="22"/>
          <w:shd w:fill="auto" w:val="clear"/>
        </w:rPr>
      </w:pPr>
      <w:r>
        <w:rPr>
          <w:rFonts w:ascii="Segoe UI Symbol" w:hAnsi="Segoe UI Symbol" w:cs="Segoe UI Symbol" w:eastAsia="Segoe UI Symbol"/>
          <w:color w:val="auto"/>
          <w:spacing w:val="0"/>
          <w:position w:val="0"/>
          <w:sz w:val="22"/>
          <w:shd w:fill="auto" w:val="clear"/>
        </w:rPr>
        <w:t xml:space="preserve">├──</w:t>
      </w:r>
      <w:r>
        <w:rPr>
          <w:rFonts w:ascii="Arial Unicode MS" w:hAnsi="Arial Unicode MS" w:cs="Arial Unicode MS" w:eastAsia="Arial Unicode MS"/>
          <w:color w:val="auto"/>
          <w:spacing w:val="0"/>
          <w:position w:val="0"/>
          <w:sz w:val="22"/>
          <w:shd w:fill="auto" w:val="clear"/>
        </w:rPr>
        <w:t xml:space="preserve"> app.py          </w:t>
      </w:r>
      <w:r>
        <w:rPr>
          <w:rFonts w:ascii="Cambria Math" w:hAnsi="Cambria Math" w:cs="Cambria Math" w:eastAsia="Cambria Math"/>
          <w:color w:val="auto"/>
          <w:spacing w:val="0"/>
          <w:position w:val="0"/>
          <w:sz w:val="22"/>
          <w:shd w:fill="auto" w:val="clear"/>
        </w:rPr>
        <w:t xml:space="preserve">←</w:t>
      </w:r>
      <w:r>
        <w:rPr>
          <w:rFonts w:ascii="Arial Unicode MS" w:hAnsi="Arial Unicode MS" w:cs="Arial Unicode MS" w:eastAsia="Arial Unicode MS"/>
          <w:color w:val="auto"/>
          <w:spacing w:val="0"/>
          <w:position w:val="0"/>
          <w:sz w:val="22"/>
          <w:shd w:fill="auto" w:val="clear"/>
        </w:rPr>
        <w:t xml:space="preserve"> código principal Flask + IA + gráficos</w:t>
      </w:r>
    </w:p>
    <w:p>
      <w:pPr>
        <w:spacing w:before="240" w:after="240" w:line="240"/>
        <w:ind w:right="0" w:left="0" w:firstLine="0"/>
        <w:jc w:val="left"/>
        <w:rPr>
          <w:rFonts w:ascii="Roboto Mono" w:hAnsi="Roboto Mono" w:cs="Roboto Mono" w:eastAsia="Roboto Mono"/>
          <w:color w:val="auto"/>
          <w:spacing w:val="0"/>
          <w:position w:val="0"/>
          <w:sz w:val="22"/>
          <w:shd w:fill="auto" w:val="clear"/>
        </w:rPr>
      </w:pPr>
      <w:r>
        <w:rPr>
          <w:rFonts w:ascii="Segoe UI Symbol" w:hAnsi="Segoe UI Symbol" w:cs="Segoe UI Symbol" w:eastAsia="Segoe UI Symbol"/>
          <w:color w:val="auto"/>
          <w:spacing w:val="0"/>
          <w:position w:val="0"/>
          <w:sz w:val="22"/>
          <w:shd w:fill="auto" w:val="clear"/>
        </w:rPr>
        <w:t xml:space="preserve">├──</w:t>
      </w:r>
      <w:r>
        <w:rPr>
          <w:rFonts w:ascii="Arial Unicode MS" w:hAnsi="Arial Unicode MS" w:cs="Arial Unicode MS" w:eastAsia="Arial Unicode MS"/>
          <w:color w:val="auto"/>
          <w:spacing w:val="0"/>
          <w:position w:val="0"/>
          <w:sz w:val="22"/>
          <w:shd w:fill="auto" w:val="clear"/>
        </w:rPr>
        <w:t xml:space="preserve"> Dockerfile      </w:t>
      </w:r>
      <w:r>
        <w:rPr>
          <w:rFonts w:ascii="Cambria Math" w:hAnsi="Cambria Math" w:cs="Cambria Math" w:eastAsia="Cambria Math"/>
          <w:color w:val="auto"/>
          <w:spacing w:val="0"/>
          <w:position w:val="0"/>
          <w:sz w:val="22"/>
          <w:shd w:fill="auto" w:val="clear"/>
        </w:rPr>
        <w:t xml:space="preserve">←</w:t>
      </w:r>
      <w:r>
        <w:rPr>
          <w:rFonts w:ascii="Arial Unicode MS" w:hAnsi="Arial Unicode MS" w:cs="Arial Unicode MS" w:eastAsia="Arial Unicode MS"/>
          <w:color w:val="auto"/>
          <w:spacing w:val="0"/>
          <w:position w:val="0"/>
          <w:sz w:val="22"/>
          <w:shd w:fill="auto" w:val="clear"/>
        </w:rPr>
        <w:t xml:space="preserve"> imagem da aplicação</w:t>
      </w:r>
    </w:p>
    <w:p>
      <w:pPr>
        <w:spacing w:before="240" w:after="240" w:line="240"/>
        <w:ind w:right="0" w:left="0" w:firstLine="0"/>
        <w:jc w:val="left"/>
        <w:rPr>
          <w:rFonts w:ascii="Roboto Mono" w:hAnsi="Roboto Mono" w:cs="Roboto Mono" w:eastAsia="Roboto Mono"/>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Essa pasta contém todo o código-fonte e arquivos necessários para que o sistema seja construído e executado dentro de um container Docker.</w:t>
        <w:br/>
        <w:t xml:space="preserve">Ela funciona como o diretório raiz do projeto, centralizando:</w:t>
      </w:r>
    </w:p>
    <w:p>
      <w:pPr>
        <w:keepNext w:val="true"/>
        <w:keepLines w:val="true"/>
        <w:spacing w:before="20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 código Python (app.py) é responsável pela coleta, aplicação dos modelos e geração de gráficos.</w:t>
      </w:r>
    </w:p>
    <w:p>
      <w:pPr>
        <w:keepNext w:val="true"/>
        <w:keepLines w:val="true"/>
        <w:spacing w:before="20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 Dockerfile, que descreve o ambiente e as dependências necessárias para o sistema funcionar de forma independente do computador local. (Explicação de ambos mais detalhada abaixo). </w:t>
      </w:r>
    </w:p>
    <w:p>
      <w:pPr>
        <w:spacing w:before="240" w:after="240" w:line="240"/>
        <w:ind w:right="0" w:left="0" w:firstLine="0"/>
        <w:jc w:val="left"/>
        <w:rPr>
          <w:rFonts w:ascii="Roboto Mono" w:hAnsi="Roboto Mono" w:cs="Roboto Mono" w:eastAsia="Roboto Mono"/>
          <w:color w:val="auto"/>
          <w:spacing w:val="0"/>
          <w:position w:val="0"/>
          <w:sz w:val="22"/>
          <w:shd w:fill="auto" w:val="clear"/>
        </w:rPr>
      </w:pPr>
    </w:p>
    <w:p>
      <w:pPr>
        <w:spacing w:before="240" w:after="240" w:line="240"/>
        <w:ind w:right="0" w:left="0" w:firstLine="0"/>
        <w:jc w:val="left"/>
        <w:rPr>
          <w:rFonts w:ascii="Roboto Mono" w:hAnsi="Roboto Mono" w:cs="Roboto Mono" w:eastAsia="Roboto Mono"/>
          <w:color w:val="auto"/>
          <w:spacing w:val="0"/>
          <w:position w:val="0"/>
          <w:sz w:val="22"/>
          <w:shd w:fill="auto" w:val="clear"/>
        </w:rPr>
      </w:pPr>
    </w:p>
    <w:p>
      <w:pPr>
        <w:spacing w:before="240" w:after="240" w:line="240"/>
        <w:ind w:right="0" w:left="0" w:firstLine="0"/>
        <w:jc w:val="left"/>
        <w:rPr>
          <w:rFonts w:ascii="Arial" w:hAnsi="Arial" w:cs="Arial" w:eastAsia="Arial"/>
          <w:color w:val="auto"/>
          <w:spacing w:val="0"/>
          <w:position w:val="0"/>
          <w:sz w:val="22"/>
          <w:shd w:fill="auto" w:val="clear"/>
        </w:rPr>
      </w:pPr>
    </w:p>
    <w:p>
      <w:pPr>
        <w:spacing w:before="240" w:after="240" w:line="240"/>
        <w:ind w:right="0" w:left="360" w:firstLine="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2 . Criar a pasta e entrar nela</w:t>
      </w:r>
    </w:p>
    <w:p>
      <w:pPr>
        <w:keepNext w:val="true"/>
        <w:spacing w:before="0" w:after="240" w:line="240"/>
        <w:ind w:right="0" w:left="0" w:firstLine="0"/>
        <w:jc w:val="left"/>
        <w:rPr>
          <w:rFonts w:ascii="Roboto Mono" w:hAnsi="Roboto Mono" w:cs="Roboto Mono" w:eastAsia="Roboto Mono"/>
          <w:color w:val="auto"/>
          <w:spacing w:val="0"/>
          <w:position w:val="0"/>
          <w:sz w:val="22"/>
          <w:shd w:fill="auto" w:val="clear"/>
        </w:rPr>
      </w:pPr>
      <w:r>
        <w:rPr>
          <w:rFonts w:ascii="Roboto Mono" w:hAnsi="Roboto Mono" w:cs="Roboto Mono" w:eastAsia="Roboto Mono"/>
          <w:color w:val="auto"/>
          <w:spacing w:val="0"/>
          <w:position w:val="0"/>
          <w:sz w:val="22"/>
          <w:shd w:fill="auto" w:val="clear"/>
        </w:rPr>
        <w:t xml:space="preserve">mkdir "C:\Users\Pichau\ia-collector-cloud"</w:t>
      </w:r>
    </w:p>
    <w:p>
      <w:pPr>
        <w:keepNext w:val="true"/>
        <w:spacing w:before="0" w:after="240" w:line="240"/>
        <w:ind w:right="0" w:left="0" w:firstLine="0"/>
        <w:jc w:val="left"/>
        <w:rPr>
          <w:rFonts w:ascii="Roboto Mono" w:hAnsi="Roboto Mono" w:cs="Roboto Mono" w:eastAsia="Roboto Mono"/>
          <w:color w:val="auto"/>
          <w:spacing w:val="0"/>
          <w:position w:val="0"/>
          <w:sz w:val="22"/>
          <w:shd w:fill="auto" w:val="clear"/>
        </w:rPr>
      </w:pPr>
      <w:r>
        <w:rPr>
          <w:rFonts w:ascii="Roboto Mono" w:hAnsi="Roboto Mono" w:cs="Roboto Mono" w:eastAsia="Roboto Mono"/>
          <w:color w:val="auto"/>
          <w:spacing w:val="0"/>
          <w:position w:val="0"/>
          <w:sz w:val="22"/>
          <w:shd w:fill="auto" w:val="clear"/>
        </w:rPr>
        <w:t xml:space="preserve">cd "C:\Users\Pichau\ia-collector-cloud"</w:t>
      </w:r>
    </w:p>
    <w:p>
      <w:pPr>
        <w:spacing w:before="240" w:after="240" w:line="240"/>
        <w:ind w:right="0" w:left="0" w:firstLine="0"/>
        <w:jc w:val="left"/>
        <w:rPr>
          <w:rFonts w:ascii="Roboto Mono" w:hAnsi="Roboto Mono" w:cs="Roboto Mono" w:eastAsia="Roboto Mono"/>
          <w:color w:val="188038"/>
          <w:spacing w:val="0"/>
          <w:position w:val="0"/>
          <w:sz w:val="22"/>
          <w:shd w:fill="auto" w:val="clear"/>
        </w:rPr>
      </w:pPr>
      <w:r>
        <w:object w:dxaOrig="6364" w:dyaOrig="561">
          <v:rect xmlns:o="urn:schemas-microsoft-com:office:office" xmlns:v="urn:schemas-microsoft-com:vml" id="rectole0000000000" style="width:318.200000pt;height:28.0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240" w:after="240" w:line="240"/>
        <w:ind w:right="0" w:left="0" w:firstLine="0"/>
        <w:jc w:val="left"/>
        <w:rPr>
          <w:rFonts w:ascii="Roboto Mono" w:hAnsi="Roboto Mono" w:cs="Roboto Mono" w:eastAsia="Roboto Mono"/>
          <w:color w:val="auto"/>
          <w:spacing w:val="0"/>
          <w:position w:val="0"/>
          <w:sz w:val="22"/>
          <w:shd w:fill="auto" w:val="clear"/>
        </w:rPr>
      </w:pPr>
      <w:r>
        <w:rPr>
          <w:rFonts w:ascii="Arial" w:hAnsi="Arial" w:cs="Arial" w:eastAsia="Arial"/>
          <w:color w:val="auto"/>
          <w:spacing w:val="0"/>
          <w:position w:val="0"/>
          <w:sz w:val="22"/>
          <w:shd w:fill="auto" w:val="clear"/>
        </w:rPr>
        <w:t xml:space="preserve">Esta pasta pode ser criada na mão também, tomando cuidado somente onde ela será criada para pegar o caminho certo.</w:t>
      </w:r>
      <w:r>
        <w:rPr>
          <w:rFonts w:ascii="Roboto Mono" w:hAnsi="Roboto Mono" w:cs="Roboto Mono" w:eastAsia="Roboto Mono"/>
          <w:color w:val="auto"/>
          <w:spacing w:val="0"/>
          <w:position w:val="0"/>
          <w:sz w:val="22"/>
          <w:shd w:fill="auto" w:val="clear"/>
        </w:rPr>
        <w:t xml:space="preserve"> </w:t>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3 . Criar o arquivo app.py</w:t>
      </w:r>
    </w:p>
    <w:p>
      <w:pPr>
        <w:spacing w:before="240" w:after="240" w:line="240"/>
        <w:ind w:right="60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Este arquivo foi criado com as regras de coleta de métricas, criação do arquivo principal da aplicação, coleta (thread) grava métricas em SQLite dentro do container, APIs (endpoints) Para coleta de informações e testes: /metrics, /ai/forecast, /ai/anomaly, /ai/clusters, /dashboard, /about, /healthz e os modelos de machine learning (no próprio container): Regressão Linear (previsão), IsolationForest (anomalia), KMeans (clusters).</w:t>
      </w:r>
    </w:p>
    <w:p>
      <w:pPr>
        <w:spacing w:before="240" w:after="240" w:line="240"/>
        <w:ind w:right="60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 arquivo estará na pasta do Github e o código poderá ser consultado por lá. </w:t>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4 . Criar o arquivo Dockerfile</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 que faz: define a imagem (Python), instala libs de IA, copia o código, cria pasta do banco e executa com gunicorn (produção).</w:t>
      </w:r>
    </w:p>
    <w:p>
      <w:pPr>
        <w:spacing w:before="240" w:after="240" w:line="240"/>
        <w:ind w:right="60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 arquivo estará na pasta do Github e o código poderá ser consultado por lá. </w:t>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5 . Construir a imagem Docker</w:t>
      </w:r>
    </w:p>
    <w:p>
      <w:pPr>
        <w:numPr>
          <w:ilvl w:val="0"/>
          <w:numId w:val="22"/>
        </w:numPr>
        <w:spacing w:before="0" w:after="0" w:line="276"/>
        <w:ind w:right="0" w:left="720" w:hanging="360"/>
        <w:jc w:val="left"/>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docker build -t zimmer911/ia-collector:2.0 .</w:t>
      </w:r>
    </w:p>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r>
        <w:object w:dxaOrig="8664" w:dyaOrig="3724">
          <v:rect xmlns:o="urn:schemas-microsoft-com:office:office" xmlns:v="urn:schemas-microsoft-com:vml" id="rectole0000000001" style="width:433.200000pt;height:186.2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Isso empacota todo o código na imagem </w:t>
      </w:r>
      <w:r>
        <w:rPr>
          <w:rFonts w:ascii="Roboto Mono" w:hAnsi="Roboto Mono" w:cs="Roboto Mono" w:eastAsia="Roboto Mono"/>
          <w:color w:val="auto"/>
          <w:spacing w:val="0"/>
          <w:position w:val="0"/>
          <w:sz w:val="22"/>
          <w:shd w:fill="auto" w:val="clear"/>
        </w:rPr>
        <w:t xml:space="preserve">zimmer911/ia-collector:2.2</w:t>
      </w:r>
      <w:r>
        <w:rPr>
          <w:rFonts w:ascii="Arial" w:hAnsi="Arial" w:cs="Arial" w:eastAsia="Arial"/>
          <w:color w:val="auto"/>
          <w:spacing w:val="0"/>
          <w:position w:val="0"/>
          <w:sz w:val="22"/>
          <w:shd w:fill="auto" w:val="clear"/>
        </w:rPr>
        <w:t xml:space="preserve">.</w:t>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6 . Rodar o container</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docker rm -f ia-collector 2&gt;$null </w:t>
      </w:r>
      <w:r>
        <w:rPr>
          <w:rFonts w:ascii="Arial" w:hAnsi="Arial" w:cs="Arial" w:eastAsia="Arial"/>
          <w:color w:val="auto"/>
          <w:spacing w:val="0"/>
          <w:position w:val="0"/>
          <w:sz w:val="22"/>
          <w:shd w:fill="auto" w:val="clear"/>
        </w:rPr>
        <w:t xml:space="preserve">- Remove qualquer container que tenha este nome, usado para evitar erros.</w:t>
      </w:r>
    </w:p>
    <w:p>
      <w:pPr>
        <w:spacing w:before="240" w:after="240" w:line="240"/>
        <w:ind w:right="0" w:left="0" w:firstLine="0"/>
        <w:jc w:val="left"/>
        <w:rPr>
          <w:rFonts w:ascii="Roboto Mono" w:hAnsi="Roboto Mono" w:cs="Roboto Mono" w:eastAsia="Roboto Mono"/>
          <w:color w:val="auto"/>
          <w:spacing w:val="0"/>
          <w:position w:val="0"/>
          <w:sz w:val="22"/>
          <w:shd w:fill="auto" w:val="clear"/>
        </w:rPr>
      </w:pPr>
      <w:r>
        <w:rPr>
          <w:rFonts w:ascii="Arial" w:hAnsi="Arial" w:cs="Arial" w:eastAsia="Arial"/>
          <w:b/>
          <w:color w:val="auto"/>
          <w:spacing w:val="0"/>
          <w:position w:val="0"/>
          <w:sz w:val="22"/>
          <w:shd w:fill="auto" w:val="clear"/>
        </w:rPr>
        <w:t xml:space="preserve">docker run -d --name ia-collector -p 8080:8080 -e INTERVAL_SEC=5 zimmer911/ia-collector:2.2</w:t>
      </w:r>
      <w:r>
        <w:rPr>
          <w:rFonts w:ascii="Arial" w:hAnsi="Arial" w:cs="Arial" w:eastAsia="Arial"/>
          <w:color w:val="auto"/>
          <w:spacing w:val="0"/>
          <w:position w:val="0"/>
          <w:sz w:val="22"/>
          <w:shd w:fill="auto" w:val="clear"/>
        </w:rPr>
        <w:t xml:space="preserve"> - Roda o Container</w:t>
      </w:r>
    </w:p>
    <w:p>
      <w:pPr>
        <w:spacing w:before="240" w:after="240" w:line="240"/>
        <w:ind w:right="0" w:left="720" w:hanging="360"/>
        <w:jc w:val="left"/>
        <w:rPr>
          <w:rFonts w:ascii="Arial" w:hAnsi="Arial" w:cs="Arial" w:eastAsia="Arial"/>
          <w:color w:val="auto"/>
          <w:spacing w:val="0"/>
          <w:position w:val="0"/>
          <w:sz w:val="22"/>
          <w:shd w:fill="auto" w:val="clear"/>
        </w:rPr>
      </w:pPr>
      <w:r>
        <w:object w:dxaOrig="8664" w:dyaOrig="883">
          <v:rect xmlns:o="urn:schemas-microsoft-com:office:office" xmlns:v="urn:schemas-microsoft-com:vml" id="rectole0000000002" style="width:433.200000pt;height:44.1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240" w:after="240" w:line="240"/>
        <w:ind w:right="0" w:left="0" w:firstLine="0"/>
        <w:jc w:val="left"/>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Explicação do comando: </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w:t>
      </w:r>
      <w:r>
        <w:rPr>
          <w:rFonts w:ascii="Arial Unicode MS" w:hAnsi="Arial Unicode MS" w:cs="Arial Unicode MS" w:eastAsia="Arial Unicode MS"/>
          <w:color w:val="auto"/>
          <w:spacing w:val="0"/>
          <w:position w:val="0"/>
          <w:sz w:val="22"/>
          <w:shd w:fill="auto" w:val="clear"/>
        </w:rPr>
        <w:t xml:space="preserve"> </w:t>
      </w:r>
      <w:r>
        <w:rPr>
          <w:rFonts w:ascii="Cambria Math" w:hAnsi="Cambria Math" w:cs="Cambria Math" w:eastAsia="Cambria Math"/>
          <w:color w:val="auto"/>
          <w:spacing w:val="0"/>
          <w:position w:val="0"/>
          <w:sz w:val="22"/>
          <w:shd w:fill="auto" w:val="clear"/>
        </w:rPr>
        <w:t xml:space="preserve">→</w:t>
      </w:r>
      <w:r>
        <w:rPr>
          <w:rFonts w:ascii="Arial Unicode MS" w:hAnsi="Arial Unicode MS" w:cs="Arial Unicode MS" w:eastAsia="Arial Unicode MS"/>
          <w:color w:val="auto"/>
          <w:spacing w:val="0"/>
          <w:position w:val="0"/>
          <w:sz w:val="22"/>
          <w:shd w:fill="auto" w:val="clear"/>
        </w:rPr>
        <w:t xml:space="preserve"> modo background</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--name</w:t>
      </w:r>
      <w:r>
        <w:rPr>
          <w:rFonts w:ascii="Arial Unicode MS" w:hAnsi="Arial Unicode MS" w:cs="Arial Unicode MS" w:eastAsia="Arial Unicode MS"/>
          <w:color w:val="auto"/>
          <w:spacing w:val="0"/>
          <w:position w:val="0"/>
          <w:sz w:val="22"/>
          <w:shd w:fill="auto" w:val="clear"/>
        </w:rPr>
        <w:t xml:space="preserve"> </w:t>
      </w:r>
      <w:r>
        <w:rPr>
          <w:rFonts w:ascii="Cambria Math" w:hAnsi="Cambria Math" w:cs="Cambria Math" w:eastAsia="Cambria Math"/>
          <w:color w:val="auto"/>
          <w:spacing w:val="0"/>
          <w:position w:val="0"/>
          <w:sz w:val="22"/>
          <w:shd w:fill="auto" w:val="clear"/>
        </w:rPr>
        <w:t xml:space="preserve">→</w:t>
      </w:r>
      <w:r>
        <w:rPr>
          <w:rFonts w:ascii="Arial Unicode MS" w:hAnsi="Arial Unicode MS" w:cs="Arial Unicode MS" w:eastAsia="Arial Unicode MS"/>
          <w:color w:val="auto"/>
          <w:spacing w:val="0"/>
          <w:position w:val="0"/>
          <w:sz w:val="22"/>
          <w:shd w:fill="auto" w:val="clear"/>
        </w:rPr>
        <w:t xml:space="preserve"> nome do container</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 8080:8080</w:t>
      </w:r>
      <w:r>
        <w:rPr>
          <w:rFonts w:ascii="Arial Unicode MS" w:hAnsi="Arial Unicode MS" w:cs="Arial Unicode MS" w:eastAsia="Arial Unicode MS"/>
          <w:color w:val="auto"/>
          <w:spacing w:val="0"/>
          <w:position w:val="0"/>
          <w:sz w:val="22"/>
          <w:shd w:fill="auto" w:val="clear"/>
        </w:rPr>
        <w:t xml:space="preserve"> </w:t>
      </w:r>
      <w:r>
        <w:rPr>
          <w:rFonts w:ascii="Cambria Math" w:hAnsi="Cambria Math" w:cs="Cambria Math" w:eastAsia="Cambria Math"/>
          <w:color w:val="auto"/>
          <w:spacing w:val="0"/>
          <w:position w:val="0"/>
          <w:sz w:val="22"/>
          <w:shd w:fill="auto" w:val="clear"/>
        </w:rPr>
        <w:t xml:space="preserve">→</w:t>
      </w:r>
      <w:r>
        <w:rPr>
          <w:rFonts w:ascii="Arial Unicode MS" w:hAnsi="Arial Unicode MS" w:cs="Arial Unicode MS" w:eastAsia="Arial Unicode MS"/>
          <w:color w:val="auto"/>
          <w:spacing w:val="0"/>
          <w:position w:val="0"/>
          <w:sz w:val="22"/>
          <w:shd w:fill="auto" w:val="clear"/>
        </w:rPr>
        <w:t xml:space="preserve"> expõe a porta 8080 local</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 INTERVAL_SEC=5</w:t>
      </w:r>
      <w:r>
        <w:rPr>
          <w:rFonts w:ascii="Arial Unicode MS" w:hAnsi="Arial Unicode MS" w:cs="Arial Unicode MS" w:eastAsia="Arial Unicode MS"/>
          <w:color w:val="auto"/>
          <w:spacing w:val="0"/>
          <w:position w:val="0"/>
          <w:sz w:val="22"/>
          <w:shd w:fill="auto" w:val="clear"/>
        </w:rPr>
        <w:t xml:space="preserve"> </w:t>
      </w:r>
      <w:r>
        <w:rPr>
          <w:rFonts w:ascii="Cambria Math" w:hAnsi="Cambria Math" w:cs="Cambria Math" w:eastAsia="Cambria Math"/>
          <w:color w:val="auto"/>
          <w:spacing w:val="0"/>
          <w:position w:val="0"/>
          <w:sz w:val="22"/>
          <w:shd w:fill="auto" w:val="clear"/>
        </w:rPr>
        <w:t xml:space="preserve">→</w:t>
      </w:r>
      <w:r>
        <w:rPr>
          <w:rFonts w:ascii="Arial Unicode MS" w:hAnsi="Arial Unicode MS" w:cs="Arial Unicode MS" w:eastAsia="Arial Unicode MS"/>
          <w:color w:val="auto"/>
          <w:spacing w:val="0"/>
          <w:position w:val="0"/>
          <w:sz w:val="22"/>
          <w:shd w:fill="auto" w:val="clear"/>
        </w:rPr>
        <w:t xml:space="preserve"> coleta a cada 5 segundos</w:t>
        <w:br/>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7 .  Verificar se está rodando</w:t>
      </w:r>
    </w:p>
    <w:p>
      <w:pPr>
        <w:spacing w:before="240" w:after="240" w:line="240"/>
        <w:ind w:right="0" w:left="0" w:firstLine="0"/>
        <w:jc w:val="left"/>
        <w:rPr>
          <w:rFonts w:ascii="Roboto Mono" w:hAnsi="Roboto Mono" w:cs="Roboto Mono" w:eastAsia="Roboto Mono"/>
          <w:b/>
          <w:color w:val="auto"/>
          <w:spacing w:val="0"/>
          <w:position w:val="0"/>
          <w:sz w:val="22"/>
          <w:shd w:fill="auto" w:val="clear"/>
        </w:rPr>
      </w:pPr>
      <w:r>
        <w:rPr>
          <w:rFonts w:ascii="Arial" w:hAnsi="Arial" w:cs="Arial" w:eastAsia="Arial"/>
          <w:b/>
          <w:color w:val="auto"/>
          <w:spacing w:val="0"/>
          <w:position w:val="0"/>
          <w:sz w:val="22"/>
          <w:shd w:fill="auto" w:val="clear"/>
        </w:rPr>
        <w:t xml:space="preserve">docker ps</w:t>
      </w:r>
    </w:p>
    <w:p>
      <w:pPr>
        <w:spacing w:before="240" w:after="240" w:line="240"/>
        <w:ind w:right="0" w:left="720" w:hanging="360"/>
        <w:jc w:val="left"/>
        <w:rPr>
          <w:rFonts w:ascii="Arial" w:hAnsi="Arial" w:cs="Arial" w:eastAsia="Arial"/>
          <w:color w:val="auto"/>
          <w:spacing w:val="0"/>
          <w:position w:val="0"/>
          <w:sz w:val="22"/>
          <w:shd w:fill="auto" w:val="clear"/>
        </w:rPr>
      </w:pPr>
      <w:r>
        <w:object w:dxaOrig="8664" w:dyaOrig="422">
          <v:rect xmlns:o="urn:schemas-microsoft-com:office:office" xmlns:v="urn:schemas-microsoft-com:vml" id="rectole0000000003" style="width:433.200000pt;height:21.1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Ou verificamos indo para a aba container e vemos ele sendo rodado. </w:t>
      </w:r>
    </w:p>
    <w:p>
      <w:pPr>
        <w:spacing w:before="240" w:after="240" w:line="240"/>
        <w:ind w:right="0" w:left="720" w:hanging="360"/>
        <w:jc w:val="left"/>
        <w:rPr>
          <w:rFonts w:ascii="Arial" w:hAnsi="Arial" w:cs="Arial" w:eastAsia="Arial"/>
          <w:color w:val="auto"/>
          <w:spacing w:val="0"/>
          <w:position w:val="0"/>
          <w:sz w:val="22"/>
          <w:shd w:fill="auto" w:val="clear"/>
        </w:rPr>
      </w:pPr>
      <w:r>
        <w:object w:dxaOrig="8664" w:dyaOrig="1996">
          <v:rect xmlns:o="urn:schemas-microsoft-com:office:office" xmlns:v="urn:schemas-microsoft-com:vml" id="rectole0000000004" style="width:433.200000pt;height:99.80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8 . Testar saída </w:t>
      </w:r>
    </w:p>
    <w:p>
      <w:pPr>
        <w:numPr>
          <w:ilvl w:val="0"/>
          <w:numId w:val="38"/>
        </w:numPr>
        <w:spacing w:before="240" w:after="0" w:line="240"/>
        <w:ind w:right="0" w:left="720" w:hanging="360"/>
        <w:jc w:val="left"/>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curl </w:t>
      </w:r>
      <w:hyperlink xmlns:r="http://schemas.openxmlformats.org/officeDocument/2006/relationships" r:id="docRId10">
        <w:r>
          <w:rPr>
            <w:rFonts w:ascii="Arial" w:hAnsi="Arial" w:cs="Arial" w:eastAsia="Arial"/>
            <w:b/>
            <w:color w:val="0000FF"/>
            <w:spacing w:val="0"/>
            <w:position w:val="0"/>
            <w:sz w:val="22"/>
            <w:u w:val="single"/>
            <w:shd w:fill="auto" w:val="clear"/>
          </w:rPr>
          <w:t xml:space="preserve">http://localhost:8080/healthz</w:t>
        </w:r>
      </w:hyperlink>
    </w:p>
    <w:p>
      <w:pPr>
        <w:numPr>
          <w:ilvl w:val="0"/>
          <w:numId w:val="38"/>
        </w:numPr>
        <w:spacing w:before="0" w:after="0" w:line="240"/>
        <w:ind w:right="0" w:left="720" w:hanging="360"/>
        <w:jc w:val="left"/>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curl </w:t>
      </w:r>
      <w:hyperlink xmlns:r="http://schemas.openxmlformats.org/officeDocument/2006/relationships" r:id="docRId11">
        <w:r>
          <w:rPr>
            <w:rFonts w:ascii="Arial" w:hAnsi="Arial" w:cs="Arial" w:eastAsia="Arial"/>
            <w:b/>
            <w:color w:val="0000FF"/>
            <w:spacing w:val="0"/>
            <w:position w:val="0"/>
            <w:sz w:val="22"/>
            <w:u w:val="single"/>
            <w:shd w:fill="auto" w:val="clear"/>
          </w:rPr>
          <w:t xml:space="preserve">http://localhost:8080/about</w:t>
        </w:r>
      </w:hyperlink>
    </w:p>
    <w:p>
      <w:pPr>
        <w:numPr>
          <w:ilvl w:val="0"/>
          <w:numId w:val="38"/>
        </w:numPr>
        <w:spacing w:before="0" w:after="240" w:line="240"/>
        <w:ind w:right="0" w:left="720" w:hanging="360"/>
        <w:jc w:val="left"/>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curl </w:t>
      </w:r>
      <w:hyperlink xmlns:r="http://schemas.openxmlformats.org/officeDocument/2006/relationships" r:id="docRId12">
        <w:r>
          <w:rPr>
            <w:rFonts w:ascii="Arial" w:hAnsi="Arial" w:cs="Arial" w:eastAsia="Arial"/>
            <w:b/>
            <w:color w:val="0000FF"/>
            <w:spacing w:val="0"/>
            <w:position w:val="0"/>
            <w:sz w:val="22"/>
            <w:u w:val="single"/>
            <w:shd w:fill="auto" w:val="clear"/>
          </w:rPr>
          <w:t xml:space="preserve">http://localhost:8080/metric</w:t>
        </w:r>
      </w:hyperlink>
      <w:r>
        <w:rPr>
          <w:rFonts w:ascii="Arial" w:hAnsi="Arial" w:cs="Arial" w:eastAsia="Arial"/>
          <w:b/>
          <w:color w:val="auto"/>
          <w:spacing w:val="0"/>
          <w:position w:val="0"/>
          <w:sz w:val="22"/>
          <w:shd w:fill="auto" w:val="clear"/>
        </w:rPr>
        <w:t xml:space="preserve">s</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Caso de erro, utilizar curl.exe para teste. </w:t>
      </w:r>
    </w:p>
    <w:p>
      <w:pPr>
        <w:spacing w:before="240" w:after="240" w:line="240"/>
        <w:ind w:right="0" w:left="0" w:firstLine="0"/>
        <w:jc w:val="left"/>
        <w:rPr>
          <w:rFonts w:ascii="Arial" w:hAnsi="Arial" w:cs="Arial" w:eastAsia="Arial"/>
          <w:color w:val="auto"/>
          <w:spacing w:val="0"/>
          <w:position w:val="0"/>
          <w:sz w:val="22"/>
          <w:shd w:fill="auto" w:val="clear"/>
        </w:rPr>
      </w:pPr>
    </w:p>
    <w:p>
      <w:pPr>
        <w:spacing w:before="360" w:after="80" w:line="240"/>
        <w:ind w:right="0" w:left="720" w:hanging="360"/>
        <w:jc w:val="left"/>
        <w:rPr>
          <w:rFonts w:ascii="Arial" w:hAnsi="Arial" w:cs="Arial" w:eastAsia="Arial"/>
          <w:b/>
          <w:color w:val="auto"/>
          <w:spacing w:val="0"/>
          <w:position w:val="0"/>
          <w:sz w:val="34"/>
          <w:shd w:fill="auto" w:val="clear"/>
        </w:rPr>
      </w:pPr>
    </w:p>
    <w:p>
      <w:pPr>
        <w:spacing w:before="360" w:after="80" w:line="240"/>
        <w:ind w:right="0" w:left="720" w:hanging="360"/>
        <w:jc w:val="left"/>
        <w:rPr>
          <w:rFonts w:ascii="Arial" w:hAnsi="Arial" w:cs="Arial" w:eastAsia="Arial"/>
          <w:b/>
          <w:color w:val="auto"/>
          <w:spacing w:val="0"/>
          <w:position w:val="0"/>
          <w:sz w:val="34"/>
          <w:shd w:fill="auto" w:val="clear"/>
        </w:rPr>
      </w:pPr>
    </w:p>
    <w:p>
      <w:pPr>
        <w:spacing w:before="360" w:after="80" w:line="240"/>
        <w:ind w:right="0" w:left="720" w:hanging="360"/>
        <w:jc w:val="left"/>
        <w:rPr>
          <w:rFonts w:ascii="Arial" w:hAnsi="Arial" w:cs="Arial" w:eastAsia="Arial"/>
          <w:b/>
          <w:color w:val="auto"/>
          <w:spacing w:val="0"/>
          <w:position w:val="0"/>
          <w:sz w:val="34"/>
          <w:shd w:fill="auto" w:val="clear"/>
        </w:rPr>
      </w:pPr>
    </w:p>
    <w:p>
      <w:pPr>
        <w:spacing w:before="360" w:after="80" w:line="240"/>
        <w:ind w:right="0" w:left="720" w:hanging="360"/>
        <w:jc w:val="left"/>
        <w:rPr>
          <w:rFonts w:ascii="Arial" w:hAnsi="Arial" w:cs="Arial" w:eastAsia="Arial"/>
          <w:b/>
          <w:color w:val="auto"/>
          <w:spacing w:val="0"/>
          <w:position w:val="0"/>
          <w:sz w:val="34"/>
          <w:shd w:fill="auto" w:val="clear"/>
        </w:rPr>
      </w:pPr>
    </w:p>
    <w:p>
      <w:pPr>
        <w:spacing w:before="360" w:after="80" w:line="240"/>
        <w:ind w:right="0" w:left="720" w:hanging="360"/>
        <w:jc w:val="left"/>
        <w:rPr>
          <w:rFonts w:ascii="Arial" w:hAnsi="Arial" w:cs="Arial" w:eastAsia="Arial"/>
          <w:b/>
          <w:color w:val="auto"/>
          <w:spacing w:val="0"/>
          <w:position w:val="0"/>
          <w:sz w:val="34"/>
          <w:shd w:fill="auto" w:val="clear"/>
        </w:rPr>
      </w:pPr>
    </w:p>
    <w:p>
      <w:pPr>
        <w:spacing w:before="360" w:after="80" w:line="240"/>
        <w:ind w:right="0" w:left="720" w:hanging="36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9 . Geração dos gráficos</w:t>
      </w:r>
    </w:p>
    <w:p>
      <w:pPr>
        <w:numPr>
          <w:ilvl w:val="0"/>
          <w:numId w:val="44"/>
        </w:numPr>
        <w:spacing w:before="240" w:after="240" w:line="240"/>
        <w:ind w:right="0" w:left="720" w:hanging="360"/>
        <w:jc w:val="left"/>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curl.exe -X POST </w:t>
      </w:r>
      <w:hyperlink xmlns:r="http://schemas.openxmlformats.org/officeDocument/2006/relationships" r:id="docRId13">
        <w:r>
          <w:rPr>
            <w:rFonts w:ascii="Arial" w:hAnsi="Arial" w:cs="Arial" w:eastAsia="Arial"/>
            <w:b/>
            <w:color w:val="0000FF"/>
            <w:spacing w:val="0"/>
            <w:position w:val="0"/>
            <w:sz w:val="22"/>
            <w:u w:val="single"/>
            <w:shd w:fill="auto" w:val="clear"/>
          </w:rPr>
          <w:t xml:space="preserve">http://localhost:8080/snapshot</w:t>
        </w:r>
      </w:hyperlink>
    </w:p>
    <w:p>
      <w:pPr>
        <w:spacing w:before="240" w:after="240" w:line="240"/>
        <w:ind w:right="0" w:left="0" w:firstLine="0"/>
        <w:jc w:val="left"/>
        <w:rPr>
          <w:rFonts w:ascii="Roboto Mono" w:hAnsi="Roboto Mono" w:cs="Roboto Mono" w:eastAsia="Roboto Mono"/>
          <w:color w:val="188038"/>
          <w:spacing w:val="0"/>
          <w:position w:val="0"/>
          <w:sz w:val="22"/>
          <w:shd w:fill="auto" w:val="clear"/>
        </w:rPr>
      </w:pPr>
      <w:r>
        <w:object w:dxaOrig="8664" w:dyaOrig="768">
          <v:rect xmlns:o="urn:schemas-microsoft-com:office:office" xmlns:v="urn:schemas-microsoft-com:vml" id="rectole0000000005" style="width:433.200000pt;height:38.40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Metafile" DrawAspect="Content" ObjectID="0000000005" ShapeID="rectole0000000005" r:id="docRId14"/>
        </w:object>
      </w:r>
    </w:p>
    <w:p>
      <w:pPr>
        <w:spacing w:before="240" w:after="240" w:line="240"/>
        <w:ind w:right="0" w:left="0" w:firstLine="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color w:val="auto"/>
          <w:spacing w:val="0"/>
          <w:position w:val="0"/>
          <w:sz w:val="32"/>
          <w:shd w:fill="auto" w:val="clear"/>
        </w:rPr>
      </w:pPr>
      <w:r>
        <w:rPr>
          <w:rFonts w:ascii="Arial" w:hAnsi="Arial" w:cs="Arial" w:eastAsia="Arial"/>
          <w:color w:val="auto"/>
          <w:spacing w:val="0"/>
          <w:position w:val="0"/>
          <w:sz w:val="22"/>
          <w:shd w:fill="auto" w:val="clear"/>
        </w:rPr>
        <w:t xml:space="preserve">Após rodar código para geração dos gráficos, abra no navegador:</w:t>
      </w:r>
    </w:p>
    <w:p>
      <w:pPr>
        <w:spacing w:before="240" w:after="240" w:line="240"/>
        <w:ind w:right="0" w:left="0" w:firstLine="0"/>
        <w:jc w:val="left"/>
        <w:rPr>
          <w:rFonts w:ascii="Roboto Mono" w:hAnsi="Roboto Mono" w:cs="Roboto Mono" w:eastAsia="Roboto Mono"/>
          <w:b/>
          <w:color w:val="188038"/>
          <w:spacing w:val="0"/>
          <w:position w:val="0"/>
          <w:sz w:val="22"/>
          <w:shd w:fill="auto" w:val="clear"/>
        </w:rPr>
      </w:pPr>
      <w:hyperlink xmlns:r="http://schemas.openxmlformats.org/officeDocument/2006/relationships" r:id="docRId16">
        <w:r>
          <w:rPr>
            <w:rFonts w:ascii="Arial" w:hAnsi="Arial" w:cs="Arial" w:eastAsia="Arial"/>
            <w:b/>
            <w:color w:val="0000FF"/>
            <w:spacing w:val="0"/>
            <w:position w:val="0"/>
            <w:sz w:val="22"/>
            <w:u w:val="single"/>
            <w:shd w:fill="auto" w:val="clear"/>
          </w:rPr>
          <w:t xml:space="preserve">http://localhost:8080/report/html</w:t>
        </w:r>
      </w:hyperlink>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Você verá um relatório completo:</w:t>
      </w:r>
      <w:r>
        <w:object w:dxaOrig="7012" w:dyaOrig="13435">
          <v:rect xmlns:o="urn:schemas-microsoft-com:office:office" xmlns:v="urn:schemas-microsoft-com:vml" id="rectole0000000006" style="width:350.600000pt;height:671.750000pt" o:preferrelative="t" o:ole="">
            <o:lock v:ext="edit"/>
            <v:imagedata xmlns:r="http://schemas.openxmlformats.org/officeDocument/2006/relationships" r:id="docRId18" o:title=""/>
          </v:rect>
          <o:OLEObject xmlns:r="http://schemas.openxmlformats.org/officeDocument/2006/relationships" xmlns:o="urn:schemas-microsoft-com:office:office" Type="Embed" ProgID="StaticMetafile" DrawAspect="Content" ObjectID="0000000006" ShapeID="rectole0000000006" r:id="docRId17"/>
        </w:object>
      </w: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p>
    <w:p>
      <w:pPr>
        <w:spacing w:before="240" w:after="240" w:line="240"/>
        <w:ind w:right="0" w:left="0" w:firstLine="0"/>
        <w:jc w:val="left"/>
        <w:rPr>
          <w:rFonts w:ascii="Roboto Mono" w:hAnsi="Roboto Mono" w:cs="Roboto Mono" w:eastAsia="Roboto Mono"/>
          <w:color w:val="188038"/>
          <w:spacing w:val="0"/>
          <w:position w:val="0"/>
          <w:sz w:val="22"/>
          <w:shd w:fill="auto" w:val="clear"/>
        </w:rPr>
      </w:pPr>
      <w:r>
        <w:rPr>
          <w:rFonts w:ascii="Arial" w:hAnsi="Arial" w:cs="Arial" w:eastAsia="Arial"/>
          <w:b/>
          <w:color w:val="auto"/>
          <w:spacing w:val="0"/>
          <w:position w:val="0"/>
          <w:sz w:val="34"/>
          <w:shd w:fill="auto" w:val="clear"/>
        </w:rPr>
        <w:t xml:space="preserve">10 . Para ter acesso a nossa imagem e/ou container, acesse no navegador :</w:t>
      </w:r>
    </w:p>
    <w:p>
      <w:pPr>
        <w:spacing w:before="240" w:after="240" w:line="240"/>
        <w:ind w:right="0" w:left="0" w:firstLine="0"/>
        <w:jc w:val="left"/>
        <w:rPr>
          <w:rFonts w:ascii="Arial" w:hAnsi="Arial" w:cs="Arial" w:eastAsia="Arial"/>
          <w:b/>
          <w:color w:val="auto"/>
          <w:spacing w:val="0"/>
          <w:position w:val="0"/>
          <w:sz w:val="22"/>
          <w:shd w:fill="auto" w:val="clear"/>
        </w:rPr>
      </w:pPr>
      <w:hyperlink xmlns:r="http://schemas.openxmlformats.org/officeDocument/2006/relationships" r:id="docRId19">
        <w:r>
          <w:rPr>
            <w:rFonts w:ascii="Arial" w:hAnsi="Arial" w:cs="Arial" w:eastAsia="Arial"/>
            <w:b/>
            <w:color w:val="0000FF"/>
            <w:spacing w:val="0"/>
            <w:position w:val="0"/>
            <w:sz w:val="22"/>
            <w:u w:val="single"/>
            <w:shd w:fill="auto" w:val="clear"/>
          </w:rPr>
          <w:t xml:space="preserve">https://hub.docker.com/r/zimmer911/ia-collector/tags</w:t>
        </w:r>
      </w:hyperlink>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 para acesso ao meu repositório no docker: </w:t>
      </w:r>
    </w:p>
    <w:p>
      <w:pPr>
        <w:spacing w:before="240" w:after="240" w:line="240"/>
        <w:ind w:right="0" w:left="0" w:firstLine="0"/>
        <w:jc w:val="left"/>
        <w:rPr>
          <w:rFonts w:ascii="Arial" w:hAnsi="Arial" w:cs="Arial" w:eastAsia="Arial"/>
          <w:b/>
          <w:color w:val="auto"/>
          <w:spacing w:val="0"/>
          <w:position w:val="0"/>
          <w:sz w:val="22"/>
          <w:shd w:fill="auto" w:val="clear"/>
        </w:rPr>
      </w:pPr>
      <w:hyperlink xmlns:r="http://schemas.openxmlformats.org/officeDocument/2006/relationships" r:id="docRId20">
        <w:r>
          <w:rPr>
            <w:rFonts w:ascii="Arial" w:hAnsi="Arial" w:cs="Arial" w:eastAsia="Arial"/>
            <w:b/>
            <w:color w:val="0000FF"/>
            <w:spacing w:val="0"/>
            <w:position w:val="0"/>
            <w:sz w:val="22"/>
            <w:u w:val="single"/>
            <w:shd w:fill="auto" w:val="clear"/>
          </w:rPr>
          <w:t xml:space="preserve">https://hub.docker.com/repositories/zimmer911</w:t>
        </w:r>
      </w:hyperlink>
    </w:p>
    <w:p>
      <w:pPr>
        <w:spacing w:before="240" w:after="240" w:line="240"/>
        <w:ind w:right="0" w:left="0" w:firstLine="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Roboto Mono" w:hAnsi="Roboto Mono" w:cs="Roboto Mono" w:eastAsia="Roboto Mono"/>
          <w:b/>
          <w:color w:val="auto"/>
          <w:spacing w:val="0"/>
          <w:position w:val="0"/>
          <w:sz w:val="34"/>
          <w:shd w:fill="auto" w:val="clear"/>
        </w:rPr>
      </w:pPr>
      <w:r>
        <w:rPr>
          <w:rFonts w:ascii="Arial" w:hAnsi="Arial" w:cs="Arial" w:eastAsia="Arial"/>
          <w:b/>
          <w:color w:val="auto"/>
          <w:spacing w:val="0"/>
          <w:position w:val="0"/>
          <w:sz w:val="34"/>
          <w:shd w:fill="auto" w:val="clear"/>
        </w:rPr>
        <w:t xml:space="preserve">11 . Para testar na sua máquina: </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Basta abrir o terminal do docker desktop e rodar somente isso:</w:t>
      </w:r>
    </w:p>
    <w:p>
      <w:pPr>
        <w:spacing w:before="240" w:after="240" w:line="240"/>
        <w:ind w:right="0" w:left="0" w:firstLine="0"/>
        <w:jc w:val="left"/>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docker pull zimmer911/ia-collector:2.2</w:t>
      </w:r>
    </w:p>
    <w:p>
      <w:pPr>
        <w:spacing w:before="240" w:after="240" w:line="240"/>
        <w:ind w:right="0" w:left="0" w:firstLine="0"/>
        <w:jc w:val="left"/>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docker run -d --name ia-collector -p 8080:8080 zimmer911/ia-collector:2.2</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Depois acessar no navegador:</w:t>
      </w:r>
    </w:p>
    <w:p>
      <w:pPr>
        <w:spacing w:before="240" w:after="240" w:line="240"/>
        <w:ind w:right="0" w:left="0" w:firstLine="0"/>
        <w:jc w:val="left"/>
        <w:rPr>
          <w:rFonts w:ascii="Roboto Mono" w:hAnsi="Roboto Mono" w:cs="Roboto Mono" w:eastAsia="Roboto Mono"/>
          <w:b/>
          <w:color w:val="188038"/>
          <w:spacing w:val="0"/>
          <w:position w:val="0"/>
          <w:sz w:val="22"/>
          <w:shd w:fill="auto" w:val="clear"/>
        </w:rPr>
      </w:pPr>
      <w:hyperlink xmlns:r="http://schemas.openxmlformats.org/officeDocument/2006/relationships" r:id="docRId21">
        <w:r>
          <w:rPr>
            <w:rFonts w:ascii="Arial" w:hAnsi="Arial" w:cs="Arial" w:eastAsia="Arial"/>
            <w:b/>
            <w:color w:val="0000FF"/>
            <w:spacing w:val="0"/>
            <w:position w:val="0"/>
            <w:sz w:val="22"/>
            <w:u w:val="single"/>
            <w:shd w:fill="auto" w:val="clear"/>
          </w:rPr>
          <w:t xml:space="preserve">http://localhost:8080/report/html</w:t>
        </w:r>
      </w:hyperlink>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 pronto, você verá:</w:t>
      </w:r>
    </w:p>
    <w:p>
      <w:pPr>
        <w:numPr>
          <w:ilvl w:val="0"/>
          <w:numId w:val="50"/>
        </w:numPr>
        <w:spacing w:before="240" w:after="0" w:line="240"/>
        <w:ind w:right="0" w:left="720" w:hanging="360"/>
        <w:jc w:val="left"/>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shd w:fill="auto" w:val="clear"/>
        </w:rPr>
        <w:t xml:space="preserve">Coleta em tempo real (CPU, memória);</w:t>
        <w:br/>
      </w:r>
    </w:p>
    <w:p>
      <w:pPr>
        <w:numPr>
          <w:ilvl w:val="0"/>
          <w:numId w:val="50"/>
        </w:numPr>
        <w:spacing w:before="0" w:after="0" w:line="240"/>
        <w:ind w:right="0" w:left="720" w:hanging="360"/>
        <w:jc w:val="left"/>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shd w:fill="auto" w:val="clear"/>
        </w:rPr>
        <w:t xml:space="preserve">Relatório HTML com os gráficos (PNG);</w:t>
        <w:br/>
      </w:r>
    </w:p>
    <w:p>
      <w:pPr>
        <w:numPr>
          <w:ilvl w:val="0"/>
          <w:numId w:val="50"/>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Ia rodando dentro do container.</w:t>
      </w:r>
    </w:p>
    <w:p>
      <w:pPr>
        <w:spacing w:before="0" w:after="240" w:line="240"/>
        <w:ind w:right="0" w:left="0" w:firstLine="0"/>
        <w:jc w:val="left"/>
        <w:rPr>
          <w:rFonts w:ascii="Arial" w:hAnsi="Arial" w:cs="Arial" w:eastAsia="Arial"/>
          <w:color w:val="auto"/>
          <w:spacing w:val="0"/>
          <w:position w:val="0"/>
          <w:sz w:val="22"/>
          <w:shd w:fill="auto" w:val="clear"/>
        </w:rPr>
      </w:pPr>
    </w:p>
    <w:p>
      <w:pPr>
        <w:spacing w:before="280" w:after="80" w:line="240"/>
        <w:ind w:right="0" w:left="720" w:hanging="360"/>
        <w:jc w:val="left"/>
        <w:rPr>
          <w:rFonts w:ascii="Arial" w:hAnsi="Arial" w:cs="Arial" w:eastAsia="Arial"/>
          <w:color w:val="000000"/>
          <w:spacing w:val="0"/>
          <w:position w:val="0"/>
          <w:sz w:val="22"/>
          <w:shd w:fill="auto" w:val="clear"/>
        </w:rPr>
      </w:pPr>
      <w:r>
        <w:rPr>
          <w:rFonts w:ascii="Arial" w:hAnsi="Arial" w:cs="Arial" w:eastAsia="Arial"/>
          <w:b/>
          <w:color w:val="000000"/>
          <w:spacing w:val="0"/>
          <w:position w:val="0"/>
          <w:sz w:val="34"/>
          <w:shd w:fill="auto" w:val="clear"/>
        </w:rPr>
        <w:t xml:space="preserve">12 .</w:t>
      </w:r>
      <w:r>
        <w:rPr>
          <w:rFonts w:ascii="Arial" w:hAnsi="Arial" w:cs="Arial" w:eastAsia="Arial"/>
          <w:color w:val="000000"/>
          <w:spacing w:val="0"/>
          <w:position w:val="0"/>
          <w:sz w:val="22"/>
          <w:shd w:fill="auto" w:val="clear"/>
        </w:rPr>
        <w:t xml:space="preserve"> </w:t>
      </w:r>
      <w:r>
        <w:rPr>
          <w:rFonts w:ascii="Arial" w:hAnsi="Arial" w:cs="Arial" w:eastAsia="Arial"/>
          <w:b/>
          <w:color w:val="000000"/>
          <w:spacing w:val="0"/>
          <w:position w:val="0"/>
          <w:sz w:val="34"/>
          <w:shd w:fill="auto" w:val="clear"/>
        </w:rPr>
        <w:t xml:space="preserve">Interpretação dos Gráficos</w:t>
      </w:r>
    </w:p>
    <w:p>
      <w:pPr>
        <w:spacing w:before="240" w:after="40" w:line="240"/>
        <w:ind w:right="0" w:left="720" w:hanging="360"/>
        <w:jc w:val="left"/>
        <w:rPr>
          <w:rFonts w:ascii="Arial" w:hAnsi="Arial" w:cs="Arial" w:eastAsia="Arial"/>
          <w:b/>
          <w:color w:val="000000"/>
          <w:spacing w:val="0"/>
          <w:position w:val="0"/>
          <w:sz w:val="24"/>
          <w:shd w:fill="auto" w:val="clear"/>
        </w:rPr>
      </w:pPr>
      <w:r>
        <w:rPr>
          <w:rFonts w:ascii="Arial" w:hAnsi="Arial" w:cs="Arial" w:eastAsia="Arial"/>
          <w:b/>
          <w:color w:val="000000"/>
          <w:spacing w:val="0"/>
          <w:position w:val="0"/>
          <w:sz w:val="24"/>
          <w:shd w:fill="auto" w:val="clear"/>
        </w:rPr>
        <w:t xml:space="preserve">1. CPU e Memória (%)</w:t>
      </w:r>
    </w:p>
    <w:p>
      <w:pPr>
        <w:numPr>
          <w:ilvl w:val="0"/>
          <w:numId w:val="56"/>
        </w:numPr>
        <w:spacing w:before="24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Eixo X: Tempo (ts)</w:t>
        <w:br/>
      </w:r>
    </w:p>
    <w:p>
      <w:pPr>
        <w:numPr>
          <w:ilvl w:val="0"/>
          <w:numId w:val="56"/>
        </w:numPr>
        <w:spacing w:before="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Eixo Y: Percentual (0</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100%)</w:t>
        <w:br/>
      </w:r>
    </w:p>
    <w:p>
      <w:pPr>
        <w:numPr>
          <w:ilvl w:val="0"/>
          <w:numId w:val="56"/>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 que mostra:</w:t>
        <w:br/>
        <w:t xml:space="preserve"> Exibe a evolução do uso de CPU e Memória, indicando picos de processamento e consumo de RAM.</w:t>
        <w:br/>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40" w:line="240"/>
        <w:ind w:right="0" w:left="720" w:hanging="360"/>
        <w:jc w:val="left"/>
        <w:rPr>
          <w:rFonts w:ascii="Arial" w:hAnsi="Arial" w:cs="Arial" w:eastAsia="Arial"/>
          <w:b/>
          <w:color w:val="000000"/>
          <w:spacing w:val="0"/>
          <w:position w:val="0"/>
          <w:sz w:val="24"/>
          <w:shd w:fill="auto" w:val="clear"/>
        </w:rPr>
      </w:pPr>
      <w:r>
        <w:rPr>
          <w:rFonts w:ascii="Arial" w:hAnsi="Arial" w:cs="Arial" w:eastAsia="Arial"/>
          <w:b/>
          <w:color w:val="000000"/>
          <w:spacing w:val="0"/>
          <w:position w:val="0"/>
          <w:sz w:val="24"/>
          <w:shd w:fill="auto" w:val="clear"/>
        </w:rPr>
        <w:t xml:space="preserve">2. Loads (1m / 5m / 15m)</w:t>
      </w:r>
    </w:p>
    <w:p>
      <w:pPr>
        <w:numPr>
          <w:ilvl w:val="0"/>
          <w:numId w:val="61"/>
        </w:numPr>
        <w:spacing w:before="24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Eixo X: Tempo (ts)</w:t>
        <w:br/>
      </w:r>
    </w:p>
    <w:p>
      <w:pPr>
        <w:numPr>
          <w:ilvl w:val="0"/>
          <w:numId w:val="61"/>
        </w:numPr>
        <w:spacing w:before="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Eixo Y: Load average</w:t>
        <w:br/>
      </w:r>
    </w:p>
    <w:p>
      <w:pPr>
        <w:numPr>
          <w:ilvl w:val="0"/>
          <w:numId w:val="61"/>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 que mostra:</w:t>
        <w:br/>
        <w:t xml:space="preserve"> Representa a carga média do sistema em janelas de 1, 5 e 15 minutos.</w:t>
        <w:br/>
        <w:t xml:space="preserve"> No Windows, o valor pode ser 0 (sem suporte a métricas de load average).</w:t>
        <w:br/>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40" w:line="240"/>
        <w:ind w:right="0" w:left="720" w:hanging="360"/>
        <w:jc w:val="left"/>
        <w:rPr>
          <w:rFonts w:ascii="Arial" w:hAnsi="Arial" w:cs="Arial" w:eastAsia="Arial"/>
          <w:color w:val="000000"/>
          <w:spacing w:val="0"/>
          <w:position w:val="0"/>
          <w:sz w:val="22"/>
          <w:shd w:fill="auto" w:val="clear"/>
        </w:rPr>
      </w:pPr>
      <w:r>
        <w:rPr>
          <w:rFonts w:ascii="Arial" w:hAnsi="Arial" w:cs="Arial" w:eastAsia="Arial"/>
          <w:color w:val="000000"/>
          <w:spacing w:val="0"/>
          <w:position w:val="0"/>
          <w:sz w:val="22"/>
          <w:shd w:fill="auto" w:val="clear"/>
        </w:rPr>
        <w:t xml:space="preserve">3. Forecast (Regressão Linear)</w:t>
      </w:r>
    </w:p>
    <w:p>
      <w:pPr>
        <w:numPr>
          <w:ilvl w:val="0"/>
          <w:numId w:val="66"/>
        </w:numPr>
        <w:spacing w:before="24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Eixo X: Índices de tempo (teste)</w:t>
        <w:br/>
      </w:r>
    </w:p>
    <w:p>
      <w:pPr>
        <w:numPr>
          <w:ilvl w:val="0"/>
          <w:numId w:val="66"/>
        </w:numPr>
        <w:spacing w:before="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Eixo Y: CPU (%)</w:t>
        <w:br/>
      </w:r>
    </w:p>
    <w:p>
      <w:pPr>
        <w:numPr>
          <w:ilvl w:val="0"/>
          <w:numId w:val="66"/>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 que mostra:</w:t>
        <w:br/>
        <w:t xml:space="preserve">Exibe a curva real vs prevista da CPU, destacando: Erro médio (MAE), Coeficiente de ajuste (R²)</w:t>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40" w:line="240"/>
        <w:ind w:right="0" w:left="720" w:hanging="360"/>
        <w:jc w:val="left"/>
        <w:rPr>
          <w:rFonts w:ascii="Arial" w:hAnsi="Arial" w:cs="Arial" w:eastAsia="Arial"/>
          <w:b/>
          <w:color w:val="000000"/>
          <w:spacing w:val="0"/>
          <w:position w:val="0"/>
          <w:sz w:val="24"/>
          <w:shd w:fill="auto" w:val="clear"/>
        </w:rPr>
      </w:pPr>
      <w:r>
        <w:rPr>
          <w:rFonts w:ascii="Arial" w:hAnsi="Arial" w:cs="Arial" w:eastAsia="Arial"/>
          <w:b/>
          <w:color w:val="000000"/>
          <w:spacing w:val="0"/>
          <w:position w:val="0"/>
          <w:sz w:val="24"/>
          <w:shd w:fill="auto" w:val="clear"/>
        </w:rPr>
        <w:t xml:space="preserve">4. Anomalias (IsolationForest)</w:t>
      </w:r>
    </w:p>
    <w:p>
      <w:pPr>
        <w:keepNext w:val="true"/>
        <w:keepLines w:val="true"/>
        <w:numPr>
          <w:ilvl w:val="0"/>
          <w:numId w:val="71"/>
        </w:numPr>
        <w:spacing w:before="24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Eixo X: Tempo (ts)</w:t>
      </w:r>
    </w:p>
    <w:p>
      <w:pPr>
        <w:keepNext w:val="true"/>
        <w:keepLines w:val="true"/>
        <w:spacing w:before="0" w:after="240" w:line="240"/>
        <w:ind w:right="0" w:left="0" w:firstLine="0"/>
        <w:jc w:val="left"/>
        <w:rPr>
          <w:rFonts w:ascii="Arial" w:hAnsi="Arial" w:cs="Arial" w:eastAsia="Arial"/>
          <w:color w:val="auto"/>
          <w:spacing w:val="0"/>
          <w:position w:val="0"/>
          <w:sz w:val="22"/>
          <w:shd w:fill="auto" w:val="clear"/>
        </w:rPr>
      </w:pPr>
    </w:p>
    <w:p>
      <w:pPr>
        <w:keepNext w:val="true"/>
        <w:keepLines w:val="true"/>
        <w:numPr>
          <w:ilvl w:val="0"/>
          <w:numId w:val="73"/>
        </w:numPr>
        <w:spacing w:before="24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Eixo Y: CPU (%)</w:t>
      </w:r>
    </w:p>
    <w:p>
      <w:pPr>
        <w:spacing w:before="240" w:after="240" w:line="276"/>
        <w:ind w:right="0" w:left="720" w:firstLine="0"/>
        <w:jc w:val="left"/>
        <w:rPr>
          <w:rFonts w:ascii="Arial" w:hAnsi="Arial" w:cs="Arial" w:eastAsia="Arial"/>
          <w:color w:val="auto"/>
          <w:spacing w:val="0"/>
          <w:position w:val="0"/>
          <w:sz w:val="22"/>
          <w:shd w:fill="auto" w:val="clear"/>
        </w:rPr>
      </w:pPr>
    </w:p>
    <w:p>
      <w:pPr>
        <w:numPr>
          <w:ilvl w:val="0"/>
          <w:numId w:val="75"/>
        </w:numPr>
        <w:spacing w:before="240" w:after="240" w:line="276"/>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 que mostra:Identifica picos fora do padrão, marcados com “X”, representando momentos anômalos de uso da CPU.</w:t>
        <w:br/>
      </w:r>
    </w:p>
    <w:p>
      <w:pPr>
        <w:spacing w:before="240" w:after="240" w:line="240"/>
        <w:ind w:right="0" w:left="720" w:hanging="360"/>
        <w:jc w:val="left"/>
        <w:rPr>
          <w:rFonts w:ascii="Arial" w:hAnsi="Arial" w:cs="Arial" w:eastAsia="Arial"/>
          <w:color w:val="auto"/>
          <w:spacing w:val="0"/>
          <w:position w:val="0"/>
          <w:sz w:val="22"/>
          <w:shd w:fill="auto" w:val="clear"/>
        </w:rPr>
      </w:pPr>
    </w:p>
    <w:p>
      <w:pPr>
        <w:spacing w:before="240" w:after="40" w:line="240"/>
        <w:ind w:right="0" w:left="720" w:hanging="360"/>
        <w:jc w:val="left"/>
        <w:rPr>
          <w:rFonts w:ascii="Arial" w:hAnsi="Arial" w:cs="Arial" w:eastAsia="Arial"/>
          <w:color w:val="000000"/>
          <w:spacing w:val="0"/>
          <w:position w:val="0"/>
          <w:sz w:val="22"/>
          <w:shd w:fill="auto" w:val="clear"/>
        </w:rPr>
      </w:pPr>
      <w:r>
        <w:rPr>
          <w:rFonts w:ascii="Arial" w:hAnsi="Arial" w:cs="Arial" w:eastAsia="Arial"/>
          <w:b/>
          <w:color w:val="000000"/>
          <w:spacing w:val="0"/>
          <w:position w:val="0"/>
          <w:sz w:val="24"/>
          <w:shd w:fill="auto" w:val="clear"/>
        </w:rPr>
        <w:t xml:space="preserve">5. Clusters (KMeans)</w:t>
      </w:r>
    </w:p>
    <w:p>
      <w:pPr>
        <w:numPr>
          <w:ilvl w:val="0"/>
          <w:numId w:val="78"/>
        </w:numPr>
        <w:spacing w:before="24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Eixo X: CPU (%)</w:t>
        <w:br/>
      </w:r>
    </w:p>
    <w:p>
      <w:pPr>
        <w:numPr>
          <w:ilvl w:val="0"/>
          <w:numId w:val="78"/>
        </w:numPr>
        <w:spacing w:before="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Eixo Y: Memória (%)</w:t>
        <w:br/>
      </w:r>
    </w:p>
    <w:p>
      <w:pPr>
        <w:numPr>
          <w:ilvl w:val="0"/>
          <w:numId w:val="78"/>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 que mostra: </w:t>
      </w:r>
    </w:p>
    <w:p>
      <w:pPr>
        <w:spacing w:before="240" w:after="240" w:line="240"/>
        <w:ind w:right="0" w:left="72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Mostra agrupamentos de comportamento do sistema, como: Ocioso, normal ou Sobrecarga. </w:t>
        <w:br/>
        <w:t xml:space="preserve">Cada cor representa um grupo distinto.</w:t>
      </w:r>
    </w:p>
    <w:p>
      <w:pPr>
        <w:spacing w:before="240" w:after="240" w:line="240"/>
        <w:ind w:right="0" w:left="720" w:hanging="360"/>
        <w:jc w:val="left"/>
        <w:rPr>
          <w:rFonts w:ascii="Arial" w:hAnsi="Arial" w:cs="Arial" w:eastAsia="Arial"/>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num w:numId="22">
    <w:abstractNumId w:val="60"/>
  </w:num>
  <w:num w:numId="38">
    <w:abstractNumId w:val="54"/>
  </w:num>
  <w:num w:numId="44">
    <w:abstractNumId w:val="48"/>
  </w:num>
  <w:num w:numId="50">
    <w:abstractNumId w:val="42"/>
  </w:num>
  <w:num w:numId="56">
    <w:abstractNumId w:val="36"/>
  </w:num>
  <w:num w:numId="61">
    <w:abstractNumId w:val="30"/>
  </w:num>
  <w:num w:numId="66">
    <w:abstractNumId w:val="24"/>
  </w:num>
  <w:num w:numId="71">
    <w:abstractNumId w:val="18"/>
  </w:num>
  <w:num w:numId="73">
    <w:abstractNumId w:val="12"/>
  </w:num>
  <w:num w:numId="75">
    <w:abstractNumId w:val="6"/>
  </w:num>
  <w:num w:numId="7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6.bin" Id="docRId17" Type="http://schemas.openxmlformats.org/officeDocument/2006/relationships/oleObject" /><Relationship Target="media/image3.wmf" Id="docRId7" Type="http://schemas.openxmlformats.org/officeDocument/2006/relationships/image" /><Relationship Target="embeddings/oleObject5.bin" Id="docRId14" Type="http://schemas.openxmlformats.org/officeDocument/2006/relationships/oleObject" /><Relationship Target="styles.xml" Id="docRId23" Type="http://schemas.openxmlformats.org/officeDocument/2006/relationships/styles" /><Relationship Target="embeddings/oleObject3.bin" Id="docRId6" Type="http://schemas.openxmlformats.org/officeDocument/2006/relationships/oleObject" /><Relationship Target="media/image0.wmf" Id="docRId1" Type="http://schemas.openxmlformats.org/officeDocument/2006/relationships/image" /><Relationship TargetMode="External" Target="http://localhost:8080/about" Id="docRId11" Type="http://schemas.openxmlformats.org/officeDocument/2006/relationships/hyperlink" /><Relationship Target="media/image5.wmf" Id="docRId15" Type="http://schemas.openxmlformats.org/officeDocument/2006/relationships/image" /><Relationship TargetMode="External" Target="https://hub.docker.com/r/zimmer911/ia-collector/tags" Id="docRId19" Type="http://schemas.openxmlformats.org/officeDocument/2006/relationships/hyperlink" /><Relationship Target="numbering.xml" Id="docRId22" Type="http://schemas.openxmlformats.org/officeDocument/2006/relationships/numbering"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Mode="External" Target="http://localhost:8080/metrics" Id="docRId12" Type="http://schemas.openxmlformats.org/officeDocument/2006/relationships/hyperlink" /><Relationship TargetMode="External" Target="http://localhost:8080/report/html" Id="docRId16" Type="http://schemas.openxmlformats.org/officeDocument/2006/relationships/hyperlink" /><Relationship TargetMode="External" Target="http://localhost:8080/report/html" Id="docRId21" Type="http://schemas.openxmlformats.org/officeDocument/2006/relationships/hyperlink" /><Relationship Target="embeddings/oleObject2.bin" Id="docRId4" Type="http://schemas.openxmlformats.org/officeDocument/2006/relationships/oleObject" /><Relationship Target="embeddings/oleObject4.bin" Id="docRId8" Type="http://schemas.openxmlformats.org/officeDocument/2006/relationships/oleObject" /><Relationship TargetMode="External" Target="http://localhost:8080/snapshot" Id="docRId13" Type="http://schemas.openxmlformats.org/officeDocument/2006/relationships/hyperlink" /><Relationship TargetMode="External" Target="https://hub.docker.com/repositories/zimmer911" Id="docRId20" Type="http://schemas.openxmlformats.org/officeDocument/2006/relationships/hyperlink" /><Relationship Target="media/image1.wmf" Id="docRId3" Type="http://schemas.openxmlformats.org/officeDocument/2006/relationships/image" /><Relationship TargetMode="External" Target="http://localhost:8080/healthz" Id="docRId10" Type="http://schemas.openxmlformats.org/officeDocument/2006/relationships/hyperlink" /><Relationship Target="media/image6.wmf" Id="docRId18" Type="http://schemas.openxmlformats.org/officeDocument/2006/relationships/image" /><Relationship Target="embeddings/oleObject1.bin" Id="docRId2" Type="http://schemas.openxmlformats.org/officeDocument/2006/relationships/oleObject" /></Relationships>
</file>