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Entrega</w:t>
      </w:r>
      <w:r>
        <w:rPr>
          <w:b/>
          <w:bCs/>
          <w:sz w:val="28"/>
          <w:szCs w:val="28"/>
        </w:rPr>
        <w:t xml:space="preserve"> 2 | Álgebra Linear, Vetores e Geometria Analítica</w:t>
      </w:r>
    </w:p>
    <w:p>
      <w:pPr>
        <w:pStyle w:val="Normal"/>
        <w:rPr/>
      </w:pPr>
      <w:r>
        <w:rPr/>
        <w:t>Tema: Construção de um Modelo de Regressão Linear</w:t>
      </w:r>
    </w:p>
    <w:p>
      <w:pPr>
        <w:pStyle w:val="Normal"/>
        <w:rPr>
          <w:b/>
          <w:bCs/>
          <w:sz w:val="28"/>
          <w:szCs w:val="28"/>
        </w:rPr>
      </w:pPr>
      <w:r>
        <w:rPr/>
        <w:t xml:space="preserve"> </w:t>
      </w:r>
      <w:r>
        <w:rPr>
          <w:b/>
          <w:bCs/>
          <w:sz w:val="28"/>
          <w:szCs w:val="28"/>
        </w:rPr>
        <w:t>Introdução</w:t>
      </w:r>
    </w:p>
    <w:p>
      <w:pPr>
        <w:pStyle w:val="Normal"/>
        <w:rPr/>
      </w:pPr>
      <w:r>
        <w:rPr/>
        <w:t xml:space="preserve">Para a continuação do projeto optamos por seguir com outra base de dados. Pois essa, além de conter mais dados (1200 dados, em comparação com a da entrega anterior, que possuía 200), possui os campos de NPS (Net Promoter Score) e Rating, que serão o foco da análise.  </w:t>
      </w:r>
    </w:p>
    <w:p>
      <w:pPr>
        <w:pStyle w:val="Normal"/>
        <w:rPr/>
      </w:pPr>
      <w:r>
        <w:rPr/>
        <w:t xml:space="preserve">O primeiro passo para a construção do Modelo de Regressão Linear foi a inserção dos arquivos no ambiente do colab. No caso embora nosso foco seja na tabela de pedidos optei por incluir também as outras tabelas para caso seja necessário futuramente. </w:t>
      </w:r>
    </w:p>
    <w:p>
      <w:pPr>
        <w:pStyle w:val="Normal"/>
        <w:rPr/>
      </w:pPr>
      <w:r>
        <w:rPr/>
        <w:drawing>
          <wp:inline distT="0" distB="0" distL="0" distR="0">
            <wp:extent cx="4010025" cy="2296160"/>
            <wp:effectExtent l="0" t="0" r="0" b="0"/>
            <wp:docPr id="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Agora verificando se os arquivos foram incluídos corretamente</w:t>
      </w:r>
    </w:p>
    <w:p>
      <w:pPr>
        <w:pStyle w:val="Normal"/>
        <w:rPr>
          <w:b/>
          <w:bCs/>
          <w:sz w:val="28"/>
          <w:szCs w:val="28"/>
        </w:rPr>
      </w:pPr>
      <w:r>
        <w:rPr/>
        <w:drawing>
          <wp:inline distT="0" distB="0" distL="0" distR="0">
            <wp:extent cx="6223000" cy="1743075"/>
            <wp:effectExtent l="0" t="0" r="0" b="0"/>
            <wp:docPr id="2" name="Figura2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 descr="Tela de computador com jog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000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Campos Utilizados</w:t>
      </w:r>
    </w:p>
    <w:p>
      <w:pPr>
        <w:pStyle w:val="Normal"/>
        <w:rPr/>
      </w:pPr>
      <w:r>
        <w:rPr/>
        <w:t>Durante a construção do modelo utilizamos Cinco campos. Sendo eles:</w:t>
      </w:r>
    </w:p>
    <w:p>
      <w:pPr>
        <w:pStyle w:val="Normal"/>
        <w:rPr/>
      </w:pPr>
      <w:r>
        <w:rPr>
          <w:b/>
          <w:bCs/>
        </w:rPr>
        <w:t xml:space="preserve">order_value – </w:t>
      </w:r>
      <w:r>
        <w:rPr/>
        <w:t>Valor total do pedido.</w:t>
      </w:r>
    </w:p>
    <w:p>
      <w:pPr>
        <w:pStyle w:val="Normal"/>
        <w:rPr/>
      </w:pPr>
      <w:r>
        <w:rPr>
          <w:b/>
          <w:bCs/>
        </w:rPr>
        <w:t xml:space="preserve">delivery_time_minutes – </w:t>
      </w:r>
      <w:r>
        <w:rPr/>
        <w:t>Tempo total da entrega do pedido (desde a preparação até a entrega).</w:t>
      </w:r>
    </w:p>
    <w:p>
      <w:pPr>
        <w:pStyle w:val="Normal"/>
        <w:rPr/>
      </w:pPr>
      <w:r>
        <w:rPr>
          <w:b/>
          <w:bCs/>
        </w:rPr>
        <w:t xml:space="preserve">created_at – </w:t>
      </w:r>
      <w:r>
        <w:rPr/>
        <w:t>Data e horário em que o pedido foi feito.</w:t>
      </w:r>
    </w:p>
    <w:p>
      <w:pPr>
        <w:pStyle w:val="Normal"/>
        <w:rPr/>
      </w:pPr>
      <w:r>
        <w:rPr>
          <w:b/>
          <w:bCs/>
        </w:rPr>
        <w:t>rating –</w:t>
      </w:r>
      <w:r>
        <w:rPr/>
        <w:t xml:space="preserve"> Nota de 1 a 5 a respeito da experiência do cliente.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nps_score – </w:t>
      </w:r>
      <w:r>
        <w:rPr/>
        <w:t>o NPS é uma forma de mensurar a fidelidade e experiência do cliente, incluindo questões como “você recomendaria o produto para um amigo?”.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Separando o campo de data</w:t>
      </w:r>
    </w:p>
    <w:p>
      <w:pPr>
        <w:pStyle w:val="Normal"/>
        <w:rPr/>
      </w:pPr>
      <w:r>
        <w:rPr/>
        <w:t xml:space="preserve">Para dar inicio a análise era necessário separar o campo created_at em dois, sendo um para a data em que o pedido foi efetuado e outro para o horário em que ele foi pedido. 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/>
        <w:drawing>
          <wp:inline distT="0" distB="0" distL="0" distR="0">
            <wp:extent cx="3419475" cy="4025265"/>
            <wp:effectExtent l="0" t="0" r="0" b="0"/>
            <wp:docPr id="3" name="Figura3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402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Criação de novos campos</w:t>
      </w:r>
    </w:p>
    <w:p>
      <w:pPr>
        <w:pStyle w:val="Normal"/>
        <w:rPr/>
      </w:pPr>
      <w:r>
        <w:rPr/>
        <w:t>Em seguida utilizamos o campo Data para descobrir o dia da semana do pedido, sendo 0 Domingo e 6 Sábado.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/>
        <w:drawing>
          <wp:inline distT="0" distB="0" distL="0" distR="0">
            <wp:extent cx="4534535" cy="3420110"/>
            <wp:effectExtent l="0" t="0" r="0" b="0"/>
            <wp:docPr id="4" name="Figura4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4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4535" cy="342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  <w:t>Além disso, criamos uma outra coluna com o objetivo de informar a quantidade de minutos a partir da meia noite (por exemplo, se o pedido foi feito às 00:34, o valor será 34.), que será essencial para a regressão linear.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/>
        <w:drawing>
          <wp:inline distT="0" distB="0" distL="0" distR="0">
            <wp:extent cx="5400040" cy="1991995"/>
            <wp:effectExtent l="0" t="0" r="0" b="0"/>
            <wp:docPr id="5" name="Figura5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5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91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Plotagem de gráficos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/>
      </w:pPr>
      <w:r>
        <w:rPr/>
        <w:t>Agora, com os campos devidamente formados, temos tudo que precisamos para fazer gráficos e análises.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Tempo de Entrega x Avaliação do Cliente</w:t>
      </w:r>
    </w:p>
    <w:p>
      <w:pPr>
        <w:pStyle w:val="Normal"/>
        <w:rPr>
          <w:b/>
          <w:bCs/>
        </w:rPr>
      </w:pPr>
      <w:r>
        <w:rPr/>
        <w:drawing>
          <wp:inline distT="0" distB="0" distL="0" distR="0">
            <wp:extent cx="5400040" cy="4149725"/>
            <wp:effectExtent l="0" t="0" r="0" b="0"/>
            <wp:docPr id="6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14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t>Aqui podemos perceber uma correlação inversa entre NPS e Tempo de Entrega. Um exemplo disso é que quando o tempo de entrega é baixo há uma concentração de NPS próximos de 100, e quanto maior o tempo de entrega ocorre uma dispersão dos valores.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Horário do Pedido x NPS</w:t>
      </w:r>
    </w:p>
    <w:p>
      <w:pPr>
        <w:pStyle w:val="Normal"/>
        <w:rPr>
          <w:b/>
          <w:bCs/>
        </w:rPr>
      </w:pPr>
      <w:r>
        <w:rPr/>
        <w:drawing>
          <wp:inline distT="0" distB="0" distL="0" distR="0">
            <wp:extent cx="5400040" cy="4536440"/>
            <wp:effectExtent l="0" t="0" r="0" b="0"/>
            <wp:docPr id="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536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t>Vale destacar que, os valores numéricos representam o horário do dia, desta forma:</w:t>
      </w:r>
    </w:p>
    <w:p>
      <w:pPr>
        <w:pStyle w:val="Normal"/>
        <w:rPr/>
      </w:pPr>
      <w:r>
        <w:rPr/>
        <w:t xml:space="preserve"> </w:t>
      </w:r>
      <w:r>
        <w:rPr/>
        <w:t xml:space="preserve">0 - </w:t>
      </w:r>
      <w:r>
        <w:rPr>
          <w:b/>
          <w:bCs/>
        </w:rPr>
        <w:t>00:00</w:t>
      </w:r>
      <w:r>
        <w:rPr/>
        <w:t xml:space="preserve"> | 200 - </w:t>
      </w:r>
      <w:r>
        <w:rPr>
          <w:b/>
          <w:bCs/>
        </w:rPr>
        <w:t>3:20</w:t>
      </w:r>
    </w:p>
    <w:p>
      <w:pPr>
        <w:pStyle w:val="Normal"/>
        <w:rPr/>
      </w:pPr>
      <w:r>
        <w:rPr/>
        <w:t xml:space="preserve">400 - </w:t>
      </w:r>
      <w:r>
        <w:rPr>
          <w:b/>
          <w:bCs/>
        </w:rPr>
        <w:t>6:40</w:t>
      </w:r>
      <w:r>
        <w:rPr/>
        <w:t xml:space="preserve"> | 600 - </w:t>
      </w:r>
      <w:r>
        <w:rPr>
          <w:b/>
          <w:bCs/>
        </w:rPr>
        <w:t>10:00</w:t>
      </w:r>
    </w:p>
    <w:p>
      <w:pPr>
        <w:pStyle w:val="Normal"/>
        <w:rPr/>
      </w:pPr>
      <w:r>
        <w:rPr/>
        <w:t xml:space="preserve">800 - </w:t>
      </w:r>
      <w:r>
        <w:rPr>
          <w:b/>
          <w:bCs/>
        </w:rPr>
        <w:t>13:20</w:t>
      </w:r>
      <w:r>
        <w:rPr/>
        <w:t xml:space="preserve"> | 1000 – </w:t>
      </w:r>
      <w:r>
        <w:rPr>
          <w:b/>
          <w:bCs/>
        </w:rPr>
        <w:t>16:40</w:t>
      </w:r>
    </w:p>
    <w:p>
      <w:pPr>
        <w:pStyle w:val="Normal"/>
        <w:rPr/>
      </w:pPr>
      <w:r>
        <w:rPr/>
        <w:t xml:space="preserve">1200 - </w:t>
      </w:r>
      <w:r>
        <w:rPr>
          <w:b/>
          <w:bCs/>
        </w:rPr>
        <w:t>20:00</w:t>
      </w:r>
      <w:r>
        <w:rPr/>
        <w:t xml:space="preserve"> | 1400 - </w:t>
      </w:r>
      <w:r>
        <w:rPr>
          <w:b/>
          <w:bCs/>
        </w:rPr>
        <w:t>23:20</w:t>
      </w:r>
    </w:p>
    <w:p>
      <w:pPr>
        <w:pStyle w:val="Normal"/>
        <w:rPr/>
      </w:pPr>
      <w:r>
        <w:rPr/>
        <w:t>Assim é possível notar uma grande concentração de pedidos nos períodos da tarde/noite, e uma certa diminuição no período da madrugada e manhã (entre 200 a 600), porém a relação entre horário do pedido e NPS é bem uniforme, sem grandes variações entre horários.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NPS por dia da semana</w:t>
      </w:r>
    </w:p>
    <w:p>
      <w:pPr>
        <w:pStyle w:val="Normal"/>
        <w:rPr>
          <w:b/>
          <w:bCs/>
        </w:rPr>
      </w:pPr>
      <w:r>
        <w:rPr/>
        <w:drawing>
          <wp:inline distT="0" distB="0" distL="0" distR="0">
            <wp:extent cx="5400040" cy="3712210"/>
            <wp:effectExtent l="0" t="0" r="0" b="0"/>
            <wp:docPr id="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12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t>Como podemos observar, há uma alta na mediana do NPS durante o final de semana, que também se mantém alta na segunda feira e possui certa queda nos dias seguintes.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bookmarkStart w:id="0" w:name="_GoBack"/>
      <w:bookmarkEnd w:id="0"/>
      <w:r>
        <w:rPr>
          <w:b/>
          <w:bCs/>
          <w:sz w:val="28"/>
          <w:szCs w:val="28"/>
        </w:rPr>
        <w:t>Desenvolvendo o Modelo de Regressão Linear</w:t>
      </w:r>
    </w:p>
    <w:p>
      <w:pPr>
        <w:pStyle w:val="Normal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Após analisar as correlações entre campos dos nossos dados chegou o momento de criar um modelo de inteligência artificial com o objetivo de criar uma previsão tanto do NPS quanto do Tempo de Entrega baseado em 3 métricas, sendo elas: Valor do Pedido, Dia da Semana e Horário do Pedido.</w:t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515360"/>
            <wp:effectExtent l="0" t="0" r="0" b="0"/>
            <wp:wrapSquare wrapText="largest"/>
            <wp:docPr id="9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15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br/>
      </w:r>
      <w:r>
        <w:rPr/>
        <w:t xml:space="preserve">Neste primeiro trecho realizamos a limpeza dos dados, a construção da matriz de features e a resolução da regressão linear com o objetivo de prever o NPS. Começamos convertendo as colunas em campos numéricos e retirando os valores nulos, para que possam ser utilizados no modelo. Após isso, combinamos as variáveis contínuas (valores que podem ser variados) e categóricas (valores classificados em grupos, por exemplo o campo </w:t>
      </w:r>
      <w:r>
        <w:rPr>
          <w:rStyle w:val="Emphasis"/>
        </w:rPr>
        <w:t>dia_da_semana</w:t>
      </w:r>
      <w:r>
        <w:rPr/>
        <w:t xml:space="preserve">, que pode ter apenas os valores de 0 a 6) na variável </w:t>
      </w:r>
      <w:r>
        <w:rPr>
          <w:rStyle w:val="Cdigo-fonte"/>
        </w:rPr>
        <w:t>X_base</w:t>
      </w:r>
      <w:r>
        <w:rPr/>
        <w:t xml:space="preserve">. Por fim, adicionamos o intercepto, criamos o vetor resposta </w:t>
      </w:r>
      <w:r>
        <w:rPr>
          <w:rStyle w:val="Cdigo-fonte"/>
        </w:rPr>
        <w:t>Y</w:t>
      </w:r>
      <w:r>
        <w:rPr/>
        <w:t xml:space="preserve"> com os valores reais de NPS e aplicamos o método de mínimos quadrados para obter os coeficientes do modelo preditivo.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74640" cy="2208530"/>
            <wp:effectExtent l="0" t="0" r="0" b="0"/>
            <wp:wrapSquare wrapText="largest"/>
            <wp:docPr id="10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640" cy="2208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  <w:t xml:space="preserve">Neste trecho preparamos um segundo modelo, desta vez com o objetivo de prever o tempo de entrega dos pedidos. Utilizamos como variáveis explicativas o valor do pedido, o horário em que foi feito e o dia da semana. Assim como no modelo anterior, as variáveis categóricas passam por um processo de </w:t>
      </w:r>
      <w:r>
        <w:rPr>
          <w:rStyle w:val="Emphasis"/>
        </w:rPr>
        <w:t>One-Hot Encoding</w:t>
      </w:r>
      <w:r>
        <w:rPr/>
        <w:t xml:space="preserve"> e as variáveis contínuas são mantidas em sua forma numérica. Ao final, unimos todas essas informações em uma matriz de features (</w:t>
      </w:r>
      <w:r>
        <w:rPr>
          <w:rStyle w:val="Cdigo-fonte"/>
        </w:rPr>
        <w:t>X_B</w:t>
      </w:r>
      <w:r>
        <w:rPr/>
        <w:t>) e preparamos o vetor resposta (</w:t>
      </w:r>
      <w:r>
        <w:rPr>
          <w:rStyle w:val="Cdigo-fonte"/>
        </w:rPr>
        <w:t>Y_B</w:t>
      </w:r>
      <w:r>
        <w:rPr/>
        <w:t xml:space="preserve">) contendo os tempos de entrega observados.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11470" cy="3529965"/>
            <wp:effectExtent l="0" t="0" r="0" b="0"/>
            <wp:wrapSquare wrapText="largest"/>
            <wp:docPr id="11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470" cy="3529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  <w:t>Neste trecho realizamos o ajuste final do Modelo B, garantindo que todos os dados estejam no formato numérico correto (</w:t>
      </w:r>
      <w:r>
        <w:rPr>
          <w:rStyle w:val="Cdigo-fonte"/>
        </w:rPr>
        <w:t>float64</w:t>
      </w:r>
      <w:r>
        <w:rPr/>
        <w:t>) antes de aplicar novamente o método dos mínimos quadrados. Essa conversão é essencial para evitar erros de tipagem e permitir que o cálculo da regressão linear ocorra corretamente. Com isso, obtemos os coeficientes (</w:t>
      </w:r>
      <w:r>
        <w:rPr>
          <w:rStyle w:val="Cdigo-fonte"/>
        </w:rPr>
        <w:t>beta_B_coefficients</w:t>
      </w:r>
      <w:r>
        <w:rPr/>
        <w:t xml:space="preserve">) que representam a influência de cada variável no tempo de entrega. </w:t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63085" cy="4363085"/>
            <wp:effectExtent l="0" t="0" r="0" b="0"/>
            <wp:wrapSquare wrapText="largest"/>
            <wp:docPr id="12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085" cy="4363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t xml:space="preserve">Aqui avaliamos o desempenho do Modelo B. São exibidos os coeficientes estimados para cada variável e calculado o valor de </w:t>
      </w:r>
      <w:r>
        <w:rPr>
          <w:rStyle w:val="Emphasis"/>
        </w:rPr>
        <w:t>R²</w:t>
      </w:r>
      <w:r>
        <w:rPr/>
        <w:t xml:space="preserve"> (R-quadrado), que indica o quanto o modelo consegue explicar da variação observada no tempo de entrega. Quanto mais próximo de 1 o R² estiver, melhor o modelo representa os dados reais. Esse passo é fundamental para interpretar o peso de cada variável e entender a qualidade da previsão. </w:t>
      </w:r>
    </w:p>
    <w:p>
      <w:pPr>
        <w:pStyle w:val="Normal"/>
        <w:rPr/>
      </w:pPr>
      <w:r>
        <w:rPr/>
        <w:br/>
        <w:br/>
      </w:r>
      <w:r>
        <w:rPr/>
        <w:br/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938020"/>
            <wp:effectExtent l="0" t="0" r="0" b="0"/>
            <wp:wrapSquare wrapText="largest"/>
            <wp:docPr id="13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3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  <w:t xml:space="preserve">Neste trecho avaliamos o Modelo A, responsável pela previsão do NPS. Assim como no modelo anterior, criamos uma tabela com os coeficientes de cada variável e calculamos o </w:t>
      </w:r>
      <w:r>
        <w:rPr>
          <w:rStyle w:val="Emphasis"/>
        </w:rPr>
        <w:t>R²</w:t>
      </w:r>
      <w:r>
        <w:rPr/>
        <w:t xml:space="preserve"> para medir a precisão do modelo. O objetivo aqui é entender como fatores como tempo de entrega, valor do pedido, horário e dia da semana influenciam diretamente o NPS, que representa o nível de satisfação do cliente. </w:t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170555"/>
            <wp:effectExtent l="0" t="0" r="0" b="0"/>
            <wp:wrapSquare wrapText="largest"/>
            <wp:docPr id="14" name="Figura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70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3611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3611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3611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3611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3611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3611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3611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3611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3611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3611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3611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3611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3611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uiPriority w:val="9"/>
    <w:semiHidden/>
    <w:qFormat/>
    <w:rsid w:val="00361132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uiPriority w:val="9"/>
    <w:semiHidden/>
    <w:qFormat/>
    <w:rsid w:val="00361132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361132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361132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361132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3611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3611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3611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61132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3611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61132"/>
    <w:rPr>
      <w:b/>
      <w:bCs/>
      <w:smallCaps/>
      <w:color w:themeColor="accent1" w:themeShade="bf" w:val="0F4761"/>
      <w:spacing w:val="5"/>
    </w:rPr>
  </w:style>
  <w:style w:type="character" w:styleId="Emphasis">
    <w:name w:val="Emphasis"/>
    <w:qFormat/>
    <w:rPr>
      <w:i/>
      <w:iCs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rsid w:val="003611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3611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3611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611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361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1967</TotalTime>
  <Application>LibreOffice/25.8.2.1$Windows_X86_64 LibreOffice_project/345526217a4027cb1b9ab39bd7153c8c141a1d64</Application>
  <AppVersion>15.0000</AppVersion>
  <Pages>11</Pages>
  <Words>945</Words>
  <Characters>4615</Characters>
  <CharactersWithSpaces>5566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2025-11-02T03:06:00Z</dcterms:created>
  <dc:creator>Rodrigo Correa da Gama</dc:creator>
  <dc:description/>
  <dc:language>pt-BR</dc:language>
  <cp:lastModifiedBy/>
  <dcterms:modified xsi:type="dcterms:W3CDTF">2025-11-06T19:29:52Z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