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93C65F" w14:textId="35D026F5" w:rsidR="00663E39" w:rsidRPr="00AB000D" w:rsidRDefault="002A51AD" w:rsidP="009A6993">
      <w:pPr>
        <w:pStyle w:val="Title"/>
        <w:spacing w:line="276" w:lineRule="auto"/>
        <w:jc w:val="center"/>
        <w:rPr>
          <w:rFonts w:asciiTheme="majorBidi" w:hAnsiTheme="majorBidi"/>
          <w:b/>
          <w:bCs/>
          <w:sz w:val="48"/>
          <w:szCs w:val="48"/>
        </w:rPr>
      </w:pPr>
      <w:r w:rsidRPr="00AB000D">
        <w:rPr>
          <w:rStyle w:val="TitleChar"/>
          <w:rFonts w:asciiTheme="majorBidi" w:hAnsiTheme="majorBidi"/>
          <w:b/>
          <w:sz w:val="48"/>
          <w:szCs w:val="48"/>
        </w:rPr>
        <w:t xml:space="preserve">Sri Lanka </w:t>
      </w:r>
      <w:r w:rsidR="00663E39" w:rsidRPr="00AB000D">
        <w:rPr>
          <w:rStyle w:val="TitleChar"/>
          <w:rFonts w:asciiTheme="majorBidi" w:hAnsiTheme="majorBidi"/>
          <w:b/>
          <w:bCs/>
          <w:sz w:val="48"/>
          <w:szCs w:val="48"/>
        </w:rPr>
        <w:t xml:space="preserve">Institute </w:t>
      </w:r>
      <w:r w:rsidR="002E3408" w:rsidRPr="00AB000D">
        <w:rPr>
          <w:rStyle w:val="TitleChar"/>
          <w:rFonts w:asciiTheme="majorBidi" w:hAnsiTheme="majorBidi"/>
          <w:b/>
          <w:bCs/>
          <w:sz w:val="48"/>
          <w:szCs w:val="48"/>
        </w:rPr>
        <w:t>of</w:t>
      </w:r>
      <w:r w:rsidRPr="00AB000D">
        <w:rPr>
          <w:rStyle w:val="TitleChar"/>
          <w:rFonts w:asciiTheme="majorBidi" w:hAnsiTheme="majorBidi"/>
          <w:b/>
          <w:bCs/>
          <w:sz w:val="48"/>
          <w:szCs w:val="48"/>
        </w:rPr>
        <w:t xml:space="preserve"> </w:t>
      </w:r>
      <w:r w:rsidRPr="00AB000D">
        <w:rPr>
          <w:rStyle w:val="TitleChar"/>
          <w:rFonts w:asciiTheme="majorBidi" w:hAnsiTheme="majorBidi"/>
          <w:b/>
          <w:sz w:val="48"/>
          <w:szCs w:val="48"/>
        </w:rPr>
        <w:t>Information</w:t>
      </w:r>
      <w:r w:rsidR="002E3408" w:rsidRPr="00AB000D">
        <w:rPr>
          <w:rStyle w:val="TitleChar"/>
          <w:rFonts w:asciiTheme="majorBidi" w:hAnsiTheme="majorBidi"/>
          <w:b/>
          <w:bCs/>
          <w:sz w:val="48"/>
          <w:szCs w:val="48"/>
        </w:rPr>
        <w:t xml:space="preserve"> Technology</w:t>
      </w:r>
    </w:p>
    <w:p w14:paraId="1D7BE6BF" w14:textId="23629C65" w:rsidR="00AB000D" w:rsidRDefault="00AB000D" w:rsidP="00AB000D">
      <w:pPr>
        <w:spacing w:line="276" w:lineRule="auto"/>
        <w:jc w:val="center"/>
        <w:rPr>
          <w:rFonts w:asciiTheme="majorBidi" w:hAnsiTheme="majorBidi" w:cstheme="majorBidi"/>
          <w:b/>
          <w:sz w:val="36"/>
          <w:szCs w:val="36"/>
        </w:rPr>
      </w:pPr>
      <w:r w:rsidRPr="00966D11">
        <w:rPr>
          <w:rFonts w:asciiTheme="majorBidi" w:hAnsiTheme="majorBidi" w:cstheme="majorBidi"/>
          <w:noProof/>
          <w:lang w:bidi="si-LK"/>
        </w:rPr>
        <w:drawing>
          <wp:anchor distT="0" distB="0" distL="114300" distR="114300" simplePos="0" relativeHeight="251661312" behindDoc="1" locked="0" layoutInCell="1" allowOverlap="1" wp14:anchorId="0CD0DB00" wp14:editId="75D0FA49">
            <wp:simplePos x="0" y="0"/>
            <wp:positionH relativeFrom="margin">
              <wp:align>center</wp:align>
            </wp:positionH>
            <wp:positionV relativeFrom="paragraph">
              <wp:posOffset>299645</wp:posOffset>
            </wp:positionV>
            <wp:extent cx="1771015" cy="2211070"/>
            <wp:effectExtent l="0" t="0" r="635" b="0"/>
            <wp:wrapNone/>
            <wp:docPr id="1773076480" name="Picture 1"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76480" name="Picture 1" descr="A blue and orange logo&#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1015" cy="2211070"/>
                    </a:xfrm>
                    <a:prstGeom prst="rect">
                      <a:avLst/>
                    </a:prstGeom>
                    <a:noFill/>
                    <a:ln>
                      <a:noFill/>
                    </a:ln>
                  </pic:spPr>
                </pic:pic>
              </a:graphicData>
            </a:graphic>
            <wp14:sizeRelH relativeFrom="page">
              <wp14:pctWidth>0</wp14:pctWidth>
            </wp14:sizeRelH>
            <wp14:sizeRelV relativeFrom="page">
              <wp14:pctHeight>0</wp14:pctHeight>
            </wp14:sizeRelV>
          </wp:anchor>
        </w:drawing>
      </w:r>
      <w:r w:rsidR="002A51AD" w:rsidRPr="00966D11">
        <w:rPr>
          <w:rFonts w:asciiTheme="majorBidi" w:hAnsiTheme="majorBidi" w:cstheme="majorBidi"/>
          <w:b/>
          <w:sz w:val="36"/>
          <w:szCs w:val="36"/>
        </w:rPr>
        <w:br/>
      </w:r>
      <w:r w:rsidR="002A51AD" w:rsidRPr="00966D11">
        <w:rPr>
          <w:rFonts w:asciiTheme="majorBidi" w:hAnsiTheme="majorBidi" w:cstheme="majorBidi"/>
          <w:b/>
          <w:sz w:val="36"/>
          <w:szCs w:val="36"/>
        </w:rPr>
        <w:br/>
      </w:r>
    </w:p>
    <w:p w14:paraId="07BCE1C2" w14:textId="2DEACA60" w:rsidR="159D7CF7" w:rsidRDefault="159D7CF7" w:rsidP="00AB000D">
      <w:pPr>
        <w:spacing w:line="276" w:lineRule="auto"/>
        <w:jc w:val="center"/>
        <w:rPr>
          <w:rFonts w:asciiTheme="majorBidi" w:hAnsiTheme="majorBidi" w:cstheme="majorBidi"/>
          <w:b/>
          <w:sz w:val="32"/>
          <w:szCs w:val="32"/>
        </w:rPr>
      </w:pPr>
    </w:p>
    <w:p w14:paraId="107272F3" w14:textId="77777777" w:rsidR="00AB000D" w:rsidRDefault="00AB000D" w:rsidP="00AB000D">
      <w:pPr>
        <w:spacing w:line="276" w:lineRule="auto"/>
        <w:jc w:val="center"/>
        <w:rPr>
          <w:rFonts w:asciiTheme="majorBidi" w:hAnsiTheme="majorBidi" w:cstheme="majorBidi"/>
          <w:b/>
          <w:sz w:val="32"/>
          <w:szCs w:val="32"/>
        </w:rPr>
      </w:pPr>
    </w:p>
    <w:p w14:paraId="11B096E4" w14:textId="77777777" w:rsidR="00AB000D" w:rsidRDefault="00AB000D" w:rsidP="00AB000D">
      <w:pPr>
        <w:spacing w:line="276" w:lineRule="auto"/>
        <w:jc w:val="center"/>
        <w:rPr>
          <w:rFonts w:asciiTheme="majorBidi" w:hAnsiTheme="majorBidi" w:cstheme="majorBidi"/>
          <w:b/>
          <w:sz w:val="32"/>
          <w:szCs w:val="32"/>
        </w:rPr>
      </w:pPr>
    </w:p>
    <w:p w14:paraId="3E996EA9" w14:textId="77777777" w:rsidR="00AB000D" w:rsidRDefault="00AB000D" w:rsidP="00AB000D">
      <w:pPr>
        <w:spacing w:line="276" w:lineRule="auto"/>
        <w:jc w:val="center"/>
        <w:rPr>
          <w:rFonts w:asciiTheme="majorBidi" w:hAnsiTheme="majorBidi" w:cstheme="majorBidi"/>
          <w:b/>
          <w:sz w:val="32"/>
          <w:szCs w:val="32"/>
        </w:rPr>
      </w:pPr>
    </w:p>
    <w:p w14:paraId="764C07F6" w14:textId="77777777" w:rsidR="00C74172" w:rsidRDefault="00C74172" w:rsidP="00AB000D">
      <w:pPr>
        <w:spacing w:line="276" w:lineRule="auto"/>
        <w:jc w:val="center"/>
        <w:rPr>
          <w:rFonts w:asciiTheme="majorBidi" w:hAnsiTheme="majorBidi" w:cstheme="majorBidi"/>
          <w:b/>
          <w:sz w:val="32"/>
          <w:szCs w:val="32"/>
        </w:rPr>
      </w:pPr>
    </w:p>
    <w:p w14:paraId="5DDA5AEE" w14:textId="77777777" w:rsidR="00C74172" w:rsidRPr="00C74172" w:rsidRDefault="00C74172" w:rsidP="00AB000D">
      <w:pPr>
        <w:spacing w:line="276" w:lineRule="auto"/>
        <w:jc w:val="center"/>
        <w:rPr>
          <w:rFonts w:asciiTheme="majorBidi" w:hAnsiTheme="majorBidi" w:cstheme="majorBidi"/>
          <w:b/>
          <w:sz w:val="2"/>
          <w:szCs w:val="2"/>
        </w:rPr>
      </w:pPr>
    </w:p>
    <w:p w14:paraId="1BD47F8E" w14:textId="6D5B5A68" w:rsidR="2FBEB69D" w:rsidRDefault="2FBEB69D" w:rsidP="009A6993">
      <w:pPr>
        <w:spacing w:line="276" w:lineRule="auto"/>
        <w:jc w:val="center"/>
        <w:rPr>
          <w:rFonts w:asciiTheme="majorBidi" w:hAnsiTheme="majorBidi" w:cstheme="majorBidi"/>
          <w:sz w:val="36"/>
          <w:szCs w:val="36"/>
        </w:rPr>
      </w:pPr>
      <w:r w:rsidRPr="00966D11">
        <w:rPr>
          <w:rFonts w:asciiTheme="majorBidi" w:hAnsiTheme="majorBidi" w:cstheme="majorBidi"/>
          <w:sz w:val="36"/>
          <w:szCs w:val="36"/>
        </w:rPr>
        <w:t xml:space="preserve">Year 2 </w:t>
      </w:r>
      <w:r w:rsidR="00663E39" w:rsidRPr="00966D11">
        <w:rPr>
          <w:rFonts w:asciiTheme="majorBidi" w:hAnsiTheme="majorBidi" w:cstheme="majorBidi"/>
          <w:sz w:val="36"/>
          <w:szCs w:val="36"/>
        </w:rPr>
        <w:t xml:space="preserve">- </w:t>
      </w:r>
      <w:r w:rsidRPr="00966D11">
        <w:rPr>
          <w:rFonts w:asciiTheme="majorBidi" w:hAnsiTheme="majorBidi" w:cstheme="majorBidi"/>
          <w:sz w:val="36"/>
          <w:szCs w:val="36"/>
        </w:rPr>
        <w:t>Semester 1</w:t>
      </w:r>
    </w:p>
    <w:p w14:paraId="56E3C162" w14:textId="7A7E9E1F" w:rsidR="00C74172" w:rsidRPr="00966D11" w:rsidRDefault="00C74172" w:rsidP="009A6993">
      <w:pPr>
        <w:spacing w:line="276" w:lineRule="auto"/>
        <w:jc w:val="center"/>
        <w:rPr>
          <w:rFonts w:asciiTheme="majorBidi" w:hAnsiTheme="majorBidi" w:cstheme="majorBidi"/>
          <w:sz w:val="36"/>
          <w:szCs w:val="36"/>
        </w:rPr>
      </w:pPr>
      <w:r w:rsidRPr="00966D11">
        <w:rPr>
          <w:rFonts w:asciiTheme="majorBidi" w:hAnsiTheme="majorBidi" w:cstheme="majorBidi"/>
          <w:bCs/>
          <w:sz w:val="36"/>
          <w:szCs w:val="36"/>
        </w:rPr>
        <w:t>2025</w:t>
      </w:r>
    </w:p>
    <w:p w14:paraId="074304C9" w14:textId="1665B52A" w:rsidR="00663E39" w:rsidRPr="00966D11" w:rsidRDefault="00663E39" w:rsidP="00C74172">
      <w:pPr>
        <w:pStyle w:val="Title"/>
        <w:spacing w:line="276" w:lineRule="auto"/>
        <w:jc w:val="center"/>
        <w:rPr>
          <w:rFonts w:asciiTheme="majorBidi" w:hAnsiTheme="majorBidi"/>
          <w:sz w:val="36"/>
          <w:szCs w:val="36"/>
        </w:rPr>
      </w:pPr>
      <w:r w:rsidRPr="00966D11">
        <w:rPr>
          <w:rStyle w:val="TitleChar"/>
          <w:rFonts w:asciiTheme="majorBidi" w:hAnsiTheme="majorBidi"/>
          <w:sz w:val="36"/>
          <w:szCs w:val="36"/>
        </w:rPr>
        <w:t>Software</w:t>
      </w:r>
      <w:r w:rsidRPr="00966D11">
        <w:rPr>
          <w:rFonts w:asciiTheme="majorBidi" w:hAnsiTheme="majorBidi"/>
          <w:sz w:val="36"/>
          <w:szCs w:val="36"/>
        </w:rPr>
        <w:t xml:space="preserve"> Engineering (SE2030)</w:t>
      </w:r>
    </w:p>
    <w:p w14:paraId="1355A3ED" w14:textId="6212115D" w:rsidR="001F43AE" w:rsidRPr="00966D11" w:rsidRDefault="15FC36AD" w:rsidP="009A6993">
      <w:pPr>
        <w:spacing w:line="276" w:lineRule="auto"/>
        <w:jc w:val="center"/>
        <w:rPr>
          <w:rFonts w:asciiTheme="majorBidi" w:eastAsia="Aptos" w:hAnsiTheme="majorBidi" w:cstheme="majorBidi"/>
          <w:sz w:val="32"/>
          <w:szCs w:val="32"/>
        </w:rPr>
      </w:pPr>
      <w:r w:rsidRPr="00966D11">
        <w:rPr>
          <w:rFonts w:asciiTheme="majorBidi" w:hAnsiTheme="majorBidi" w:cstheme="majorBidi"/>
          <w:sz w:val="32"/>
          <w:szCs w:val="32"/>
        </w:rPr>
        <w:t xml:space="preserve">Group ID: </w:t>
      </w:r>
      <w:r w:rsidRPr="00966D11">
        <w:rPr>
          <w:rFonts w:asciiTheme="majorBidi" w:eastAsia="Aptos" w:hAnsiTheme="majorBidi" w:cstheme="majorBidi"/>
          <w:sz w:val="32"/>
          <w:szCs w:val="32"/>
        </w:rPr>
        <w:t>2025-Y2-S1-MLB-WE4G1-03</w:t>
      </w:r>
    </w:p>
    <w:p w14:paraId="548D9110" w14:textId="3CAD2304" w:rsidR="004741FE" w:rsidRPr="00966D11" w:rsidRDefault="004741FE" w:rsidP="009A6993">
      <w:pPr>
        <w:spacing w:line="276" w:lineRule="auto"/>
        <w:jc w:val="center"/>
        <w:rPr>
          <w:rFonts w:asciiTheme="majorBidi" w:eastAsia="Aptos" w:hAnsiTheme="majorBidi" w:cstheme="majorBidi"/>
          <w:b/>
          <w:bCs/>
          <w:sz w:val="34"/>
          <w:szCs w:val="34"/>
        </w:rPr>
      </w:pPr>
      <w:r w:rsidRPr="00966D11">
        <w:rPr>
          <w:rFonts w:asciiTheme="majorBidi" w:eastAsia="Aptos" w:hAnsiTheme="majorBidi" w:cstheme="majorBidi"/>
          <w:b/>
          <w:bCs/>
          <w:sz w:val="34"/>
          <w:szCs w:val="34"/>
        </w:rPr>
        <w:t xml:space="preserve">URL </w:t>
      </w:r>
      <w:proofErr w:type="spellStart"/>
      <w:r w:rsidR="0031748D" w:rsidRPr="00966D11">
        <w:rPr>
          <w:rFonts w:asciiTheme="majorBidi" w:eastAsia="Aptos" w:hAnsiTheme="majorBidi" w:cstheme="majorBidi"/>
          <w:b/>
          <w:bCs/>
          <w:sz w:val="34"/>
          <w:szCs w:val="34"/>
        </w:rPr>
        <w:t>PhishGuard</w:t>
      </w:r>
      <w:proofErr w:type="spellEnd"/>
      <w:r w:rsidR="0031748D" w:rsidRPr="00966D11">
        <w:rPr>
          <w:rFonts w:asciiTheme="majorBidi" w:eastAsia="Aptos" w:hAnsiTheme="majorBidi" w:cstheme="majorBidi"/>
          <w:b/>
          <w:bCs/>
          <w:sz w:val="34"/>
          <w:szCs w:val="34"/>
        </w:rPr>
        <w:t>: Phishing Detection t</w:t>
      </w:r>
      <w:r w:rsidRPr="00966D11">
        <w:rPr>
          <w:rFonts w:asciiTheme="majorBidi" w:eastAsia="Aptos" w:hAnsiTheme="majorBidi" w:cstheme="majorBidi"/>
          <w:b/>
          <w:bCs/>
          <w:sz w:val="34"/>
          <w:szCs w:val="34"/>
        </w:rPr>
        <w:t>hrough URL Analysis</w:t>
      </w:r>
    </w:p>
    <w:p w14:paraId="5AA0DDAD" w14:textId="5602FE2F" w:rsidR="00663E39" w:rsidRPr="00966D11" w:rsidRDefault="00663E39" w:rsidP="009A6993">
      <w:pPr>
        <w:spacing w:line="276" w:lineRule="auto"/>
        <w:jc w:val="center"/>
        <w:rPr>
          <w:rFonts w:asciiTheme="majorBidi" w:hAnsiTheme="majorBidi" w:cstheme="majorBidi"/>
          <w:b/>
          <w:bCs/>
          <w:sz w:val="34"/>
          <w:szCs w:val="34"/>
        </w:rPr>
      </w:pPr>
      <w:r w:rsidRPr="00966D11">
        <w:rPr>
          <w:rFonts w:asciiTheme="majorBidi" w:hAnsiTheme="majorBidi" w:cstheme="majorBidi"/>
          <w:b/>
          <w:bCs/>
          <w:sz w:val="34"/>
          <w:szCs w:val="34"/>
        </w:rPr>
        <w:t>F</w:t>
      </w:r>
      <w:bookmarkStart w:id="0" w:name="_GoBack"/>
      <w:bookmarkEnd w:id="0"/>
      <w:r w:rsidRPr="00966D11">
        <w:rPr>
          <w:rFonts w:asciiTheme="majorBidi" w:hAnsiTheme="majorBidi" w:cstheme="majorBidi"/>
          <w:b/>
          <w:bCs/>
          <w:sz w:val="34"/>
          <w:szCs w:val="34"/>
        </w:rPr>
        <w:t>inal Report</w:t>
      </w:r>
    </w:p>
    <w:p w14:paraId="264B87CA" w14:textId="6F58CBF2" w:rsidR="7997431A" w:rsidRPr="00C74172" w:rsidRDefault="7997431A" w:rsidP="009A6993">
      <w:pPr>
        <w:spacing w:line="276" w:lineRule="auto"/>
        <w:jc w:val="center"/>
        <w:rPr>
          <w:rFonts w:asciiTheme="majorBidi" w:eastAsia="Aptos" w:hAnsiTheme="majorBidi" w:cstheme="majorBidi"/>
          <w:sz w:val="2"/>
          <w:szCs w:val="2"/>
        </w:rPr>
      </w:pPr>
    </w:p>
    <w:tbl>
      <w:tblPr>
        <w:tblStyle w:val="TableGrid"/>
        <w:tblW w:w="7854" w:type="dxa"/>
        <w:jc w:val="center"/>
        <w:tblInd w:w="988" w:type="dxa"/>
        <w:tblLayout w:type="fixed"/>
        <w:tblLook w:val="06A0" w:firstRow="1" w:lastRow="0" w:firstColumn="1" w:lastColumn="0" w:noHBand="1" w:noVBand="1"/>
      </w:tblPr>
      <w:tblGrid>
        <w:gridCol w:w="3885"/>
        <w:gridCol w:w="3969"/>
      </w:tblGrid>
      <w:tr w:rsidR="00966D11" w:rsidRPr="00966D11" w14:paraId="660BD9D0" w14:textId="77777777" w:rsidTr="00C74172">
        <w:trPr>
          <w:trHeight w:val="660"/>
          <w:jc w:val="center"/>
        </w:trPr>
        <w:tc>
          <w:tcPr>
            <w:tcW w:w="3885" w:type="dxa"/>
            <w:vAlign w:val="center"/>
          </w:tcPr>
          <w:p w14:paraId="7339A959" w14:textId="1168F7CA" w:rsidR="55E54EA6" w:rsidRPr="00966D11" w:rsidRDefault="15FC36AD" w:rsidP="00C74172">
            <w:pPr>
              <w:spacing w:line="360" w:lineRule="auto"/>
              <w:jc w:val="center"/>
              <w:rPr>
                <w:rFonts w:asciiTheme="majorBidi" w:eastAsia="Aptos" w:hAnsiTheme="majorBidi" w:cstheme="majorBidi"/>
                <w:b/>
                <w:sz w:val="32"/>
                <w:szCs w:val="32"/>
              </w:rPr>
            </w:pPr>
            <w:r w:rsidRPr="00966D11">
              <w:rPr>
                <w:rFonts w:asciiTheme="majorBidi" w:eastAsia="Aptos" w:hAnsiTheme="majorBidi" w:cstheme="majorBidi"/>
                <w:b/>
                <w:sz w:val="32"/>
                <w:szCs w:val="32"/>
              </w:rPr>
              <w:t>Student ID</w:t>
            </w:r>
          </w:p>
        </w:tc>
        <w:tc>
          <w:tcPr>
            <w:tcW w:w="3969" w:type="dxa"/>
            <w:vAlign w:val="center"/>
          </w:tcPr>
          <w:p w14:paraId="51C4AE4F" w14:textId="1B6CF22A" w:rsidR="55E54EA6" w:rsidRPr="00966D11" w:rsidRDefault="15FC36AD" w:rsidP="00C74172">
            <w:pPr>
              <w:spacing w:line="360" w:lineRule="auto"/>
              <w:jc w:val="center"/>
              <w:rPr>
                <w:rFonts w:asciiTheme="majorBidi" w:eastAsia="Aptos" w:hAnsiTheme="majorBidi" w:cstheme="majorBidi"/>
                <w:b/>
                <w:sz w:val="32"/>
                <w:szCs w:val="32"/>
              </w:rPr>
            </w:pPr>
            <w:r w:rsidRPr="00966D11">
              <w:rPr>
                <w:rFonts w:asciiTheme="majorBidi" w:eastAsia="Aptos" w:hAnsiTheme="majorBidi" w:cstheme="majorBidi"/>
                <w:b/>
                <w:sz w:val="32"/>
                <w:szCs w:val="32"/>
              </w:rPr>
              <w:t>Name</w:t>
            </w:r>
          </w:p>
        </w:tc>
      </w:tr>
      <w:tr w:rsidR="00966D11" w:rsidRPr="00966D11" w14:paraId="7EA47E09" w14:textId="77777777" w:rsidTr="00C74172">
        <w:trPr>
          <w:trHeight w:val="300"/>
          <w:jc w:val="center"/>
        </w:trPr>
        <w:tc>
          <w:tcPr>
            <w:tcW w:w="3885" w:type="dxa"/>
            <w:vAlign w:val="center"/>
          </w:tcPr>
          <w:p w14:paraId="2A7F1F9B" w14:textId="3CE76A27" w:rsidR="55E54EA6" w:rsidRPr="00966D11" w:rsidRDefault="15FC36AD" w:rsidP="00C74172">
            <w:pPr>
              <w:spacing w:line="360" w:lineRule="auto"/>
              <w:jc w:val="center"/>
              <w:rPr>
                <w:rFonts w:asciiTheme="majorBidi" w:hAnsiTheme="majorBidi" w:cstheme="majorBidi"/>
              </w:rPr>
            </w:pPr>
            <w:r w:rsidRPr="00966D11">
              <w:rPr>
                <w:rFonts w:asciiTheme="majorBidi" w:eastAsia="Aptos" w:hAnsiTheme="majorBidi" w:cstheme="majorBidi"/>
                <w:sz w:val="32"/>
                <w:szCs w:val="32"/>
              </w:rPr>
              <w:t>IT24100659</w:t>
            </w:r>
          </w:p>
        </w:tc>
        <w:tc>
          <w:tcPr>
            <w:tcW w:w="3969" w:type="dxa"/>
            <w:vAlign w:val="center"/>
          </w:tcPr>
          <w:p w14:paraId="31E9F57D" w14:textId="52D1D1CD" w:rsidR="55E54EA6" w:rsidRPr="00966D11" w:rsidRDefault="15FC36AD" w:rsidP="00C74172">
            <w:pPr>
              <w:spacing w:line="360" w:lineRule="auto"/>
              <w:jc w:val="center"/>
              <w:rPr>
                <w:rFonts w:asciiTheme="majorBidi" w:hAnsiTheme="majorBidi" w:cstheme="majorBidi"/>
              </w:rPr>
            </w:pPr>
            <w:proofErr w:type="spellStart"/>
            <w:r w:rsidRPr="00966D11">
              <w:rPr>
                <w:rFonts w:asciiTheme="majorBidi" w:eastAsia="Aptos" w:hAnsiTheme="majorBidi" w:cstheme="majorBidi"/>
                <w:sz w:val="32"/>
                <w:szCs w:val="32"/>
              </w:rPr>
              <w:t>Kavindi</w:t>
            </w:r>
            <w:proofErr w:type="spellEnd"/>
            <w:r w:rsidRPr="00966D11">
              <w:rPr>
                <w:rFonts w:asciiTheme="majorBidi" w:eastAsia="Aptos" w:hAnsiTheme="majorBidi" w:cstheme="majorBidi"/>
                <w:sz w:val="32"/>
                <w:szCs w:val="32"/>
              </w:rPr>
              <w:t xml:space="preserve"> K.N.T.</w:t>
            </w:r>
          </w:p>
        </w:tc>
      </w:tr>
      <w:tr w:rsidR="00966D11" w:rsidRPr="00966D11" w14:paraId="629A09F2" w14:textId="77777777" w:rsidTr="00C74172">
        <w:trPr>
          <w:trHeight w:val="300"/>
          <w:jc w:val="center"/>
        </w:trPr>
        <w:tc>
          <w:tcPr>
            <w:tcW w:w="3885" w:type="dxa"/>
            <w:vAlign w:val="center"/>
          </w:tcPr>
          <w:p w14:paraId="7FE539C8" w14:textId="5829B466" w:rsidR="55E54EA6" w:rsidRPr="00966D11" w:rsidRDefault="15FC36AD" w:rsidP="00C74172">
            <w:pPr>
              <w:spacing w:line="360" w:lineRule="auto"/>
              <w:jc w:val="center"/>
              <w:rPr>
                <w:rFonts w:asciiTheme="majorBidi" w:hAnsiTheme="majorBidi" w:cstheme="majorBidi"/>
              </w:rPr>
            </w:pPr>
            <w:r w:rsidRPr="00966D11">
              <w:rPr>
                <w:rFonts w:asciiTheme="majorBidi" w:eastAsia="Aptos" w:hAnsiTheme="majorBidi" w:cstheme="majorBidi"/>
                <w:sz w:val="32"/>
                <w:szCs w:val="32"/>
              </w:rPr>
              <w:t>IT24103625</w:t>
            </w:r>
          </w:p>
        </w:tc>
        <w:tc>
          <w:tcPr>
            <w:tcW w:w="3969" w:type="dxa"/>
            <w:vAlign w:val="center"/>
          </w:tcPr>
          <w:p w14:paraId="67020252" w14:textId="281CBAC4" w:rsidR="55E54EA6" w:rsidRPr="00966D11" w:rsidRDefault="15FC36AD" w:rsidP="00C74172">
            <w:pPr>
              <w:spacing w:line="360" w:lineRule="auto"/>
              <w:jc w:val="center"/>
              <w:rPr>
                <w:rFonts w:asciiTheme="majorBidi" w:hAnsiTheme="majorBidi" w:cstheme="majorBidi"/>
              </w:rPr>
            </w:pPr>
            <w:r w:rsidRPr="00966D11">
              <w:rPr>
                <w:rFonts w:asciiTheme="majorBidi" w:eastAsia="Aptos" w:hAnsiTheme="majorBidi" w:cstheme="majorBidi"/>
                <w:sz w:val="32"/>
                <w:szCs w:val="32"/>
              </w:rPr>
              <w:t xml:space="preserve">De </w:t>
            </w:r>
            <w:proofErr w:type="spellStart"/>
            <w:r w:rsidRPr="00966D11">
              <w:rPr>
                <w:rFonts w:asciiTheme="majorBidi" w:eastAsia="Aptos" w:hAnsiTheme="majorBidi" w:cstheme="majorBidi"/>
                <w:sz w:val="32"/>
                <w:szCs w:val="32"/>
              </w:rPr>
              <w:t>Alwis</w:t>
            </w:r>
            <w:proofErr w:type="spellEnd"/>
            <w:r w:rsidRPr="00966D11">
              <w:rPr>
                <w:rFonts w:asciiTheme="majorBidi" w:eastAsia="Aptos" w:hAnsiTheme="majorBidi" w:cstheme="majorBidi"/>
                <w:sz w:val="32"/>
                <w:szCs w:val="32"/>
              </w:rPr>
              <w:t xml:space="preserve"> A.K.M.T</w:t>
            </w:r>
          </w:p>
        </w:tc>
      </w:tr>
      <w:tr w:rsidR="00966D11" w:rsidRPr="00966D11" w14:paraId="7CD3EA8D" w14:textId="77777777" w:rsidTr="00C74172">
        <w:trPr>
          <w:trHeight w:val="300"/>
          <w:jc w:val="center"/>
        </w:trPr>
        <w:tc>
          <w:tcPr>
            <w:tcW w:w="3885" w:type="dxa"/>
            <w:vAlign w:val="center"/>
          </w:tcPr>
          <w:p w14:paraId="5A5E7C85" w14:textId="3DB02BCB" w:rsidR="55E54EA6" w:rsidRPr="00966D11" w:rsidRDefault="15FC36AD" w:rsidP="00C74172">
            <w:pPr>
              <w:spacing w:line="360" w:lineRule="auto"/>
              <w:jc w:val="center"/>
              <w:rPr>
                <w:rFonts w:asciiTheme="majorBidi" w:hAnsiTheme="majorBidi" w:cstheme="majorBidi"/>
              </w:rPr>
            </w:pPr>
            <w:r w:rsidRPr="00966D11">
              <w:rPr>
                <w:rFonts w:asciiTheme="majorBidi" w:eastAsia="Aptos" w:hAnsiTheme="majorBidi" w:cstheme="majorBidi"/>
                <w:sz w:val="32"/>
                <w:szCs w:val="32"/>
              </w:rPr>
              <w:t>IT24103016</w:t>
            </w:r>
          </w:p>
        </w:tc>
        <w:tc>
          <w:tcPr>
            <w:tcW w:w="3969" w:type="dxa"/>
            <w:vAlign w:val="center"/>
          </w:tcPr>
          <w:p w14:paraId="7E291686" w14:textId="7DEE2F6F" w:rsidR="55E54EA6" w:rsidRPr="00966D11" w:rsidRDefault="15FC36AD" w:rsidP="00C74172">
            <w:pPr>
              <w:spacing w:line="360" w:lineRule="auto"/>
              <w:jc w:val="center"/>
              <w:rPr>
                <w:rFonts w:asciiTheme="majorBidi" w:hAnsiTheme="majorBidi" w:cstheme="majorBidi"/>
              </w:rPr>
            </w:pPr>
            <w:proofErr w:type="spellStart"/>
            <w:r w:rsidRPr="00966D11">
              <w:rPr>
                <w:rFonts w:asciiTheme="majorBidi" w:eastAsia="Aptos" w:hAnsiTheme="majorBidi" w:cstheme="majorBidi"/>
                <w:sz w:val="32"/>
                <w:szCs w:val="32"/>
              </w:rPr>
              <w:t>Perera.R.H.H</w:t>
            </w:r>
            <w:proofErr w:type="spellEnd"/>
          </w:p>
        </w:tc>
      </w:tr>
      <w:tr w:rsidR="00966D11" w:rsidRPr="00966D11" w14:paraId="199E8610" w14:textId="77777777" w:rsidTr="00C74172">
        <w:trPr>
          <w:trHeight w:val="300"/>
          <w:jc w:val="center"/>
        </w:trPr>
        <w:tc>
          <w:tcPr>
            <w:tcW w:w="3885" w:type="dxa"/>
            <w:vAlign w:val="center"/>
          </w:tcPr>
          <w:p w14:paraId="6473AE80" w14:textId="368567B4" w:rsidR="55E54EA6" w:rsidRPr="00966D11" w:rsidRDefault="15FC36AD" w:rsidP="00C74172">
            <w:pPr>
              <w:spacing w:line="360" w:lineRule="auto"/>
              <w:jc w:val="center"/>
              <w:rPr>
                <w:rFonts w:asciiTheme="majorBidi" w:hAnsiTheme="majorBidi" w:cstheme="majorBidi"/>
              </w:rPr>
            </w:pPr>
            <w:r w:rsidRPr="00966D11">
              <w:rPr>
                <w:rFonts w:asciiTheme="majorBidi" w:eastAsia="Aptos" w:hAnsiTheme="majorBidi" w:cstheme="majorBidi"/>
                <w:sz w:val="32"/>
                <w:szCs w:val="32"/>
              </w:rPr>
              <w:t>IT24104208</w:t>
            </w:r>
          </w:p>
        </w:tc>
        <w:tc>
          <w:tcPr>
            <w:tcW w:w="3969" w:type="dxa"/>
            <w:vAlign w:val="center"/>
          </w:tcPr>
          <w:p w14:paraId="18EC2C06" w14:textId="07C7D2C4" w:rsidR="55E54EA6" w:rsidRPr="00966D11" w:rsidRDefault="15FC36AD" w:rsidP="00C74172">
            <w:pPr>
              <w:spacing w:line="360" w:lineRule="auto"/>
              <w:jc w:val="center"/>
              <w:rPr>
                <w:rFonts w:asciiTheme="majorBidi" w:hAnsiTheme="majorBidi" w:cstheme="majorBidi"/>
              </w:rPr>
            </w:pPr>
            <w:proofErr w:type="spellStart"/>
            <w:r w:rsidRPr="00966D11">
              <w:rPr>
                <w:rFonts w:asciiTheme="majorBidi" w:eastAsia="Aptos" w:hAnsiTheme="majorBidi" w:cstheme="majorBidi"/>
                <w:sz w:val="32"/>
                <w:szCs w:val="32"/>
              </w:rPr>
              <w:t>Nethmina</w:t>
            </w:r>
            <w:proofErr w:type="spellEnd"/>
            <w:r w:rsidRPr="00966D11">
              <w:rPr>
                <w:rFonts w:asciiTheme="majorBidi" w:eastAsia="Aptos" w:hAnsiTheme="majorBidi" w:cstheme="majorBidi"/>
                <w:sz w:val="32"/>
                <w:szCs w:val="32"/>
              </w:rPr>
              <w:t xml:space="preserve"> D.M.S.K</w:t>
            </w:r>
          </w:p>
        </w:tc>
      </w:tr>
      <w:tr w:rsidR="00966D11" w:rsidRPr="00966D11" w14:paraId="6A3A2A1F" w14:textId="77777777" w:rsidTr="00C74172">
        <w:trPr>
          <w:trHeight w:val="300"/>
          <w:jc w:val="center"/>
        </w:trPr>
        <w:tc>
          <w:tcPr>
            <w:tcW w:w="3885" w:type="dxa"/>
            <w:vAlign w:val="center"/>
          </w:tcPr>
          <w:p w14:paraId="028005FD" w14:textId="5BA7B87A" w:rsidR="55E54EA6" w:rsidRPr="00966D11" w:rsidRDefault="15FC36AD" w:rsidP="00C74172">
            <w:pPr>
              <w:spacing w:line="360" w:lineRule="auto"/>
              <w:jc w:val="center"/>
              <w:rPr>
                <w:rFonts w:asciiTheme="majorBidi" w:hAnsiTheme="majorBidi" w:cstheme="majorBidi"/>
              </w:rPr>
            </w:pPr>
            <w:r w:rsidRPr="00966D11">
              <w:rPr>
                <w:rFonts w:asciiTheme="majorBidi" w:eastAsia="Aptos" w:hAnsiTheme="majorBidi" w:cstheme="majorBidi"/>
                <w:sz w:val="32"/>
                <w:szCs w:val="32"/>
              </w:rPr>
              <w:t>IT24103925</w:t>
            </w:r>
          </w:p>
        </w:tc>
        <w:tc>
          <w:tcPr>
            <w:tcW w:w="3969" w:type="dxa"/>
            <w:vAlign w:val="center"/>
          </w:tcPr>
          <w:p w14:paraId="5DE0578F" w14:textId="0FAB3A60" w:rsidR="55E54EA6" w:rsidRPr="00966D11" w:rsidRDefault="15FC36AD" w:rsidP="00C74172">
            <w:pPr>
              <w:spacing w:line="360" w:lineRule="auto"/>
              <w:jc w:val="center"/>
              <w:rPr>
                <w:rFonts w:asciiTheme="majorBidi" w:hAnsiTheme="majorBidi" w:cstheme="majorBidi"/>
              </w:rPr>
            </w:pPr>
            <w:proofErr w:type="spellStart"/>
            <w:r w:rsidRPr="00966D11">
              <w:rPr>
                <w:rFonts w:asciiTheme="majorBidi" w:eastAsia="Aptos" w:hAnsiTheme="majorBidi" w:cstheme="majorBidi"/>
                <w:sz w:val="32"/>
                <w:szCs w:val="32"/>
              </w:rPr>
              <w:t>Rathnayaka</w:t>
            </w:r>
            <w:proofErr w:type="spellEnd"/>
            <w:r w:rsidRPr="00966D11">
              <w:rPr>
                <w:rFonts w:asciiTheme="majorBidi" w:eastAsia="Aptos" w:hAnsiTheme="majorBidi" w:cstheme="majorBidi"/>
                <w:sz w:val="32"/>
                <w:szCs w:val="32"/>
              </w:rPr>
              <w:t xml:space="preserve"> R.M.S.A.</w:t>
            </w:r>
          </w:p>
        </w:tc>
      </w:tr>
      <w:tr w:rsidR="00966D11" w:rsidRPr="00966D11" w14:paraId="35D6B88D" w14:textId="77777777" w:rsidTr="00C74172">
        <w:trPr>
          <w:trHeight w:val="360"/>
          <w:jc w:val="center"/>
        </w:trPr>
        <w:tc>
          <w:tcPr>
            <w:tcW w:w="3885" w:type="dxa"/>
            <w:vAlign w:val="center"/>
          </w:tcPr>
          <w:p w14:paraId="79AF084D" w14:textId="33512F53" w:rsidR="55E54EA6" w:rsidRPr="00966D11" w:rsidRDefault="15FC36AD" w:rsidP="00C74172">
            <w:pPr>
              <w:spacing w:line="360" w:lineRule="auto"/>
              <w:jc w:val="center"/>
              <w:rPr>
                <w:rFonts w:asciiTheme="majorBidi" w:hAnsiTheme="majorBidi" w:cstheme="majorBidi"/>
              </w:rPr>
            </w:pPr>
            <w:r w:rsidRPr="00966D11">
              <w:rPr>
                <w:rFonts w:asciiTheme="majorBidi" w:eastAsia="Aptos" w:hAnsiTheme="majorBidi" w:cstheme="majorBidi"/>
                <w:sz w:val="32"/>
                <w:szCs w:val="32"/>
              </w:rPr>
              <w:t>IT24100950</w:t>
            </w:r>
          </w:p>
        </w:tc>
        <w:tc>
          <w:tcPr>
            <w:tcW w:w="3969" w:type="dxa"/>
            <w:vAlign w:val="center"/>
          </w:tcPr>
          <w:p w14:paraId="58D6D4F9" w14:textId="13F78FA0" w:rsidR="55E54EA6" w:rsidRPr="00966D11" w:rsidRDefault="15FC36AD" w:rsidP="00C74172">
            <w:pPr>
              <w:spacing w:line="360" w:lineRule="auto"/>
              <w:jc w:val="center"/>
              <w:rPr>
                <w:rFonts w:asciiTheme="majorBidi" w:hAnsiTheme="majorBidi" w:cstheme="majorBidi"/>
              </w:rPr>
            </w:pPr>
            <w:proofErr w:type="spellStart"/>
            <w:r w:rsidRPr="00966D11">
              <w:rPr>
                <w:rFonts w:asciiTheme="majorBidi" w:eastAsia="Aptos" w:hAnsiTheme="majorBidi" w:cstheme="majorBidi"/>
                <w:sz w:val="32"/>
                <w:szCs w:val="32"/>
              </w:rPr>
              <w:t>Gunaratnam</w:t>
            </w:r>
            <w:proofErr w:type="spellEnd"/>
            <w:r w:rsidRPr="00966D11">
              <w:rPr>
                <w:rFonts w:asciiTheme="majorBidi" w:eastAsia="Aptos" w:hAnsiTheme="majorBidi" w:cstheme="majorBidi"/>
                <w:sz w:val="32"/>
                <w:szCs w:val="32"/>
              </w:rPr>
              <w:t xml:space="preserve"> C.V</w:t>
            </w:r>
          </w:p>
        </w:tc>
      </w:tr>
    </w:tbl>
    <w:p w14:paraId="38BD6F4A" w14:textId="77777777" w:rsidR="00966D11" w:rsidRPr="009A6993" w:rsidRDefault="00966D11" w:rsidP="009A6993">
      <w:pPr>
        <w:pStyle w:val="Heading2"/>
        <w:spacing w:line="276" w:lineRule="auto"/>
        <w:jc w:val="both"/>
        <w:rPr>
          <w:rFonts w:asciiTheme="majorBidi" w:hAnsiTheme="majorBidi"/>
          <w:b/>
          <w:bCs/>
          <w:color w:val="auto"/>
          <w:sz w:val="40"/>
          <w:szCs w:val="40"/>
        </w:rPr>
      </w:pPr>
      <w:r w:rsidRPr="009A6993">
        <w:rPr>
          <w:rFonts w:asciiTheme="majorBidi" w:hAnsiTheme="majorBidi"/>
          <w:b/>
          <w:bCs/>
          <w:color w:val="auto"/>
          <w:sz w:val="40"/>
          <w:szCs w:val="40"/>
        </w:rPr>
        <w:lastRenderedPageBreak/>
        <w:t>1) Introduction</w:t>
      </w:r>
    </w:p>
    <w:p w14:paraId="566330FD" w14:textId="77777777"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In the modern digital landscape, phishing attacks remain one of the most prevalent and damaging forms of cybercrime. These attacks often exploit deceptive URLs to lure users into revealing sensitive information or downloading malicious content. As internet usage surges, the need for automated, scalable, and accurate phishing detection systems becomes increasingly critical.</w:t>
      </w:r>
    </w:p>
    <w:p w14:paraId="365B4236" w14:textId="491B7C8C" w:rsid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 xml:space="preserve">This project, URL </w:t>
      </w:r>
      <w:proofErr w:type="spellStart"/>
      <w:r w:rsidRPr="00966D11">
        <w:rPr>
          <w:rFonts w:asciiTheme="majorBidi" w:hAnsiTheme="majorBidi" w:cstheme="majorBidi"/>
        </w:rPr>
        <w:t>PhishGuard</w:t>
      </w:r>
      <w:proofErr w:type="spellEnd"/>
      <w:r w:rsidRPr="00966D11">
        <w:rPr>
          <w:rFonts w:asciiTheme="majorBidi" w:hAnsiTheme="majorBidi" w:cstheme="majorBidi"/>
        </w:rPr>
        <w:t xml:space="preserve">, aims to build a robust machine learning pipeline that analyzes URL characteristics to classify them as either legitimate ("Good") or malicious ("Bad"). By leveraging structured URL data and advanced classification models, we seek to enhance </w:t>
      </w:r>
      <w:r w:rsidRPr="00966D11">
        <w:rPr>
          <w:rFonts w:asciiTheme="majorBidi" w:hAnsiTheme="majorBidi" w:cstheme="majorBidi"/>
        </w:rPr>
        <w:t>cyber security</w:t>
      </w:r>
      <w:r w:rsidRPr="00966D11">
        <w:rPr>
          <w:rFonts w:asciiTheme="majorBidi" w:hAnsiTheme="majorBidi" w:cstheme="majorBidi"/>
        </w:rPr>
        <w:t xml:space="preserve"> defenses and reduce the risk of phishing attacks.</w:t>
      </w:r>
    </w:p>
    <w:p w14:paraId="67F91F74" w14:textId="77777777" w:rsidR="009A6993" w:rsidRPr="00966D11" w:rsidRDefault="009A6993" w:rsidP="009A6993">
      <w:pPr>
        <w:pStyle w:val="NormalWeb"/>
        <w:spacing w:line="276" w:lineRule="auto"/>
        <w:jc w:val="both"/>
        <w:rPr>
          <w:rFonts w:asciiTheme="majorBidi" w:hAnsiTheme="majorBidi" w:cstheme="majorBidi"/>
        </w:rPr>
      </w:pPr>
    </w:p>
    <w:p w14:paraId="6607E576" w14:textId="77777777" w:rsidR="00966D11" w:rsidRPr="009A6993" w:rsidRDefault="00966D11" w:rsidP="009A6993">
      <w:pPr>
        <w:pStyle w:val="Heading2"/>
        <w:spacing w:line="276" w:lineRule="auto"/>
        <w:jc w:val="both"/>
        <w:rPr>
          <w:rFonts w:asciiTheme="majorBidi" w:hAnsiTheme="majorBidi"/>
          <w:b/>
          <w:bCs/>
          <w:color w:val="auto"/>
        </w:rPr>
      </w:pPr>
      <w:r w:rsidRPr="009A6993">
        <w:rPr>
          <w:rFonts w:asciiTheme="majorBidi" w:hAnsiTheme="majorBidi"/>
          <w:b/>
          <w:bCs/>
          <w:color w:val="auto"/>
        </w:rPr>
        <w:t>1.1) Problem Statement</w:t>
      </w:r>
    </w:p>
    <w:p w14:paraId="57FAC385" w14:textId="77777777"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Phishing websites often mimic legitimate domains and use obfuscated URLs to deceive users. Manual detection is impractical at scale, and rule-based systems struggle to adapt to evolving attack patterns. The lack of automated, intelligent URL classification systems leaves users vulnerable to phishing threats.</w:t>
      </w:r>
    </w:p>
    <w:p w14:paraId="4A2BB57C" w14:textId="77777777" w:rsidR="00966D11" w:rsidRPr="009A6993" w:rsidRDefault="00966D11" w:rsidP="009A6993">
      <w:pPr>
        <w:pStyle w:val="Heading2"/>
        <w:spacing w:line="276" w:lineRule="auto"/>
        <w:jc w:val="both"/>
        <w:rPr>
          <w:rFonts w:asciiTheme="majorBidi" w:hAnsiTheme="majorBidi"/>
          <w:b/>
          <w:bCs/>
          <w:color w:val="auto"/>
        </w:rPr>
      </w:pPr>
      <w:r w:rsidRPr="009A6993">
        <w:rPr>
          <w:rFonts w:asciiTheme="majorBidi" w:hAnsiTheme="majorBidi"/>
          <w:b/>
          <w:bCs/>
          <w:color w:val="auto"/>
        </w:rPr>
        <w:t>1.2) Problem Objectives</w:t>
      </w:r>
    </w:p>
    <w:p w14:paraId="09DE2CAB" w14:textId="77777777"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The project will create, execute, and evaluate an end-to-end machine learning pipeline to address this classification challenge.</w:t>
      </w:r>
    </w:p>
    <w:p w14:paraId="2B644EB3" w14:textId="77777777"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The specific objectives are:</w:t>
      </w:r>
    </w:p>
    <w:p w14:paraId="422BF3CE" w14:textId="77777777" w:rsidR="00966D11" w:rsidRPr="00966D11" w:rsidRDefault="00966D11" w:rsidP="009A6993">
      <w:pPr>
        <w:pStyle w:val="NormalWeb"/>
        <w:numPr>
          <w:ilvl w:val="0"/>
          <w:numId w:val="3"/>
        </w:numPr>
        <w:spacing w:line="276" w:lineRule="auto"/>
        <w:jc w:val="both"/>
        <w:rPr>
          <w:rFonts w:asciiTheme="majorBidi" w:hAnsiTheme="majorBidi" w:cstheme="majorBidi"/>
        </w:rPr>
      </w:pPr>
      <w:r w:rsidRPr="00966D11">
        <w:rPr>
          <w:rFonts w:asciiTheme="majorBidi" w:hAnsiTheme="majorBidi" w:cstheme="majorBidi"/>
        </w:rPr>
        <w:t>To preprocess and clean the structured URL dataset to ensure quality and consistency.</w:t>
      </w:r>
    </w:p>
    <w:p w14:paraId="2B350A51" w14:textId="77777777" w:rsidR="00966D11" w:rsidRPr="00966D11" w:rsidRDefault="00966D11" w:rsidP="009A6993">
      <w:pPr>
        <w:pStyle w:val="NormalWeb"/>
        <w:numPr>
          <w:ilvl w:val="0"/>
          <w:numId w:val="3"/>
        </w:numPr>
        <w:spacing w:line="276" w:lineRule="auto"/>
        <w:jc w:val="both"/>
        <w:rPr>
          <w:rFonts w:asciiTheme="majorBidi" w:hAnsiTheme="majorBidi" w:cstheme="majorBidi"/>
        </w:rPr>
      </w:pPr>
      <w:r w:rsidRPr="00966D11">
        <w:rPr>
          <w:rFonts w:asciiTheme="majorBidi" w:hAnsiTheme="majorBidi" w:cstheme="majorBidi"/>
        </w:rPr>
        <w:t>To perform Exploratory Data Analysis (EDA) to uncover patterns and anomalies in URL structure.</w:t>
      </w:r>
    </w:p>
    <w:p w14:paraId="2CD98F28" w14:textId="77777777" w:rsidR="00966D11" w:rsidRPr="00966D11" w:rsidRDefault="00966D11" w:rsidP="009A6993">
      <w:pPr>
        <w:pStyle w:val="NormalWeb"/>
        <w:numPr>
          <w:ilvl w:val="0"/>
          <w:numId w:val="3"/>
        </w:numPr>
        <w:spacing w:line="276" w:lineRule="auto"/>
        <w:jc w:val="both"/>
        <w:rPr>
          <w:rFonts w:asciiTheme="majorBidi" w:hAnsiTheme="majorBidi" w:cstheme="majorBidi"/>
        </w:rPr>
      </w:pPr>
      <w:r w:rsidRPr="00966D11">
        <w:rPr>
          <w:rFonts w:asciiTheme="majorBidi" w:hAnsiTheme="majorBidi" w:cstheme="majorBidi"/>
        </w:rPr>
        <w:t>To engineer meaningful features that capture URL complexity, encoding, and structural cues.</w:t>
      </w:r>
    </w:p>
    <w:p w14:paraId="3155C12E" w14:textId="77777777" w:rsidR="00966D11" w:rsidRPr="00966D11" w:rsidRDefault="00966D11" w:rsidP="009A6993">
      <w:pPr>
        <w:pStyle w:val="NormalWeb"/>
        <w:numPr>
          <w:ilvl w:val="0"/>
          <w:numId w:val="3"/>
        </w:numPr>
        <w:spacing w:line="276" w:lineRule="auto"/>
        <w:jc w:val="both"/>
        <w:rPr>
          <w:rFonts w:asciiTheme="majorBidi" w:hAnsiTheme="majorBidi" w:cstheme="majorBidi"/>
        </w:rPr>
      </w:pPr>
      <w:r w:rsidRPr="00966D11">
        <w:rPr>
          <w:rFonts w:asciiTheme="majorBidi" w:hAnsiTheme="majorBidi" w:cstheme="majorBidi"/>
        </w:rPr>
        <w:t>To train and implement six classification models (Logistic Regression, Decision Tree, Random Forest, Gradient Boosting, KNN, and Naive Bayes) capable of predicting phishing URLs.</w:t>
      </w:r>
    </w:p>
    <w:p w14:paraId="41E0DEC6" w14:textId="77777777" w:rsidR="00966D11" w:rsidRPr="00966D11" w:rsidRDefault="00966D11" w:rsidP="009A6993">
      <w:pPr>
        <w:pStyle w:val="NormalWeb"/>
        <w:numPr>
          <w:ilvl w:val="0"/>
          <w:numId w:val="3"/>
        </w:numPr>
        <w:spacing w:line="276" w:lineRule="auto"/>
        <w:jc w:val="both"/>
        <w:rPr>
          <w:rFonts w:asciiTheme="majorBidi" w:hAnsiTheme="majorBidi" w:cstheme="majorBidi"/>
        </w:rPr>
      </w:pPr>
      <w:r w:rsidRPr="00966D11">
        <w:rPr>
          <w:rFonts w:asciiTheme="majorBidi" w:hAnsiTheme="majorBidi" w:cstheme="majorBidi"/>
        </w:rPr>
        <w:t>To evaluate and compare the performance of these models using classification metrics (Accuracy, Precision, Recall, F1-score, AUC).</w:t>
      </w:r>
    </w:p>
    <w:p w14:paraId="6ACF1C55" w14:textId="77777777" w:rsidR="00966D11" w:rsidRPr="00966D11" w:rsidRDefault="00966D11" w:rsidP="009A6993">
      <w:pPr>
        <w:pStyle w:val="NormalWeb"/>
        <w:numPr>
          <w:ilvl w:val="0"/>
          <w:numId w:val="3"/>
        </w:numPr>
        <w:spacing w:line="276" w:lineRule="auto"/>
        <w:jc w:val="both"/>
        <w:rPr>
          <w:rFonts w:asciiTheme="majorBidi" w:hAnsiTheme="majorBidi" w:cstheme="majorBidi"/>
        </w:rPr>
      </w:pPr>
      <w:r w:rsidRPr="00966D11">
        <w:rPr>
          <w:rFonts w:asciiTheme="majorBidi" w:hAnsiTheme="majorBidi" w:cstheme="majorBidi"/>
        </w:rPr>
        <w:t>To select the most suitable model for this specific dataset and detection problem.</w:t>
      </w:r>
    </w:p>
    <w:p w14:paraId="267ED0E2" w14:textId="77777777" w:rsidR="00966D11" w:rsidRPr="00966D11" w:rsidRDefault="00966D11" w:rsidP="009A6993">
      <w:pPr>
        <w:pStyle w:val="NormalWeb"/>
        <w:numPr>
          <w:ilvl w:val="0"/>
          <w:numId w:val="3"/>
        </w:numPr>
        <w:spacing w:line="276" w:lineRule="auto"/>
        <w:jc w:val="both"/>
        <w:rPr>
          <w:rFonts w:asciiTheme="majorBidi" w:hAnsiTheme="majorBidi" w:cstheme="majorBidi"/>
        </w:rPr>
      </w:pPr>
      <w:r w:rsidRPr="00966D11">
        <w:rPr>
          <w:rFonts w:asciiTheme="majorBidi" w:hAnsiTheme="majorBidi" w:cstheme="majorBidi"/>
        </w:rPr>
        <w:t>To perform an ethical analysis considering possible biases and fairness implications of models and data.</w:t>
      </w:r>
    </w:p>
    <w:p w14:paraId="77882734" w14:textId="77777777" w:rsidR="00966D11" w:rsidRPr="00966D11" w:rsidRDefault="00966D11" w:rsidP="009A6993">
      <w:pPr>
        <w:pStyle w:val="Heading2"/>
        <w:spacing w:line="276" w:lineRule="auto"/>
        <w:jc w:val="both"/>
        <w:rPr>
          <w:rFonts w:asciiTheme="majorBidi" w:hAnsiTheme="majorBidi"/>
          <w:color w:val="auto"/>
          <w:sz w:val="24"/>
          <w:szCs w:val="24"/>
        </w:rPr>
        <w:sectPr w:rsidR="00966D11" w:rsidRPr="00966D11" w:rsidSect="004741FE">
          <w:footerReference w:type="default" r:id="rId13"/>
          <w:pgSz w:w="11906" w:h="16838" w:code="9"/>
          <w:pgMar w:top="1440" w:right="1440" w:bottom="1440" w:left="1440" w:header="720" w:footer="720" w:gutter="0"/>
          <w:pgNumType w:start="0"/>
          <w:cols w:space="720"/>
          <w:titlePg/>
          <w:docGrid w:linePitch="360"/>
        </w:sectPr>
      </w:pPr>
    </w:p>
    <w:p w14:paraId="6A202612" w14:textId="620511C9" w:rsidR="00966D11" w:rsidRPr="009A6993" w:rsidRDefault="00966D11" w:rsidP="009A6993">
      <w:pPr>
        <w:pStyle w:val="Heading2"/>
        <w:spacing w:line="276" w:lineRule="auto"/>
        <w:jc w:val="both"/>
        <w:rPr>
          <w:rFonts w:asciiTheme="majorBidi" w:hAnsiTheme="majorBidi"/>
          <w:b/>
          <w:bCs/>
          <w:color w:val="auto"/>
          <w:sz w:val="40"/>
          <w:szCs w:val="40"/>
        </w:rPr>
      </w:pPr>
      <w:r w:rsidRPr="009A6993">
        <w:rPr>
          <w:rFonts w:asciiTheme="majorBidi" w:hAnsiTheme="majorBidi"/>
          <w:b/>
          <w:bCs/>
          <w:color w:val="auto"/>
          <w:sz w:val="40"/>
          <w:szCs w:val="40"/>
        </w:rPr>
        <w:lastRenderedPageBreak/>
        <w:t>2) Dataset Description</w:t>
      </w:r>
    </w:p>
    <w:p w14:paraId="6E6174AD" w14:textId="77777777"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The dataset selected to fulfill these purposes is the "Phishing Site URLs Dataset." This data consists of 549,346 structured entries representing real-world URLs labeled as either "Good" or "Bad." The dataset contains no missing values and includes a wide range of features derived from URL structure and encoding.</w:t>
      </w:r>
    </w:p>
    <w:p w14:paraId="2BC5FF85" w14:textId="77777777"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This data was deemed most suitable for the project due to the following:</w:t>
      </w:r>
    </w:p>
    <w:p w14:paraId="6E347C9B" w14:textId="5C60A9B7" w:rsidR="009A6993" w:rsidRPr="009A6993" w:rsidRDefault="00966D11" w:rsidP="009A6993">
      <w:pPr>
        <w:pStyle w:val="NormalWeb"/>
        <w:numPr>
          <w:ilvl w:val="0"/>
          <w:numId w:val="4"/>
        </w:numPr>
        <w:spacing w:line="360" w:lineRule="auto"/>
        <w:jc w:val="both"/>
        <w:rPr>
          <w:rFonts w:asciiTheme="majorBidi" w:hAnsiTheme="majorBidi" w:cstheme="majorBidi"/>
        </w:rPr>
      </w:pPr>
      <w:r w:rsidRPr="00966D11">
        <w:rPr>
          <w:rStyle w:val="Strong"/>
          <w:rFonts w:asciiTheme="majorBidi" w:eastAsiaTheme="majorEastAsia" w:hAnsiTheme="majorBidi" w:cstheme="majorBidi"/>
        </w:rPr>
        <w:t>Relevance</w:t>
      </w:r>
      <w:r w:rsidRPr="00966D11">
        <w:rPr>
          <w:rFonts w:asciiTheme="majorBidi" w:hAnsiTheme="majorBidi" w:cstheme="majorBidi"/>
        </w:rPr>
        <w:t>: It offers genuine, labeled URL data, which is exactly what's required for a phishing detection assignment.</w:t>
      </w:r>
    </w:p>
    <w:p w14:paraId="1C479E8A" w14:textId="77777777" w:rsidR="00966D11" w:rsidRPr="00966D11" w:rsidRDefault="00966D11" w:rsidP="009A6993">
      <w:pPr>
        <w:pStyle w:val="NormalWeb"/>
        <w:numPr>
          <w:ilvl w:val="0"/>
          <w:numId w:val="4"/>
        </w:numPr>
        <w:spacing w:line="360" w:lineRule="auto"/>
        <w:jc w:val="both"/>
        <w:rPr>
          <w:rFonts w:asciiTheme="majorBidi" w:hAnsiTheme="majorBidi" w:cstheme="majorBidi"/>
        </w:rPr>
      </w:pPr>
      <w:r w:rsidRPr="00966D11">
        <w:rPr>
          <w:rStyle w:val="Strong"/>
          <w:rFonts w:asciiTheme="majorBidi" w:eastAsiaTheme="majorEastAsia" w:hAnsiTheme="majorBidi" w:cstheme="majorBidi"/>
        </w:rPr>
        <w:t>Volume</w:t>
      </w:r>
      <w:r w:rsidRPr="00966D11">
        <w:rPr>
          <w:rFonts w:asciiTheme="majorBidi" w:hAnsiTheme="majorBidi" w:cstheme="majorBidi"/>
        </w:rPr>
        <w:t>: The large number of entries supports robust training and generalization.</w:t>
      </w:r>
    </w:p>
    <w:p w14:paraId="0299D34D" w14:textId="32E07E8F" w:rsidR="00966D11" w:rsidRPr="00966D11" w:rsidRDefault="00966D11" w:rsidP="009A6993">
      <w:pPr>
        <w:pStyle w:val="NormalWeb"/>
        <w:numPr>
          <w:ilvl w:val="0"/>
          <w:numId w:val="4"/>
        </w:numPr>
        <w:spacing w:line="360" w:lineRule="auto"/>
        <w:jc w:val="both"/>
        <w:rPr>
          <w:rFonts w:asciiTheme="majorBidi" w:hAnsiTheme="majorBidi" w:cstheme="majorBidi"/>
        </w:rPr>
      </w:pPr>
      <w:r w:rsidRPr="00966D11">
        <w:rPr>
          <w:rStyle w:val="Strong"/>
          <w:rFonts w:asciiTheme="majorBidi" w:eastAsiaTheme="majorEastAsia" w:hAnsiTheme="majorBidi" w:cstheme="majorBidi"/>
        </w:rPr>
        <w:t>Feature Richness</w:t>
      </w:r>
      <w:r w:rsidRPr="00966D11">
        <w:rPr>
          <w:rFonts w:asciiTheme="majorBidi" w:hAnsiTheme="majorBidi" w:cstheme="majorBidi"/>
        </w:rPr>
        <w:t xml:space="preserve">: Fields such as </w:t>
      </w:r>
      <w:proofErr w:type="spellStart"/>
      <w:r w:rsidRPr="00966D11">
        <w:rPr>
          <w:rStyle w:val="HTMLCode"/>
          <w:rFonts w:asciiTheme="majorBidi" w:eastAsiaTheme="majorEastAsia" w:hAnsiTheme="majorBidi" w:cstheme="majorBidi"/>
          <w:sz w:val="24"/>
          <w:szCs w:val="24"/>
        </w:rPr>
        <w:t>url_length_category</w:t>
      </w:r>
      <w:proofErr w:type="spellEnd"/>
      <w:r w:rsidRPr="00966D11">
        <w:rPr>
          <w:rFonts w:asciiTheme="majorBidi" w:hAnsiTheme="majorBidi" w:cstheme="majorBidi"/>
        </w:rPr>
        <w:t xml:space="preserve">, </w:t>
      </w:r>
      <w:proofErr w:type="spellStart"/>
      <w:r w:rsidRPr="00966D11">
        <w:rPr>
          <w:rStyle w:val="HTMLCode"/>
          <w:rFonts w:asciiTheme="majorBidi" w:eastAsiaTheme="majorEastAsia" w:hAnsiTheme="majorBidi" w:cstheme="majorBidi"/>
          <w:sz w:val="24"/>
          <w:szCs w:val="24"/>
        </w:rPr>
        <w:t>hostname_length</w:t>
      </w:r>
      <w:proofErr w:type="spellEnd"/>
      <w:r w:rsidR="009A6993">
        <w:rPr>
          <w:rFonts w:asciiTheme="majorBidi" w:hAnsiTheme="majorBidi" w:cstheme="majorBidi"/>
        </w:rPr>
        <w:t xml:space="preserve">, </w:t>
      </w:r>
      <w:proofErr w:type="spellStart"/>
      <w:r w:rsidRPr="00966D11">
        <w:rPr>
          <w:rStyle w:val="HTMLCode"/>
          <w:rFonts w:asciiTheme="majorBidi" w:eastAsiaTheme="majorEastAsia" w:hAnsiTheme="majorBidi" w:cstheme="majorBidi"/>
          <w:sz w:val="24"/>
          <w:szCs w:val="24"/>
        </w:rPr>
        <w:t>url_segments</w:t>
      </w:r>
      <w:proofErr w:type="spellEnd"/>
      <w:r w:rsidRPr="00966D11">
        <w:rPr>
          <w:rFonts w:asciiTheme="majorBidi" w:hAnsiTheme="majorBidi" w:cstheme="majorBidi"/>
        </w:rPr>
        <w:t xml:space="preserve">, and </w:t>
      </w:r>
      <w:proofErr w:type="spellStart"/>
      <w:r w:rsidRPr="00966D11">
        <w:rPr>
          <w:rStyle w:val="HTMLCode"/>
          <w:rFonts w:asciiTheme="majorBidi" w:eastAsiaTheme="majorEastAsia" w:hAnsiTheme="majorBidi" w:cstheme="majorBidi"/>
          <w:sz w:val="24"/>
          <w:szCs w:val="24"/>
        </w:rPr>
        <w:t>count_features_std</w:t>
      </w:r>
      <w:proofErr w:type="spellEnd"/>
      <w:r w:rsidRPr="00966D11">
        <w:rPr>
          <w:rFonts w:asciiTheme="majorBidi" w:hAnsiTheme="majorBidi" w:cstheme="majorBidi"/>
        </w:rPr>
        <w:t xml:space="preserve"> enable the creation of meaningful features for classification.</w:t>
      </w:r>
    </w:p>
    <w:p w14:paraId="624BE92B" w14:textId="77777777" w:rsidR="00966D11" w:rsidRPr="00966D11" w:rsidRDefault="00966D11" w:rsidP="009A6993">
      <w:pPr>
        <w:pStyle w:val="NormalWeb"/>
        <w:numPr>
          <w:ilvl w:val="0"/>
          <w:numId w:val="4"/>
        </w:numPr>
        <w:spacing w:line="360" w:lineRule="auto"/>
        <w:jc w:val="both"/>
        <w:rPr>
          <w:rFonts w:asciiTheme="majorBidi" w:hAnsiTheme="majorBidi" w:cstheme="majorBidi"/>
        </w:rPr>
      </w:pPr>
      <w:r w:rsidRPr="00966D11">
        <w:rPr>
          <w:rStyle w:val="Strong"/>
          <w:rFonts w:asciiTheme="majorBidi" w:eastAsiaTheme="majorEastAsia" w:hAnsiTheme="majorBidi" w:cstheme="majorBidi"/>
        </w:rPr>
        <w:t>Realistic Complexity</w:t>
      </w:r>
      <w:r w:rsidRPr="00966D11">
        <w:rPr>
          <w:rFonts w:asciiTheme="majorBidi" w:hAnsiTheme="majorBidi" w:cstheme="majorBidi"/>
        </w:rPr>
        <w:t>: The dataset includes a variety of URL formats and structures, presenting a realistic opportunity to develop and demonstrate a strong preprocessing and feature engineering pipeline.</w:t>
      </w:r>
    </w:p>
    <w:p w14:paraId="3C80866E" w14:textId="77777777" w:rsidR="009A6993" w:rsidRDefault="009A6993" w:rsidP="009A6993">
      <w:pPr>
        <w:spacing w:line="276" w:lineRule="auto"/>
        <w:rPr>
          <w:rFonts w:asciiTheme="majorBidi" w:eastAsiaTheme="majorEastAsia" w:hAnsiTheme="majorBidi" w:cstheme="majorBidi"/>
        </w:rPr>
      </w:pPr>
      <w:r>
        <w:rPr>
          <w:rFonts w:asciiTheme="majorBidi" w:hAnsiTheme="majorBidi"/>
        </w:rPr>
        <w:br w:type="page"/>
      </w:r>
    </w:p>
    <w:p w14:paraId="651F5D64" w14:textId="77777777" w:rsidR="009A6993" w:rsidRDefault="009A6993" w:rsidP="009A6993">
      <w:pPr>
        <w:pStyle w:val="Heading3"/>
        <w:spacing w:line="276" w:lineRule="auto"/>
        <w:jc w:val="both"/>
        <w:rPr>
          <w:rFonts w:asciiTheme="majorBidi" w:hAnsiTheme="majorBidi"/>
          <w:color w:val="auto"/>
          <w:sz w:val="24"/>
          <w:szCs w:val="24"/>
        </w:rPr>
        <w:sectPr w:rsidR="009A6993" w:rsidSect="004741FE">
          <w:pgSz w:w="11906" w:h="16838" w:code="9"/>
          <w:pgMar w:top="1440" w:right="1440" w:bottom="1440" w:left="1440" w:header="720" w:footer="720" w:gutter="0"/>
          <w:pgNumType w:start="0"/>
          <w:cols w:space="720"/>
          <w:titlePg/>
          <w:docGrid w:linePitch="360"/>
        </w:sectPr>
      </w:pPr>
    </w:p>
    <w:p w14:paraId="0DB346DF" w14:textId="77777777" w:rsidR="009A6993" w:rsidRPr="009A6993" w:rsidRDefault="009A6993" w:rsidP="009A6993">
      <w:pPr>
        <w:pStyle w:val="Heading2"/>
        <w:spacing w:line="276" w:lineRule="auto"/>
        <w:jc w:val="both"/>
        <w:rPr>
          <w:rFonts w:asciiTheme="majorBidi" w:hAnsiTheme="majorBidi"/>
          <w:b/>
          <w:bCs/>
          <w:color w:val="auto"/>
          <w:sz w:val="40"/>
          <w:szCs w:val="40"/>
        </w:rPr>
      </w:pPr>
      <w:r w:rsidRPr="009A6993">
        <w:rPr>
          <w:rFonts w:asciiTheme="majorBidi" w:hAnsiTheme="majorBidi"/>
          <w:b/>
          <w:bCs/>
          <w:color w:val="auto"/>
          <w:sz w:val="40"/>
          <w:szCs w:val="40"/>
        </w:rPr>
        <w:lastRenderedPageBreak/>
        <w:t>3) Preprocessing and EDA</w:t>
      </w:r>
    </w:p>
    <w:p w14:paraId="31B29302" w14:textId="77777777" w:rsidR="009A6993" w:rsidRPr="009A6993" w:rsidRDefault="009A6993" w:rsidP="009A6993">
      <w:pPr>
        <w:pStyle w:val="Heading3"/>
        <w:spacing w:line="276" w:lineRule="auto"/>
        <w:jc w:val="both"/>
        <w:rPr>
          <w:rFonts w:asciiTheme="majorBidi" w:hAnsiTheme="majorBidi"/>
          <w:b/>
          <w:bCs/>
          <w:color w:val="auto"/>
          <w:sz w:val="32"/>
          <w:szCs w:val="32"/>
        </w:rPr>
      </w:pPr>
      <w:r w:rsidRPr="009A6993">
        <w:rPr>
          <w:rFonts w:asciiTheme="majorBidi" w:hAnsiTheme="majorBidi"/>
          <w:b/>
          <w:bCs/>
          <w:color w:val="auto"/>
          <w:sz w:val="32"/>
          <w:szCs w:val="32"/>
        </w:rPr>
        <w:t>3.1) Data Cleaning</w:t>
      </w:r>
    </w:p>
    <w:p w14:paraId="7FB563E7" w14:textId="33375CD7" w:rsidR="009A6993" w:rsidRDefault="009A6993" w:rsidP="007E3E65">
      <w:pPr>
        <w:pStyle w:val="NormalWeb"/>
        <w:spacing w:line="276" w:lineRule="auto"/>
        <w:jc w:val="both"/>
        <w:rPr>
          <w:rFonts w:asciiTheme="majorBidi" w:hAnsiTheme="majorBidi" w:cstheme="majorBidi"/>
        </w:rPr>
      </w:pPr>
      <w:r w:rsidRPr="007E3E65">
        <w:rPr>
          <w:rFonts w:asciiTheme="majorBidi" w:hAnsiTheme="majorBidi" w:cstheme="majorBidi"/>
        </w:rPr>
        <w:t>The raw dataset, while structured and labeled, required several cleaning steps to ensure consistency, reliability, and readiness for machine learning. The following sub-steps were performed during the data cleaning phase:</w:t>
      </w:r>
    </w:p>
    <w:p w14:paraId="266859DC" w14:textId="77777777" w:rsidR="007E3E65" w:rsidRPr="007E3E65" w:rsidRDefault="007E3E65" w:rsidP="007E3E65">
      <w:pPr>
        <w:pStyle w:val="NormalWeb"/>
        <w:spacing w:line="276" w:lineRule="auto"/>
        <w:jc w:val="both"/>
        <w:rPr>
          <w:rFonts w:asciiTheme="majorBidi" w:hAnsiTheme="majorBidi" w:cstheme="majorBidi"/>
        </w:rPr>
      </w:pPr>
      <w:r w:rsidRPr="007E3E65">
        <w:rPr>
          <w:rFonts w:asciiTheme="majorBidi" w:hAnsiTheme="majorBidi" w:cstheme="majorBidi"/>
          <w:b/>
          <w:bCs/>
        </w:rPr>
        <w:t>Data Type Correction:</w:t>
      </w:r>
      <w:r w:rsidRPr="007E3E65">
        <w:rPr>
          <w:rFonts w:asciiTheme="majorBidi" w:hAnsiTheme="majorBidi" w:cstheme="majorBidi"/>
        </w:rPr>
        <w:t xml:space="preserve"> Columns like </w:t>
      </w:r>
      <w:proofErr w:type="spellStart"/>
      <w:r w:rsidRPr="007E3E65">
        <w:rPr>
          <w:rFonts w:asciiTheme="majorBidi" w:hAnsiTheme="majorBidi" w:cstheme="majorBidi"/>
        </w:rPr>
        <w:t>hostname_length</w:t>
      </w:r>
      <w:proofErr w:type="spellEnd"/>
      <w:r w:rsidRPr="007E3E65">
        <w:rPr>
          <w:rFonts w:asciiTheme="majorBidi" w:hAnsiTheme="majorBidi" w:cstheme="majorBidi"/>
        </w:rPr>
        <w:t xml:space="preserve"> and </w:t>
      </w:r>
      <w:proofErr w:type="spellStart"/>
      <w:r w:rsidRPr="007E3E65">
        <w:rPr>
          <w:rFonts w:asciiTheme="majorBidi" w:hAnsiTheme="majorBidi" w:cstheme="majorBidi"/>
        </w:rPr>
        <w:t>url_segments</w:t>
      </w:r>
      <w:proofErr w:type="spellEnd"/>
      <w:r w:rsidRPr="007E3E65">
        <w:rPr>
          <w:rFonts w:asciiTheme="majorBidi" w:hAnsiTheme="majorBidi" w:cstheme="majorBidi"/>
        </w:rPr>
        <w:t xml:space="preserve"> were originally stored as generic object types. These were converted to proper numeric types using .</w:t>
      </w:r>
      <w:proofErr w:type="spellStart"/>
      <w:proofErr w:type="gramStart"/>
      <w:r w:rsidRPr="007E3E65">
        <w:rPr>
          <w:rFonts w:asciiTheme="majorBidi" w:hAnsiTheme="majorBidi" w:cstheme="majorBidi"/>
        </w:rPr>
        <w:t>astype</w:t>
      </w:r>
      <w:proofErr w:type="spellEnd"/>
      <w:r w:rsidRPr="007E3E65">
        <w:rPr>
          <w:rFonts w:asciiTheme="majorBidi" w:hAnsiTheme="majorBidi" w:cstheme="majorBidi"/>
        </w:rPr>
        <w:t>(</w:t>
      </w:r>
      <w:proofErr w:type="spellStart"/>
      <w:proofErr w:type="gramEnd"/>
      <w:r w:rsidRPr="007E3E65">
        <w:rPr>
          <w:rFonts w:asciiTheme="majorBidi" w:hAnsiTheme="majorBidi" w:cstheme="majorBidi"/>
        </w:rPr>
        <w:t>int</w:t>
      </w:r>
      <w:proofErr w:type="spellEnd"/>
      <w:r w:rsidRPr="007E3E65">
        <w:rPr>
          <w:rFonts w:asciiTheme="majorBidi" w:hAnsiTheme="majorBidi" w:cstheme="majorBidi"/>
        </w:rPr>
        <w:t>) to ensure smooth calculations and compatibility with machine learning models.</w:t>
      </w:r>
    </w:p>
    <w:p w14:paraId="0C4C0D10" w14:textId="77777777" w:rsidR="007E3E65" w:rsidRPr="007E3E65" w:rsidRDefault="007E3E65" w:rsidP="007E3E65">
      <w:pPr>
        <w:pStyle w:val="NormalWeb"/>
        <w:spacing w:line="276" w:lineRule="auto"/>
        <w:jc w:val="both"/>
        <w:rPr>
          <w:rFonts w:asciiTheme="majorBidi" w:hAnsiTheme="majorBidi" w:cstheme="majorBidi"/>
        </w:rPr>
      </w:pPr>
      <w:r w:rsidRPr="007E3E65">
        <w:rPr>
          <w:rFonts w:asciiTheme="majorBidi" w:hAnsiTheme="majorBidi" w:cstheme="majorBidi"/>
          <w:b/>
          <w:bCs/>
        </w:rPr>
        <w:t>Duplicate Removal:</w:t>
      </w:r>
      <w:r w:rsidRPr="007E3E65">
        <w:rPr>
          <w:rFonts w:asciiTheme="majorBidi" w:hAnsiTheme="majorBidi" w:cstheme="majorBidi"/>
        </w:rPr>
        <w:t xml:space="preserve"> We found and removed duplicate rows using </w:t>
      </w:r>
      <w:proofErr w:type="spellStart"/>
      <w:proofErr w:type="gramStart"/>
      <w:r w:rsidRPr="007E3E65">
        <w:rPr>
          <w:rFonts w:asciiTheme="majorBidi" w:hAnsiTheme="majorBidi" w:cstheme="majorBidi"/>
        </w:rPr>
        <w:t>df.duplicated</w:t>
      </w:r>
      <w:proofErr w:type="spellEnd"/>
      <w:r w:rsidRPr="007E3E65">
        <w:rPr>
          <w:rFonts w:asciiTheme="majorBidi" w:hAnsiTheme="majorBidi" w:cstheme="majorBidi"/>
        </w:rPr>
        <w:t>(</w:t>
      </w:r>
      <w:proofErr w:type="gramEnd"/>
      <w:r w:rsidRPr="007E3E65">
        <w:rPr>
          <w:rFonts w:asciiTheme="majorBidi" w:hAnsiTheme="majorBidi" w:cstheme="majorBidi"/>
        </w:rPr>
        <w:t xml:space="preserve">).sum() and </w:t>
      </w:r>
      <w:proofErr w:type="spellStart"/>
      <w:r w:rsidRPr="007E3E65">
        <w:rPr>
          <w:rFonts w:asciiTheme="majorBidi" w:hAnsiTheme="majorBidi" w:cstheme="majorBidi"/>
        </w:rPr>
        <w:t>df.drop_duplicates</w:t>
      </w:r>
      <w:proofErr w:type="spellEnd"/>
      <w:r w:rsidRPr="007E3E65">
        <w:rPr>
          <w:rFonts w:asciiTheme="majorBidi" w:hAnsiTheme="majorBidi" w:cstheme="majorBidi"/>
        </w:rPr>
        <w:t>(). This helped eliminate redundancy and ensured each URL contributed uniquely to the learning process.</w:t>
      </w:r>
    </w:p>
    <w:p w14:paraId="5C9DE4DE" w14:textId="77777777" w:rsidR="007E3E65" w:rsidRPr="007E3E65" w:rsidRDefault="007E3E65" w:rsidP="007E3E65">
      <w:pPr>
        <w:pStyle w:val="NormalWeb"/>
        <w:spacing w:line="276" w:lineRule="auto"/>
        <w:jc w:val="both"/>
        <w:rPr>
          <w:rFonts w:asciiTheme="majorBidi" w:hAnsiTheme="majorBidi" w:cstheme="majorBidi"/>
        </w:rPr>
      </w:pPr>
      <w:r w:rsidRPr="007E3E65">
        <w:rPr>
          <w:rFonts w:asciiTheme="majorBidi" w:hAnsiTheme="majorBidi" w:cstheme="majorBidi"/>
          <w:b/>
          <w:bCs/>
        </w:rPr>
        <w:t>Text Standardization:</w:t>
      </w:r>
      <w:r w:rsidRPr="007E3E65">
        <w:rPr>
          <w:rFonts w:asciiTheme="majorBidi" w:hAnsiTheme="majorBidi" w:cstheme="majorBidi"/>
        </w:rPr>
        <w:t xml:space="preserve"> The URL column was cleaned by converting all text to lowercase and trimming extra spaces using .</w:t>
      </w:r>
      <w:proofErr w:type="spellStart"/>
      <w:proofErr w:type="gramStart"/>
      <w:r w:rsidRPr="007E3E65">
        <w:rPr>
          <w:rFonts w:asciiTheme="majorBidi" w:hAnsiTheme="majorBidi" w:cstheme="majorBidi"/>
        </w:rPr>
        <w:t>str.lower</w:t>
      </w:r>
      <w:proofErr w:type="spellEnd"/>
      <w:r w:rsidRPr="007E3E65">
        <w:rPr>
          <w:rFonts w:asciiTheme="majorBidi" w:hAnsiTheme="majorBidi" w:cstheme="majorBidi"/>
        </w:rPr>
        <w:t>(</w:t>
      </w:r>
      <w:proofErr w:type="gramEnd"/>
      <w:r w:rsidRPr="007E3E65">
        <w:rPr>
          <w:rFonts w:asciiTheme="majorBidi" w:hAnsiTheme="majorBidi" w:cstheme="majorBidi"/>
        </w:rPr>
        <w:t>) and .</w:t>
      </w:r>
      <w:proofErr w:type="spellStart"/>
      <w:r w:rsidRPr="007E3E65">
        <w:rPr>
          <w:rFonts w:asciiTheme="majorBidi" w:hAnsiTheme="majorBidi" w:cstheme="majorBidi"/>
        </w:rPr>
        <w:t>str.strip</w:t>
      </w:r>
      <w:proofErr w:type="spellEnd"/>
      <w:r w:rsidRPr="007E3E65">
        <w:rPr>
          <w:rFonts w:asciiTheme="majorBidi" w:hAnsiTheme="majorBidi" w:cstheme="majorBidi"/>
        </w:rPr>
        <w:t>(). This made sure similar-looking URLs were treated consistently during feature extraction.</w:t>
      </w:r>
    </w:p>
    <w:p w14:paraId="3062127C" w14:textId="77777777" w:rsidR="007E3E65" w:rsidRPr="007E3E65" w:rsidRDefault="007E3E65" w:rsidP="007E3E65">
      <w:pPr>
        <w:pStyle w:val="NormalWeb"/>
        <w:spacing w:line="276" w:lineRule="auto"/>
        <w:jc w:val="both"/>
        <w:rPr>
          <w:rFonts w:asciiTheme="majorBidi" w:hAnsiTheme="majorBidi" w:cstheme="majorBidi"/>
        </w:rPr>
      </w:pPr>
      <w:r w:rsidRPr="007E3E65">
        <w:rPr>
          <w:rFonts w:asciiTheme="majorBidi" w:hAnsiTheme="majorBidi" w:cstheme="majorBidi"/>
          <w:b/>
          <w:bCs/>
        </w:rPr>
        <w:t>Handling Invalid Transactions:</w:t>
      </w:r>
      <w:r w:rsidRPr="007E3E65">
        <w:rPr>
          <w:rFonts w:asciiTheme="majorBidi" w:hAnsiTheme="majorBidi" w:cstheme="majorBidi"/>
        </w:rPr>
        <w:t xml:space="preserve"> Some entries had unrealistic values like </w:t>
      </w:r>
      <w:proofErr w:type="spellStart"/>
      <w:r w:rsidRPr="007E3E65">
        <w:rPr>
          <w:rFonts w:asciiTheme="majorBidi" w:hAnsiTheme="majorBidi" w:cstheme="majorBidi"/>
        </w:rPr>
        <w:t>url_length</w:t>
      </w:r>
      <w:proofErr w:type="spellEnd"/>
      <w:r w:rsidRPr="007E3E65">
        <w:rPr>
          <w:rFonts w:asciiTheme="majorBidi" w:hAnsiTheme="majorBidi" w:cstheme="majorBidi"/>
        </w:rPr>
        <w:t xml:space="preserve"> = 0 or </w:t>
      </w:r>
      <w:proofErr w:type="spellStart"/>
      <w:r w:rsidRPr="007E3E65">
        <w:rPr>
          <w:rFonts w:asciiTheme="majorBidi" w:hAnsiTheme="majorBidi" w:cstheme="majorBidi"/>
        </w:rPr>
        <w:t>hostname_length</w:t>
      </w:r>
      <w:proofErr w:type="spellEnd"/>
      <w:r w:rsidRPr="007E3E65">
        <w:rPr>
          <w:rFonts w:asciiTheme="majorBidi" w:hAnsiTheme="majorBidi" w:cstheme="majorBidi"/>
        </w:rPr>
        <w:t xml:space="preserve"> = 1, which don’t represent valid URLs. These were filtered out to avoid skewing the feature distributions and model behavior.</w:t>
      </w:r>
    </w:p>
    <w:p w14:paraId="34B75013" w14:textId="60EE9CE2" w:rsidR="007E3E65" w:rsidRDefault="007E3E65" w:rsidP="007E3E65">
      <w:pPr>
        <w:pStyle w:val="NormalWeb"/>
        <w:spacing w:line="276" w:lineRule="auto"/>
        <w:jc w:val="both"/>
        <w:rPr>
          <w:rFonts w:asciiTheme="majorBidi" w:hAnsiTheme="majorBidi" w:cstheme="majorBidi"/>
        </w:rPr>
      </w:pPr>
      <w:r w:rsidRPr="007E3E65">
        <w:rPr>
          <w:rFonts w:asciiTheme="majorBidi" w:hAnsiTheme="majorBidi" w:cstheme="majorBidi"/>
          <w:b/>
          <w:bCs/>
        </w:rPr>
        <w:t>Handling Missing Data:</w:t>
      </w:r>
      <w:r w:rsidRPr="007E3E65">
        <w:rPr>
          <w:rFonts w:asciiTheme="majorBidi" w:hAnsiTheme="majorBidi" w:cstheme="majorBidi"/>
        </w:rPr>
        <w:t xml:space="preserve"> Although the dataset had no missing values, we ran </w:t>
      </w:r>
      <w:proofErr w:type="spellStart"/>
      <w:proofErr w:type="gramStart"/>
      <w:r w:rsidRPr="007E3E65">
        <w:rPr>
          <w:rFonts w:asciiTheme="majorBidi" w:hAnsiTheme="majorBidi" w:cstheme="majorBidi"/>
        </w:rPr>
        <w:t>df.isnull</w:t>
      </w:r>
      <w:proofErr w:type="spellEnd"/>
      <w:r w:rsidRPr="007E3E65">
        <w:rPr>
          <w:rFonts w:asciiTheme="majorBidi" w:hAnsiTheme="majorBidi" w:cstheme="majorBidi"/>
        </w:rPr>
        <w:t>(</w:t>
      </w:r>
      <w:proofErr w:type="gramEnd"/>
      <w:r w:rsidRPr="007E3E65">
        <w:rPr>
          <w:rFonts w:asciiTheme="majorBidi" w:hAnsiTheme="majorBidi" w:cstheme="majorBidi"/>
        </w:rPr>
        <w:t xml:space="preserve">).sum() to confirm. </w:t>
      </w:r>
    </w:p>
    <w:p w14:paraId="721D3EEC" w14:textId="77777777" w:rsidR="006D4021" w:rsidRDefault="006D4021" w:rsidP="007E3E65">
      <w:pPr>
        <w:pStyle w:val="NormalWeb"/>
        <w:spacing w:line="276" w:lineRule="auto"/>
        <w:jc w:val="both"/>
        <w:rPr>
          <w:rFonts w:asciiTheme="majorBidi" w:hAnsiTheme="majorBidi" w:cstheme="majorBidi"/>
        </w:rPr>
      </w:pPr>
    </w:p>
    <w:p w14:paraId="6703E462" w14:textId="382DB4D4" w:rsidR="006D4021" w:rsidRDefault="006D4021" w:rsidP="007E3E65">
      <w:pPr>
        <w:pStyle w:val="NormalWeb"/>
        <w:spacing w:line="276" w:lineRule="auto"/>
        <w:jc w:val="both"/>
        <w:rPr>
          <w:rFonts w:asciiTheme="majorBidi" w:hAnsiTheme="majorBidi" w:cstheme="majorBidi"/>
        </w:rPr>
      </w:pPr>
      <w:r>
        <w:rPr>
          <w:rFonts w:asciiTheme="majorBidi" w:hAnsiTheme="majorBidi" w:cstheme="majorBidi"/>
          <w:noProof/>
          <w14:ligatures w14:val="standardContextual"/>
        </w:rPr>
        <w:drawing>
          <wp:inline distT="0" distB="0" distL="0" distR="0" wp14:anchorId="04347A66" wp14:editId="593B1DBF">
            <wp:extent cx="5731510" cy="2260151"/>
            <wp:effectExtent l="0" t="0" r="2540" b="6985"/>
            <wp:docPr id="12" name="Picture 12" descr="C:\Users\ABC\Downloads\eda_visualizations\WhatsApp Image 2025-10-24 at 5.42.1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C:\Users\ABC\Downloads\eda_visualizations\WhatsApp Image 2025-10-24 at 5.42.17 P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260151"/>
                    </a:xfrm>
                    <a:prstGeom prst="rect">
                      <a:avLst/>
                    </a:prstGeom>
                    <a:noFill/>
                    <a:ln>
                      <a:noFill/>
                    </a:ln>
                  </pic:spPr>
                </pic:pic>
              </a:graphicData>
            </a:graphic>
          </wp:inline>
        </w:drawing>
      </w:r>
    </w:p>
    <w:p w14:paraId="1A46E015" w14:textId="77777777" w:rsidR="007E3E65" w:rsidRPr="007E3E65" w:rsidRDefault="007E3E65" w:rsidP="007E3E65">
      <w:pPr>
        <w:pStyle w:val="NormalWeb"/>
        <w:spacing w:line="276" w:lineRule="auto"/>
        <w:jc w:val="both"/>
        <w:rPr>
          <w:rFonts w:asciiTheme="majorBidi" w:hAnsiTheme="majorBidi" w:cstheme="majorBidi"/>
        </w:rPr>
      </w:pPr>
    </w:p>
    <w:p w14:paraId="3A407595" w14:textId="49D6DBCD" w:rsidR="00966D11" w:rsidRPr="001878C5" w:rsidRDefault="00966D11" w:rsidP="001878C5">
      <w:pPr>
        <w:rPr>
          <w:rFonts w:asciiTheme="majorBidi" w:eastAsiaTheme="majorEastAsia" w:hAnsiTheme="majorBidi" w:cstheme="majorBidi"/>
          <w:b/>
          <w:bCs/>
          <w:sz w:val="32"/>
          <w:szCs w:val="32"/>
        </w:rPr>
      </w:pPr>
      <w:r w:rsidRPr="009A6993">
        <w:rPr>
          <w:rFonts w:asciiTheme="majorBidi" w:hAnsiTheme="majorBidi" w:cstheme="majorBidi"/>
          <w:b/>
          <w:bCs/>
          <w:sz w:val="32"/>
          <w:szCs w:val="32"/>
        </w:rPr>
        <w:lastRenderedPageBreak/>
        <w:t xml:space="preserve">3.2) </w:t>
      </w:r>
      <w:r w:rsidR="006D4021" w:rsidRPr="006D4021">
        <w:rPr>
          <w:rFonts w:asciiTheme="majorBidi" w:hAnsiTheme="majorBidi" w:cstheme="majorBidi"/>
          <w:b/>
          <w:bCs/>
          <w:sz w:val="32"/>
          <w:szCs w:val="32"/>
        </w:rPr>
        <w:t>Feature Engineering &amp; Creation Analysis</w:t>
      </w:r>
    </w:p>
    <w:p w14:paraId="6361B980" w14:textId="48CEDCBF" w:rsidR="00E61F51" w:rsidRPr="00040857" w:rsidRDefault="00040857" w:rsidP="00040857">
      <w:pPr>
        <w:spacing w:before="100" w:beforeAutospacing="1" w:after="100" w:afterAutospacing="1" w:line="240" w:lineRule="auto"/>
      </w:pPr>
      <w:r>
        <w:rPr>
          <w:noProof/>
        </w:rPr>
        <w:drawing>
          <wp:anchor distT="0" distB="0" distL="114300" distR="114300" simplePos="0" relativeHeight="251658240" behindDoc="1" locked="0" layoutInCell="1" allowOverlap="1" wp14:anchorId="585CB908" wp14:editId="025CA5C0">
            <wp:simplePos x="0" y="0"/>
            <wp:positionH relativeFrom="margin">
              <wp:posOffset>457200</wp:posOffset>
            </wp:positionH>
            <wp:positionV relativeFrom="paragraph">
              <wp:posOffset>1163320</wp:posOffset>
            </wp:positionV>
            <wp:extent cx="5000625" cy="5937250"/>
            <wp:effectExtent l="0" t="0" r="9525" b="6350"/>
            <wp:wrapNone/>
            <wp:docPr id="11" name="Picture 11" descr="C:\Users\ABC\Downloads\eda_visualizations\feature_engineering_IT241039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C:\Users\ABC\Downloads\eda_visualizations\feature_engineering_IT24103925.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00625" cy="5937250"/>
                    </a:xfrm>
                    <a:prstGeom prst="rect">
                      <a:avLst/>
                    </a:prstGeom>
                    <a:noFill/>
                    <a:ln>
                      <a:noFill/>
                    </a:ln>
                  </pic:spPr>
                </pic:pic>
              </a:graphicData>
            </a:graphic>
            <wp14:sizeRelH relativeFrom="page">
              <wp14:pctWidth>0</wp14:pctWidth>
            </wp14:sizeRelH>
            <wp14:sizeRelV relativeFrom="page">
              <wp14:pctHeight>0</wp14:pctHeight>
            </wp14:sizeRelV>
          </wp:anchor>
        </w:drawing>
      </w:r>
      <w:r w:rsidR="001878C5" w:rsidRPr="001878C5">
        <w:rPr>
          <w:rFonts w:ascii="Times New Roman" w:eastAsia="Times New Roman" w:hAnsi="Times New Roman" w:cs="Times New Roman"/>
          <w:kern w:val="0"/>
          <w:lang w:bidi="si-LK"/>
          <w14:ligatures w14:val="none"/>
        </w:rPr>
        <w:t>Feature engineering process involved expanding the feature set, analyzing relationships, and identifying which features contributed most to classification accuracy.</w:t>
      </w:r>
      <w:r w:rsidR="006D4021">
        <w:rPr>
          <w:rFonts w:ascii="Times New Roman" w:eastAsia="Times New Roman" w:hAnsi="Times New Roman" w:cs="Times New Roman"/>
          <w:kern w:val="0"/>
          <w:lang w:bidi="si-LK"/>
          <w14:ligatures w14:val="none"/>
        </w:rPr>
        <w:t xml:space="preserve"> </w:t>
      </w:r>
      <w:r>
        <w:rPr>
          <w:rFonts w:ascii="Times New Roman" w:eastAsia="Times New Roman" w:hAnsi="Times New Roman" w:cs="Times New Roman"/>
          <w:kern w:val="0"/>
          <w:lang w:bidi="si-LK"/>
          <w14:ligatures w14:val="none"/>
        </w:rPr>
        <w:t>Below</w:t>
      </w:r>
      <w:r w:rsidRPr="00040857">
        <w:rPr>
          <w:rFonts w:ascii="Times New Roman" w:eastAsia="Times New Roman" w:hAnsi="Times New Roman" w:cs="Times New Roman"/>
          <w:kern w:val="0"/>
          <w:lang w:bidi="si-LK"/>
          <w14:ligatures w14:val="none"/>
        </w:rPr>
        <w:t xml:space="preserve"> chart</w:t>
      </w:r>
      <w:r>
        <w:rPr>
          <w:rFonts w:ascii="Times New Roman" w:eastAsia="Times New Roman" w:hAnsi="Times New Roman" w:cs="Times New Roman"/>
          <w:kern w:val="0"/>
          <w:lang w:bidi="si-LK"/>
          <w14:ligatures w14:val="none"/>
        </w:rPr>
        <w:t>s show</w:t>
      </w:r>
      <w:r w:rsidRPr="00040857">
        <w:rPr>
          <w:rFonts w:ascii="Times New Roman" w:eastAsia="Times New Roman" w:hAnsi="Times New Roman" w:cs="Times New Roman"/>
          <w:kern w:val="0"/>
          <w:lang w:bidi="si-LK"/>
          <w14:ligatures w14:val="none"/>
        </w:rPr>
        <w:t xml:space="preserve"> how the number of features increased after engineering, with a breakdown of feature types like statistical and ratio-based. It also highlights which features were most important and how they relate to each other.</w:t>
      </w:r>
      <w:r w:rsidR="00E61F51" w:rsidRPr="00040857">
        <w:rPr>
          <w:rFonts w:asciiTheme="majorBidi" w:hAnsiTheme="majorBidi"/>
          <w:b/>
          <w:bCs/>
          <w:sz w:val="32"/>
          <w:szCs w:val="32"/>
        </w:rPr>
        <w:br w:type="page"/>
      </w:r>
    </w:p>
    <w:p w14:paraId="6488F669" w14:textId="77777777" w:rsidR="00040857" w:rsidRPr="006D4021" w:rsidRDefault="00040857" w:rsidP="00040857">
      <w:pPr>
        <w:spacing w:before="100" w:beforeAutospacing="1" w:after="100" w:afterAutospacing="1" w:line="240" w:lineRule="auto"/>
        <w:rPr>
          <w:rFonts w:ascii="Times New Roman" w:eastAsia="Times New Roman" w:hAnsi="Times New Roman" w:cs="Times New Roman"/>
          <w:kern w:val="0"/>
          <w:lang w:bidi="si-LK"/>
          <w14:ligatures w14:val="none"/>
        </w:rPr>
      </w:pPr>
      <w:r w:rsidRPr="006D4021">
        <w:rPr>
          <w:rFonts w:ascii="Times New Roman" w:eastAsia="Times New Roman" w:hAnsi="Times New Roman" w:cs="Times New Roman"/>
          <w:kern w:val="0"/>
          <w:lang w:bidi="si-LK"/>
          <w14:ligatures w14:val="none"/>
        </w:rPr>
        <w:lastRenderedPageBreak/>
        <w:t>Approach and created signals:</w:t>
      </w:r>
    </w:p>
    <w:p w14:paraId="75620510" w14:textId="77777777" w:rsidR="00040857" w:rsidRDefault="00040857" w:rsidP="00040857">
      <w:pPr>
        <w:pStyle w:val="NormalWeb"/>
        <w:numPr>
          <w:ilvl w:val="0"/>
          <w:numId w:val="28"/>
        </w:numPr>
        <w:spacing w:line="276" w:lineRule="auto"/>
      </w:pPr>
      <w:r w:rsidRPr="006D4021">
        <w:rPr>
          <w:b/>
          <w:bCs/>
        </w:rPr>
        <w:t>Structural features:</w:t>
      </w:r>
      <w:r>
        <w:t xml:space="preserve"> </w:t>
      </w:r>
      <w:proofErr w:type="spellStart"/>
      <w:r>
        <w:t>hostname_length</w:t>
      </w:r>
      <w:proofErr w:type="spellEnd"/>
      <w:r>
        <w:t xml:space="preserve">, </w:t>
      </w:r>
      <w:proofErr w:type="spellStart"/>
      <w:r>
        <w:t>subdomain_count</w:t>
      </w:r>
      <w:proofErr w:type="spellEnd"/>
      <w:r>
        <w:t xml:space="preserve">, </w:t>
      </w:r>
      <w:proofErr w:type="spellStart"/>
      <w:r>
        <w:t>url_segments</w:t>
      </w:r>
      <w:proofErr w:type="spellEnd"/>
      <w:r>
        <w:t xml:space="preserve">, </w:t>
      </w:r>
      <w:proofErr w:type="spellStart"/>
      <w:r>
        <w:t>path_depth</w:t>
      </w:r>
      <w:proofErr w:type="spellEnd"/>
      <w:r>
        <w:t>.</w:t>
      </w:r>
    </w:p>
    <w:p w14:paraId="4C693EBB" w14:textId="77777777" w:rsidR="00040857" w:rsidRDefault="00040857" w:rsidP="00040857">
      <w:pPr>
        <w:pStyle w:val="NormalWeb"/>
        <w:numPr>
          <w:ilvl w:val="0"/>
          <w:numId w:val="28"/>
        </w:numPr>
        <w:spacing w:line="276" w:lineRule="auto"/>
      </w:pPr>
      <w:r w:rsidRPr="006D4021">
        <w:rPr>
          <w:b/>
          <w:bCs/>
        </w:rPr>
        <w:t>Count features (and log transforms):</w:t>
      </w:r>
      <w:r>
        <w:t xml:space="preserve"> </w:t>
      </w:r>
      <w:proofErr w:type="spellStart"/>
      <w:r>
        <w:t>count_dash_log</w:t>
      </w:r>
      <w:proofErr w:type="spellEnd"/>
      <w:r>
        <w:t xml:space="preserve">, </w:t>
      </w:r>
      <w:proofErr w:type="spellStart"/>
      <w:r>
        <w:t>count_underscore_log</w:t>
      </w:r>
      <w:proofErr w:type="spellEnd"/>
      <w:r>
        <w:t xml:space="preserve">, </w:t>
      </w:r>
      <w:proofErr w:type="spellStart"/>
      <w:r>
        <w:t>count_features_std</w:t>
      </w:r>
      <w:proofErr w:type="spellEnd"/>
      <w:r>
        <w:t xml:space="preserve">, </w:t>
      </w:r>
      <w:proofErr w:type="spellStart"/>
      <w:r>
        <w:t>URL_encoded_log</w:t>
      </w:r>
      <w:proofErr w:type="spellEnd"/>
      <w:r>
        <w:t>.</w:t>
      </w:r>
    </w:p>
    <w:p w14:paraId="7C9878F3" w14:textId="7781C939" w:rsidR="00040857" w:rsidRDefault="00040857" w:rsidP="00040857">
      <w:pPr>
        <w:pStyle w:val="NormalWeb"/>
        <w:numPr>
          <w:ilvl w:val="0"/>
          <w:numId w:val="28"/>
        </w:numPr>
        <w:spacing w:line="276" w:lineRule="auto"/>
      </w:pPr>
      <w:r w:rsidRPr="006D4021">
        <w:rPr>
          <w:b/>
          <w:bCs/>
        </w:rPr>
        <w:t>Complexity metrics:</w:t>
      </w:r>
      <w:r>
        <w:t xml:space="preserve"> </w:t>
      </w:r>
      <w:proofErr w:type="spellStart"/>
      <w:r>
        <w:t>url_complexity</w:t>
      </w:r>
      <w:proofErr w:type="spellEnd"/>
      <w:r>
        <w:t xml:space="preserve"> (entropy-like score), </w:t>
      </w:r>
      <w:proofErr w:type="spellStart"/>
      <w:r>
        <w:t>length_features_std</w:t>
      </w:r>
      <w:proofErr w:type="spellEnd"/>
      <w:r>
        <w:t>, token-based ratios (</w:t>
      </w:r>
      <w:proofErr w:type="spellStart"/>
      <w:r>
        <w:t>url_hostname_ratio</w:t>
      </w:r>
      <w:proofErr w:type="spellEnd"/>
      <w:r>
        <w:t>).</w:t>
      </w:r>
    </w:p>
    <w:p w14:paraId="00650D80" w14:textId="77777777" w:rsidR="00040857" w:rsidRDefault="00040857" w:rsidP="00040857">
      <w:pPr>
        <w:pStyle w:val="NormalWeb"/>
        <w:numPr>
          <w:ilvl w:val="0"/>
          <w:numId w:val="28"/>
        </w:numPr>
        <w:spacing w:line="276" w:lineRule="auto"/>
      </w:pPr>
      <w:r w:rsidRPr="006D4021">
        <w:rPr>
          <w:b/>
          <w:bCs/>
        </w:rPr>
        <w:t>Categorical encodings</w:t>
      </w:r>
      <w:r>
        <w:t xml:space="preserve">: </w:t>
      </w:r>
      <w:proofErr w:type="spellStart"/>
      <w:r>
        <w:t>url_length_category</w:t>
      </w:r>
      <w:proofErr w:type="spellEnd"/>
      <w:r>
        <w:t xml:space="preserve">, </w:t>
      </w:r>
      <w:proofErr w:type="spellStart"/>
      <w:r>
        <w:t>suspicious_score</w:t>
      </w:r>
      <w:proofErr w:type="spellEnd"/>
      <w:r>
        <w:t xml:space="preserve"> categories.</w:t>
      </w:r>
    </w:p>
    <w:p w14:paraId="3FC3877F" w14:textId="77777777" w:rsidR="00040857" w:rsidRDefault="00040857" w:rsidP="00040857">
      <w:pPr>
        <w:pStyle w:val="NormalWeb"/>
        <w:numPr>
          <w:ilvl w:val="0"/>
          <w:numId w:val="28"/>
        </w:numPr>
        <w:spacing w:line="276" w:lineRule="auto"/>
      </w:pPr>
      <w:r w:rsidRPr="006D4021">
        <w:rPr>
          <w:b/>
          <w:bCs/>
        </w:rPr>
        <w:t>Scaling:</w:t>
      </w:r>
      <w:r>
        <w:t xml:space="preserve"> </w:t>
      </w:r>
      <w:proofErr w:type="spellStart"/>
      <w:r>
        <w:t>MinMaxScaler</w:t>
      </w:r>
      <w:proofErr w:type="spellEnd"/>
      <w:r>
        <w:t xml:space="preserve"> for tree-insensitive pipelines; Standard/Robust </w:t>
      </w:r>
      <w:proofErr w:type="spellStart"/>
      <w:r>
        <w:t>scalers</w:t>
      </w:r>
      <w:proofErr w:type="spellEnd"/>
      <w:r>
        <w:t xml:space="preserve"> for distance-based models (KNN, Logistic).</w:t>
      </w:r>
    </w:p>
    <w:p w14:paraId="4B31DC1E" w14:textId="49118BA3" w:rsidR="00040857" w:rsidRDefault="00AD5544" w:rsidP="00040857">
      <w:pPr>
        <w:pStyle w:val="NormalWeb"/>
        <w:numPr>
          <w:ilvl w:val="0"/>
          <w:numId w:val="28"/>
        </w:numPr>
        <w:spacing w:line="276" w:lineRule="auto"/>
      </w:pPr>
      <w:r>
        <w:rPr>
          <w:noProof/>
          <w14:ligatures w14:val="standardContextual"/>
        </w:rPr>
        <w:drawing>
          <wp:anchor distT="0" distB="0" distL="114300" distR="114300" simplePos="0" relativeHeight="251659264" behindDoc="1" locked="0" layoutInCell="1" allowOverlap="1" wp14:anchorId="0DDD960A" wp14:editId="4AC7B21B">
            <wp:simplePos x="0" y="0"/>
            <wp:positionH relativeFrom="margin">
              <wp:align>center</wp:align>
            </wp:positionH>
            <wp:positionV relativeFrom="paragraph">
              <wp:posOffset>549275</wp:posOffset>
            </wp:positionV>
            <wp:extent cx="5527741" cy="6563351"/>
            <wp:effectExtent l="0" t="0" r="0" b="9525"/>
            <wp:wrapNone/>
            <wp:docPr id="13" name="Picture 13" descr="C:\Users\ABC\Downloads\eda_visualizations\feature_selection_IT241006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C:\Users\ABC\Downloads\eda_visualizations\feature_selection_IT24100659.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27741" cy="6563351"/>
                    </a:xfrm>
                    <a:prstGeom prst="rect">
                      <a:avLst/>
                    </a:prstGeom>
                    <a:noFill/>
                    <a:ln>
                      <a:noFill/>
                    </a:ln>
                  </pic:spPr>
                </pic:pic>
              </a:graphicData>
            </a:graphic>
            <wp14:sizeRelH relativeFrom="page">
              <wp14:pctWidth>0</wp14:pctWidth>
            </wp14:sizeRelH>
            <wp14:sizeRelV relativeFrom="page">
              <wp14:pctHeight>0</wp14:pctHeight>
            </wp14:sizeRelV>
          </wp:anchor>
        </w:drawing>
      </w:r>
      <w:r w:rsidR="00040857" w:rsidRPr="006D4021">
        <w:rPr>
          <w:b/>
          <w:bCs/>
        </w:rPr>
        <w:t>Feature selection:</w:t>
      </w:r>
      <w:r w:rsidR="00040857">
        <w:t xml:space="preserve"> removed highly collinear or redundant features after correlation and </w:t>
      </w:r>
      <w:proofErr w:type="spellStart"/>
      <w:r w:rsidR="00040857">
        <w:t>univariate</w:t>
      </w:r>
      <w:proofErr w:type="spellEnd"/>
      <w:r w:rsidR="00040857">
        <w:t xml:space="preserve"> importance analysis.</w:t>
      </w:r>
    </w:p>
    <w:p w14:paraId="42F75BDC" w14:textId="0E140FC7" w:rsidR="00040857" w:rsidRDefault="00040857" w:rsidP="00040857">
      <w:pPr>
        <w:pStyle w:val="NormalWeb"/>
        <w:spacing w:line="276" w:lineRule="auto"/>
        <w:ind w:left="720"/>
      </w:pPr>
    </w:p>
    <w:p w14:paraId="6EA5AA73" w14:textId="77777777" w:rsidR="00040857" w:rsidRDefault="00040857" w:rsidP="009A6993">
      <w:pPr>
        <w:pStyle w:val="Heading3"/>
        <w:spacing w:line="276" w:lineRule="auto"/>
        <w:jc w:val="both"/>
        <w:rPr>
          <w:rFonts w:asciiTheme="majorBidi" w:hAnsiTheme="majorBidi"/>
          <w:b/>
          <w:bCs/>
          <w:color w:val="auto"/>
          <w:sz w:val="32"/>
          <w:szCs w:val="32"/>
        </w:rPr>
      </w:pPr>
    </w:p>
    <w:p w14:paraId="10407B36" w14:textId="77777777" w:rsidR="00040857" w:rsidRDefault="00040857">
      <w:pPr>
        <w:rPr>
          <w:rFonts w:asciiTheme="majorBidi" w:eastAsiaTheme="majorEastAsia" w:hAnsiTheme="majorBidi" w:cstheme="majorBidi"/>
          <w:b/>
          <w:bCs/>
          <w:sz w:val="32"/>
          <w:szCs w:val="32"/>
        </w:rPr>
      </w:pPr>
      <w:r>
        <w:rPr>
          <w:rFonts w:asciiTheme="majorBidi" w:hAnsiTheme="majorBidi"/>
          <w:b/>
          <w:bCs/>
          <w:sz w:val="32"/>
          <w:szCs w:val="32"/>
        </w:rPr>
        <w:br w:type="page"/>
      </w:r>
    </w:p>
    <w:p w14:paraId="27E6F3C8" w14:textId="77777777" w:rsidR="00AD5544" w:rsidRDefault="00966D11" w:rsidP="00AD5544">
      <w:pPr>
        <w:pStyle w:val="Heading3"/>
      </w:pPr>
      <w:r w:rsidRPr="00E61F51">
        <w:rPr>
          <w:rFonts w:asciiTheme="majorBidi" w:hAnsiTheme="majorBidi"/>
          <w:b/>
          <w:bCs/>
          <w:color w:val="auto"/>
          <w:sz w:val="32"/>
          <w:szCs w:val="32"/>
        </w:rPr>
        <w:lastRenderedPageBreak/>
        <w:t xml:space="preserve">3.3) </w:t>
      </w:r>
      <w:r w:rsidR="00AD5544" w:rsidRPr="00AD5544">
        <w:rPr>
          <w:rFonts w:asciiTheme="majorBidi" w:hAnsiTheme="majorBidi"/>
          <w:b/>
          <w:bCs/>
          <w:color w:val="auto"/>
          <w:sz w:val="32"/>
          <w:szCs w:val="32"/>
        </w:rPr>
        <w:t>Exploratory Data Analysis (EDA)</w:t>
      </w:r>
    </w:p>
    <w:p w14:paraId="622304D0" w14:textId="77777777" w:rsidR="00AD5544" w:rsidRDefault="00AD5544" w:rsidP="00AD5544">
      <w:pPr>
        <w:pStyle w:val="NormalWeb"/>
      </w:pPr>
      <w:r>
        <w:t>EDA was conducted to understand the dataset’s structure, identify potential issues, and guide preprocessing decisions. The following visualizations supported this process:</w:t>
      </w:r>
    </w:p>
    <w:p w14:paraId="5E2EB37A" w14:textId="77777777" w:rsidR="00AD5544" w:rsidRPr="00AD5544" w:rsidRDefault="00AD5544" w:rsidP="00AD5544">
      <w:pPr>
        <w:pStyle w:val="NormalWeb"/>
        <w:numPr>
          <w:ilvl w:val="0"/>
          <w:numId w:val="29"/>
        </w:numPr>
        <w:rPr>
          <w:rStyle w:val="Strong"/>
          <w:b w:val="0"/>
          <w:bCs w:val="0"/>
        </w:rPr>
      </w:pPr>
      <w:r>
        <w:rPr>
          <w:rStyle w:val="Strong"/>
          <w:rFonts w:eastAsiaTheme="majorEastAsia"/>
        </w:rPr>
        <w:t>Preprocessing Pipeline Summary</w:t>
      </w:r>
      <w:r>
        <w:rPr>
          <w:rStyle w:val="Strong"/>
          <w:rFonts w:eastAsiaTheme="majorEastAsia"/>
        </w:rPr>
        <w:t xml:space="preserve">: </w:t>
      </w:r>
    </w:p>
    <w:p w14:paraId="12BDA7D7" w14:textId="2BD5182B" w:rsidR="00AD5544" w:rsidRDefault="00AD5544" w:rsidP="00AD5544">
      <w:pPr>
        <w:pStyle w:val="NormalWeb"/>
        <w:ind w:left="720"/>
        <w:rPr>
          <w:rStyle w:val="Strong"/>
          <w:rFonts w:eastAsiaTheme="majorEastAsia"/>
        </w:rPr>
      </w:pPr>
      <w:r>
        <w:rPr>
          <w:rFonts w:eastAsiaTheme="majorEastAsia"/>
          <w:b/>
          <w:bCs/>
          <w:noProof/>
          <w14:ligatures w14:val="standardContextual"/>
        </w:rPr>
        <w:drawing>
          <wp:anchor distT="0" distB="0" distL="114300" distR="114300" simplePos="0" relativeHeight="251660288" behindDoc="1" locked="0" layoutInCell="1" allowOverlap="1" wp14:anchorId="0AF5E368" wp14:editId="6237E6E2">
            <wp:simplePos x="0" y="0"/>
            <wp:positionH relativeFrom="margin">
              <wp:align>center</wp:align>
            </wp:positionH>
            <wp:positionV relativeFrom="paragraph">
              <wp:posOffset>3810</wp:posOffset>
            </wp:positionV>
            <wp:extent cx="5731510" cy="3780996"/>
            <wp:effectExtent l="0" t="0" r="2540" b="0"/>
            <wp:wrapNone/>
            <wp:docPr id="14" name="Picture 14" descr="C:\Users\ABC\Downloads\eda_visualizations\complete_pipeline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C:\Users\ABC\Downloads\eda_visualizations\complete_pipeline_results.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7809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A162CA" w14:textId="77777777" w:rsidR="00AD5544" w:rsidRDefault="00AD5544" w:rsidP="00AD5544">
      <w:pPr>
        <w:pStyle w:val="NormalWeb"/>
        <w:ind w:left="720"/>
      </w:pPr>
    </w:p>
    <w:p w14:paraId="6B57AE6E" w14:textId="77777777" w:rsidR="00AD5544" w:rsidRDefault="00AD5544" w:rsidP="00AD5544">
      <w:pPr>
        <w:pStyle w:val="NormalWeb"/>
        <w:ind w:left="720"/>
      </w:pPr>
    </w:p>
    <w:p w14:paraId="1DCBA401" w14:textId="77777777" w:rsidR="00AD5544" w:rsidRDefault="00AD5544" w:rsidP="00AD5544">
      <w:pPr>
        <w:pStyle w:val="NormalWeb"/>
        <w:ind w:left="720"/>
      </w:pPr>
    </w:p>
    <w:p w14:paraId="285F7F86" w14:textId="77777777" w:rsidR="00AD5544" w:rsidRDefault="00AD5544" w:rsidP="00AD5544">
      <w:pPr>
        <w:pStyle w:val="NormalWeb"/>
        <w:ind w:left="720"/>
      </w:pPr>
    </w:p>
    <w:p w14:paraId="72AC0441" w14:textId="77777777" w:rsidR="00AD5544" w:rsidRDefault="00AD5544" w:rsidP="00AD5544">
      <w:pPr>
        <w:pStyle w:val="NormalWeb"/>
        <w:ind w:left="720"/>
      </w:pPr>
    </w:p>
    <w:p w14:paraId="4C2C23E1" w14:textId="77777777" w:rsidR="00AD5544" w:rsidRDefault="00AD5544" w:rsidP="00AD5544">
      <w:pPr>
        <w:pStyle w:val="NormalWeb"/>
        <w:ind w:left="720"/>
      </w:pPr>
    </w:p>
    <w:p w14:paraId="546948BA" w14:textId="77777777" w:rsidR="00AD5544" w:rsidRDefault="00AD5544" w:rsidP="00AD5544">
      <w:pPr>
        <w:pStyle w:val="NormalWeb"/>
        <w:ind w:left="720"/>
      </w:pPr>
    </w:p>
    <w:p w14:paraId="6617E72D" w14:textId="77777777" w:rsidR="00AD5544" w:rsidRDefault="00AD5544" w:rsidP="00AD5544">
      <w:pPr>
        <w:pStyle w:val="NormalWeb"/>
        <w:ind w:left="720"/>
      </w:pPr>
    </w:p>
    <w:p w14:paraId="3E0CA0DC" w14:textId="77777777" w:rsidR="00AD5544" w:rsidRDefault="00AD5544" w:rsidP="00AD5544">
      <w:pPr>
        <w:pStyle w:val="NormalWeb"/>
        <w:ind w:left="720"/>
      </w:pPr>
    </w:p>
    <w:p w14:paraId="0583E6E6" w14:textId="77777777" w:rsidR="00AD5544" w:rsidRDefault="00AD5544" w:rsidP="00AD5544">
      <w:pPr>
        <w:pStyle w:val="NormalWeb"/>
        <w:ind w:left="720"/>
      </w:pPr>
    </w:p>
    <w:p w14:paraId="747C9280" w14:textId="5139D495" w:rsidR="00AD5544" w:rsidRDefault="00AD5544" w:rsidP="00AD5544">
      <w:pPr>
        <w:pStyle w:val="NormalWeb"/>
        <w:jc w:val="both"/>
      </w:pPr>
      <w:r>
        <w:t>This figure o</w:t>
      </w:r>
      <w:r>
        <w:t xml:space="preserve">utlines the full data journey </w:t>
      </w:r>
      <w:r>
        <w:t xml:space="preserve">from raw input to cleaned, scaled, and labeled data. It shows how the dataset size and feature count </w:t>
      </w:r>
      <w:proofErr w:type="gramStart"/>
      <w:r>
        <w:t>evolved,</w:t>
      </w:r>
      <w:proofErr w:type="gramEnd"/>
      <w:r>
        <w:t xml:space="preserve"> and how scaling affected feature distributions.</w:t>
      </w:r>
    </w:p>
    <w:p w14:paraId="5270ECD0" w14:textId="1467294A" w:rsidR="00AD5544" w:rsidRPr="00AD5544" w:rsidRDefault="00AD5544" w:rsidP="00AD5544">
      <w:pPr>
        <w:rPr>
          <w:rFonts w:ascii="Times New Roman" w:eastAsia="Times New Roman" w:hAnsi="Times New Roman" w:cs="Times New Roman"/>
          <w:kern w:val="0"/>
          <w:lang w:bidi="si-LK"/>
          <w14:ligatures w14:val="none"/>
        </w:rPr>
      </w:pPr>
      <w:r>
        <w:br w:type="page"/>
      </w:r>
    </w:p>
    <w:p w14:paraId="31B23DE5" w14:textId="77777777" w:rsidR="00AD5544" w:rsidRPr="00AD5544" w:rsidRDefault="00AD5544" w:rsidP="00AD5544">
      <w:pPr>
        <w:pStyle w:val="NormalWeb"/>
        <w:numPr>
          <w:ilvl w:val="0"/>
          <w:numId w:val="29"/>
        </w:numPr>
        <w:rPr>
          <w:rStyle w:val="Strong"/>
          <w:b w:val="0"/>
          <w:bCs w:val="0"/>
        </w:rPr>
      </w:pPr>
      <w:r>
        <w:rPr>
          <w:rStyle w:val="Strong"/>
          <w:rFonts w:eastAsiaTheme="majorEastAsia"/>
        </w:rPr>
        <w:lastRenderedPageBreak/>
        <w:t>Encoding Methods Performance Comparison</w:t>
      </w:r>
      <w:r>
        <w:rPr>
          <w:rStyle w:val="Strong"/>
          <w:rFonts w:eastAsiaTheme="majorEastAsia"/>
        </w:rPr>
        <w:t xml:space="preserve">: </w:t>
      </w:r>
    </w:p>
    <w:p w14:paraId="553955C1" w14:textId="6410D295" w:rsidR="00AD5544" w:rsidRDefault="00AD5544" w:rsidP="00AD5544">
      <w:pPr>
        <w:pStyle w:val="NormalWeb"/>
      </w:pPr>
      <w:r>
        <w:rPr>
          <w:noProof/>
          <w14:ligatures w14:val="standardContextual"/>
        </w:rPr>
        <w:drawing>
          <wp:inline distT="0" distB="0" distL="0" distR="0" wp14:anchorId="5143FA51" wp14:editId="133D1AC9">
            <wp:extent cx="5731510" cy="4548308"/>
            <wp:effectExtent l="0" t="0" r="2540" b="5080"/>
            <wp:docPr id="15" name="Picture 15" descr="C:\Users\ABC\Downloads\eda_visualizations\encoding_performance_IT241009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C:\Users\ABC\Downloads\eda_visualizations\encoding_performance_IT24100950.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4548308"/>
                    </a:xfrm>
                    <a:prstGeom prst="rect">
                      <a:avLst/>
                    </a:prstGeom>
                    <a:noFill/>
                    <a:ln>
                      <a:noFill/>
                    </a:ln>
                  </pic:spPr>
                </pic:pic>
              </a:graphicData>
            </a:graphic>
          </wp:inline>
        </w:drawing>
      </w:r>
    </w:p>
    <w:p w14:paraId="6A0D2AC3" w14:textId="7A0F09E1" w:rsidR="00AD5544" w:rsidRDefault="00AD5544" w:rsidP="00F013FD">
      <w:pPr>
        <w:pStyle w:val="NormalWeb"/>
        <w:jc w:val="both"/>
      </w:pPr>
      <w:r>
        <w:t>This chart compares different encoding strategies and their impact on model performance. Label encoding was found to be effective, offering a good balance between accuracy and feature simplicity.</w:t>
      </w:r>
    </w:p>
    <w:p w14:paraId="1CDD8A4A" w14:textId="0D0F0608" w:rsidR="00AD5544" w:rsidRPr="00AD5544" w:rsidRDefault="00AD5544" w:rsidP="00AD5544">
      <w:pPr>
        <w:rPr>
          <w:rFonts w:ascii="Times New Roman" w:eastAsia="Times New Roman" w:hAnsi="Times New Roman" w:cs="Times New Roman"/>
          <w:kern w:val="0"/>
          <w:lang w:bidi="si-LK"/>
          <w14:ligatures w14:val="none"/>
        </w:rPr>
      </w:pPr>
      <w:r>
        <w:br w:type="page"/>
      </w:r>
    </w:p>
    <w:p w14:paraId="172F2F61" w14:textId="0FBFE7DA" w:rsidR="00AD5544" w:rsidRDefault="00AD5544" w:rsidP="00AD5544">
      <w:pPr>
        <w:pStyle w:val="NormalWeb"/>
        <w:numPr>
          <w:ilvl w:val="0"/>
          <w:numId w:val="29"/>
        </w:numPr>
      </w:pPr>
      <w:r>
        <w:rPr>
          <w:rStyle w:val="Strong"/>
          <w:rFonts w:eastAsiaTheme="majorEastAsia"/>
        </w:rPr>
        <w:lastRenderedPageBreak/>
        <w:t>Outlier Detection Analysis</w:t>
      </w:r>
      <w:r>
        <w:rPr>
          <w:rStyle w:val="Strong"/>
          <w:rFonts w:eastAsiaTheme="majorEastAsia"/>
        </w:rPr>
        <w:t>:</w:t>
      </w:r>
    </w:p>
    <w:p w14:paraId="54A7C131" w14:textId="153B4B09" w:rsidR="00AD5544" w:rsidRDefault="00AD5544" w:rsidP="00AD5544">
      <w:pPr>
        <w:pStyle w:val="NormalWeb"/>
      </w:pPr>
      <w:r>
        <w:rPr>
          <w:noProof/>
          <w14:ligatures w14:val="standardContextual"/>
        </w:rPr>
        <w:drawing>
          <wp:inline distT="0" distB="0" distL="0" distR="0" wp14:anchorId="17D0B6A2" wp14:editId="2F1352E8">
            <wp:extent cx="5731510" cy="6824757"/>
            <wp:effectExtent l="0" t="0" r="2540" b="0"/>
            <wp:docPr id="16" name="Picture 16" descr="C:\Users\ABC\Downloads\eda_visualizations\outlier_analysis_IT241042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C:\Users\ABC\Downloads\eda_visualizations\outlier_analysis_IT24104208.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6824757"/>
                    </a:xfrm>
                    <a:prstGeom prst="rect">
                      <a:avLst/>
                    </a:prstGeom>
                    <a:noFill/>
                    <a:ln>
                      <a:noFill/>
                    </a:ln>
                  </pic:spPr>
                </pic:pic>
              </a:graphicData>
            </a:graphic>
          </wp:inline>
        </w:drawing>
      </w:r>
    </w:p>
    <w:p w14:paraId="162E7B32" w14:textId="25AE09E8" w:rsidR="00AD5544" w:rsidRDefault="00AD5544" w:rsidP="00F013FD">
      <w:pPr>
        <w:pStyle w:val="NormalWeb"/>
        <w:jc w:val="both"/>
      </w:pPr>
      <w:r>
        <w:t>Outliers were detected using IQR, Isolation Forest, and DBSCAN. Removing these extreme cases helped stabilize model training and reduce noise in feature distributions.</w:t>
      </w:r>
    </w:p>
    <w:p w14:paraId="7073CDE0" w14:textId="514225CD" w:rsidR="00AD5544" w:rsidRPr="00AD5544" w:rsidRDefault="00AD5544" w:rsidP="00AD5544">
      <w:pPr>
        <w:rPr>
          <w:rFonts w:ascii="Times New Roman" w:eastAsia="Times New Roman" w:hAnsi="Times New Roman" w:cs="Times New Roman"/>
          <w:kern w:val="0"/>
          <w:lang w:bidi="si-LK"/>
          <w14:ligatures w14:val="none"/>
        </w:rPr>
      </w:pPr>
      <w:r>
        <w:br w:type="page"/>
      </w:r>
    </w:p>
    <w:p w14:paraId="6FDDF7D8" w14:textId="77777777" w:rsidR="00AD5544" w:rsidRPr="00AD5544" w:rsidRDefault="00AD5544" w:rsidP="00AD5544">
      <w:pPr>
        <w:pStyle w:val="NormalWeb"/>
        <w:numPr>
          <w:ilvl w:val="0"/>
          <w:numId w:val="29"/>
        </w:numPr>
        <w:rPr>
          <w:rStyle w:val="Strong"/>
          <w:b w:val="0"/>
          <w:bCs w:val="0"/>
        </w:rPr>
      </w:pPr>
      <w:r w:rsidRPr="00AD5544">
        <w:rPr>
          <w:rStyle w:val="Strong"/>
          <w:rFonts w:eastAsiaTheme="majorEastAsia"/>
        </w:rPr>
        <w:lastRenderedPageBreak/>
        <w:t>Missing Data Analysis</w:t>
      </w:r>
      <w:r>
        <w:rPr>
          <w:rStyle w:val="Strong"/>
          <w:rFonts w:eastAsiaTheme="majorEastAsia"/>
        </w:rPr>
        <w:t>:</w:t>
      </w:r>
    </w:p>
    <w:p w14:paraId="71B11272" w14:textId="13312351" w:rsidR="00AD5544" w:rsidRDefault="00F013FD" w:rsidP="00AD5544">
      <w:pPr>
        <w:pStyle w:val="NormalWeb"/>
      </w:pPr>
      <w:r>
        <w:rPr>
          <w:noProof/>
          <w14:ligatures w14:val="standardContextual"/>
        </w:rPr>
        <w:drawing>
          <wp:inline distT="0" distB="0" distL="0" distR="0" wp14:anchorId="0D1C8DB4" wp14:editId="095A088B">
            <wp:extent cx="5731510" cy="4545128"/>
            <wp:effectExtent l="0" t="0" r="2540" b="8255"/>
            <wp:docPr id="17" name="Picture 17" descr="C:\Users\ABC\Downloads\eda_visualizations\missing_data_analysis_IT24103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C:\Users\ABC\Downloads\eda_visualizations\missing_data_analysis_IT24103625.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4545128"/>
                    </a:xfrm>
                    <a:prstGeom prst="rect">
                      <a:avLst/>
                    </a:prstGeom>
                    <a:noFill/>
                    <a:ln>
                      <a:noFill/>
                    </a:ln>
                  </pic:spPr>
                </pic:pic>
              </a:graphicData>
            </a:graphic>
          </wp:inline>
        </w:drawing>
      </w:r>
    </w:p>
    <w:p w14:paraId="1038E66A" w14:textId="3179F9D4" w:rsidR="00AD5544" w:rsidRDefault="00AD5544" w:rsidP="00F013FD">
      <w:pPr>
        <w:pStyle w:val="NormalWeb"/>
        <w:jc w:val="both"/>
      </w:pPr>
      <w:r>
        <w:t xml:space="preserve">This figure confirms that the dataset had no missing values and shows how the model handled synthetic </w:t>
      </w:r>
      <w:proofErr w:type="spellStart"/>
      <w:r>
        <w:t>missingness</w:t>
      </w:r>
      <w:proofErr w:type="spellEnd"/>
      <w:r>
        <w:t>. The model remained robust even when some features were intentionally masked.</w:t>
      </w:r>
    </w:p>
    <w:p w14:paraId="7C43EBBE" w14:textId="54B7CD6F" w:rsidR="00F013FD" w:rsidRPr="00F013FD" w:rsidRDefault="00F013FD" w:rsidP="00F013FD">
      <w:pPr>
        <w:rPr>
          <w:rFonts w:ascii="Times New Roman" w:eastAsia="Times New Roman" w:hAnsi="Times New Roman" w:cs="Times New Roman"/>
          <w:kern w:val="0"/>
          <w:lang w:bidi="si-LK"/>
          <w14:ligatures w14:val="none"/>
        </w:rPr>
      </w:pPr>
      <w:r>
        <w:br w:type="page"/>
      </w:r>
    </w:p>
    <w:p w14:paraId="2F720445" w14:textId="42B397A7" w:rsidR="00AD5544" w:rsidRDefault="00AD5544" w:rsidP="00AD5544">
      <w:pPr>
        <w:pStyle w:val="NormalWeb"/>
        <w:numPr>
          <w:ilvl w:val="0"/>
          <w:numId w:val="29"/>
        </w:numPr>
      </w:pPr>
      <w:r>
        <w:rPr>
          <w:rStyle w:val="Strong"/>
          <w:rFonts w:eastAsiaTheme="majorEastAsia"/>
        </w:rPr>
        <w:lastRenderedPageBreak/>
        <w:t>Categorical Variables Analysis</w:t>
      </w:r>
      <w:r>
        <w:rPr>
          <w:rStyle w:val="Strong"/>
          <w:rFonts w:eastAsiaTheme="majorEastAsia"/>
        </w:rPr>
        <w:t>:</w:t>
      </w:r>
      <w:r>
        <w:t xml:space="preserve"> </w:t>
      </w:r>
    </w:p>
    <w:p w14:paraId="2A510D71" w14:textId="4CA43683" w:rsidR="00F013FD" w:rsidRDefault="00F013FD" w:rsidP="00AD5544">
      <w:pPr>
        <w:pStyle w:val="NormalWeb"/>
      </w:pPr>
      <w:r>
        <w:rPr>
          <w:noProof/>
          <w14:ligatures w14:val="standardContextual"/>
        </w:rPr>
        <w:drawing>
          <wp:inline distT="0" distB="0" distL="0" distR="0" wp14:anchorId="4CE1068B" wp14:editId="372A5DCA">
            <wp:extent cx="5731510" cy="6804916"/>
            <wp:effectExtent l="0" t="0" r="2540" b="0"/>
            <wp:docPr id="18" name="Picture 18" descr="C:\Users\ABC\Downloads\eda_visualizations\categorical_analysis_IT241009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C:\Users\ABC\Downloads\eda_visualizations\categorical_analysis_IT24100950.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6804916"/>
                    </a:xfrm>
                    <a:prstGeom prst="rect">
                      <a:avLst/>
                    </a:prstGeom>
                    <a:noFill/>
                    <a:ln>
                      <a:noFill/>
                    </a:ln>
                  </pic:spPr>
                </pic:pic>
              </a:graphicData>
            </a:graphic>
          </wp:inline>
        </w:drawing>
      </w:r>
    </w:p>
    <w:p w14:paraId="71EC1B4A" w14:textId="2AC82662" w:rsidR="00F013FD" w:rsidRDefault="00AD5544" w:rsidP="00F013FD">
      <w:pPr>
        <w:pStyle w:val="NormalWeb"/>
        <w:jc w:val="both"/>
      </w:pPr>
      <w:r>
        <w:t>This visualization explores how categorical features like URL length categories and suspicious scores relate to phishing labels. It helped identify which categories were most predictive.</w:t>
      </w:r>
    </w:p>
    <w:p w14:paraId="5BBE3370" w14:textId="3AD17376" w:rsidR="00AD5544" w:rsidRPr="00F013FD" w:rsidRDefault="00F013FD" w:rsidP="00F013FD">
      <w:pPr>
        <w:rPr>
          <w:rFonts w:ascii="Times New Roman" w:eastAsia="Times New Roman" w:hAnsi="Times New Roman" w:cs="Times New Roman"/>
          <w:kern w:val="0"/>
          <w:lang w:bidi="si-LK"/>
          <w14:ligatures w14:val="none"/>
        </w:rPr>
      </w:pPr>
      <w:r>
        <w:br w:type="page"/>
      </w:r>
    </w:p>
    <w:p w14:paraId="7ECDA806" w14:textId="0637CBFC" w:rsidR="00AD5544" w:rsidRDefault="00AD5544" w:rsidP="00AD5544">
      <w:pPr>
        <w:pStyle w:val="NormalWeb"/>
        <w:numPr>
          <w:ilvl w:val="0"/>
          <w:numId w:val="29"/>
        </w:numPr>
      </w:pPr>
      <w:r>
        <w:rPr>
          <w:rStyle w:val="Strong"/>
          <w:rFonts w:eastAsiaTheme="majorEastAsia"/>
        </w:rPr>
        <w:lastRenderedPageBreak/>
        <w:t>Feature Scaling Analysis</w:t>
      </w:r>
      <w:r>
        <w:rPr>
          <w:rStyle w:val="Strong"/>
          <w:rFonts w:eastAsiaTheme="majorEastAsia"/>
        </w:rPr>
        <w:t>:</w:t>
      </w:r>
    </w:p>
    <w:p w14:paraId="549CDA2F" w14:textId="2D8CFD7F" w:rsidR="00F013FD" w:rsidRDefault="00F013FD" w:rsidP="00F013FD">
      <w:pPr>
        <w:pStyle w:val="NormalWeb"/>
        <w:jc w:val="both"/>
      </w:pPr>
      <w:r>
        <w:rPr>
          <w:noProof/>
          <w14:ligatures w14:val="standardContextual"/>
        </w:rPr>
        <w:drawing>
          <wp:inline distT="0" distB="0" distL="0" distR="0" wp14:anchorId="2DB6C0A4" wp14:editId="7E3BBE63">
            <wp:extent cx="5731510" cy="6800911"/>
            <wp:effectExtent l="0" t="0" r="2540" b="0"/>
            <wp:docPr id="19" name="Picture 19" descr="C:\Users\ABC\Downloads\eda_visualizations\scaling_analysis_IT24103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C:\Users\ABC\Downloads\eda_visualizations\scaling_analysis_IT24103016.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6800911"/>
                    </a:xfrm>
                    <a:prstGeom prst="rect">
                      <a:avLst/>
                    </a:prstGeom>
                    <a:noFill/>
                    <a:ln>
                      <a:noFill/>
                    </a:ln>
                  </pic:spPr>
                </pic:pic>
              </a:graphicData>
            </a:graphic>
          </wp:inline>
        </w:drawing>
      </w:r>
    </w:p>
    <w:p w14:paraId="09DFDB39" w14:textId="32B3DD86" w:rsidR="00AD5544" w:rsidRDefault="00AD5544" w:rsidP="00F013FD">
      <w:pPr>
        <w:pStyle w:val="NormalWeb"/>
        <w:jc w:val="both"/>
      </w:pPr>
      <w:r>
        <w:t xml:space="preserve">This chart compares different scaling methods and their effect on feature distributions. It guided the selection of </w:t>
      </w:r>
      <w:proofErr w:type="spellStart"/>
      <w:r>
        <w:t>scalers</w:t>
      </w:r>
      <w:proofErr w:type="spellEnd"/>
      <w:r>
        <w:t xml:space="preserve"> like </w:t>
      </w:r>
      <w:proofErr w:type="spellStart"/>
      <w:r>
        <w:t>StandardScaler</w:t>
      </w:r>
      <w:proofErr w:type="spellEnd"/>
      <w:r>
        <w:t xml:space="preserve"> and </w:t>
      </w:r>
      <w:proofErr w:type="spellStart"/>
      <w:r>
        <w:t>MinMaxScaler</w:t>
      </w:r>
      <w:proofErr w:type="spellEnd"/>
      <w:r>
        <w:t xml:space="preserve"> for different models.</w:t>
      </w:r>
    </w:p>
    <w:p w14:paraId="048EB544" w14:textId="77777777" w:rsidR="00AD5544" w:rsidRDefault="00AD5544">
      <w:pPr>
        <w:rPr>
          <w:rFonts w:asciiTheme="majorBidi" w:eastAsiaTheme="majorEastAsia" w:hAnsiTheme="majorBidi" w:cstheme="majorBidi"/>
        </w:rPr>
      </w:pPr>
      <w:r>
        <w:rPr>
          <w:rFonts w:asciiTheme="majorBidi" w:hAnsiTheme="majorBidi"/>
        </w:rPr>
        <w:br w:type="page"/>
      </w:r>
    </w:p>
    <w:p w14:paraId="289762A6" w14:textId="259948E8" w:rsidR="00966D11" w:rsidRPr="00F013FD" w:rsidRDefault="00966D11" w:rsidP="00AD5544">
      <w:pPr>
        <w:pStyle w:val="Heading3"/>
        <w:spacing w:line="276" w:lineRule="auto"/>
        <w:jc w:val="both"/>
        <w:rPr>
          <w:rFonts w:asciiTheme="majorBidi" w:hAnsiTheme="majorBidi"/>
          <w:b/>
          <w:bCs/>
          <w:color w:val="auto"/>
          <w:sz w:val="40"/>
          <w:szCs w:val="40"/>
        </w:rPr>
      </w:pPr>
      <w:r w:rsidRPr="00F013FD">
        <w:rPr>
          <w:rFonts w:asciiTheme="majorBidi" w:hAnsiTheme="majorBidi"/>
          <w:b/>
          <w:bCs/>
          <w:color w:val="auto"/>
          <w:sz w:val="40"/>
          <w:szCs w:val="40"/>
        </w:rPr>
        <w:lastRenderedPageBreak/>
        <w:t>4) Model Design and Implementation</w:t>
      </w:r>
    </w:p>
    <w:p w14:paraId="52B03A38" w14:textId="77777777"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Six classification models with a broad variety of variations were chosen to try out different modeling schemes, ranging from basic baselines to advanced ensembles and probabilistic classifiers. The models included:</w:t>
      </w:r>
    </w:p>
    <w:p w14:paraId="4DB64DDC" w14:textId="77777777" w:rsidR="00966D11" w:rsidRPr="00966D11" w:rsidRDefault="00966D11" w:rsidP="009A6993">
      <w:pPr>
        <w:pStyle w:val="NormalWeb"/>
        <w:numPr>
          <w:ilvl w:val="0"/>
          <w:numId w:val="8"/>
        </w:numPr>
        <w:spacing w:line="276" w:lineRule="auto"/>
        <w:jc w:val="both"/>
        <w:rPr>
          <w:rFonts w:asciiTheme="majorBidi" w:hAnsiTheme="majorBidi" w:cstheme="majorBidi"/>
        </w:rPr>
      </w:pPr>
      <w:r w:rsidRPr="00966D11">
        <w:rPr>
          <w:rStyle w:val="Strong"/>
          <w:rFonts w:asciiTheme="majorBidi" w:eastAsiaTheme="majorEastAsia" w:hAnsiTheme="majorBidi" w:cstheme="majorBidi"/>
        </w:rPr>
        <w:t>Logistic Regression</w:t>
      </w:r>
      <w:r w:rsidRPr="00966D11">
        <w:rPr>
          <w:rFonts w:asciiTheme="majorBidi" w:hAnsiTheme="majorBidi" w:cstheme="majorBidi"/>
        </w:rPr>
        <w:t>: A linear baseline model for interpretability.</w:t>
      </w:r>
    </w:p>
    <w:p w14:paraId="65D5D0C1" w14:textId="77777777" w:rsidR="00966D11" w:rsidRPr="00966D11" w:rsidRDefault="00966D11" w:rsidP="009A6993">
      <w:pPr>
        <w:pStyle w:val="NormalWeb"/>
        <w:numPr>
          <w:ilvl w:val="0"/>
          <w:numId w:val="8"/>
        </w:numPr>
        <w:spacing w:line="276" w:lineRule="auto"/>
        <w:jc w:val="both"/>
        <w:rPr>
          <w:rFonts w:asciiTheme="majorBidi" w:hAnsiTheme="majorBidi" w:cstheme="majorBidi"/>
        </w:rPr>
      </w:pPr>
      <w:r w:rsidRPr="00966D11">
        <w:rPr>
          <w:rStyle w:val="Strong"/>
          <w:rFonts w:asciiTheme="majorBidi" w:eastAsiaTheme="majorEastAsia" w:hAnsiTheme="majorBidi" w:cstheme="majorBidi"/>
        </w:rPr>
        <w:t>Decision Tree</w:t>
      </w:r>
      <w:r w:rsidRPr="00966D11">
        <w:rPr>
          <w:rFonts w:asciiTheme="majorBidi" w:hAnsiTheme="majorBidi" w:cstheme="majorBidi"/>
        </w:rPr>
        <w:t>: A simple non-linear model capable of capturing feature interactions.</w:t>
      </w:r>
    </w:p>
    <w:p w14:paraId="56B6622A" w14:textId="77777777" w:rsidR="00966D11" w:rsidRPr="00966D11" w:rsidRDefault="00966D11" w:rsidP="009A6993">
      <w:pPr>
        <w:pStyle w:val="NormalWeb"/>
        <w:numPr>
          <w:ilvl w:val="0"/>
          <w:numId w:val="8"/>
        </w:numPr>
        <w:spacing w:line="276" w:lineRule="auto"/>
        <w:jc w:val="both"/>
        <w:rPr>
          <w:rFonts w:asciiTheme="majorBidi" w:hAnsiTheme="majorBidi" w:cstheme="majorBidi"/>
        </w:rPr>
      </w:pPr>
      <w:r w:rsidRPr="00966D11">
        <w:rPr>
          <w:rStyle w:val="Strong"/>
          <w:rFonts w:asciiTheme="majorBidi" w:eastAsiaTheme="majorEastAsia" w:hAnsiTheme="majorBidi" w:cstheme="majorBidi"/>
        </w:rPr>
        <w:t>Random Forest</w:t>
      </w:r>
      <w:r w:rsidRPr="00966D11">
        <w:rPr>
          <w:rFonts w:asciiTheme="majorBidi" w:hAnsiTheme="majorBidi" w:cstheme="majorBidi"/>
        </w:rPr>
        <w:t>: An ensemble of decision trees that improves generalization.</w:t>
      </w:r>
    </w:p>
    <w:p w14:paraId="2DE0CE3C" w14:textId="77777777" w:rsidR="00966D11" w:rsidRPr="00966D11" w:rsidRDefault="00966D11" w:rsidP="009A6993">
      <w:pPr>
        <w:pStyle w:val="NormalWeb"/>
        <w:numPr>
          <w:ilvl w:val="0"/>
          <w:numId w:val="8"/>
        </w:numPr>
        <w:spacing w:line="276" w:lineRule="auto"/>
        <w:jc w:val="both"/>
        <w:rPr>
          <w:rFonts w:asciiTheme="majorBidi" w:hAnsiTheme="majorBidi" w:cstheme="majorBidi"/>
        </w:rPr>
      </w:pPr>
      <w:r w:rsidRPr="00966D11">
        <w:rPr>
          <w:rStyle w:val="Strong"/>
          <w:rFonts w:asciiTheme="majorBidi" w:eastAsiaTheme="majorEastAsia" w:hAnsiTheme="majorBidi" w:cstheme="majorBidi"/>
        </w:rPr>
        <w:t>Gradient Boosting</w:t>
      </w:r>
      <w:r w:rsidRPr="00966D11">
        <w:rPr>
          <w:rFonts w:asciiTheme="majorBidi" w:hAnsiTheme="majorBidi" w:cstheme="majorBidi"/>
        </w:rPr>
        <w:t>: A sequential ensemble model that corrects previous errors.</w:t>
      </w:r>
    </w:p>
    <w:p w14:paraId="245499A2" w14:textId="77777777" w:rsidR="00966D11" w:rsidRPr="00966D11" w:rsidRDefault="00966D11" w:rsidP="009A6993">
      <w:pPr>
        <w:pStyle w:val="NormalWeb"/>
        <w:numPr>
          <w:ilvl w:val="0"/>
          <w:numId w:val="8"/>
        </w:numPr>
        <w:spacing w:line="276" w:lineRule="auto"/>
        <w:jc w:val="both"/>
        <w:rPr>
          <w:rFonts w:asciiTheme="majorBidi" w:hAnsiTheme="majorBidi" w:cstheme="majorBidi"/>
        </w:rPr>
      </w:pPr>
      <w:r w:rsidRPr="00966D11">
        <w:rPr>
          <w:rStyle w:val="Strong"/>
          <w:rFonts w:asciiTheme="majorBidi" w:eastAsiaTheme="majorEastAsia" w:hAnsiTheme="majorBidi" w:cstheme="majorBidi"/>
        </w:rPr>
        <w:t>K-Nearest Neighbors (KNN)</w:t>
      </w:r>
      <w:r w:rsidRPr="00966D11">
        <w:rPr>
          <w:rFonts w:asciiTheme="majorBidi" w:hAnsiTheme="majorBidi" w:cstheme="majorBidi"/>
        </w:rPr>
        <w:t>: An instance-based model that classifies based on proximity.</w:t>
      </w:r>
    </w:p>
    <w:p w14:paraId="5C969A6A" w14:textId="77777777" w:rsidR="00966D11" w:rsidRPr="00966D11" w:rsidRDefault="00966D11" w:rsidP="009A6993">
      <w:pPr>
        <w:pStyle w:val="NormalWeb"/>
        <w:numPr>
          <w:ilvl w:val="0"/>
          <w:numId w:val="8"/>
        </w:numPr>
        <w:spacing w:line="276" w:lineRule="auto"/>
        <w:jc w:val="both"/>
        <w:rPr>
          <w:rFonts w:asciiTheme="majorBidi" w:hAnsiTheme="majorBidi" w:cstheme="majorBidi"/>
        </w:rPr>
      </w:pPr>
      <w:r w:rsidRPr="00966D11">
        <w:rPr>
          <w:rStyle w:val="Strong"/>
          <w:rFonts w:asciiTheme="majorBidi" w:eastAsiaTheme="majorEastAsia" w:hAnsiTheme="majorBidi" w:cstheme="majorBidi"/>
        </w:rPr>
        <w:t>Naive Bayes</w:t>
      </w:r>
      <w:r w:rsidRPr="00966D11">
        <w:rPr>
          <w:rFonts w:asciiTheme="majorBidi" w:hAnsiTheme="majorBidi" w:cstheme="majorBidi"/>
        </w:rPr>
        <w:t>: A probabilistic model based on feature independence assumptions.</w:t>
      </w:r>
    </w:p>
    <w:p w14:paraId="5323B17C" w14:textId="77777777" w:rsidR="00F013FD" w:rsidRPr="00F013FD" w:rsidRDefault="00F013FD" w:rsidP="009A6993">
      <w:pPr>
        <w:pStyle w:val="Heading3"/>
        <w:spacing w:line="276" w:lineRule="auto"/>
        <w:jc w:val="both"/>
        <w:rPr>
          <w:rFonts w:asciiTheme="majorBidi" w:hAnsiTheme="majorBidi"/>
          <w:b/>
          <w:bCs/>
          <w:color w:val="auto"/>
          <w:sz w:val="24"/>
          <w:szCs w:val="24"/>
        </w:rPr>
      </w:pPr>
    </w:p>
    <w:p w14:paraId="18AEC80D" w14:textId="77777777" w:rsidR="00966D11" w:rsidRPr="00F013FD" w:rsidRDefault="00966D11" w:rsidP="009A6993">
      <w:pPr>
        <w:pStyle w:val="Heading3"/>
        <w:spacing w:line="276" w:lineRule="auto"/>
        <w:jc w:val="both"/>
        <w:rPr>
          <w:rFonts w:asciiTheme="majorBidi" w:hAnsiTheme="majorBidi"/>
          <w:b/>
          <w:bCs/>
          <w:color w:val="auto"/>
          <w:sz w:val="32"/>
          <w:szCs w:val="32"/>
        </w:rPr>
      </w:pPr>
      <w:r w:rsidRPr="00F013FD">
        <w:rPr>
          <w:rFonts w:asciiTheme="majorBidi" w:hAnsiTheme="majorBidi"/>
          <w:b/>
          <w:bCs/>
          <w:color w:val="auto"/>
          <w:sz w:val="32"/>
          <w:szCs w:val="32"/>
        </w:rPr>
        <w:t>4.1) Implementation Details</w:t>
      </w:r>
    </w:p>
    <w:p w14:paraId="043D51A6" w14:textId="77777777"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All models were implemented using Python and standard machine learning libraries.</w:t>
      </w:r>
    </w:p>
    <w:tbl>
      <w:tblPr>
        <w:tblStyle w:val="TableGrid"/>
        <w:tblW w:w="0" w:type="auto"/>
        <w:tblLook w:val="04A0" w:firstRow="1" w:lastRow="0" w:firstColumn="1" w:lastColumn="0" w:noHBand="0" w:noVBand="1"/>
      </w:tblPr>
      <w:tblGrid>
        <w:gridCol w:w="2130"/>
        <w:gridCol w:w="1956"/>
        <w:gridCol w:w="5094"/>
      </w:tblGrid>
      <w:tr w:rsidR="00966D11" w:rsidRPr="00966D11" w14:paraId="199E5E50" w14:textId="77777777" w:rsidTr="00F013FD">
        <w:tc>
          <w:tcPr>
            <w:tcW w:w="0" w:type="auto"/>
            <w:vAlign w:val="center"/>
            <w:hideMark/>
          </w:tcPr>
          <w:p w14:paraId="3F720640" w14:textId="77777777" w:rsidR="00966D11" w:rsidRPr="00966D11" w:rsidRDefault="00966D11" w:rsidP="00F013FD">
            <w:pPr>
              <w:spacing w:line="360" w:lineRule="auto"/>
              <w:jc w:val="center"/>
              <w:rPr>
                <w:rFonts w:asciiTheme="majorBidi" w:hAnsiTheme="majorBidi" w:cstheme="majorBidi"/>
                <w:b/>
                <w:bCs/>
              </w:rPr>
            </w:pPr>
            <w:r w:rsidRPr="00966D11">
              <w:rPr>
                <w:rFonts w:asciiTheme="majorBidi" w:hAnsiTheme="majorBidi" w:cstheme="majorBidi"/>
                <w:b/>
                <w:bCs/>
              </w:rPr>
              <w:t>Model</w:t>
            </w:r>
          </w:p>
        </w:tc>
        <w:tc>
          <w:tcPr>
            <w:tcW w:w="0" w:type="auto"/>
            <w:vAlign w:val="center"/>
            <w:hideMark/>
          </w:tcPr>
          <w:p w14:paraId="1466A0E4" w14:textId="77777777" w:rsidR="00966D11" w:rsidRPr="00966D11" w:rsidRDefault="00966D11" w:rsidP="00F013FD">
            <w:pPr>
              <w:spacing w:line="360" w:lineRule="auto"/>
              <w:jc w:val="center"/>
              <w:rPr>
                <w:rFonts w:asciiTheme="majorBidi" w:hAnsiTheme="majorBidi" w:cstheme="majorBidi"/>
                <w:b/>
                <w:bCs/>
              </w:rPr>
            </w:pPr>
            <w:r w:rsidRPr="00966D11">
              <w:rPr>
                <w:rFonts w:asciiTheme="majorBidi" w:hAnsiTheme="majorBidi" w:cstheme="majorBidi"/>
                <w:b/>
                <w:bCs/>
              </w:rPr>
              <w:t>Primary Library</w:t>
            </w:r>
          </w:p>
        </w:tc>
        <w:tc>
          <w:tcPr>
            <w:tcW w:w="5094" w:type="dxa"/>
            <w:vAlign w:val="center"/>
            <w:hideMark/>
          </w:tcPr>
          <w:p w14:paraId="403703EC" w14:textId="77777777" w:rsidR="00966D11" w:rsidRPr="00966D11" w:rsidRDefault="00966D11" w:rsidP="00F013FD">
            <w:pPr>
              <w:spacing w:line="360" w:lineRule="auto"/>
              <w:jc w:val="center"/>
              <w:rPr>
                <w:rFonts w:asciiTheme="majorBidi" w:hAnsiTheme="majorBidi" w:cstheme="majorBidi"/>
                <w:b/>
                <w:bCs/>
              </w:rPr>
            </w:pPr>
            <w:r w:rsidRPr="00966D11">
              <w:rPr>
                <w:rFonts w:asciiTheme="majorBidi" w:hAnsiTheme="majorBidi" w:cstheme="majorBidi"/>
                <w:b/>
                <w:bCs/>
              </w:rPr>
              <w:t>Main Class</w:t>
            </w:r>
          </w:p>
        </w:tc>
      </w:tr>
      <w:tr w:rsidR="00966D11" w:rsidRPr="00966D11" w14:paraId="10032513" w14:textId="77777777" w:rsidTr="00F013FD">
        <w:tc>
          <w:tcPr>
            <w:tcW w:w="0" w:type="auto"/>
            <w:vAlign w:val="center"/>
            <w:hideMark/>
          </w:tcPr>
          <w:p w14:paraId="6B94D3EA" w14:textId="77777777" w:rsidR="00966D11" w:rsidRPr="00966D11" w:rsidRDefault="00966D11" w:rsidP="00F013FD">
            <w:pPr>
              <w:spacing w:line="360" w:lineRule="auto"/>
              <w:jc w:val="center"/>
              <w:rPr>
                <w:rFonts w:asciiTheme="majorBidi" w:hAnsiTheme="majorBidi" w:cstheme="majorBidi"/>
              </w:rPr>
            </w:pPr>
            <w:r w:rsidRPr="00966D11">
              <w:rPr>
                <w:rFonts w:asciiTheme="majorBidi" w:hAnsiTheme="majorBidi" w:cstheme="majorBidi"/>
              </w:rPr>
              <w:t>Logistic Regression</w:t>
            </w:r>
          </w:p>
        </w:tc>
        <w:tc>
          <w:tcPr>
            <w:tcW w:w="0" w:type="auto"/>
            <w:vAlign w:val="center"/>
            <w:hideMark/>
          </w:tcPr>
          <w:p w14:paraId="4792A255" w14:textId="77777777" w:rsidR="00966D11" w:rsidRPr="00966D11" w:rsidRDefault="00966D11" w:rsidP="00F013FD">
            <w:pPr>
              <w:spacing w:line="360" w:lineRule="auto"/>
              <w:jc w:val="center"/>
              <w:rPr>
                <w:rFonts w:asciiTheme="majorBidi" w:hAnsiTheme="majorBidi" w:cstheme="majorBidi"/>
              </w:rPr>
            </w:pPr>
            <w:proofErr w:type="spellStart"/>
            <w:r w:rsidRPr="00966D11">
              <w:rPr>
                <w:rFonts w:asciiTheme="majorBidi" w:hAnsiTheme="majorBidi" w:cstheme="majorBidi"/>
              </w:rPr>
              <w:t>scikit</w:t>
            </w:r>
            <w:proofErr w:type="spellEnd"/>
            <w:r w:rsidRPr="00966D11">
              <w:rPr>
                <w:rFonts w:asciiTheme="majorBidi" w:hAnsiTheme="majorBidi" w:cstheme="majorBidi"/>
              </w:rPr>
              <w:t>-learn</w:t>
            </w:r>
          </w:p>
        </w:tc>
        <w:tc>
          <w:tcPr>
            <w:tcW w:w="5094" w:type="dxa"/>
            <w:vAlign w:val="center"/>
            <w:hideMark/>
          </w:tcPr>
          <w:p w14:paraId="5F6A6720" w14:textId="77777777" w:rsidR="00966D11" w:rsidRPr="00966D11" w:rsidRDefault="00966D11" w:rsidP="00F013FD">
            <w:pPr>
              <w:spacing w:line="360" w:lineRule="auto"/>
              <w:jc w:val="center"/>
              <w:rPr>
                <w:rFonts w:asciiTheme="majorBidi" w:hAnsiTheme="majorBidi" w:cstheme="majorBidi"/>
              </w:rPr>
            </w:pPr>
            <w:proofErr w:type="spellStart"/>
            <w:r w:rsidRPr="00966D11">
              <w:rPr>
                <w:rFonts w:asciiTheme="majorBidi" w:hAnsiTheme="majorBidi" w:cstheme="majorBidi"/>
              </w:rPr>
              <w:t>sklearn.linear_model.LogisticRegression</w:t>
            </w:r>
            <w:proofErr w:type="spellEnd"/>
          </w:p>
        </w:tc>
      </w:tr>
      <w:tr w:rsidR="00966D11" w:rsidRPr="00966D11" w14:paraId="7F9BFB52" w14:textId="77777777" w:rsidTr="00F013FD">
        <w:tc>
          <w:tcPr>
            <w:tcW w:w="0" w:type="auto"/>
            <w:vAlign w:val="center"/>
            <w:hideMark/>
          </w:tcPr>
          <w:p w14:paraId="63B1F356" w14:textId="77777777" w:rsidR="00966D11" w:rsidRPr="00966D11" w:rsidRDefault="00966D11" w:rsidP="00F013FD">
            <w:pPr>
              <w:spacing w:line="360" w:lineRule="auto"/>
              <w:jc w:val="center"/>
              <w:rPr>
                <w:rFonts w:asciiTheme="majorBidi" w:hAnsiTheme="majorBidi" w:cstheme="majorBidi"/>
              </w:rPr>
            </w:pPr>
            <w:r w:rsidRPr="00966D11">
              <w:rPr>
                <w:rFonts w:asciiTheme="majorBidi" w:hAnsiTheme="majorBidi" w:cstheme="majorBidi"/>
              </w:rPr>
              <w:t>Decision Tree</w:t>
            </w:r>
          </w:p>
        </w:tc>
        <w:tc>
          <w:tcPr>
            <w:tcW w:w="0" w:type="auto"/>
            <w:vAlign w:val="center"/>
            <w:hideMark/>
          </w:tcPr>
          <w:p w14:paraId="3CD1153E" w14:textId="77777777" w:rsidR="00966D11" w:rsidRPr="00966D11" w:rsidRDefault="00966D11" w:rsidP="00F013FD">
            <w:pPr>
              <w:spacing w:line="360" w:lineRule="auto"/>
              <w:jc w:val="center"/>
              <w:rPr>
                <w:rFonts w:asciiTheme="majorBidi" w:hAnsiTheme="majorBidi" w:cstheme="majorBidi"/>
              </w:rPr>
            </w:pPr>
            <w:proofErr w:type="spellStart"/>
            <w:r w:rsidRPr="00966D11">
              <w:rPr>
                <w:rFonts w:asciiTheme="majorBidi" w:hAnsiTheme="majorBidi" w:cstheme="majorBidi"/>
              </w:rPr>
              <w:t>scikit</w:t>
            </w:r>
            <w:proofErr w:type="spellEnd"/>
            <w:r w:rsidRPr="00966D11">
              <w:rPr>
                <w:rFonts w:asciiTheme="majorBidi" w:hAnsiTheme="majorBidi" w:cstheme="majorBidi"/>
              </w:rPr>
              <w:t>-learn</w:t>
            </w:r>
          </w:p>
        </w:tc>
        <w:tc>
          <w:tcPr>
            <w:tcW w:w="5094" w:type="dxa"/>
            <w:vAlign w:val="center"/>
            <w:hideMark/>
          </w:tcPr>
          <w:p w14:paraId="3C28ADB0" w14:textId="77777777" w:rsidR="00966D11" w:rsidRPr="00966D11" w:rsidRDefault="00966D11" w:rsidP="00F013FD">
            <w:pPr>
              <w:spacing w:line="360" w:lineRule="auto"/>
              <w:jc w:val="center"/>
              <w:rPr>
                <w:rFonts w:asciiTheme="majorBidi" w:hAnsiTheme="majorBidi" w:cstheme="majorBidi"/>
              </w:rPr>
            </w:pPr>
            <w:proofErr w:type="spellStart"/>
            <w:r w:rsidRPr="00966D11">
              <w:rPr>
                <w:rFonts w:asciiTheme="majorBidi" w:hAnsiTheme="majorBidi" w:cstheme="majorBidi"/>
              </w:rPr>
              <w:t>sklearn.tree.DecisionTreeClassifier</w:t>
            </w:r>
            <w:proofErr w:type="spellEnd"/>
          </w:p>
        </w:tc>
      </w:tr>
      <w:tr w:rsidR="00966D11" w:rsidRPr="00966D11" w14:paraId="524CCB8F" w14:textId="77777777" w:rsidTr="00F013FD">
        <w:tc>
          <w:tcPr>
            <w:tcW w:w="0" w:type="auto"/>
            <w:vAlign w:val="center"/>
            <w:hideMark/>
          </w:tcPr>
          <w:p w14:paraId="1E057672" w14:textId="77777777" w:rsidR="00966D11" w:rsidRPr="00966D11" w:rsidRDefault="00966D11" w:rsidP="00F013FD">
            <w:pPr>
              <w:spacing w:line="360" w:lineRule="auto"/>
              <w:jc w:val="center"/>
              <w:rPr>
                <w:rFonts w:asciiTheme="majorBidi" w:hAnsiTheme="majorBidi" w:cstheme="majorBidi"/>
              </w:rPr>
            </w:pPr>
            <w:r w:rsidRPr="00966D11">
              <w:rPr>
                <w:rFonts w:asciiTheme="majorBidi" w:hAnsiTheme="majorBidi" w:cstheme="majorBidi"/>
              </w:rPr>
              <w:t>Random Forest</w:t>
            </w:r>
          </w:p>
        </w:tc>
        <w:tc>
          <w:tcPr>
            <w:tcW w:w="0" w:type="auto"/>
            <w:vAlign w:val="center"/>
            <w:hideMark/>
          </w:tcPr>
          <w:p w14:paraId="529DBE6B" w14:textId="77777777" w:rsidR="00966D11" w:rsidRPr="00966D11" w:rsidRDefault="00966D11" w:rsidP="00F013FD">
            <w:pPr>
              <w:spacing w:line="360" w:lineRule="auto"/>
              <w:jc w:val="center"/>
              <w:rPr>
                <w:rFonts w:asciiTheme="majorBidi" w:hAnsiTheme="majorBidi" w:cstheme="majorBidi"/>
              </w:rPr>
            </w:pPr>
            <w:proofErr w:type="spellStart"/>
            <w:r w:rsidRPr="00966D11">
              <w:rPr>
                <w:rFonts w:asciiTheme="majorBidi" w:hAnsiTheme="majorBidi" w:cstheme="majorBidi"/>
              </w:rPr>
              <w:t>scikit</w:t>
            </w:r>
            <w:proofErr w:type="spellEnd"/>
            <w:r w:rsidRPr="00966D11">
              <w:rPr>
                <w:rFonts w:asciiTheme="majorBidi" w:hAnsiTheme="majorBidi" w:cstheme="majorBidi"/>
              </w:rPr>
              <w:t>-learn</w:t>
            </w:r>
          </w:p>
        </w:tc>
        <w:tc>
          <w:tcPr>
            <w:tcW w:w="5094" w:type="dxa"/>
            <w:vAlign w:val="center"/>
            <w:hideMark/>
          </w:tcPr>
          <w:p w14:paraId="089EE1E5" w14:textId="77777777" w:rsidR="00966D11" w:rsidRPr="00966D11" w:rsidRDefault="00966D11" w:rsidP="00F013FD">
            <w:pPr>
              <w:spacing w:line="360" w:lineRule="auto"/>
              <w:jc w:val="center"/>
              <w:rPr>
                <w:rFonts w:asciiTheme="majorBidi" w:hAnsiTheme="majorBidi" w:cstheme="majorBidi"/>
              </w:rPr>
            </w:pPr>
            <w:proofErr w:type="spellStart"/>
            <w:r w:rsidRPr="00966D11">
              <w:rPr>
                <w:rFonts w:asciiTheme="majorBidi" w:hAnsiTheme="majorBidi" w:cstheme="majorBidi"/>
              </w:rPr>
              <w:t>sklearn.ensemble.RandomForestClassifier</w:t>
            </w:r>
            <w:proofErr w:type="spellEnd"/>
          </w:p>
        </w:tc>
      </w:tr>
      <w:tr w:rsidR="00966D11" w:rsidRPr="00966D11" w14:paraId="30B94503" w14:textId="77777777" w:rsidTr="00F013FD">
        <w:tc>
          <w:tcPr>
            <w:tcW w:w="0" w:type="auto"/>
            <w:vAlign w:val="center"/>
            <w:hideMark/>
          </w:tcPr>
          <w:p w14:paraId="6729FDB8" w14:textId="77777777" w:rsidR="00966D11" w:rsidRPr="00966D11" w:rsidRDefault="00966D11" w:rsidP="00F013FD">
            <w:pPr>
              <w:spacing w:line="360" w:lineRule="auto"/>
              <w:jc w:val="center"/>
              <w:rPr>
                <w:rFonts w:asciiTheme="majorBidi" w:hAnsiTheme="majorBidi" w:cstheme="majorBidi"/>
              </w:rPr>
            </w:pPr>
            <w:r w:rsidRPr="00966D11">
              <w:rPr>
                <w:rFonts w:asciiTheme="majorBidi" w:hAnsiTheme="majorBidi" w:cstheme="majorBidi"/>
              </w:rPr>
              <w:t>Gradient Boosting</w:t>
            </w:r>
          </w:p>
        </w:tc>
        <w:tc>
          <w:tcPr>
            <w:tcW w:w="0" w:type="auto"/>
            <w:vAlign w:val="center"/>
            <w:hideMark/>
          </w:tcPr>
          <w:p w14:paraId="50F774B4" w14:textId="77777777" w:rsidR="00966D11" w:rsidRPr="00966D11" w:rsidRDefault="00966D11" w:rsidP="00F013FD">
            <w:pPr>
              <w:spacing w:line="360" w:lineRule="auto"/>
              <w:jc w:val="center"/>
              <w:rPr>
                <w:rFonts w:asciiTheme="majorBidi" w:hAnsiTheme="majorBidi" w:cstheme="majorBidi"/>
              </w:rPr>
            </w:pPr>
            <w:proofErr w:type="spellStart"/>
            <w:r w:rsidRPr="00966D11">
              <w:rPr>
                <w:rFonts w:asciiTheme="majorBidi" w:hAnsiTheme="majorBidi" w:cstheme="majorBidi"/>
              </w:rPr>
              <w:t>scikit</w:t>
            </w:r>
            <w:proofErr w:type="spellEnd"/>
            <w:r w:rsidRPr="00966D11">
              <w:rPr>
                <w:rFonts w:asciiTheme="majorBidi" w:hAnsiTheme="majorBidi" w:cstheme="majorBidi"/>
              </w:rPr>
              <w:t>-learn</w:t>
            </w:r>
          </w:p>
        </w:tc>
        <w:tc>
          <w:tcPr>
            <w:tcW w:w="5094" w:type="dxa"/>
            <w:vAlign w:val="center"/>
            <w:hideMark/>
          </w:tcPr>
          <w:p w14:paraId="4044F6B5" w14:textId="77777777" w:rsidR="00966D11" w:rsidRPr="00966D11" w:rsidRDefault="00966D11" w:rsidP="00F013FD">
            <w:pPr>
              <w:spacing w:line="360" w:lineRule="auto"/>
              <w:jc w:val="center"/>
              <w:rPr>
                <w:rFonts w:asciiTheme="majorBidi" w:hAnsiTheme="majorBidi" w:cstheme="majorBidi"/>
              </w:rPr>
            </w:pPr>
            <w:proofErr w:type="spellStart"/>
            <w:r w:rsidRPr="00966D11">
              <w:rPr>
                <w:rFonts w:asciiTheme="majorBidi" w:hAnsiTheme="majorBidi" w:cstheme="majorBidi"/>
              </w:rPr>
              <w:t>sklearn.ensemble.GradientBoostingClassifier</w:t>
            </w:r>
            <w:proofErr w:type="spellEnd"/>
          </w:p>
        </w:tc>
      </w:tr>
      <w:tr w:rsidR="00966D11" w:rsidRPr="00966D11" w14:paraId="0D125649" w14:textId="77777777" w:rsidTr="00F013FD">
        <w:tc>
          <w:tcPr>
            <w:tcW w:w="0" w:type="auto"/>
            <w:vAlign w:val="center"/>
            <w:hideMark/>
          </w:tcPr>
          <w:p w14:paraId="4E9953F6" w14:textId="77777777" w:rsidR="00966D11" w:rsidRPr="00966D11" w:rsidRDefault="00966D11" w:rsidP="00F013FD">
            <w:pPr>
              <w:spacing w:line="360" w:lineRule="auto"/>
              <w:jc w:val="center"/>
              <w:rPr>
                <w:rFonts w:asciiTheme="majorBidi" w:hAnsiTheme="majorBidi" w:cstheme="majorBidi"/>
              </w:rPr>
            </w:pPr>
            <w:r w:rsidRPr="00966D11">
              <w:rPr>
                <w:rFonts w:asciiTheme="majorBidi" w:hAnsiTheme="majorBidi" w:cstheme="majorBidi"/>
              </w:rPr>
              <w:t>KNN</w:t>
            </w:r>
          </w:p>
        </w:tc>
        <w:tc>
          <w:tcPr>
            <w:tcW w:w="0" w:type="auto"/>
            <w:vAlign w:val="center"/>
            <w:hideMark/>
          </w:tcPr>
          <w:p w14:paraId="6B36F655" w14:textId="77777777" w:rsidR="00966D11" w:rsidRPr="00966D11" w:rsidRDefault="00966D11" w:rsidP="00F013FD">
            <w:pPr>
              <w:spacing w:line="360" w:lineRule="auto"/>
              <w:jc w:val="center"/>
              <w:rPr>
                <w:rFonts w:asciiTheme="majorBidi" w:hAnsiTheme="majorBidi" w:cstheme="majorBidi"/>
              </w:rPr>
            </w:pPr>
            <w:proofErr w:type="spellStart"/>
            <w:r w:rsidRPr="00966D11">
              <w:rPr>
                <w:rFonts w:asciiTheme="majorBidi" w:hAnsiTheme="majorBidi" w:cstheme="majorBidi"/>
              </w:rPr>
              <w:t>scikit</w:t>
            </w:r>
            <w:proofErr w:type="spellEnd"/>
            <w:r w:rsidRPr="00966D11">
              <w:rPr>
                <w:rFonts w:asciiTheme="majorBidi" w:hAnsiTheme="majorBidi" w:cstheme="majorBidi"/>
              </w:rPr>
              <w:t>-learn</w:t>
            </w:r>
          </w:p>
        </w:tc>
        <w:tc>
          <w:tcPr>
            <w:tcW w:w="5094" w:type="dxa"/>
            <w:vAlign w:val="center"/>
            <w:hideMark/>
          </w:tcPr>
          <w:p w14:paraId="3694FF49" w14:textId="77777777" w:rsidR="00966D11" w:rsidRPr="00966D11" w:rsidRDefault="00966D11" w:rsidP="00F013FD">
            <w:pPr>
              <w:spacing w:line="360" w:lineRule="auto"/>
              <w:jc w:val="center"/>
              <w:rPr>
                <w:rFonts w:asciiTheme="majorBidi" w:hAnsiTheme="majorBidi" w:cstheme="majorBidi"/>
              </w:rPr>
            </w:pPr>
            <w:proofErr w:type="spellStart"/>
            <w:r w:rsidRPr="00966D11">
              <w:rPr>
                <w:rFonts w:asciiTheme="majorBidi" w:hAnsiTheme="majorBidi" w:cstheme="majorBidi"/>
              </w:rPr>
              <w:t>sklearn.neighbors.KNeighborsClassifier</w:t>
            </w:r>
            <w:proofErr w:type="spellEnd"/>
          </w:p>
        </w:tc>
      </w:tr>
      <w:tr w:rsidR="00966D11" w:rsidRPr="00966D11" w14:paraId="365C7D28" w14:textId="77777777" w:rsidTr="00F013FD">
        <w:tc>
          <w:tcPr>
            <w:tcW w:w="0" w:type="auto"/>
            <w:vAlign w:val="center"/>
            <w:hideMark/>
          </w:tcPr>
          <w:p w14:paraId="1384DBEE" w14:textId="77777777" w:rsidR="00966D11" w:rsidRPr="00966D11" w:rsidRDefault="00966D11" w:rsidP="00F013FD">
            <w:pPr>
              <w:spacing w:line="360" w:lineRule="auto"/>
              <w:jc w:val="center"/>
              <w:rPr>
                <w:rFonts w:asciiTheme="majorBidi" w:hAnsiTheme="majorBidi" w:cstheme="majorBidi"/>
              </w:rPr>
            </w:pPr>
            <w:r w:rsidRPr="00966D11">
              <w:rPr>
                <w:rFonts w:asciiTheme="majorBidi" w:hAnsiTheme="majorBidi" w:cstheme="majorBidi"/>
              </w:rPr>
              <w:t>Naive Bayes</w:t>
            </w:r>
          </w:p>
        </w:tc>
        <w:tc>
          <w:tcPr>
            <w:tcW w:w="0" w:type="auto"/>
            <w:vAlign w:val="center"/>
            <w:hideMark/>
          </w:tcPr>
          <w:p w14:paraId="6AF5EFC8" w14:textId="77777777" w:rsidR="00966D11" w:rsidRPr="00966D11" w:rsidRDefault="00966D11" w:rsidP="00F013FD">
            <w:pPr>
              <w:spacing w:line="360" w:lineRule="auto"/>
              <w:jc w:val="center"/>
              <w:rPr>
                <w:rFonts w:asciiTheme="majorBidi" w:hAnsiTheme="majorBidi" w:cstheme="majorBidi"/>
              </w:rPr>
            </w:pPr>
            <w:proofErr w:type="spellStart"/>
            <w:r w:rsidRPr="00966D11">
              <w:rPr>
                <w:rFonts w:asciiTheme="majorBidi" w:hAnsiTheme="majorBidi" w:cstheme="majorBidi"/>
              </w:rPr>
              <w:t>scikit</w:t>
            </w:r>
            <w:proofErr w:type="spellEnd"/>
            <w:r w:rsidRPr="00966D11">
              <w:rPr>
                <w:rFonts w:asciiTheme="majorBidi" w:hAnsiTheme="majorBidi" w:cstheme="majorBidi"/>
              </w:rPr>
              <w:t>-learn</w:t>
            </w:r>
          </w:p>
        </w:tc>
        <w:tc>
          <w:tcPr>
            <w:tcW w:w="5094" w:type="dxa"/>
            <w:vAlign w:val="center"/>
            <w:hideMark/>
          </w:tcPr>
          <w:p w14:paraId="77FCBFF1" w14:textId="77777777" w:rsidR="00966D11" w:rsidRPr="00966D11" w:rsidRDefault="00966D11" w:rsidP="00F013FD">
            <w:pPr>
              <w:spacing w:line="360" w:lineRule="auto"/>
              <w:jc w:val="center"/>
              <w:rPr>
                <w:rFonts w:asciiTheme="majorBidi" w:hAnsiTheme="majorBidi" w:cstheme="majorBidi"/>
              </w:rPr>
            </w:pPr>
            <w:proofErr w:type="spellStart"/>
            <w:r w:rsidRPr="00966D11">
              <w:rPr>
                <w:rFonts w:asciiTheme="majorBidi" w:hAnsiTheme="majorBidi" w:cstheme="majorBidi"/>
              </w:rPr>
              <w:t>sklearn.naive_bayes.GaussianNB</w:t>
            </w:r>
            <w:proofErr w:type="spellEnd"/>
          </w:p>
        </w:tc>
      </w:tr>
    </w:tbl>
    <w:p w14:paraId="153A4412" w14:textId="77777777"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 xml:space="preserve">The features selected for modeling include engineered structural and statistical features. The target variable is </w:t>
      </w:r>
      <w:proofErr w:type="spellStart"/>
      <w:r w:rsidRPr="00966D11">
        <w:rPr>
          <w:rStyle w:val="HTMLCode"/>
          <w:rFonts w:asciiTheme="majorBidi" w:eastAsiaTheme="majorEastAsia" w:hAnsiTheme="majorBidi" w:cstheme="majorBidi"/>
          <w:sz w:val="24"/>
          <w:szCs w:val="24"/>
        </w:rPr>
        <w:t>Label_encoded</w:t>
      </w:r>
      <w:proofErr w:type="spellEnd"/>
      <w:r w:rsidRPr="00966D11">
        <w:rPr>
          <w:rFonts w:asciiTheme="majorBidi" w:hAnsiTheme="majorBidi" w:cstheme="majorBidi"/>
        </w:rPr>
        <w:t xml:space="preserve">. An 80% training and 20% testing split was consistently applied for all models. Model training used </w:t>
      </w:r>
      <w:r w:rsidRPr="00966D11">
        <w:rPr>
          <w:rStyle w:val="HTMLCode"/>
          <w:rFonts w:asciiTheme="majorBidi" w:eastAsiaTheme="majorEastAsia" w:hAnsiTheme="majorBidi" w:cstheme="majorBidi"/>
          <w:sz w:val="24"/>
          <w:szCs w:val="24"/>
        </w:rPr>
        <w:t>.</w:t>
      </w:r>
      <w:proofErr w:type="gramStart"/>
      <w:r w:rsidRPr="00966D11">
        <w:rPr>
          <w:rStyle w:val="HTMLCode"/>
          <w:rFonts w:asciiTheme="majorBidi" w:eastAsiaTheme="majorEastAsia" w:hAnsiTheme="majorBidi" w:cstheme="majorBidi"/>
          <w:sz w:val="24"/>
          <w:szCs w:val="24"/>
        </w:rPr>
        <w:t>fit(</w:t>
      </w:r>
      <w:proofErr w:type="spellStart"/>
      <w:proofErr w:type="gramEnd"/>
      <w:r w:rsidRPr="00966D11">
        <w:rPr>
          <w:rStyle w:val="HTMLCode"/>
          <w:rFonts w:asciiTheme="majorBidi" w:eastAsiaTheme="majorEastAsia" w:hAnsiTheme="majorBidi" w:cstheme="majorBidi"/>
          <w:sz w:val="24"/>
          <w:szCs w:val="24"/>
        </w:rPr>
        <w:t>X_train</w:t>
      </w:r>
      <w:proofErr w:type="spellEnd"/>
      <w:r w:rsidRPr="00966D11">
        <w:rPr>
          <w:rStyle w:val="HTMLCode"/>
          <w:rFonts w:asciiTheme="majorBidi" w:eastAsiaTheme="majorEastAsia" w:hAnsiTheme="majorBidi" w:cstheme="majorBidi"/>
          <w:sz w:val="24"/>
          <w:szCs w:val="24"/>
        </w:rPr>
        <w:t xml:space="preserve">, </w:t>
      </w:r>
      <w:proofErr w:type="spellStart"/>
      <w:r w:rsidRPr="00966D11">
        <w:rPr>
          <w:rStyle w:val="HTMLCode"/>
          <w:rFonts w:asciiTheme="majorBidi" w:eastAsiaTheme="majorEastAsia" w:hAnsiTheme="majorBidi" w:cstheme="majorBidi"/>
          <w:sz w:val="24"/>
          <w:szCs w:val="24"/>
        </w:rPr>
        <w:t>y_train</w:t>
      </w:r>
      <w:proofErr w:type="spellEnd"/>
      <w:r w:rsidRPr="00966D11">
        <w:rPr>
          <w:rStyle w:val="HTMLCode"/>
          <w:rFonts w:asciiTheme="majorBidi" w:eastAsiaTheme="majorEastAsia" w:hAnsiTheme="majorBidi" w:cstheme="majorBidi"/>
          <w:sz w:val="24"/>
          <w:szCs w:val="24"/>
        </w:rPr>
        <w:t>)</w:t>
      </w:r>
      <w:r w:rsidRPr="00966D11">
        <w:rPr>
          <w:rFonts w:asciiTheme="majorBidi" w:hAnsiTheme="majorBidi" w:cstheme="majorBidi"/>
        </w:rPr>
        <w:t xml:space="preserve"> and prediction used </w:t>
      </w:r>
      <w:r w:rsidRPr="00966D11">
        <w:rPr>
          <w:rStyle w:val="HTMLCode"/>
          <w:rFonts w:asciiTheme="majorBidi" w:eastAsiaTheme="majorEastAsia" w:hAnsiTheme="majorBidi" w:cstheme="majorBidi"/>
          <w:sz w:val="24"/>
          <w:szCs w:val="24"/>
        </w:rPr>
        <w:t>.predict(</w:t>
      </w:r>
      <w:proofErr w:type="spellStart"/>
      <w:r w:rsidRPr="00966D11">
        <w:rPr>
          <w:rStyle w:val="HTMLCode"/>
          <w:rFonts w:asciiTheme="majorBidi" w:eastAsiaTheme="majorEastAsia" w:hAnsiTheme="majorBidi" w:cstheme="majorBidi"/>
          <w:sz w:val="24"/>
          <w:szCs w:val="24"/>
        </w:rPr>
        <w:t>X_test</w:t>
      </w:r>
      <w:proofErr w:type="spellEnd"/>
      <w:r w:rsidRPr="00966D11">
        <w:rPr>
          <w:rStyle w:val="HTMLCode"/>
          <w:rFonts w:asciiTheme="majorBidi" w:eastAsiaTheme="majorEastAsia" w:hAnsiTheme="majorBidi" w:cstheme="majorBidi"/>
          <w:sz w:val="24"/>
          <w:szCs w:val="24"/>
        </w:rPr>
        <w:t>)</w:t>
      </w:r>
      <w:r w:rsidRPr="00966D11">
        <w:rPr>
          <w:rFonts w:asciiTheme="majorBidi" w:hAnsiTheme="majorBidi" w:cstheme="majorBidi"/>
        </w:rPr>
        <w:t xml:space="preserve"> functions. Supporting libraries included pandas for data handling, </w:t>
      </w:r>
      <w:proofErr w:type="spellStart"/>
      <w:r w:rsidRPr="00966D11">
        <w:rPr>
          <w:rFonts w:asciiTheme="majorBidi" w:hAnsiTheme="majorBidi" w:cstheme="majorBidi"/>
        </w:rPr>
        <w:t>NumPy</w:t>
      </w:r>
      <w:proofErr w:type="spellEnd"/>
      <w:r w:rsidRPr="00966D11">
        <w:rPr>
          <w:rFonts w:asciiTheme="majorBidi" w:hAnsiTheme="majorBidi" w:cstheme="majorBidi"/>
        </w:rPr>
        <w:t xml:space="preserve"> for numerical operations, and </w:t>
      </w:r>
      <w:proofErr w:type="spellStart"/>
      <w:r w:rsidRPr="00966D11">
        <w:rPr>
          <w:rFonts w:asciiTheme="majorBidi" w:hAnsiTheme="majorBidi" w:cstheme="majorBidi"/>
        </w:rPr>
        <w:t>Matplotlib</w:t>
      </w:r>
      <w:proofErr w:type="spellEnd"/>
      <w:r w:rsidRPr="00966D11">
        <w:rPr>
          <w:rFonts w:asciiTheme="majorBidi" w:hAnsiTheme="majorBidi" w:cstheme="majorBidi"/>
        </w:rPr>
        <w:t xml:space="preserve"> and </w:t>
      </w:r>
      <w:proofErr w:type="spellStart"/>
      <w:r w:rsidRPr="00966D11">
        <w:rPr>
          <w:rFonts w:asciiTheme="majorBidi" w:hAnsiTheme="majorBidi" w:cstheme="majorBidi"/>
        </w:rPr>
        <w:t>Seaborn</w:t>
      </w:r>
      <w:proofErr w:type="spellEnd"/>
      <w:r w:rsidRPr="00966D11">
        <w:rPr>
          <w:rFonts w:asciiTheme="majorBidi" w:hAnsiTheme="majorBidi" w:cstheme="majorBidi"/>
        </w:rPr>
        <w:t xml:space="preserve"> for visualization.</w:t>
      </w:r>
    </w:p>
    <w:p w14:paraId="51AECD78" w14:textId="77777777" w:rsidR="00F013FD" w:rsidRDefault="00F013FD">
      <w:pPr>
        <w:rPr>
          <w:rFonts w:asciiTheme="majorBidi" w:eastAsiaTheme="majorEastAsia" w:hAnsiTheme="majorBidi" w:cstheme="majorBidi"/>
        </w:rPr>
      </w:pPr>
      <w:r>
        <w:rPr>
          <w:rFonts w:asciiTheme="majorBidi" w:hAnsiTheme="majorBidi"/>
        </w:rPr>
        <w:br w:type="page"/>
      </w:r>
    </w:p>
    <w:p w14:paraId="77522686" w14:textId="01409855" w:rsidR="00966D11" w:rsidRPr="00F013FD" w:rsidRDefault="00966D11" w:rsidP="009A6993">
      <w:pPr>
        <w:pStyle w:val="Heading3"/>
        <w:spacing w:line="276" w:lineRule="auto"/>
        <w:jc w:val="both"/>
        <w:rPr>
          <w:rFonts w:asciiTheme="majorBidi" w:hAnsiTheme="majorBidi"/>
          <w:b/>
          <w:bCs/>
          <w:color w:val="auto"/>
          <w:sz w:val="32"/>
          <w:szCs w:val="32"/>
        </w:rPr>
      </w:pPr>
      <w:r w:rsidRPr="00F013FD">
        <w:rPr>
          <w:rFonts w:asciiTheme="majorBidi" w:hAnsiTheme="majorBidi"/>
          <w:b/>
          <w:bCs/>
          <w:color w:val="auto"/>
          <w:sz w:val="32"/>
          <w:szCs w:val="32"/>
        </w:rPr>
        <w:lastRenderedPageBreak/>
        <w:t xml:space="preserve">4.2) </w:t>
      </w:r>
      <w:proofErr w:type="spellStart"/>
      <w:r w:rsidR="007A36D9">
        <w:rPr>
          <w:rFonts w:asciiTheme="majorBidi" w:hAnsiTheme="majorBidi"/>
          <w:b/>
          <w:bCs/>
          <w:color w:val="auto"/>
          <w:sz w:val="32"/>
          <w:szCs w:val="32"/>
        </w:rPr>
        <w:t>Hyper</w:t>
      </w:r>
      <w:r w:rsidR="00F013FD" w:rsidRPr="00F013FD">
        <w:rPr>
          <w:rFonts w:asciiTheme="majorBidi" w:hAnsiTheme="majorBidi"/>
          <w:b/>
          <w:bCs/>
          <w:color w:val="auto"/>
          <w:sz w:val="32"/>
          <w:szCs w:val="32"/>
        </w:rPr>
        <w:t>parameter</w:t>
      </w:r>
      <w:proofErr w:type="spellEnd"/>
      <w:r w:rsidRPr="00F013FD">
        <w:rPr>
          <w:rFonts w:asciiTheme="majorBidi" w:hAnsiTheme="majorBidi"/>
          <w:b/>
          <w:bCs/>
          <w:color w:val="auto"/>
          <w:sz w:val="32"/>
          <w:szCs w:val="32"/>
        </w:rPr>
        <w:t xml:space="preserve"> Tuning</w:t>
      </w:r>
    </w:p>
    <w:p w14:paraId="259CE788" w14:textId="2620B5FE"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 xml:space="preserve">Optimization of model performance included tuning significant </w:t>
      </w:r>
      <w:proofErr w:type="spellStart"/>
      <w:r w:rsidRPr="00966D11">
        <w:rPr>
          <w:rFonts w:asciiTheme="majorBidi" w:hAnsiTheme="majorBidi" w:cstheme="majorBidi"/>
        </w:rPr>
        <w:t>hyperparameters</w:t>
      </w:r>
      <w:proofErr w:type="spellEnd"/>
      <w:r w:rsidRPr="00966D11">
        <w:rPr>
          <w:rFonts w:asciiTheme="majorBidi" w:hAnsiTheme="majorBidi" w:cstheme="majorBidi"/>
        </w:rPr>
        <w:t>. At least three different configurations were trained for each model type to determine the best setup.</w:t>
      </w:r>
    </w:p>
    <w:p w14:paraId="0F6B01D5" w14:textId="77777777"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Methods:</w:t>
      </w:r>
    </w:p>
    <w:p w14:paraId="17320F6A" w14:textId="77777777" w:rsidR="00966D11" w:rsidRPr="00966D11" w:rsidRDefault="00966D11" w:rsidP="009A6993">
      <w:pPr>
        <w:pStyle w:val="NormalWeb"/>
        <w:numPr>
          <w:ilvl w:val="0"/>
          <w:numId w:val="9"/>
        </w:numPr>
        <w:spacing w:line="276" w:lineRule="auto"/>
        <w:jc w:val="both"/>
        <w:rPr>
          <w:rFonts w:asciiTheme="majorBidi" w:hAnsiTheme="majorBidi" w:cstheme="majorBidi"/>
        </w:rPr>
      </w:pPr>
      <w:r w:rsidRPr="00966D11">
        <w:rPr>
          <w:rStyle w:val="Strong"/>
          <w:rFonts w:asciiTheme="majorBidi" w:eastAsiaTheme="majorEastAsia" w:hAnsiTheme="majorBidi" w:cstheme="majorBidi"/>
        </w:rPr>
        <w:t>Manual Tuning</w:t>
      </w:r>
      <w:r w:rsidRPr="00966D11">
        <w:rPr>
          <w:rFonts w:asciiTheme="majorBidi" w:hAnsiTheme="majorBidi" w:cstheme="majorBidi"/>
        </w:rPr>
        <w:t>: Applied to Logistic Regression by adjusting regularization strength.</w:t>
      </w:r>
    </w:p>
    <w:p w14:paraId="76861079" w14:textId="77777777" w:rsidR="00966D11" w:rsidRPr="00966D11" w:rsidRDefault="00966D11" w:rsidP="009A6993">
      <w:pPr>
        <w:pStyle w:val="NormalWeb"/>
        <w:numPr>
          <w:ilvl w:val="0"/>
          <w:numId w:val="9"/>
        </w:numPr>
        <w:spacing w:line="276" w:lineRule="auto"/>
        <w:jc w:val="both"/>
        <w:rPr>
          <w:rFonts w:asciiTheme="majorBidi" w:hAnsiTheme="majorBidi" w:cstheme="majorBidi"/>
        </w:rPr>
      </w:pPr>
      <w:r w:rsidRPr="00966D11">
        <w:rPr>
          <w:rStyle w:val="Strong"/>
          <w:rFonts w:asciiTheme="majorBidi" w:eastAsiaTheme="majorEastAsia" w:hAnsiTheme="majorBidi" w:cstheme="majorBidi"/>
        </w:rPr>
        <w:t>Grid Search with Cross-Validation (</w:t>
      </w:r>
      <w:proofErr w:type="spellStart"/>
      <w:r w:rsidRPr="00966D11">
        <w:rPr>
          <w:rStyle w:val="Strong"/>
          <w:rFonts w:asciiTheme="majorBidi" w:eastAsiaTheme="majorEastAsia" w:hAnsiTheme="majorBidi" w:cstheme="majorBidi"/>
        </w:rPr>
        <w:t>GridSearchCV</w:t>
      </w:r>
      <w:proofErr w:type="spellEnd"/>
      <w:r w:rsidRPr="00966D11">
        <w:rPr>
          <w:rStyle w:val="Strong"/>
          <w:rFonts w:asciiTheme="majorBidi" w:eastAsiaTheme="majorEastAsia" w:hAnsiTheme="majorBidi" w:cstheme="majorBidi"/>
        </w:rPr>
        <w:t>)</w:t>
      </w:r>
      <w:r w:rsidRPr="00966D11">
        <w:rPr>
          <w:rFonts w:asciiTheme="majorBidi" w:hAnsiTheme="majorBidi" w:cstheme="majorBidi"/>
        </w:rPr>
        <w:t>: Applied to Decision Tree, Random Forest, Gradient Boosting, KNN, and Naive Bayes. This method rigorously searched over a pre-defined grid of parameter values, with 5-fold cross-validation on the training set to identify the combination that yielded the best average performance.</w:t>
      </w:r>
    </w:p>
    <w:p w14:paraId="1032F04A" w14:textId="77777777"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Key Parameters Tuned:</w:t>
      </w:r>
    </w:p>
    <w:p w14:paraId="0D3903F4" w14:textId="77777777" w:rsidR="00966D11" w:rsidRPr="00966D11" w:rsidRDefault="00966D11" w:rsidP="009A6993">
      <w:pPr>
        <w:pStyle w:val="NormalWeb"/>
        <w:numPr>
          <w:ilvl w:val="0"/>
          <w:numId w:val="10"/>
        </w:numPr>
        <w:spacing w:line="276" w:lineRule="auto"/>
        <w:jc w:val="both"/>
        <w:rPr>
          <w:rFonts w:asciiTheme="majorBidi" w:hAnsiTheme="majorBidi" w:cstheme="majorBidi"/>
        </w:rPr>
      </w:pPr>
      <w:r w:rsidRPr="00F013FD">
        <w:rPr>
          <w:rFonts w:asciiTheme="majorBidi" w:hAnsiTheme="majorBidi" w:cstheme="majorBidi"/>
          <w:b/>
          <w:bCs/>
        </w:rPr>
        <w:t>Decision Tree:</w:t>
      </w:r>
      <w:r w:rsidRPr="00966D11">
        <w:rPr>
          <w:rFonts w:asciiTheme="majorBidi" w:hAnsiTheme="majorBidi" w:cstheme="majorBidi"/>
        </w:rPr>
        <w:t xml:space="preserve"> </w:t>
      </w:r>
      <w:proofErr w:type="spellStart"/>
      <w:r w:rsidRPr="00966D11">
        <w:rPr>
          <w:rStyle w:val="HTMLCode"/>
          <w:rFonts w:asciiTheme="majorBidi" w:eastAsiaTheme="majorEastAsia" w:hAnsiTheme="majorBidi" w:cstheme="majorBidi"/>
          <w:sz w:val="24"/>
          <w:szCs w:val="24"/>
        </w:rPr>
        <w:t>max_depth</w:t>
      </w:r>
      <w:proofErr w:type="spellEnd"/>
      <w:r w:rsidRPr="00966D11">
        <w:rPr>
          <w:rFonts w:asciiTheme="majorBidi" w:hAnsiTheme="majorBidi" w:cstheme="majorBidi"/>
        </w:rPr>
        <w:t xml:space="preserve">, </w:t>
      </w:r>
      <w:proofErr w:type="spellStart"/>
      <w:r w:rsidRPr="00966D11">
        <w:rPr>
          <w:rStyle w:val="HTMLCode"/>
          <w:rFonts w:asciiTheme="majorBidi" w:eastAsiaTheme="majorEastAsia" w:hAnsiTheme="majorBidi" w:cstheme="majorBidi"/>
          <w:sz w:val="24"/>
          <w:szCs w:val="24"/>
        </w:rPr>
        <w:t>min_samples_leaf</w:t>
      </w:r>
      <w:proofErr w:type="spellEnd"/>
    </w:p>
    <w:p w14:paraId="5F595C8A" w14:textId="77777777" w:rsidR="00966D11" w:rsidRPr="00966D11" w:rsidRDefault="00966D11" w:rsidP="009A6993">
      <w:pPr>
        <w:pStyle w:val="NormalWeb"/>
        <w:numPr>
          <w:ilvl w:val="0"/>
          <w:numId w:val="10"/>
        </w:numPr>
        <w:spacing w:line="276" w:lineRule="auto"/>
        <w:jc w:val="both"/>
        <w:rPr>
          <w:rFonts w:asciiTheme="majorBidi" w:hAnsiTheme="majorBidi" w:cstheme="majorBidi"/>
        </w:rPr>
      </w:pPr>
      <w:r w:rsidRPr="00F013FD">
        <w:rPr>
          <w:rFonts w:asciiTheme="majorBidi" w:hAnsiTheme="majorBidi" w:cstheme="majorBidi"/>
          <w:b/>
          <w:bCs/>
        </w:rPr>
        <w:t>Random Forest:</w:t>
      </w:r>
      <w:r w:rsidRPr="00966D11">
        <w:rPr>
          <w:rFonts w:asciiTheme="majorBidi" w:hAnsiTheme="majorBidi" w:cstheme="majorBidi"/>
        </w:rPr>
        <w:t xml:space="preserve"> </w:t>
      </w:r>
      <w:proofErr w:type="spellStart"/>
      <w:r w:rsidRPr="00966D11">
        <w:rPr>
          <w:rStyle w:val="HTMLCode"/>
          <w:rFonts w:asciiTheme="majorBidi" w:eastAsiaTheme="majorEastAsia" w:hAnsiTheme="majorBidi" w:cstheme="majorBidi"/>
          <w:sz w:val="24"/>
          <w:szCs w:val="24"/>
        </w:rPr>
        <w:t>n_estimators</w:t>
      </w:r>
      <w:proofErr w:type="spellEnd"/>
      <w:r w:rsidRPr="00966D11">
        <w:rPr>
          <w:rFonts w:asciiTheme="majorBidi" w:hAnsiTheme="majorBidi" w:cstheme="majorBidi"/>
        </w:rPr>
        <w:t xml:space="preserve">, </w:t>
      </w:r>
      <w:proofErr w:type="spellStart"/>
      <w:r w:rsidRPr="00966D11">
        <w:rPr>
          <w:rStyle w:val="HTMLCode"/>
          <w:rFonts w:asciiTheme="majorBidi" w:eastAsiaTheme="majorEastAsia" w:hAnsiTheme="majorBidi" w:cstheme="majorBidi"/>
          <w:sz w:val="24"/>
          <w:szCs w:val="24"/>
        </w:rPr>
        <w:t>max_depth</w:t>
      </w:r>
      <w:proofErr w:type="spellEnd"/>
      <w:r w:rsidRPr="00966D11">
        <w:rPr>
          <w:rFonts w:asciiTheme="majorBidi" w:hAnsiTheme="majorBidi" w:cstheme="majorBidi"/>
        </w:rPr>
        <w:t xml:space="preserve">, </w:t>
      </w:r>
      <w:proofErr w:type="spellStart"/>
      <w:r w:rsidRPr="00966D11">
        <w:rPr>
          <w:rStyle w:val="HTMLCode"/>
          <w:rFonts w:asciiTheme="majorBidi" w:eastAsiaTheme="majorEastAsia" w:hAnsiTheme="majorBidi" w:cstheme="majorBidi"/>
          <w:sz w:val="24"/>
          <w:szCs w:val="24"/>
        </w:rPr>
        <w:t>min_samples_split</w:t>
      </w:r>
      <w:proofErr w:type="spellEnd"/>
    </w:p>
    <w:p w14:paraId="023FFD1E" w14:textId="77777777" w:rsidR="00966D11" w:rsidRPr="00966D11" w:rsidRDefault="00966D11" w:rsidP="009A6993">
      <w:pPr>
        <w:pStyle w:val="NormalWeb"/>
        <w:numPr>
          <w:ilvl w:val="0"/>
          <w:numId w:val="10"/>
        </w:numPr>
        <w:spacing w:line="276" w:lineRule="auto"/>
        <w:jc w:val="both"/>
        <w:rPr>
          <w:rFonts w:asciiTheme="majorBidi" w:hAnsiTheme="majorBidi" w:cstheme="majorBidi"/>
        </w:rPr>
      </w:pPr>
      <w:r w:rsidRPr="007A36D9">
        <w:rPr>
          <w:rFonts w:asciiTheme="majorBidi" w:hAnsiTheme="majorBidi" w:cstheme="majorBidi"/>
          <w:b/>
          <w:bCs/>
        </w:rPr>
        <w:t>Gradient Boosting:</w:t>
      </w:r>
      <w:r w:rsidRPr="00966D11">
        <w:rPr>
          <w:rFonts w:asciiTheme="majorBidi" w:hAnsiTheme="majorBidi" w:cstheme="majorBidi"/>
        </w:rPr>
        <w:t xml:space="preserve"> </w:t>
      </w:r>
      <w:proofErr w:type="spellStart"/>
      <w:r w:rsidRPr="00966D11">
        <w:rPr>
          <w:rStyle w:val="HTMLCode"/>
          <w:rFonts w:asciiTheme="majorBidi" w:eastAsiaTheme="majorEastAsia" w:hAnsiTheme="majorBidi" w:cstheme="majorBidi"/>
          <w:sz w:val="24"/>
          <w:szCs w:val="24"/>
        </w:rPr>
        <w:t>learning_rate</w:t>
      </w:r>
      <w:proofErr w:type="spellEnd"/>
      <w:r w:rsidRPr="00966D11">
        <w:rPr>
          <w:rFonts w:asciiTheme="majorBidi" w:hAnsiTheme="majorBidi" w:cstheme="majorBidi"/>
        </w:rPr>
        <w:t xml:space="preserve">, </w:t>
      </w:r>
      <w:proofErr w:type="spellStart"/>
      <w:r w:rsidRPr="00966D11">
        <w:rPr>
          <w:rStyle w:val="HTMLCode"/>
          <w:rFonts w:asciiTheme="majorBidi" w:eastAsiaTheme="majorEastAsia" w:hAnsiTheme="majorBidi" w:cstheme="majorBidi"/>
          <w:sz w:val="24"/>
          <w:szCs w:val="24"/>
        </w:rPr>
        <w:t>n_estimators</w:t>
      </w:r>
      <w:proofErr w:type="spellEnd"/>
      <w:r w:rsidRPr="00966D11">
        <w:rPr>
          <w:rFonts w:asciiTheme="majorBidi" w:hAnsiTheme="majorBidi" w:cstheme="majorBidi"/>
        </w:rPr>
        <w:t xml:space="preserve">, </w:t>
      </w:r>
      <w:proofErr w:type="spellStart"/>
      <w:r w:rsidRPr="00966D11">
        <w:rPr>
          <w:rStyle w:val="HTMLCode"/>
          <w:rFonts w:asciiTheme="majorBidi" w:eastAsiaTheme="majorEastAsia" w:hAnsiTheme="majorBidi" w:cstheme="majorBidi"/>
          <w:sz w:val="24"/>
          <w:szCs w:val="24"/>
        </w:rPr>
        <w:t>max_depth</w:t>
      </w:r>
      <w:proofErr w:type="spellEnd"/>
    </w:p>
    <w:p w14:paraId="6BDE1959" w14:textId="77777777" w:rsidR="00966D11" w:rsidRPr="00966D11" w:rsidRDefault="00966D11" w:rsidP="009A6993">
      <w:pPr>
        <w:pStyle w:val="NormalWeb"/>
        <w:numPr>
          <w:ilvl w:val="0"/>
          <w:numId w:val="10"/>
        </w:numPr>
        <w:spacing w:line="276" w:lineRule="auto"/>
        <w:jc w:val="both"/>
        <w:rPr>
          <w:rFonts w:asciiTheme="majorBidi" w:hAnsiTheme="majorBidi" w:cstheme="majorBidi"/>
        </w:rPr>
      </w:pPr>
      <w:r w:rsidRPr="007A36D9">
        <w:rPr>
          <w:rFonts w:asciiTheme="majorBidi" w:hAnsiTheme="majorBidi" w:cstheme="majorBidi"/>
          <w:b/>
          <w:bCs/>
        </w:rPr>
        <w:t>KNN:</w:t>
      </w:r>
      <w:r w:rsidRPr="00966D11">
        <w:rPr>
          <w:rFonts w:asciiTheme="majorBidi" w:hAnsiTheme="majorBidi" w:cstheme="majorBidi"/>
        </w:rPr>
        <w:t xml:space="preserve"> </w:t>
      </w:r>
      <w:proofErr w:type="spellStart"/>
      <w:r w:rsidRPr="00966D11">
        <w:rPr>
          <w:rStyle w:val="HTMLCode"/>
          <w:rFonts w:asciiTheme="majorBidi" w:eastAsiaTheme="majorEastAsia" w:hAnsiTheme="majorBidi" w:cstheme="majorBidi"/>
          <w:sz w:val="24"/>
          <w:szCs w:val="24"/>
        </w:rPr>
        <w:t>n_neighbors</w:t>
      </w:r>
      <w:proofErr w:type="spellEnd"/>
      <w:r w:rsidRPr="00966D11">
        <w:rPr>
          <w:rFonts w:asciiTheme="majorBidi" w:hAnsiTheme="majorBidi" w:cstheme="majorBidi"/>
        </w:rPr>
        <w:t xml:space="preserve">, </w:t>
      </w:r>
      <w:r w:rsidRPr="00966D11">
        <w:rPr>
          <w:rStyle w:val="HTMLCode"/>
          <w:rFonts w:asciiTheme="majorBidi" w:eastAsiaTheme="majorEastAsia" w:hAnsiTheme="majorBidi" w:cstheme="majorBidi"/>
          <w:sz w:val="24"/>
          <w:szCs w:val="24"/>
        </w:rPr>
        <w:t>weights</w:t>
      </w:r>
      <w:r w:rsidRPr="00966D11">
        <w:rPr>
          <w:rFonts w:asciiTheme="majorBidi" w:hAnsiTheme="majorBidi" w:cstheme="majorBidi"/>
        </w:rPr>
        <w:t xml:space="preserve">, </w:t>
      </w:r>
      <w:r w:rsidRPr="00966D11">
        <w:rPr>
          <w:rStyle w:val="HTMLCode"/>
          <w:rFonts w:asciiTheme="majorBidi" w:eastAsiaTheme="majorEastAsia" w:hAnsiTheme="majorBidi" w:cstheme="majorBidi"/>
          <w:sz w:val="24"/>
          <w:szCs w:val="24"/>
        </w:rPr>
        <w:t>metric</w:t>
      </w:r>
    </w:p>
    <w:p w14:paraId="427F670B" w14:textId="77777777" w:rsidR="00966D11" w:rsidRPr="00966D11" w:rsidRDefault="00966D11" w:rsidP="009A6993">
      <w:pPr>
        <w:pStyle w:val="NormalWeb"/>
        <w:numPr>
          <w:ilvl w:val="0"/>
          <w:numId w:val="10"/>
        </w:numPr>
        <w:spacing w:line="276" w:lineRule="auto"/>
        <w:jc w:val="both"/>
        <w:rPr>
          <w:rFonts w:asciiTheme="majorBidi" w:hAnsiTheme="majorBidi" w:cstheme="majorBidi"/>
        </w:rPr>
      </w:pPr>
      <w:r w:rsidRPr="007A36D9">
        <w:rPr>
          <w:rFonts w:asciiTheme="majorBidi" w:hAnsiTheme="majorBidi" w:cstheme="majorBidi"/>
          <w:b/>
          <w:bCs/>
        </w:rPr>
        <w:t>Naive Bayes:</w:t>
      </w:r>
      <w:r w:rsidRPr="00966D11">
        <w:rPr>
          <w:rFonts w:asciiTheme="majorBidi" w:hAnsiTheme="majorBidi" w:cstheme="majorBidi"/>
        </w:rPr>
        <w:t xml:space="preserve"> </w:t>
      </w:r>
      <w:proofErr w:type="spellStart"/>
      <w:r w:rsidRPr="00966D11">
        <w:rPr>
          <w:rStyle w:val="HTMLCode"/>
          <w:rFonts w:asciiTheme="majorBidi" w:eastAsiaTheme="majorEastAsia" w:hAnsiTheme="majorBidi" w:cstheme="majorBidi"/>
          <w:sz w:val="24"/>
          <w:szCs w:val="24"/>
        </w:rPr>
        <w:t>var_smoothing</w:t>
      </w:r>
      <w:proofErr w:type="spellEnd"/>
    </w:p>
    <w:p w14:paraId="2CA0D735" w14:textId="77777777" w:rsid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This systematic approach ensured that each model was optimized beyond its default parameters before the final comparison.</w:t>
      </w:r>
    </w:p>
    <w:p w14:paraId="7C7AB16F" w14:textId="09F5EB1C" w:rsidR="007A36D9" w:rsidRPr="007A36D9" w:rsidRDefault="007A36D9" w:rsidP="007A36D9">
      <w:pPr>
        <w:rPr>
          <w:rFonts w:asciiTheme="majorBidi" w:eastAsia="Times New Roman" w:hAnsiTheme="majorBidi" w:cstheme="majorBidi"/>
          <w:kern w:val="0"/>
          <w:lang w:bidi="si-LK"/>
          <w14:ligatures w14:val="none"/>
        </w:rPr>
      </w:pPr>
      <w:r>
        <w:rPr>
          <w:rFonts w:asciiTheme="majorBidi" w:hAnsiTheme="majorBidi" w:cstheme="majorBidi"/>
        </w:rPr>
        <w:br w:type="page"/>
      </w:r>
    </w:p>
    <w:p w14:paraId="316CC74C" w14:textId="77777777" w:rsidR="00966D11" w:rsidRPr="007A36D9" w:rsidRDefault="00966D11" w:rsidP="009A6993">
      <w:pPr>
        <w:pStyle w:val="Heading2"/>
        <w:spacing w:line="276" w:lineRule="auto"/>
        <w:jc w:val="both"/>
        <w:rPr>
          <w:rFonts w:asciiTheme="majorBidi" w:hAnsiTheme="majorBidi"/>
          <w:b/>
          <w:bCs/>
          <w:color w:val="auto"/>
          <w:sz w:val="40"/>
          <w:szCs w:val="40"/>
        </w:rPr>
      </w:pPr>
      <w:r w:rsidRPr="007A36D9">
        <w:rPr>
          <w:rFonts w:asciiTheme="majorBidi" w:hAnsiTheme="majorBidi"/>
          <w:b/>
          <w:bCs/>
          <w:color w:val="auto"/>
          <w:sz w:val="40"/>
          <w:szCs w:val="40"/>
        </w:rPr>
        <w:lastRenderedPageBreak/>
        <w:t>5) Evaluation and Comparison</w:t>
      </w:r>
    </w:p>
    <w:p w14:paraId="35268D8B" w14:textId="77777777"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The evaluation of the performance of each classification model was conducted using a uniform validation system that included quantitative performance measures. To ensure fair evaluation, the dataset was divided into training (80%) and testing (20%) sets using time-based splitting, and the sequence of observations was preserved to avoid information leakage.</w:t>
      </w:r>
    </w:p>
    <w:p w14:paraId="2310ECA8" w14:textId="77777777"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The resulting evaluation metrics included:</w:t>
      </w:r>
    </w:p>
    <w:p w14:paraId="5B53B6BB" w14:textId="77777777" w:rsidR="00966D11" w:rsidRPr="00966D11" w:rsidRDefault="00966D11" w:rsidP="009A6993">
      <w:pPr>
        <w:pStyle w:val="NormalWeb"/>
        <w:numPr>
          <w:ilvl w:val="0"/>
          <w:numId w:val="11"/>
        </w:numPr>
        <w:spacing w:line="276" w:lineRule="auto"/>
        <w:jc w:val="both"/>
        <w:rPr>
          <w:rFonts w:asciiTheme="majorBidi" w:hAnsiTheme="majorBidi" w:cstheme="majorBidi"/>
        </w:rPr>
      </w:pPr>
      <w:r w:rsidRPr="00966D11">
        <w:rPr>
          <w:rStyle w:val="Strong"/>
          <w:rFonts w:asciiTheme="majorBidi" w:eastAsiaTheme="majorEastAsia" w:hAnsiTheme="majorBidi" w:cstheme="majorBidi"/>
        </w:rPr>
        <w:t>Accuracy</w:t>
      </w:r>
      <w:r w:rsidRPr="00966D11">
        <w:rPr>
          <w:rFonts w:asciiTheme="majorBidi" w:hAnsiTheme="majorBidi" w:cstheme="majorBidi"/>
        </w:rPr>
        <w:t>: Overall correctness of predictions.</w:t>
      </w:r>
    </w:p>
    <w:p w14:paraId="35960BA3" w14:textId="77777777" w:rsidR="00966D11" w:rsidRPr="00966D11" w:rsidRDefault="00966D11" w:rsidP="009A6993">
      <w:pPr>
        <w:pStyle w:val="NormalWeb"/>
        <w:numPr>
          <w:ilvl w:val="0"/>
          <w:numId w:val="11"/>
        </w:numPr>
        <w:spacing w:line="276" w:lineRule="auto"/>
        <w:jc w:val="both"/>
        <w:rPr>
          <w:rFonts w:asciiTheme="majorBidi" w:hAnsiTheme="majorBidi" w:cstheme="majorBidi"/>
        </w:rPr>
      </w:pPr>
      <w:r w:rsidRPr="00966D11">
        <w:rPr>
          <w:rStyle w:val="Strong"/>
          <w:rFonts w:asciiTheme="majorBidi" w:eastAsiaTheme="majorEastAsia" w:hAnsiTheme="majorBidi" w:cstheme="majorBidi"/>
        </w:rPr>
        <w:t>Precision</w:t>
      </w:r>
      <w:r w:rsidRPr="00966D11">
        <w:rPr>
          <w:rFonts w:asciiTheme="majorBidi" w:hAnsiTheme="majorBidi" w:cstheme="majorBidi"/>
        </w:rPr>
        <w:t>: True positives among predicted positives.</w:t>
      </w:r>
    </w:p>
    <w:p w14:paraId="58492EAD" w14:textId="77777777" w:rsidR="00966D11" w:rsidRPr="00966D11" w:rsidRDefault="00966D11" w:rsidP="009A6993">
      <w:pPr>
        <w:pStyle w:val="NormalWeb"/>
        <w:numPr>
          <w:ilvl w:val="0"/>
          <w:numId w:val="11"/>
        </w:numPr>
        <w:spacing w:line="276" w:lineRule="auto"/>
        <w:jc w:val="both"/>
        <w:rPr>
          <w:rFonts w:asciiTheme="majorBidi" w:hAnsiTheme="majorBidi" w:cstheme="majorBidi"/>
        </w:rPr>
      </w:pPr>
      <w:r w:rsidRPr="00966D11">
        <w:rPr>
          <w:rStyle w:val="Strong"/>
          <w:rFonts w:asciiTheme="majorBidi" w:eastAsiaTheme="majorEastAsia" w:hAnsiTheme="majorBidi" w:cstheme="majorBidi"/>
        </w:rPr>
        <w:t>Recall</w:t>
      </w:r>
      <w:r w:rsidRPr="00966D11">
        <w:rPr>
          <w:rFonts w:asciiTheme="majorBidi" w:hAnsiTheme="majorBidi" w:cstheme="majorBidi"/>
        </w:rPr>
        <w:t>: True positives among actual positives.</w:t>
      </w:r>
    </w:p>
    <w:p w14:paraId="0A90811C" w14:textId="77777777" w:rsidR="00966D11" w:rsidRPr="00966D11" w:rsidRDefault="00966D11" w:rsidP="009A6993">
      <w:pPr>
        <w:pStyle w:val="NormalWeb"/>
        <w:numPr>
          <w:ilvl w:val="0"/>
          <w:numId w:val="11"/>
        </w:numPr>
        <w:spacing w:line="276" w:lineRule="auto"/>
        <w:jc w:val="both"/>
        <w:rPr>
          <w:rFonts w:asciiTheme="majorBidi" w:hAnsiTheme="majorBidi" w:cstheme="majorBidi"/>
        </w:rPr>
      </w:pPr>
      <w:r w:rsidRPr="00966D11">
        <w:rPr>
          <w:rStyle w:val="Strong"/>
          <w:rFonts w:asciiTheme="majorBidi" w:eastAsiaTheme="majorEastAsia" w:hAnsiTheme="majorBidi" w:cstheme="majorBidi"/>
        </w:rPr>
        <w:t>F1-score</w:t>
      </w:r>
      <w:r w:rsidRPr="00966D11">
        <w:rPr>
          <w:rFonts w:asciiTheme="majorBidi" w:hAnsiTheme="majorBidi" w:cstheme="majorBidi"/>
        </w:rPr>
        <w:t>: Harmonic mean of precision and recall.</w:t>
      </w:r>
    </w:p>
    <w:p w14:paraId="64B5D5FA" w14:textId="77777777" w:rsidR="00966D11" w:rsidRPr="00966D11" w:rsidRDefault="00966D11" w:rsidP="009A6993">
      <w:pPr>
        <w:pStyle w:val="NormalWeb"/>
        <w:numPr>
          <w:ilvl w:val="0"/>
          <w:numId w:val="11"/>
        </w:numPr>
        <w:spacing w:line="276" w:lineRule="auto"/>
        <w:jc w:val="both"/>
        <w:rPr>
          <w:rFonts w:asciiTheme="majorBidi" w:hAnsiTheme="majorBidi" w:cstheme="majorBidi"/>
        </w:rPr>
      </w:pPr>
      <w:r w:rsidRPr="00966D11">
        <w:rPr>
          <w:rStyle w:val="Strong"/>
          <w:rFonts w:asciiTheme="majorBidi" w:eastAsiaTheme="majorEastAsia" w:hAnsiTheme="majorBidi" w:cstheme="majorBidi"/>
        </w:rPr>
        <w:t>AUC Score</w:t>
      </w:r>
      <w:r w:rsidRPr="00966D11">
        <w:rPr>
          <w:rFonts w:asciiTheme="majorBidi" w:hAnsiTheme="majorBidi" w:cstheme="majorBidi"/>
        </w:rPr>
        <w:t>: Measures the ability to distinguish between classes.</w:t>
      </w:r>
    </w:p>
    <w:p w14:paraId="2EDECA9D" w14:textId="77777777" w:rsidR="00966D11" w:rsidRDefault="00966D11" w:rsidP="009A6993">
      <w:pPr>
        <w:pStyle w:val="NormalWeb"/>
        <w:numPr>
          <w:ilvl w:val="0"/>
          <w:numId w:val="11"/>
        </w:numPr>
        <w:spacing w:line="276" w:lineRule="auto"/>
        <w:jc w:val="both"/>
        <w:rPr>
          <w:rFonts w:asciiTheme="majorBidi" w:hAnsiTheme="majorBidi" w:cstheme="majorBidi"/>
        </w:rPr>
      </w:pPr>
      <w:r w:rsidRPr="00966D11">
        <w:rPr>
          <w:rStyle w:val="Strong"/>
          <w:rFonts w:asciiTheme="majorBidi" w:eastAsiaTheme="majorEastAsia" w:hAnsiTheme="majorBidi" w:cstheme="majorBidi"/>
        </w:rPr>
        <w:t>Log Loss</w:t>
      </w:r>
      <w:r w:rsidRPr="00966D11">
        <w:rPr>
          <w:rFonts w:asciiTheme="majorBidi" w:hAnsiTheme="majorBidi" w:cstheme="majorBidi"/>
        </w:rPr>
        <w:t>: Penalizes incorrect confident predictions.</w:t>
      </w:r>
    </w:p>
    <w:p w14:paraId="3A494759" w14:textId="77777777" w:rsidR="007A36D9" w:rsidRPr="00966D11" w:rsidRDefault="007A36D9" w:rsidP="007A36D9">
      <w:pPr>
        <w:pStyle w:val="NormalWeb"/>
        <w:spacing w:line="276" w:lineRule="auto"/>
        <w:ind w:left="720"/>
        <w:jc w:val="both"/>
        <w:rPr>
          <w:rFonts w:asciiTheme="majorBidi" w:hAnsiTheme="majorBidi" w:cstheme="majorBidi"/>
        </w:rPr>
      </w:pPr>
    </w:p>
    <w:p w14:paraId="340FA700" w14:textId="77777777" w:rsidR="00966D11" w:rsidRDefault="00966D11" w:rsidP="009A6993">
      <w:pPr>
        <w:pStyle w:val="Heading3"/>
        <w:spacing w:line="276" w:lineRule="auto"/>
        <w:jc w:val="both"/>
        <w:rPr>
          <w:rFonts w:asciiTheme="majorBidi" w:hAnsiTheme="majorBidi"/>
          <w:b/>
          <w:bCs/>
          <w:color w:val="auto"/>
          <w:sz w:val="32"/>
          <w:szCs w:val="32"/>
        </w:rPr>
      </w:pPr>
      <w:r w:rsidRPr="007A36D9">
        <w:rPr>
          <w:rFonts w:asciiTheme="majorBidi" w:hAnsiTheme="majorBidi"/>
          <w:b/>
          <w:bCs/>
          <w:color w:val="auto"/>
          <w:sz w:val="32"/>
          <w:szCs w:val="32"/>
        </w:rPr>
        <w:t>5.1) Model Performance Summary</w:t>
      </w:r>
    </w:p>
    <w:p w14:paraId="2842E153" w14:textId="77777777" w:rsidR="007A36D9" w:rsidRPr="007A36D9" w:rsidRDefault="007A36D9" w:rsidP="007A36D9"/>
    <w:tbl>
      <w:tblPr>
        <w:tblStyle w:val="TableGrid"/>
        <w:tblW w:w="10348" w:type="dxa"/>
        <w:tblInd w:w="-459" w:type="dxa"/>
        <w:tblLayout w:type="fixed"/>
        <w:tblLook w:val="04A0" w:firstRow="1" w:lastRow="0" w:firstColumn="1" w:lastColumn="0" w:noHBand="0" w:noVBand="1"/>
      </w:tblPr>
      <w:tblGrid>
        <w:gridCol w:w="2268"/>
        <w:gridCol w:w="1204"/>
        <w:gridCol w:w="1047"/>
        <w:gridCol w:w="1010"/>
        <w:gridCol w:w="1701"/>
        <w:gridCol w:w="1417"/>
        <w:gridCol w:w="1701"/>
      </w:tblGrid>
      <w:tr w:rsidR="007A36D9" w:rsidRPr="00966D11" w14:paraId="748FB6C8" w14:textId="77777777" w:rsidTr="007A36D9">
        <w:tc>
          <w:tcPr>
            <w:tcW w:w="2268" w:type="dxa"/>
            <w:vAlign w:val="center"/>
            <w:hideMark/>
          </w:tcPr>
          <w:p w14:paraId="57868D28" w14:textId="77777777" w:rsidR="00966D11" w:rsidRPr="00966D11" w:rsidRDefault="00966D11" w:rsidP="007A36D9">
            <w:pPr>
              <w:spacing w:line="276" w:lineRule="auto"/>
              <w:jc w:val="center"/>
              <w:rPr>
                <w:rFonts w:asciiTheme="majorBidi" w:hAnsiTheme="majorBidi" w:cstheme="majorBidi"/>
                <w:b/>
                <w:bCs/>
              </w:rPr>
            </w:pPr>
            <w:r w:rsidRPr="00966D11">
              <w:rPr>
                <w:rFonts w:asciiTheme="majorBidi" w:hAnsiTheme="majorBidi" w:cstheme="majorBidi"/>
                <w:b/>
                <w:bCs/>
              </w:rPr>
              <w:t>Model</w:t>
            </w:r>
          </w:p>
        </w:tc>
        <w:tc>
          <w:tcPr>
            <w:tcW w:w="1204" w:type="dxa"/>
            <w:vAlign w:val="center"/>
            <w:hideMark/>
          </w:tcPr>
          <w:p w14:paraId="5FE20F6C" w14:textId="77777777" w:rsidR="00966D11" w:rsidRPr="00966D11" w:rsidRDefault="00966D11" w:rsidP="007A36D9">
            <w:pPr>
              <w:spacing w:line="276" w:lineRule="auto"/>
              <w:jc w:val="center"/>
              <w:rPr>
                <w:rFonts w:asciiTheme="majorBidi" w:hAnsiTheme="majorBidi" w:cstheme="majorBidi"/>
                <w:b/>
                <w:bCs/>
              </w:rPr>
            </w:pPr>
            <w:r w:rsidRPr="00966D11">
              <w:rPr>
                <w:rFonts w:asciiTheme="majorBidi" w:hAnsiTheme="majorBidi" w:cstheme="majorBidi"/>
                <w:b/>
                <w:bCs/>
              </w:rPr>
              <w:t>Accuracy</w:t>
            </w:r>
          </w:p>
        </w:tc>
        <w:tc>
          <w:tcPr>
            <w:tcW w:w="1047" w:type="dxa"/>
            <w:vAlign w:val="center"/>
            <w:hideMark/>
          </w:tcPr>
          <w:p w14:paraId="7E767E8B" w14:textId="77777777" w:rsidR="00966D11" w:rsidRPr="00966D11" w:rsidRDefault="00966D11" w:rsidP="007A36D9">
            <w:pPr>
              <w:spacing w:line="276" w:lineRule="auto"/>
              <w:jc w:val="center"/>
              <w:rPr>
                <w:rFonts w:asciiTheme="majorBidi" w:hAnsiTheme="majorBidi" w:cstheme="majorBidi"/>
                <w:b/>
                <w:bCs/>
              </w:rPr>
            </w:pPr>
            <w:r w:rsidRPr="00966D11">
              <w:rPr>
                <w:rFonts w:asciiTheme="majorBidi" w:hAnsiTheme="majorBidi" w:cstheme="majorBidi"/>
                <w:b/>
                <w:bCs/>
              </w:rPr>
              <w:t>Log Loss</w:t>
            </w:r>
          </w:p>
        </w:tc>
        <w:tc>
          <w:tcPr>
            <w:tcW w:w="1010" w:type="dxa"/>
            <w:vAlign w:val="center"/>
            <w:hideMark/>
          </w:tcPr>
          <w:p w14:paraId="22E1924F" w14:textId="77777777" w:rsidR="00966D11" w:rsidRPr="00966D11" w:rsidRDefault="00966D11" w:rsidP="007A36D9">
            <w:pPr>
              <w:spacing w:line="276" w:lineRule="auto"/>
              <w:jc w:val="center"/>
              <w:rPr>
                <w:rFonts w:asciiTheme="majorBidi" w:hAnsiTheme="majorBidi" w:cstheme="majorBidi"/>
                <w:b/>
                <w:bCs/>
              </w:rPr>
            </w:pPr>
            <w:r w:rsidRPr="00966D11">
              <w:rPr>
                <w:rFonts w:asciiTheme="majorBidi" w:hAnsiTheme="majorBidi" w:cstheme="majorBidi"/>
                <w:b/>
                <w:bCs/>
              </w:rPr>
              <w:t>AUC Score</w:t>
            </w:r>
          </w:p>
        </w:tc>
        <w:tc>
          <w:tcPr>
            <w:tcW w:w="1701" w:type="dxa"/>
            <w:vAlign w:val="center"/>
            <w:hideMark/>
          </w:tcPr>
          <w:p w14:paraId="42B6A542" w14:textId="77777777" w:rsidR="00966D11" w:rsidRPr="00966D11" w:rsidRDefault="00966D11" w:rsidP="007A36D9">
            <w:pPr>
              <w:spacing w:line="276" w:lineRule="auto"/>
              <w:jc w:val="center"/>
              <w:rPr>
                <w:rFonts w:asciiTheme="majorBidi" w:hAnsiTheme="majorBidi" w:cstheme="majorBidi"/>
                <w:b/>
                <w:bCs/>
              </w:rPr>
            </w:pPr>
            <w:r w:rsidRPr="00966D11">
              <w:rPr>
                <w:rFonts w:asciiTheme="majorBidi" w:hAnsiTheme="majorBidi" w:cstheme="majorBidi"/>
                <w:b/>
                <w:bCs/>
              </w:rPr>
              <w:t>Precision (0/1)</w:t>
            </w:r>
          </w:p>
        </w:tc>
        <w:tc>
          <w:tcPr>
            <w:tcW w:w="1417" w:type="dxa"/>
            <w:vAlign w:val="center"/>
            <w:hideMark/>
          </w:tcPr>
          <w:p w14:paraId="73EEB688" w14:textId="77777777" w:rsidR="00966D11" w:rsidRPr="00966D11" w:rsidRDefault="00966D11" w:rsidP="007A36D9">
            <w:pPr>
              <w:spacing w:line="276" w:lineRule="auto"/>
              <w:jc w:val="center"/>
              <w:rPr>
                <w:rFonts w:asciiTheme="majorBidi" w:hAnsiTheme="majorBidi" w:cstheme="majorBidi"/>
                <w:b/>
                <w:bCs/>
              </w:rPr>
            </w:pPr>
            <w:r w:rsidRPr="00966D11">
              <w:rPr>
                <w:rFonts w:asciiTheme="majorBidi" w:hAnsiTheme="majorBidi" w:cstheme="majorBidi"/>
                <w:b/>
                <w:bCs/>
              </w:rPr>
              <w:t>Recall (0/1)</w:t>
            </w:r>
          </w:p>
        </w:tc>
        <w:tc>
          <w:tcPr>
            <w:tcW w:w="1701" w:type="dxa"/>
            <w:vAlign w:val="center"/>
            <w:hideMark/>
          </w:tcPr>
          <w:p w14:paraId="27DD6C47" w14:textId="77777777" w:rsidR="00966D11" w:rsidRPr="00966D11" w:rsidRDefault="00966D11" w:rsidP="007A36D9">
            <w:pPr>
              <w:spacing w:line="276" w:lineRule="auto"/>
              <w:jc w:val="center"/>
              <w:rPr>
                <w:rFonts w:asciiTheme="majorBidi" w:hAnsiTheme="majorBidi" w:cstheme="majorBidi"/>
                <w:b/>
                <w:bCs/>
              </w:rPr>
            </w:pPr>
            <w:r w:rsidRPr="00966D11">
              <w:rPr>
                <w:rFonts w:asciiTheme="majorBidi" w:hAnsiTheme="majorBidi" w:cstheme="majorBidi"/>
                <w:b/>
                <w:bCs/>
              </w:rPr>
              <w:t>F1-score (0/1)</w:t>
            </w:r>
          </w:p>
        </w:tc>
      </w:tr>
      <w:tr w:rsidR="007A36D9" w:rsidRPr="00966D11" w14:paraId="72AC6042" w14:textId="77777777" w:rsidTr="007A36D9">
        <w:tc>
          <w:tcPr>
            <w:tcW w:w="2268" w:type="dxa"/>
            <w:vAlign w:val="center"/>
            <w:hideMark/>
          </w:tcPr>
          <w:p w14:paraId="48641270"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Logistic Regression</w:t>
            </w:r>
          </w:p>
        </w:tc>
        <w:tc>
          <w:tcPr>
            <w:tcW w:w="1204" w:type="dxa"/>
            <w:vAlign w:val="center"/>
            <w:hideMark/>
          </w:tcPr>
          <w:p w14:paraId="42242F39"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0.8193</w:t>
            </w:r>
          </w:p>
        </w:tc>
        <w:tc>
          <w:tcPr>
            <w:tcW w:w="1047" w:type="dxa"/>
            <w:vAlign w:val="center"/>
            <w:hideMark/>
          </w:tcPr>
          <w:p w14:paraId="01348410"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0.3755</w:t>
            </w:r>
          </w:p>
        </w:tc>
        <w:tc>
          <w:tcPr>
            <w:tcW w:w="1010" w:type="dxa"/>
            <w:vAlign w:val="center"/>
            <w:hideMark/>
          </w:tcPr>
          <w:p w14:paraId="56BB11EF"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0.8958</w:t>
            </w:r>
          </w:p>
        </w:tc>
        <w:tc>
          <w:tcPr>
            <w:tcW w:w="1701" w:type="dxa"/>
            <w:vAlign w:val="center"/>
            <w:hideMark/>
          </w:tcPr>
          <w:p w14:paraId="61ABD989"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0.89 / 0.77</w:t>
            </w:r>
          </w:p>
        </w:tc>
        <w:tc>
          <w:tcPr>
            <w:tcW w:w="1417" w:type="dxa"/>
            <w:vAlign w:val="center"/>
            <w:hideMark/>
          </w:tcPr>
          <w:p w14:paraId="18C54EAA"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0.72 / 0.91</w:t>
            </w:r>
          </w:p>
        </w:tc>
        <w:tc>
          <w:tcPr>
            <w:tcW w:w="1701" w:type="dxa"/>
            <w:vAlign w:val="center"/>
            <w:hideMark/>
          </w:tcPr>
          <w:p w14:paraId="646786D4"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0.80 / 0.83</w:t>
            </w:r>
          </w:p>
        </w:tc>
      </w:tr>
      <w:tr w:rsidR="007A36D9" w:rsidRPr="00966D11" w14:paraId="4B741FF2" w14:textId="77777777" w:rsidTr="007A36D9">
        <w:tc>
          <w:tcPr>
            <w:tcW w:w="2268" w:type="dxa"/>
            <w:vAlign w:val="center"/>
            <w:hideMark/>
          </w:tcPr>
          <w:p w14:paraId="59F5BDBC"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Decision Tree</w:t>
            </w:r>
          </w:p>
        </w:tc>
        <w:tc>
          <w:tcPr>
            <w:tcW w:w="1204" w:type="dxa"/>
            <w:vAlign w:val="center"/>
            <w:hideMark/>
          </w:tcPr>
          <w:p w14:paraId="437CB594"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0.8522</w:t>
            </w:r>
          </w:p>
        </w:tc>
        <w:tc>
          <w:tcPr>
            <w:tcW w:w="1047" w:type="dxa"/>
            <w:vAlign w:val="center"/>
            <w:hideMark/>
          </w:tcPr>
          <w:p w14:paraId="224ED844"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2.2472</w:t>
            </w:r>
          </w:p>
        </w:tc>
        <w:tc>
          <w:tcPr>
            <w:tcW w:w="1010" w:type="dxa"/>
            <w:vAlign w:val="center"/>
            <w:hideMark/>
          </w:tcPr>
          <w:p w14:paraId="45CB78F4" w14:textId="35565A41" w:rsidR="00966D11" w:rsidRPr="00966D11" w:rsidRDefault="007A36D9" w:rsidP="007A36D9">
            <w:pPr>
              <w:spacing w:line="276" w:lineRule="auto"/>
              <w:jc w:val="center"/>
              <w:rPr>
                <w:rFonts w:asciiTheme="majorBidi" w:hAnsiTheme="majorBidi" w:cstheme="majorBidi"/>
              </w:rPr>
            </w:pPr>
            <w:r>
              <w:rPr>
                <w:rFonts w:asciiTheme="majorBidi" w:hAnsiTheme="majorBidi" w:cstheme="majorBidi"/>
              </w:rPr>
              <w:t>-</w:t>
            </w:r>
          </w:p>
        </w:tc>
        <w:tc>
          <w:tcPr>
            <w:tcW w:w="1701" w:type="dxa"/>
            <w:vAlign w:val="center"/>
            <w:hideMark/>
          </w:tcPr>
          <w:p w14:paraId="29EBF0B9"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0.86 / 0.84</w:t>
            </w:r>
          </w:p>
        </w:tc>
        <w:tc>
          <w:tcPr>
            <w:tcW w:w="1417" w:type="dxa"/>
            <w:vAlign w:val="center"/>
            <w:hideMark/>
          </w:tcPr>
          <w:p w14:paraId="5B7EB901"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0.84 / 0.87</w:t>
            </w:r>
          </w:p>
        </w:tc>
        <w:tc>
          <w:tcPr>
            <w:tcW w:w="1701" w:type="dxa"/>
            <w:vAlign w:val="center"/>
            <w:hideMark/>
          </w:tcPr>
          <w:p w14:paraId="278C465D"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0.85 / 0.85</w:t>
            </w:r>
          </w:p>
        </w:tc>
      </w:tr>
      <w:tr w:rsidR="007A36D9" w:rsidRPr="00966D11" w14:paraId="150517F0" w14:textId="77777777" w:rsidTr="007A36D9">
        <w:tc>
          <w:tcPr>
            <w:tcW w:w="2268" w:type="dxa"/>
            <w:vAlign w:val="center"/>
            <w:hideMark/>
          </w:tcPr>
          <w:p w14:paraId="40FA6FAA"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Random Forest</w:t>
            </w:r>
          </w:p>
        </w:tc>
        <w:tc>
          <w:tcPr>
            <w:tcW w:w="1204" w:type="dxa"/>
            <w:vAlign w:val="center"/>
            <w:hideMark/>
          </w:tcPr>
          <w:p w14:paraId="629AA40C"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0.8694</w:t>
            </w:r>
          </w:p>
        </w:tc>
        <w:tc>
          <w:tcPr>
            <w:tcW w:w="1047" w:type="dxa"/>
            <w:vAlign w:val="center"/>
            <w:hideMark/>
          </w:tcPr>
          <w:p w14:paraId="619451A6"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0.2750</w:t>
            </w:r>
          </w:p>
        </w:tc>
        <w:tc>
          <w:tcPr>
            <w:tcW w:w="1010" w:type="dxa"/>
            <w:vAlign w:val="center"/>
            <w:hideMark/>
          </w:tcPr>
          <w:p w14:paraId="120D3FB9"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0.9492</w:t>
            </w:r>
          </w:p>
        </w:tc>
        <w:tc>
          <w:tcPr>
            <w:tcW w:w="1701" w:type="dxa"/>
            <w:vAlign w:val="center"/>
            <w:hideMark/>
          </w:tcPr>
          <w:p w14:paraId="21525DB2"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0.90 / 0.84</w:t>
            </w:r>
          </w:p>
        </w:tc>
        <w:tc>
          <w:tcPr>
            <w:tcW w:w="1417" w:type="dxa"/>
            <w:vAlign w:val="center"/>
            <w:hideMark/>
          </w:tcPr>
          <w:p w14:paraId="6FE1460F"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0.83 / 0.91</w:t>
            </w:r>
          </w:p>
        </w:tc>
        <w:tc>
          <w:tcPr>
            <w:tcW w:w="1701" w:type="dxa"/>
            <w:vAlign w:val="center"/>
            <w:hideMark/>
          </w:tcPr>
          <w:p w14:paraId="3049A9D5"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0.86 / 0.87</w:t>
            </w:r>
          </w:p>
        </w:tc>
      </w:tr>
      <w:tr w:rsidR="007A36D9" w:rsidRPr="00966D11" w14:paraId="07428DA0" w14:textId="77777777" w:rsidTr="007A36D9">
        <w:tc>
          <w:tcPr>
            <w:tcW w:w="2268" w:type="dxa"/>
            <w:vAlign w:val="center"/>
            <w:hideMark/>
          </w:tcPr>
          <w:p w14:paraId="7F741791"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Gradient Boosting</w:t>
            </w:r>
          </w:p>
        </w:tc>
        <w:tc>
          <w:tcPr>
            <w:tcW w:w="1204" w:type="dxa"/>
            <w:vAlign w:val="center"/>
            <w:hideMark/>
          </w:tcPr>
          <w:p w14:paraId="23B91D86"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0.8461</w:t>
            </w:r>
          </w:p>
        </w:tc>
        <w:tc>
          <w:tcPr>
            <w:tcW w:w="1047" w:type="dxa"/>
            <w:vAlign w:val="center"/>
            <w:hideMark/>
          </w:tcPr>
          <w:p w14:paraId="0FAE5D4C"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0.3258</w:t>
            </w:r>
          </w:p>
        </w:tc>
        <w:tc>
          <w:tcPr>
            <w:tcW w:w="1010" w:type="dxa"/>
            <w:vAlign w:val="center"/>
            <w:hideMark/>
          </w:tcPr>
          <w:p w14:paraId="2F3DE841" w14:textId="15322AD9" w:rsidR="00966D11" w:rsidRPr="00966D11" w:rsidRDefault="007A36D9" w:rsidP="007A36D9">
            <w:pPr>
              <w:spacing w:line="276" w:lineRule="auto"/>
              <w:jc w:val="center"/>
              <w:rPr>
                <w:rFonts w:asciiTheme="majorBidi" w:hAnsiTheme="majorBidi" w:cstheme="majorBidi"/>
              </w:rPr>
            </w:pPr>
            <w:r>
              <w:rPr>
                <w:rFonts w:asciiTheme="majorBidi" w:hAnsiTheme="majorBidi" w:cstheme="majorBidi"/>
              </w:rPr>
              <w:t>-</w:t>
            </w:r>
          </w:p>
        </w:tc>
        <w:tc>
          <w:tcPr>
            <w:tcW w:w="1701" w:type="dxa"/>
            <w:vAlign w:val="center"/>
            <w:hideMark/>
          </w:tcPr>
          <w:p w14:paraId="7503CF91"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0.89 / 0.81</w:t>
            </w:r>
          </w:p>
        </w:tc>
        <w:tc>
          <w:tcPr>
            <w:tcW w:w="1417" w:type="dxa"/>
            <w:vAlign w:val="center"/>
            <w:hideMark/>
          </w:tcPr>
          <w:p w14:paraId="2E3ED23B"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0.79 / 0.90</w:t>
            </w:r>
          </w:p>
        </w:tc>
        <w:tc>
          <w:tcPr>
            <w:tcW w:w="1701" w:type="dxa"/>
            <w:vAlign w:val="center"/>
            <w:hideMark/>
          </w:tcPr>
          <w:p w14:paraId="3B13F248"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0.84 / 0.85</w:t>
            </w:r>
          </w:p>
        </w:tc>
      </w:tr>
      <w:tr w:rsidR="007A36D9" w:rsidRPr="00966D11" w14:paraId="722C942C" w14:textId="77777777" w:rsidTr="007A36D9">
        <w:tc>
          <w:tcPr>
            <w:tcW w:w="2268" w:type="dxa"/>
            <w:vAlign w:val="center"/>
            <w:hideMark/>
          </w:tcPr>
          <w:p w14:paraId="1F3FE1F5"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KNN</w:t>
            </w:r>
          </w:p>
        </w:tc>
        <w:tc>
          <w:tcPr>
            <w:tcW w:w="1204" w:type="dxa"/>
            <w:vAlign w:val="center"/>
            <w:hideMark/>
          </w:tcPr>
          <w:p w14:paraId="70CC3BA2"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0.8580</w:t>
            </w:r>
          </w:p>
        </w:tc>
        <w:tc>
          <w:tcPr>
            <w:tcW w:w="1047" w:type="dxa"/>
            <w:vAlign w:val="center"/>
            <w:hideMark/>
          </w:tcPr>
          <w:p w14:paraId="6618A891" w14:textId="190A5F4B" w:rsidR="00966D11" w:rsidRPr="00966D11" w:rsidRDefault="007A36D9" w:rsidP="007A36D9">
            <w:pPr>
              <w:spacing w:line="276" w:lineRule="auto"/>
              <w:jc w:val="center"/>
              <w:rPr>
                <w:rFonts w:asciiTheme="majorBidi" w:hAnsiTheme="majorBidi" w:cstheme="majorBidi"/>
              </w:rPr>
            </w:pPr>
            <w:r>
              <w:rPr>
                <w:rFonts w:asciiTheme="majorBidi" w:hAnsiTheme="majorBidi" w:cstheme="majorBidi"/>
              </w:rPr>
              <w:t>-</w:t>
            </w:r>
          </w:p>
        </w:tc>
        <w:tc>
          <w:tcPr>
            <w:tcW w:w="1010" w:type="dxa"/>
            <w:vAlign w:val="center"/>
            <w:hideMark/>
          </w:tcPr>
          <w:p w14:paraId="5B07A01C"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0.9405</w:t>
            </w:r>
          </w:p>
        </w:tc>
        <w:tc>
          <w:tcPr>
            <w:tcW w:w="1701" w:type="dxa"/>
            <w:vAlign w:val="center"/>
            <w:hideMark/>
          </w:tcPr>
          <w:p w14:paraId="4E963F6B"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0.89 / 0.83</w:t>
            </w:r>
          </w:p>
        </w:tc>
        <w:tc>
          <w:tcPr>
            <w:tcW w:w="1417" w:type="dxa"/>
            <w:vAlign w:val="center"/>
            <w:hideMark/>
          </w:tcPr>
          <w:p w14:paraId="750BBF43"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0.82 / 0.90</w:t>
            </w:r>
          </w:p>
        </w:tc>
        <w:tc>
          <w:tcPr>
            <w:tcW w:w="1701" w:type="dxa"/>
            <w:vAlign w:val="center"/>
            <w:hideMark/>
          </w:tcPr>
          <w:p w14:paraId="5EB573E9"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0.85 / 0.86</w:t>
            </w:r>
          </w:p>
        </w:tc>
      </w:tr>
      <w:tr w:rsidR="007A36D9" w:rsidRPr="00966D11" w14:paraId="541CBE44" w14:textId="77777777" w:rsidTr="007A36D9">
        <w:tc>
          <w:tcPr>
            <w:tcW w:w="2268" w:type="dxa"/>
            <w:vAlign w:val="center"/>
            <w:hideMark/>
          </w:tcPr>
          <w:p w14:paraId="333D56B8"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Naive Bayes</w:t>
            </w:r>
          </w:p>
        </w:tc>
        <w:tc>
          <w:tcPr>
            <w:tcW w:w="1204" w:type="dxa"/>
            <w:vAlign w:val="center"/>
            <w:hideMark/>
          </w:tcPr>
          <w:p w14:paraId="533498B3"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0.7705</w:t>
            </w:r>
          </w:p>
        </w:tc>
        <w:tc>
          <w:tcPr>
            <w:tcW w:w="1047" w:type="dxa"/>
            <w:vAlign w:val="center"/>
            <w:hideMark/>
          </w:tcPr>
          <w:p w14:paraId="23D2EC49"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2.0161</w:t>
            </w:r>
          </w:p>
        </w:tc>
        <w:tc>
          <w:tcPr>
            <w:tcW w:w="1010" w:type="dxa"/>
            <w:vAlign w:val="center"/>
            <w:hideMark/>
          </w:tcPr>
          <w:p w14:paraId="6DBF7D84" w14:textId="367420C4" w:rsidR="00966D11" w:rsidRPr="00966D11" w:rsidRDefault="007A36D9" w:rsidP="007A36D9">
            <w:pPr>
              <w:spacing w:line="276" w:lineRule="auto"/>
              <w:jc w:val="center"/>
              <w:rPr>
                <w:rFonts w:asciiTheme="majorBidi" w:hAnsiTheme="majorBidi" w:cstheme="majorBidi"/>
              </w:rPr>
            </w:pPr>
            <w:r>
              <w:rPr>
                <w:rFonts w:asciiTheme="majorBidi" w:hAnsiTheme="majorBidi" w:cstheme="majorBidi"/>
              </w:rPr>
              <w:t>-</w:t>
            </w:r>
          </w:p>
        </w:tc>
        <w:tc>
          <w:tcPr>
            <w:tcW w:w="1701" w:type="dxa"/>
            <w:vAlign w:val="center"/>
            <w:hideMark/>
          </w:tcPr>
          <w:p w14:paraId="663F185A"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1.00 / 0.69</w:t>
            </w:r>
          </w:p>
        </w:tc>
        <w:tc>
          <w:tcPr>
            <w:tcW w:w="1417" w:type="dxa"/>
            <w:vAlign w:val="center"/>
            <w:hideMark/>
          </w:tcPr>
          <w:p w14:paraId="1D962803"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0.54 / 1.00</w:t>
            </w:r>
          </w:p>
        </w:tc>
        <w:tc>
          <w:tcPr>
            <w:tcW w:w="1701" w:type="dxa"/>
            <w:vAlign w:val="center"/>
            <w:hideMark/>
          </w:tcPr>
          <w:p w14:paraId="2489C379" w14:textId="77777777" w:rsidR="00966D11" w:rsidRPr="00966D11" w:rsidRDefault="00966D11" w:rsidP="007A36D9">
            <w:pPr>
              <w:spacing w:line="276" w:lineRule="auto"/>
              <w:jc w:val="center"/>
              <w:rPr>
                <w:rFonts w:asciiTheme="majorBidi" w:hAnsiTheme="majorBidi" w:cstheme="majorBidi"/>
              </w:rPr>
            </w:pPr>
            <w:r w:rsidRPr="00966D11">
              <w:rPr>
                <w:rFonts w:asciiTheme="majorBidi" w:hAnsiTheme="majorBidi" w:cstheme="majorBidi"/>
              </w:rPr>
              <w:t>0.70 / 0.81</w:t>
            </w:r>
          </w:p>
        </w:tc>
      </w:tr>
    </w:tbl>
    <w:p w14:paraId="3DF68541" w14:textId="27A255AA" w:rsidR="007A36D9" w:rsidRDefault="007A36D9" w:rsidP="009A6993">
      <w:pPr>
        <w:pStyle w:val="Heading3"/>
        <w:spacing w:line="276" w:lineRule="auto"/>
        <w:jc w:val="both"/>
        <w:rPr>
          <w:rFonts w:asciiTheme="majorBidi" w:hAnsiTheme="majorBidi"/>
          <w:color w:val="auto"/>
          <w:sz w:val="24"/>
          <w:szCs w:val="24"/>
        </w:rPr>
      </w:pPr>
    </w:p>
    <w:p w14:paraId="3028C88B" w14:textId="05B81B63" w:rsidR="007A36D9" w:rsidRPr="007A36D9" w:rsidRDefault="007A36D9" w:rsidP="007A36D9">
      <w:pPr>
        <w:rPr>
          <w:rFonts w:asciiTheme="majorBidi" w:eastAsiaTheme="majorEastAsia" w:hAnsiTheme="majorBidi" w:cstheme="majorBidi"/>
        </w:rPr>
      </w:pPr>
      <w:r>
        <w:rPr>
          <w:rFonts w:asciiTheme="majorBidi" w:hAnsiTheme="majorBidi"/>
        </w:rPr>
        <w:br w:type="page"/>
      </w:r>
    </w:p>
    <w:p w14:paraId="6DBC1137" w14:textId="77777777" w:rsidR="00966D11" w:rsidRPr="007A36D9" w:rsidRDefault="00966D11" w:rsidP="009A6993">
      <w:pPr>
        <w:pStyle w:val="Heading3"/>
        <w:spacing w:line="276" w:lineRule="auto"/>
        <w:jc w:val="both"/>
        <w:rPr>
          <w:rFonts w:asciiTheme="majorBidi" w:hAnsiTheme="majorBidi"/>
          <w:b/>
          <w:bCs/>
          <w:color w:val="auto"/>
          <w:sz w:val="32"/>
          <w:szCs w:val="32"/>
        </w:rPr>
      </w:pPr>
      <w:r w:rsidRPr="007A36D9">
        <w:rPr>
          <w:rFonts w:asciiTheme="majorBidi" w:hAnsiTheme="majorBidi"/>
          <w:b/>
          <w:bCs/>
          <w:color w:val="auto"/>
          <w:sz w:val="32"/>
          <w:szCs w:val="32"/>
        </w:rPr>
        <w:lastRenderedPageBreak/>
        <w:t>5.2) Analysis of Results</w:t>
      </w:r>
    </w:p>
    <w:p w14:paraId="62ED5501" w14:textId="77777777"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Based on the results above, a strong differentiation of model performances is observable.</w:t>
      </w:r>
    </w:p>
    <w:p w14:paraId="45E2E21A" w14:textId="77777777" w:rsidR="00966D11" w:rsidRPr="00966D11" w:rsidRDefault="00966D11" w:rsidP="009A6993">
      <w:pPr>
        <w:pStyle w:val="NormalWeb"/>
        <w:numPr>
          <w:ilvl w:val="0"/>
          <w:numId w:val="12"/>
        </w:numPr>
        <w:spacing w:line="276" w:lineRule="auto"/>
        <w:jc w:val="both"/>
        <w:rPr>
          <w:rFonts w:asciiTheme="majorBidi" w:hAnsiTheme="majorBidi" w:cstheme="majorBidi"/>
        </w:rPr>
      </w:pPr>
      <w:r w:rsidRPr="00966D11">
        <w:rPr>
          <w:rStyle w:val="Strong"/>
          <w:rFonts w:asciiTheme="majorBidi" w:eastAsiaTheme="majorEastAsia" w:hAnsiTheme="majorBidi" w:cstheme="majorBidi"/>
        </w:rPr>
        <w:t>Logistic Regression</w:t>
      </w:r>
      <w:r w:rsidRPr="00966D11">
        <w:rPr>
          <w:rFonts w:asciiTheme="majorBidi" w:hAnsiTheme="majorBidi" w:cstheme="majorBidi"/>
        </w:rPr>
        <w:t xml:space="preserve"> performed moderately well, with an accuracy of 81.9% and an AUC of 0.8958. While it captured linear trends, it struggled with complex patterns.</w:t>
      </w:r>
    </w:p>
    <w:p w14:paraId="2C08D803" w14:textId="77777777" w:rsidR="00966D11" w:rsidRPr="00966D11" w:rsidRDefault="00966D11" w:rsidP="009A6993">
      <w:pPr>
        <w:pStyle w:val="NormalWeb"/>
        <w:numPr>
          <w:ilvl w:val="0"/>
          <w:numId w:val="12"/>
        </w:numPr>
        <w:spacing w:line="276" w:lineRule="auto"/>
        <w:jc w:val="both"/>
        <w:rPr>
          <w:rFonts w:asciiTheme="majorBidi" w:hAnsiTheme="majorBidi" w:cstheme="majorBidi"/>
        </w:rPr>
      </w:pPr>
      <w:r w:rsidRPr="00966D11">
        <w:rPr>
          <w:rStyle w:val="Strong"/>
          <w:rFonts w:asciiTheme="majorBidi" w:eastAsiaTheme="majorEastAsia" w:hAnsiTheme="majorBidi" w:cstheme="majorBidi"/>
        </w:rPr>
        <w:t>Decision Tree</w:t>
      </w:r>
      <w:r w:rsidRPr="00966D11">
        <w:rPr>
          <w:rFonts w:asciiTheme="majorBidi" w:hAnsiTheme="majorBidi" w:cstheme="majorBidi"/>
        </w:rPr>
        <w:t xml:space="preserve"> showed good performance but had a high log loss, indicating overconfident predictions.</w:t>
      </w:r>
    </w:p>
    <w:p w14:paraId="6A53B963" w14:textId="77777777" w:rsidR="00966D11" w:rsidRPr="00966D11" w:rsidRDefault="00966D11" w:rsidP="009A6993">
      <w:pPr>
        <w:pStyle w:val="NormalWeb"/>
        <w:numPr>
          <w:ilvl w:val="0"/>
          <w:numId w:val="12"/>
        </w:numPr>
        <w:spacing w:line="276" w:lineRule="auto"/>
        <w:jc w:val="both"/>
        <w:rPr>
          <w:rFonts w:asciiTheme="majorBidi" w:hAnsiTheme="majorBidi" w:cstheme="majorBidi"/>
        </w:rPr>
      </w:pPr>
      <w:r w:rsidRPr="00966D11">
        <w:rPr>
          <w:rStyle w:val="Strong"/>
          <w:rFonts w:asciiTheme="majorBidi" w:eastAsiaTheme="majorEastAsia" w:hAnsiTheme="majorBidi" w:cstheme="majorBidi"/>
        </w:rPr>
        <w:t>Random Forest</w:t>
      </w:r>
      <w:r w:rsidRPr="00966D11">
        <w:rPr>
          <w:rFonts w:asciiTheme="majorBidi" w:hAnsiTheme="majorBidi" w:cstheme="majorBidi"/>
        </w:rPr>
        <w:t xml:space="preserve"> emerged as the best performer, with the highest AUC (0.9492), lowest log loss (0.2750), and balanced precision and recall.</w:t>
      </w:r>
    </w:p>
    <w:p w14:paraId="28FC040D" w14:textId="77777777" w:rsidR="00966D11" w:rsidRPr="00966D11" w:rsidRDefault="00966D11" w:rsidP="009A6993">
      <w:pPr>
        <w:pStyle w:val="NormalWeb"/>
        <w:numPr>
          <w:ilvl w:val="0"/>
          <w:numId w:val="12"/>
        </w:numPr>
        <w:spacing w:line="276" w:lineRule="auto"/>
        <w:jc w:val="both"/>
        <w:rPr>
          <w:rFonts w:asciiTheme="majorBidi" w:hAnsiTheme="majorBidi" w:cstheme="majorBidi"/>
        </w:rPr>
      </w:pPr>
      <w:r w:rsidRPr="00966D11">
        <w:rPr>
          <w:rStyle w:val="Strong"/>
          <w:rFonts w:asciiTheme="majorBidi" w:eastAsiaTheme="majorEastAsia" w:hAnsiTheme="majorBidi" w:cstheme="majorBidi"/>
        </w:rPr>
        <w:t>Gradient Boosting</w:t>
      </w:r>
      <w:r w:rsidRPr="00966D11">
        <w:rPr>
          <w:rFonts w:asciiTheme="majorBidi" w:hAnsiTheme="majorBidi" w:cstheme="majorBidi"/>
        </w:rPr>
        <w:t xml:space="preserve"> also performed strongly, especially in recall for class 1 (phishing URLs), making it suitable for security-sensitive applications.</w:t>
      </w:r>
    </w:p>
    <w:p w14:paraId="67342E94" w14:textId="77777777" w:rsidR="00966D11" w:rsidRPr="00966D11" w:rsidRDefault="00966D11" w:rsidP="009A6993">
      <w:pPr>
        <w:pStyle w:val="NormalWeb"/>
        <w:numPr>
          <w:ilvl w:val="0"/>
          <w:numId w:val="12"/>
        </w:numPr>
        <w:spacing w:line="276" w:lineRule="auto"/>
        <w:jc w:val="both"/>
        <w:rPr>
          <w:rFonts w:asciiTheme="majorBidi" w:hAnsiTheme="majorBidi" w:cstheme="majorBidi"/>
        </w:rPr>
      </w:pPr>
      <w:r w:rsidRPr="00966D11">
        <w:rPr>
          <w:rStyle w:val="Strong"/>
          <w:rFonts w:asciiTheme="majorBidi" w:eastAsiaTheme="majorEastAsia" w:hAnsiTheme="majorBidi" w:cstheme="majorBidi"/>
        </w:rPr>
        <w:t>KNN</w:t>
      </w:r>
      <w:r w:rsidRPr="00966D11">
        <w:rPr>
          <w:rFonts w:asciiTheme="majorBidi" w:hAnsiTheme="majorBidi" w:cstheme="majorBidi"/>
        </w:rPr>
        <w:t xml:space="preserve"> showed surprisingly strong results, especially in recall, but may suffer from scalability issues with larger datasets.</w:t>
      </w:r>
    </w:p>
    <w:p w14:paraId="57EBC505" w14:textId="77777777" w:rsidR="00966D11" w:rsidRDefault="00966D11" w:rsidP="009A6993">
      <w:pPr>
        <w:pStyle w:val="NormalWeb"/>
        <w:numPr>
          <w:ilvl w:val="0"/>
          <w:numId w:val="12"/>
        </w:numPr>
        <w:spacing w:line="276" w:lineRule="auto"/>
        <w:jc w:val="both"/>
        <w:rPr>
          <w:rFonts w:asciiTheme="majorBidi" w:hAnsiTheme="majorBidi" w:cstheme="majorBidi"/>
        </w:rPr>
      </w:pPr>
      <w:r w:rsidRPr="00966D11">
        <w:rPr>
          <w:rStyle w:val="Strong"/>
          <w:rFonts w:asciiTheme="majorBidi" w:eastAsiaTheme="majorEastAsia" w:hAnsiTheme="majorBidi" w:cstheme="majorBidi"/>
        </w:rPr>
        <w:t>Naive Bayes</w:t>
      </w:r>
      <w:r w:rsidRPr="00966D11">
        <w:rPr>
          <w:rFonts w:asciiTheme="majorBidi" w:hAnsiTheme="majorBidi" w:cstheme="majorBidi"/>
        </w:rPr>
        <w:t xml:space="preserve"> had the lowest accuracy and highest log loss. While its recall for phishing URLs was perfect (1.00), its precision for legitimate URLs was poor, leading to many false positives.</w:t>
      </w:r>
    </w:p>
    <w:p w14:paraId="02FF4975" w14:textId="77777777" w:rsidR="007A36D9" w:rsidRPr="00966D11" w:rsidRDefault="007A36D9" w:rsidP="007A36D9">
      <w:pPr>
        <w:pStyle w:val="NormalWeb"/>
        <w:spacing w:line="276" w:lineRule="auto"/>
        <w:ind w:left="720"/>
        <w:jc w:val="both"/>
        <w:rPr>
          <w:rFonts w:asciiTheme="majorBidi" w:hAnsiTheme="majorBidi" w:cstheme="majorBidi"/>
        </w:rPr>
      </w:pPr>
    </w:p>
    <w:p w14:paraId="0AF2482E" w14:textId="77777777" w:rsidR="00966D11" w:rsidRPr="007A36D9" w:rsidRDefault="00966D11" w:rsidP="009A6993">
      <w:pPr>
        <w:pStyle w:val="Heading3"/>
        <w:spacing w:line="276" w:lineRule="auto"/>
        <w:jc w:val="both"/>
        <w:rPr>
          <w:rFonts w:asciiTheme="majorBidi" w:hAnsiTheme="majorBidi"/>
          <w:b/>
          <w:bCs/>
          <w:color w:val="auto"/>
          <w:sz w:val="32"/>
          <w:szCs w:val="32"/>
        </w:rPr>
      </w:pPr>
      <w:r w:rsidRPr="007A36D9">
        <w:rPr>
          <w:rFonts w:asciiTheme="majorBidi" w:hAnsiTheme="majorBidi"/>
          <w:b/>
          <w:bCs/>
          <w:color w:val="auto"/>
          <w:sz w:val="32"/>
          <w:szCs w:val="32"/>
        </w:rPr>
        <w:t>5.3) Discussion</w:t>
      </w:r>
    </w:p>
    <w:p w14:paraId="0BC7CDC1" w14:textId="1175927A"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 xml:space="preserve">Random Forest stands out as the most balanced and reliable model for phishing URL detection. Its ability to capture non-linear relationships and its robustness against </w:t>
      </w:r>
      <w:proofErr w:type="spellStart"/>
      <w:r w:rsidR="007A36D9">
        <w:rPr>
          <w:rFonts w:asciiTheme="majorBidi" w:hAnsiTheme="majorBidi" w:cstheme="majorBidi"/>
        </w:rPr>
        <w:t>over</w:t>
      </w:r>
      <w:r w:rsidR="007A36D9" w:rsidRPr="00966D11">
        <w:rPr>
          <w:rFonts w:asciiTheme="majorBidi" w:hAnsiTheme="majorBidi" w:cstheme="majorBidi"/>
        </w:rPr>
        <w:t>fitting</w:t>
      </w:r>
      <w:proofErr w:type="spellEnd"/>
      <w:r w:rsidRPr="00966D11">
        <w:rPr>
          <w:rFonts w:asciiTheme="majorBidi" w:hAnsiTheme="majorBidi" w:cstheme="majorBidi"/>
        </w:rPr>
        <w:t xml:space="preserve"> make it ideal for production use. Gradient Boosting and KNN also show promise, especially in recall-heavy scenarios.</w:t>
      </w:r>
    </w:p>
    <w:p w14:paraId="6A73CBAC" w14:textId="77596F81"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Naive Bayes, while fast and simple, may be too aggressive in flagging URLs as phishing, which could lead to user frustration due to false alarms. Logistic Regression and Decision Tree serve as interpretable baselines but fall short in performance compared to ensemble methods.</w:t>
      </w:r>
    </w:p>
    <w:p w14:paraId="3D17A8E4" w14:textId="77777777" w:rsidR="00966D11" w:rsidRPr="00966D11" w:rsidRDefault="00966D11" w:rsidP="009A6993">
      <w:pPr>
        <w:pStyle w:val="NormalWeb"/>
        <w:spacing w:line="276" w:lineRule="auto"/>
        <w:jc w:val="both"/>
        <w:rPr>
          <w:rFonts w:asciiTheme="majorBidi" w:hAnsiTheme="majorBidi" w:cstheme="majorBidi"/>
        </w:rPr>
      </w:pPr>
    </w:p>
    <w:p w14:paraId="250E88EA" w14:textId="77777777" w:rsidR="007A36D9" w:rsidRDefault="007A36D9">
      <w:pPr>
        <w:rPr>
          <w:rFonts w:asciiTheme="majorBidi" w:eastAsiaTheme="majorEastAsia" w:hAnsiTheme="majorBidi" w:cstheme="majorBidi"/>
        </w:rPr>
      </w:pPr>
      <w:r>
        <w:rPr>
          <w:rFonts w:asciiTheme="majorBidi" w:hAnsiTheme="majorBidi"/>
        </w:rPr>
        <w:br w:type="page"/>
      </w:r>
    </w:p>
    <w:p w14:paraId="578B9731" w14:textId="03CB3074" w:rsidR="00966D11" w:rsidRPr="007A36D9" w:rsidRDefault="00966D11" w:rsidP="009A6993">
      <w:pPr>
        <w:pStyle w:val="Heading2"/>
        <w:spacing w:line="276" w:lineRule="auto"/>
        <w:jc w:val="both"/>
        <w:rPr>
          <w:rFonts w:asciiTheme="majorBidi" w:hAnsiTheme="majorBidi"/>
          <w:b/>
          <w:bCs/>
          <w:color w:val="auto"/>
          <w:sz w:val="40"/>
          <w:szCs w:val="40"/>
        </w:rPr>
      </w:pPr>
      <w:r w:rsidRPr="007A36D9">
        <w:rPr>
          <w:rFonts w:asciiTheme="majorBidi" w:hAnsiTheme="majorBidi"/>
          <w:b/>
          <w:bCs/>
          <w:color w:val="auto"/>
          <w:sz w:val="40"/>
          <w:szCs w:val="40"/>
        </w:rPr>
        <w:lastRenderedPageBreak/>
        <w:t>6) Ethical Considerations and Bias Mitigation</w:t>
      </w:r>
    </w:p>
    <w:p w14:paraId="213419AE" w14:textId="77777777" w:rsid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 xml:space="preserve">The Phishing Site URLs Dataset contains over half a million labeled URLs. </w:t>
      </w:r>
      <w:proofErr w:type="gramStart"/>
      <w:r w:rsidRPr="00966D11">
        <w:rPr>
          <w:rFonts w:asciiTheme="majorBidi" w:hAnsiTheme="majorBidi" w:cstheme="majorBidi"/>
        </w:rPr>
        <w:t>While the dataset is structured and clean, ethical considerations remain critical when building and deploying security models.</w:t>
      </w:r>
      <w:proofErr w:type="gramEnd"/>
      <w:r w:rsidRPr="00966D11">
        <w:rPr>
          <w:rFonts w:asciiTheme="majorBidi" w:hAnsiTheme="majorBidi" w:cstheme="majorBidi"/>
        </w:rPr>
        <w:t xml:space="preserve"> These include risks of bias, overgeneralization, and unintended consequences in real-world applications.</w:t>
      </w:r>
    </w:p>
    <w:p w14:paraId="39A74A61" w14:textId="77777777" w:rsidR="007A36D9" w:rsidRPr="00966D11" w:rsidRDefault="007A36D9" w:rsidP="009A6993">
      <w:pPr>
        <w:pStyle w:val="NormalWeb"/>
        <w:spacing w:line="276" w:lineRule="auto"/>
        <w:jc w:val="both"/>
        <w:rPr>
          <w:rFonts w:asciiTheme="majorBidi" w:hAnsiTheme="majorBidi" w:cstheme="majorBidi"/>
        </w:rPr>
      </w:pPr>
    </w:p>
    <w:p w14:paraId="66C9EABF" w14:textId="77777777" w:rsidR="00966D11" w:rsidRPr="007A36D9" w:rsidRDefault="00966D11" w:rsidP="009A6993">
      <w:pPr>
        <w:pStyle w:val="Heading3"/>
        <w:spacing w:line="276" w:lineRule="auto"/>
        <w:jc w:val="both"/>
        <w:rPr>
          <w:rFonts w:asciiTheme="majorBidi" w:hAnsiTheme="majorBidi"/>
          <w:b/>
          <w:bCs/>
          <w:color w:val="auto"/>
          <w:sz w:val="32"/>
          <w:szCs w:val="32"/>
        </w:rPr>
      </w:pPr>
      <w:r w:rsidRPr="007A36D9">
        <w:rPr>
          <w:rFonts w:asciiTheme="majorBidi" w:hAnsiTheme="majorBidi"/>
          <w:b/>
          <w:bCs/>
          <w:color w:val="auto"/>
          <w:sz w:val="32"/>
          <w:szCs w:val="32"/>
        </w:rPr>
        <w:t>6.1) Key Biases can be Happen</w:t>
      </w:r>
    </w:p>
    <w:p w14:paraId="6B3F869D" w14:textId="31295A58"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 xml:space="preserve">I. </w:t>
      </w:r>
      <w:r w:rsidRPr="00966D11">
        <w:rPr>
          <w:rStyle w:val="Strong"/>
          <w:rFonts w:asciiTheme="majorBidi" w:eastAsiaTheme="majorEastAsia" w:hAnsiTheme="majorBidi" w:cstheme="majorBidi"/>
        </w:rPr>
        <w:t>Sampling / Population Bias</w:t>
      </w:r>
      <w:r w:rsidRPr="00966D11">
        <w:rPr>
          <w:rFonts w:asciiTheme="majorBidi" w:hAnsiTheme="majorBidi" w:cstheme="majorBidi"/>
        </w:rPr>
        <w:t xml:space="preserve">: The dataset may </w:t>
      </w:r>
      <w:r w:rsidRPr="00966D11">
        <w:rPr>
          <w:rFonts w:asciiTheme="majorBidi" w:hAnsiTheme="majorBidi" w:cstheme="majorBidi"/>
        </w:rPr>
        <w:t>over represent</w:t>
      </w:r>
      <w:r w:rsidRPr="00966D11">
        <w:rPr>
          <w:rFonts w:asciiTheme="majorBidi" w:hAnsiTheme="majorBidi" w:cstheme="majorBidi"/>
        </w:rPr>
        <w:t xml:space="preserve"> certain domain types, geographies, or URL structures. This can lead to models that generalize poorly to underrepresented or newer phishing tactics.</w:t>
      </w:r>
    </w:p>
    <w:p w14:paraId="7F1C1E15" w14:textId="77777777"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 xml:space="preserve">II. </w:t>
      </w:r>
      <w:r w:rsidRPr="00966D11">
        <w:rPr>
          <w:rStyle w:val="Strong"/>
          <w:rFonts w:asciiTheme="majorBidi" w:eastAsiaTheme="majorEastAsia" w:hAnsiTheme="majorBidi" w:cstheme="majorBidi"/>
        </w:rPr>
        <w:t>Labeling Bias</w:t>
      </w:r>
      <w:r w:rsidRPr="00966D11">
        <w:rPr>
          <w:rFonts w:asciiTheme="majorBidi" w:hAnsiTheme="majorBidi" w:cstheme="majorBidi"/>
        </w:rPr>
        <w:t>: Some URLs may be mislabeled or borderline, especially if labeling was automated. This can introduce noise and skew model learning.</w:t>
      </w:r>
    </w:p>
    <w:p w14:paraId="74BAFEF1" w14:textId="77777777"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 xml:space="preserve">III. </w:t>
      </w:r>
      <w:r w:rsidRPr="00966D11">
        <w:rPr>
          <w:rStyle w:val="Strong"/>
          <w:rFonts w:asciiTheme="majorBidi" w:eastAsiaTheme="majorEastAsia" w:hAnsiTheme="majorBidi" w:cstheme="majorBidi"/>
        </w:rPr>
        <w:t>Temporal Bias</w:t>
      </w:r>
      <w:r w:rsidRPr="00966D11">
        <w:rPr>
          <w:rFonts w:asciiTheme="majorBidi" w:hAnsiTheme="majorBidi" w:cstheme="majorBidi"/>
        </w:rPr>
        <w:t>: The dataset may not reflect current phishing trends. Attackers evolve quickly, and models trained on older data may underperform on new threats.</w:t>
      </w:r>
    </w:p>
    <w:p w14:paraId="44D3525F" w14:textId="77777777"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 xml:space="preserve">IV. </w:t>
      </w:r>
      <w:r w:rsidRPr="00966D11">
        <w:rPr>
          <w:rStyle w:val="Strong"/>
          <w:rFonts w:asciiTheme="majorBidi" w:eastAsiaTheme="majorEastAsia" w:hAnsiTheme="majorBidi" w:cstheme="majorBidi"/>
        </w:rPr>
        <w:t>Feature Bias</w:t>
      </w:r>
      <w:r w:rsidRPr="00966D11">
        <w:rPr>
          <w:rFonts w:asciiTheme="majorBidi" w:hAnsiTheme="majorBidi" w:cstheme="majorBidi"/>
        </w:rPr>
        <w:t>: Certain structural features (e.g., long subdomains, encoded characters) may correlate with legitimate services used by specific groups, leading to disproportionate false positives.</w:t>
      </w:r>
    </w:p>
    <w:p w14:paraId="7A0BD2DC" w14:textId="77777777"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 xml:space="preserve">V. </w:t>
      </w:r>
      <w:r w:rsidRPr="00966D11">
        <w:rPr>
          <w:rStyle w:val="Strong"/>
          <w:rFonts w:asciiTheme="majorBidi" w:eastAsiaTheme="majorEastAsia" w:hAnsiTheme="majorBidi" w:cstheme="majorBidi"/>
        </w:rPr>
        <w:t>Linkage Risk</w:t>
      </w:r>
      <w:r w:rsidRPr="00966D11">
        <w:rPr>
          <w:rFonts w:asciiTheme="majorBidi" w:hAnsiTheme="majorBidi" w:cstheme="majorBidi"/>
        </w:rPr>
        <w:t>: URLs, especially when combined with timestamps or user-agent data, can be used to re-identify individuals or infer browsing behavior.</w:t>
      </w:r>
    </w:p>
    <w:p w14:paraId="61DD4F1E" w14:textId="77777777" w:rsidR="007A36D9" w:rsidRDefault="007A36D9" w:rsidP="009A6993">
      <w:pPr>
        <w:pStyle w:val="Heading3"/>
        <w:spacing w:line="276" w:lineRule="auto"/>
        <w:jc w:val="both"/>
        <w:rPr>
          <w:rFonts w:asciiTheme="majorBidi" w:hAnsiTheme="majorBidi"/>
          <w:color w:val="auto"/>
          <w:sz w:val="24"/>
          <w:szCs w:val="24"/>
        </w:rPr>
      </w:pPr>
    </w:p>
    <w:p w14:paraId="32A545A6" w14:textId="77777777" w:rsidR="00966D11" w:rsidRDefault="00966D11" w:rsidP="009A6993">
      <w:pPr>
        <w:pStyle w:val="Heading3"/>
        <w:spacing w:line="276" w:lineRule="auto"/>
        <w:jc w:val="both"/>
        <w:rPr>
          <w:rFonts w:asciiTheme="majorBidi" w:hAnsiTheme="majorBidi"/>
          <w:b/>
          <w:bCs/>
          <w:color w:val="auto"/>
          <w:sz w:val="32"/>
          <w:szCs w:val="32"/>
        </w:rPr>
      </w:pPr>
      <w:r w:rsidRPr="007A36D9">
        <w:rPr>
          <w:rFonts w:asciiTheme="majorBidi" w:hAnsiTheme="majorBidi"/>
          <w:b/>
          <w:bCs/>
          <w:color w:val="auto"/>
          <w:sz w:val="32"/>
          <w:szCs w:val="32"/>
        </w:rPr>
        <w:t>6.2) Biases Mitigation strategies</w:t>
      </w:r>
    </w:p>
    <w:p w14:paraId="0231109D" w14:textId="77777777" w:rsidR="007A36D9" w:rsidRPr="007A36D9" w:rsidRDefault="007A36D9" w:rsidP="007A36D9"/>
    <w:p w14:paraId="096DB15F" w14:textId="77777777" w:rsidR="00966D11" w:rsidRPr="007A36D9" w:rsidRDefault="00966D11" w:rsidP="009A6993">
      <w:pPr>
        <w:pStyle w:val="Heading4"/>
        <w:spacing w:line="276" w:lineRule="auto"/>
        <w:jc w:val="both"/>
        <w:rPr>
          <w:rFonts w:asciiTheme="majorBidi" w:hAnsiTheme="majorBidi"/>
          <w:b/>
          <w:bCs/>
          <w:color w:val="auto"/>
          <w:sz w:val="28"/>
          <w:szCs w:val="28"/>
        </w:rPr>
      </w:pPr>
      <w:r w:rsidRPr="007A36D9">
        <w:rPr>
          <w:rFonts w:asciiTheme="majorBidi" w:hAnsiTheme="majorBidi"/>
          <w:b/>
          <w:bCs/>
          <w:color w:val="auto"/>
          <w:sz w:val="28"/>
          <w:szCs w:val="28"/>
        </w:rPr>
        <w:t>6.2.1) Data handling &amp; privacy</w:t>
      </w:r>
    </w:p>
    <w:p w14:paraId="503A489A" w14:textId="77777777"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To protect user privacy and reduce linkage risk:</w:t>
      </w:r>
    </w:p>
    <w:p w14:paraId="67001389" w14:textId="77777777" w:rsidR="00966D11" w:rsidRPr="00966D11" w:rsidRDefault="00966D11" w:rsidP="009A6993">
      <w:pPr>
        <w:pStyle w:val="NormalWeb"/>
        <w:numPr>
          <w:ilvl w:val="0"/>
          <w:numId w:val="13"/>
        </w:numPr>
        <w:spacing w:line="276" w:lineRule="auto"/>
        <w:jc w:val="both"/>
        <w:rPr>
          <w:rFonts w:asciiTheme="majorBidi" w:hAnsiTheme="majorBidi" w:cstheme="majorBidi"/>
        </w:rPr>
      </w:pPr>
      <w:r w:rsidRPr="00966D11">
        <w:rPr>
          <w:rFonts w:asciiTheme="majorBidi" w:hAnsiTheme="majorBidi" w:cstheme="majorBidi"/>
        </w:rPr>
        <w:t>Avoid storing or sharing raw URLs in production systems.</w:t>
      </w:r>
    </w:p>
    <w:p w14:paraId="08FA5593" w14:textId="77777777" w:rsidR="00966D11" w:rsidRPr="00966D11" w:rsidRDefault="00966D11" w:rsidP="009A6993">
      <w:pPr>
        <w:pStyle w:val="NormalWeb"/>
        <w:numPr>
          <w:ilvl w:val="0"/>
          <w:numId w:val="13"/>
        </w:numPr>
        <w:spacing w:line="276" w:lineRule="auto"/>
        <w:jc w:val="both"/>
        <w:rPr>
          <w:rFonts w:asciiTheme="majorBidi" w:hAnsiTheme="majorBidi" w:cstheme="majorBidi"/>
        </w:rPr>
      </w:pPr>
      <w:r w:rsidRPr="00966D11">
        <w:rPr>
          <w:rFonts w:asciiTheme="majorBidi" w:hAnsiTheme="majorBidi" w:cstheme="majorBidi"/>
        </w:rPr>
        <w:t>Use hashed or tokenized representations when logging or analyzing.</w:t>
      </w:r>
    </w:p>
    <w:p w14:paraId="06B1A3F9" w14:textId="77777777" w:rsidR="00966D11" w:rsidRPr="00966D11" w:rsidRDefault="00966D11" w:rsidP="009A6993">
      <w:pPr>
        <w:pStyle w:val="NormalWeb"/>
        <w:numPr>
          <w:ilvl w:val="0"/>
          <w:numId w:val="13"/>
        </w:numPr>
        <w:spacing w:line="276" w:lineRule="auto"/>
        <w:jc w:val="both"/>
        <w:rPr>
          <w:rFonts w:asciiTheme="majorBidi" w:hAnsiTheme="majorBidi" w:cstheme="majorBidi"/>
        </w:rPr>
      </w:pPr>
      <w:r w:rsidRPr="00966D11">
        <w:rPr>
          <w:rFonts w:asciiTheme="majorBidi" w:hAnsiTheme="majorBidi" w:cstheme="majorBidi"/>
        </w:rPr>
        <w:t>Share only aggregated statistics (e.g., counts by domain or feature) when publishing results.</w:t>
      </w:r>
    </w:p>
    <w:p w14:paraId="67EC4A71" w14:textId="77777777" w:rsidR="00966D11" w:rsidRPr="007A36D9" w:rsidRDefault="00966D11" w:rsidP="009A6993">
      <w:pPr>
        <w:pStyle w:val="Heading4"/>
        <w:spacing w:line="276" w:lineRule="auto"/>
        <w:jc w:val="both"/>
        <w:rPr>
          <w:rFonts w:asciiTheme="majorBidi" w:hAnsiTheme="majorBidi"/>
          <w:b/>
          <w:bCs/>
          <w:color w:val="auto"/>
          <w:sz w:val="28"/>
          <w:szCs w:val="28"/>
        </w:rPr>
      </w:pPr>
      <w:r w:rsidRPr="007A36D9">
        <w:rPr>
          <w:rFonts w:asciiTheme="majorBidi" w:hAnsiTheme="majorBidi"/>
          <w:b/>
          <w:bCs/>
          <w:color w:val="auto"/>
          <w:sz w:val="28"/>
          <w:szCs w:val="28"/>
        </w:rPr>
        <w:lastRenderedPageBreak/>
        <w:t>6.2.2) Bias Detection and data Quality</w:t>
      </w:r>
    </w:p>
    <w:p w14:paraId="6EF0B9B9" w14:textId="77777777"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To detect and mitigate bias in the dataset:</w:t>
      </w:r>
    </w:p>
    <w:p w14:paraId="2411E4E5" w14:textId="77777777" w:rsidR="00966D11" w:rsidRPr="00966D11" w:rsidRDefault="00966D11" w:rsidP="009A6993">
      <w:pPr>
        <w:pStyle w:val="NormalWeb"/>
        <w:numPr>
          <w:ilvl w:val="0"/>
          <w:numId w:val="14"/>
        </w:numPr>
        <w:spacing w:line="276" w:lineRule="auto"/>
        <w:jc w:val="both"/>
        <w:rPr>
          <w:rFonts w:asciiTheme="majorBidi" w:hAnsiTheme="majorBidi" w:cstheme="majorBidi"/>
        </w:rPr>
      </w:pPr>
      <w:r w:rsidRPr="00966D11">
        <w:rPr>
          <w:rFonts w:asciiTheme="majorBidi" w:hAnsiTheme="majorBidi" w:cstheme="majorBidi"/>
        </w:rPr>
        <w:t>Perform exploratory bias checks by analyzing feature distributions across labels.</w:t>
      </w:r>
    </w:p>
    <w:p w14:paraId="5D86F43D" w14:textId="77777777" w:rsidR="00966D11" w:rsidRPr="00966D11" w:rsidRDefault="00966D11" w:rsidP="009A6993">
      <w:pPr>
        <w:pStyle w:val="NormalWeb"/>
        <w:numPr>
          <w:ilvl w:val="0"/>
          <w:numId w:val="14"/>
        </w:numPr>
        <w:spacing w:line="276" w:lineRule="auto"/>
        <w:jc w:val="both"/>
        <w:rPr>
          <w:rFonts w:asciiTheme="majorBidi" w:hAnsiTheme="majorBidi" w:cstheme="majorBidi"/>
        </w:rPr>
      </w:pPr>
      <w:r w:rsidRPr="00966D11">
        <w:rPr>
          <w:rFonts w:asciiTheme="majorBidi" w:hAnsiTheme="majorBidi" w:cstheme="majorBidi"/>
        </w:rPr>
        <w:t>Use stratified sampling or reweighting to ensure balanced representation during training.</w:t>
      </w:r>
    </w:p>
    <w:p w14:paraId="1D54BA34" w14:textId="77777777" w:rsidR="00966D11" w:rsidRPr="00966D11" w:rsidRDefault="00966D11" w:rsidP="009A6993">
      <w:pPr>
        <w:pStyle w:val="NormalWeb"/>
        <w:numPr>
          <w:ilvl w:val="0"/>
          <w:numId w:val="14"/>
        </w:numPr>
        <w:spacing w:line="276" w:lineRule="auto"/>
        <w:jc w:val="both"/>
        <w:rPr>
          <w:rFonts w:asciiTheme="majorBidi" w:hAnsiTheme="majorBidi" w:cstheme="majorBidi"/>
        </w:rPr>
      </w:pPr>
      <w:r w:rsidRPr="00966D11">
        <w:rPr>
          <w:rFonts w:asciiTheme="majorBidi" w:hAnsiTheme="majorBidi" w:cstheme="majorBidi"/>
        </w:rPr>
        <w:t>Monitor model performance across different URL categories (e.g., TLDs, length buckets).</w:t>
      </w:r>
    </w:p>
    <w:p w14:paraId="2F56FAED" w14:textId="5EB81F1B" w:rsidR="007A36D9" w:rsidRDefault="00966D11" w:rsidP="009A6993">
      <w:pPr>
        <w:pStyle w:val="NormalWeb"/>
        <w:numPr>
          <w:ilvl w:val="0"/>
          <w:numId w:val="14"/>
        </w:numPr>
        <w:spacing w:line="276" w:lineRule="auto"/>
        <w:jc w:val="both"/>
        <w:rPr>
          <w:rFonts w:asciiTheme="majorBidi" w:hAnsiTheme="majorBidi" w:cstheme="majorBidi"/>
        </w:rPr>
      </w:pPr>
      <w:r w:rsidRPr="00966D11">
        <w:rPr>
          <w:rFonts w:asciiTheme="majorBidi" w:hAnsiTheme="majorBidi" w:cstheme="majorBidi"/>
        </w:rPr>
        <w:t>Use time-based validation (train on earlier data, test on later) to detect temporal drift.</w:t>
      </w:r>
    </w:p>
    <w:p w14:paraId="588E3370" w14:textId="77777777" w:rsidR="007A36D9" w:rsidRPr="007A36D9" w:rsidRDefault="007A36D9" w:rsidP="007A36D9">
      <w:pPr>
        <w:pStyle w:val="NormalWeb"/>
        <w:spacing w:line="276" w:lineRule="auto"/>
        <w:jc w:val="both"/>
        <w:rPr>
          <w:rFonts w:asciiTheme="majorBidi" w:hAnsiTheme="majorBidi" w:cstheme="majorBidi"/>
        </w:rPr>
      </w:pPr>
    </w:p>
    <w:p w14:paraId="59B9598F" w14:textId="77777777" w:rsidR="00966D11" w:rsidRPr="007A36D9" w:rsidRDefault="00966D11" w:rsidP="009A6993">
      <w:pPr>
        <w:pStyle w:val="Heading4"/>
        <w:spacing w:line="276" w:lineRule="auto"/>
        <w:jc w:val="both"/>
        <w:rPr>
          <w:rFonts w:asciiTheme="majorBidi" w:hAnsiTheme="majorBidi"/>
          <w:b/>
          <w:bCs/>
          <w:color w:val="auto"/>
          <w:sz w:val="28"/>
          <w:szCs w:val="28"/>
        </w:rPr>
      </w:pPr>
      <w:r w:rsidRPr="007A36D9">
        <w:rPr>
          <w:rFonts w:asciiTheme="majorBidi" w:hAnsiTheme="majorBidi"/>
          <w:b/>
          <w:bCs/>
          <w:color w:val="auto"/>
          <w:sz w:val="28"/>
          <w:szCs w:val="28"/>
        </w:rPr>
        <w:t>6.2.3) Modeling &amp; fairness</w:t>
      </w:r>
    </w:p>
    <w:p w14:paraId="36AD9718" w14:textId="77777777"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To ensure fairness and transparency in model predictions:</w:t>
      </w:r>
    </w:p>
    <w:p w14:paraId="3C8A4CE2" w14:textId="77777777" w:rsidR="00966D11" w:rsidRPr="00966D11" w:rsidRDefault="00966D11" w:rsidP="009A6993">
      <w:pPr>
        <w:pStyle w:val="NormalWeb"/>
        <w:numPr>
          <w:ilvl w:val="0"/>
          <w:numId w:val="15"/>
        </w:numPr>
        <w:spacing w:line="276" w:lineRule="auto"/>
        <w:jc w:val="both"/>
        <w:rPr>
          <w:rFonts w:asciiTheme="majorBidi" w:hAnsiTheme="majorBidi" w:cstheme="majorBidi"/>
        </w:rPr>
      </w:pPr>
      <w:r w:rsidRPr="00966D11">
        <w:rPr>
          <w:rFonts w:asciiTheme="majorBidi" w:hAnsiTheme="majorBidi" w:cstheme="majorBidi"/>
        </w:rPr>
        <w:t>Define fairness metrics relevant to the use case (e.g., equal false positive rates across domains).</w:t>
      </w:r>
    </w:p>
    <w:p w14:paraId="20B459CA" w14:textId="77777777" w:rsidR="00966D11" w:rsidRPr="00966D11" w:rsidRDefault="00966D11" w:rsidP="009A6993">
      <w:pPr>
        <w:pStyle w:val="NormalWeb"/>
        <w:numPr>
          <w:ilvl w:val="0"/>
          <w:numId w:val="15"/>
        </w:numPr>
        <w:spacing w:line="276" w:lineRule="auto"/>
        <w:jc w:val="both"/>
        <w:rPr>
          <w:rFonts w:asciiTheme="majorBidi" w:hAnsiTheme="majorBidi" w:cstheme="majorBidi"/>
        </w:rPr>
      </w:pPr>
      <w:r w:rsidRPr="00966D11">
        <w:rPr>
          <w:rFonts w:asciiTheme="majorBidi" w:hAnsiTheme="majorBidi" w:cstheme="majorBidi"/>
        </w:rPr>
        <w:t xml:space="preserve">Use interpretable models or add </w:t>
      </w:r>
      <w:proofErr w:type="spellStart"/>
      <w:r w:rsidRPr="00966D11">
        <w:rPr>
          <w:rFonts w:asciiTheme="majorBidi" w:hAnsiTheme="majorBidi" w:cstheme="majorBidi"/>
        </w:rPr>
        <w:t>explainability</w:t>
      </w:r>
      <w:proofErr w:type="spellEnd"/>
      <w:r w:rsidRPr="00966D11">
        <w:rPr>
          <w:rFonts w:asciiTheme="majorBidi" w:hAnsiTheme="majorBidi" w:cstheme="majorBidi"/>
        </w:rPr>
        <w:t xml:space="preserve"> layers (e.g., SHAP) to justify decisions.</w:t>
      </w:r>
    </w:p>
    <w:p w14:paraId="41E54C23" w14:textId="77777777" w:rsidR="00966D11" w:rsidRDefault="00966D11" w:rsidP="009A6993">
      <w:pPr>
        <w:pStyle w:val="NormalWeb"/>
        <w:numPr>
          <w:ilvl w:val="0"/>
          <w:numId w:val="15"/>
        </w:numPr>
        <w:spacing w:line="276" w:lineRule="auto"/>
        <w:jc w:val="both"/>
        <w:rPr>
          <w:rFonts w:asciiTheme="majorBidi" w:hAnsiTheme="majorBidi" w:cstheme="majorBidi"/>
        </w:rPr>
      </w:pPr>
      <w:r w:rsidRPr="00966D11">
        <w:rPr>
          <w:rFonts w:asciiTheme="majorBidi" w:hAnsiTheme="majorBidi" w:cstheme="majorBidi"/>
        </w:rPr>
        <w:t>Avoid using the model for high-stakes decisions (e.g., blocking access) without human review.</w:t>
      </w:r>
    </w:p>
    <w:p w14:paraId="4FF2A532" w14:textId="77777777" w:rsidR="007A36D9" w:rsidRPr="00966D11" w:rsidRDefault="007A36D9" w:rsidP="007A36D9">
      <w:pPr>
        <w:pStyle w:val="NormalWeb"/>
        <w:spacing w:line="276" w:lineRule="auto"/>
        <w:ind w:left="720"/>
        <w:jc w:val="both"/>
        <w:rPr>
          <w:rFonts w:asciiTheme="majorBidi" w:hAnsiTheme="majorBidi" w:cstheme="majorBidi"/>
        </w:rPr>
      </w:pPr>
    </w:p>
    <w:p w14:paraId="14A6A592" w14:textId="77777777" w:rsidR="00966D11" w:rsidRPr="007A36D9" w:rsidRDefault="00966D11" w:rsidP="009A6993">
      <w:pPr>
        <w:pStyle w:val="Heading4"/>
        <w:spacing w:line="276" w:lineRule="auto"/>
        <w:jc w:val="both"/>
        <w:rPr>
          <w:rFonts w:asciiTheme="majorBidi" w:hAnsiTheme="majorBidi"/>
          <w:b/>
          <w:bCs/>
          <w:color w:val="auto"/>
          <w:sz w:val="28"/>
          <w:szCs w:val="28"/>
        </w:rPr>
      </w:pPr>
      <w:r w:rsidRPr="007A36D9">
        <w:rPr>
          <w:rFonts w:asciiTheme="majorBidi" w:hAnsiTheme="majorBidi"/>
          <w:b/>
          <w:bCs/>
          <w:color w:val="auto"/>
          <w:sz w:val="28"/>
          <w:szCs w:val="28"/>
        </w:rPr>
        <w:t>6.2.4) Documentation &amp; governance</w:t>
      </w:r>
    </w:p>
    <w:p w14:paraId="582A971F" w14:textId="77777777"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To promote transparency and accountability:</w:t>
      </w:r>
    </w:p>
    <w:p w14:paraId="74F46C3B" w14:textId="77777777" w:rsidR="00966D11" w:rsidRPr="00966D11" w:rsidRDefault="00966D11" w:rsidP="009A6993">
      <w:pPr>
        <w:pStyle w:val="NormalWeb"/>
        <w:numPr>
          <w:ilvl w:val="0"/>
          <w:numId w:val="16"/>
        </w:numPr>
        <w:spacing w:line="276" w:lineRule="auto"/>
        <w:jc w:val="both"/>
        <w:rPr>
          <w:rFonts w:asciiTheme="majorBidi" w:hAnsiTheme="majorBidi" w:cstheme="majorBidi"/>
        </w:rPr>
      </w:pPr>
      <w:r w:rsidRPr="00966D11">
        <w:rPr>
          <w:rFonts w:asciiTheme="majorBidi" w:hAnsiTheme="majorBidi" w:cstheme="majorBidi"/>
        </w:rPr>
        <w:t>Publish a model card and dataset datasheet outlining provenance, time range, known limitations, and intended uses.</w:t>
      </w:r>
    </w:p>
    <w:p w14:paraId="5FE909D2" w14:textId="77777777" w:rsidR="00966D11" w:rsidRPr="00966D11" w:rsidRDefault="00966D11" w:rsidP="009A6993">
      <w:pPr>
        <w:pStyle w:val="NormalWeb"/>
        <w:numPr>
          <w:ilvl w:val="0"/>
          <w:numId w:val="16"/>
        </w:numPr>
        <w:spacing w:line="276" w:lineRule="auto"/>
        <w:jc w:val="both"/>
        <w:rPr>
          <w:rFonts w:asciiTheme="majorBidi" w:hAnsiTheme="majorBidi" w:cstheme="majorBidi"/>
        </w:rPr>
      </w:pPr>
      <w:r w:rsidRPr="00966D11">
        <w:rPr>
          <w:rFonts w:asciiTheme="majorBidi" w:hAnsiTheme="majorBidi" w:cstheme="majorBidi"/>
        </w:rPr>
        <w:t>Restrict access to raw data through role-based permissions and data-use agreements.</w:t>
      </w:r>
    </w:p>
    <w:p w14:paraId="0A2A96D5" w14:textId="77777777" w:rsidR="00966D11" w:rsidRDefault="00966D11" w:rsidP="009A6993">
      <w:pPr>
        <w:pStyle w:val="NormalWeb"/>
        <w:numPr>
          <w:ilvl w:val="0"/>
          <w:numId w:val="16"/>
        </w:numPr>
        <w:spacing w:line="276" w:lineRule="auto"/>
        <w:jc w:val="both"/>
        <w:rPr>
          <w:rFonts w:asciiTheme="majorBidi" w:hAnsiTheme="majorBidi" w:cstheme="majorBidi"/>
        </w:rPr>
      </w:pPr>
      <w:r w:rsidRPr="00966D11">
        <w:rPr>
          <w:rFonts w:asciiTheme="majorBidi" w:hAnsiTheme="majorBidi" w:cstheme="majorBidi"/>
        </w:rPr>
        <w:t>Schedule periodic audits and red-team evaluations to assess fairness and robustness.</w:t>
      </w:r>
    </w:p>
    <w:p w14:paraId="7B2D694C" w14:textId="182D825F" w:rsidR="007A36D9" w:rsidRPr="007A36D9" w:rsidRDefault="007A36D9" w:rsidP="007A36D9">
      <w:pPr>
        <w:rPr>
          <w:rFonts w:asciiTheme="majorBidi" w:eastAsia="Times New Roman" w:hAnsiTheme="majorBidi" w:cstheme="majorBidi"/>
          <w:kern w:val="0"/>
          <w:lang w:bidi="si-LK"/>
          <w14:ligatures w14:val="none"/>
        </w:rPr>
      </w:pPr>
      <w:r>
        <w:rPr>
          <w:rFonts w:asciiTheme="majorBidi" w:hAnsiTheme="majorBidi" w:cstheme="majorBidi"/>
        </w:rPr>
        <w:br w:type="page"/>
      </w:r>
    </w:p>
    <w:p w14:paraId="1EE91F2E" w14:textId="77777777" w:rsidR="00966D11" w:rsidRPr="007A36D9" w:rsidRDefault="00966D11" w:rsidP="009A6993">
      <w:pPr>
        <w:pStyle w:val="Heading3"/>
        <w:spacing w:line="276" w:lineRule="auto"/>
        <w:jc w:val="both"/>
        <w:rPr>
          <w:rFonts w:asciiTheme="majorBidi" w:hAnsiTheme="majorBidi"/>
          <w:b/>
          <w:bCs/>
          <w:color w:val="auto"/>
          <w:sz w:val="32"/>
          <w:szCs w:val="32"/>
        </w:rPr>
      </w:pPr>
      <w:r w:rsidRPr="007A36D9">
        <w:rPr>
          <w:rFonts w:asciiTheme="majorBidi" w:hAnsiTheme="majorBidi"/>
          <w:b/>
          <w:bCs/>
          <w:color w:val="auto"/>
          <w:sz w:val="32"/>
          <w:szCs w:val="32"/>
        </w:rPr>
        <w:lastRenderedPageBreak/>
        <w:t>6.3) Ethical considerations &amp; recommendations</w:t>
      </w:r>
    </w:p>
    <w:p w14:paraId="705DEB38" w14:textId="77777777" w:rsidR="00966D11" w:rsidRPr="00966D11" w:rsidRDefault="00966D11" w:rsidP="009A6993">
      <w:pPr>
        <w:pStyle w:val="NormalWeb"/>
        <w:numPr>
          <w:ilvl w:val="0"/>
          <w:numId w:val="17"/>
        </w:numPr>
        <w:spacing w:line="276" w:lineRule="auto"/>
        <w:jc w:val="both"/>
        <w:rPr>
          <w:rFonts w:asciiTheme="majorBidi" w:hAnsiTheme="majorBidi" w:cstheme="majorBidi"/>
        </w:rPr>
      </w:pPr>
      <w:r w:rsidRPr="00966D11">
        <w:rPr>
          <w:rStyle w:val="Strong"/>
          <w:rFonts w:asciiTheme="majorBidi" w:eastAsiaTheme="majorEastAsia" w:hAnsiTheme="majorBidi" w:cstheme="majorBidi"/>
        </w:rPr>
        <w:t>Consent &amp; Purpose</w:t>
      </w:r>
      <w:r w:rsidRPr="00966D11">
        <w:rPr>
          <w:rFonts w:asciiTheme="majorBidi" w:hAnsiTheme="majorBidi" w:cstheme="majorBidi"/>
        </w:rPr>
        <w:t>: Even public datasets carry ethical obligations. Ensure analyses align with the dataset’s license and the reasonable expectations of data subjects.</w:t>
      </w:r>
    </w:p>
    <w:p w14:paraId="5E15B66F" w14:textId="77777777" w:rsidR="00966D11" w:rsidRPr="00966D11" w:rsidRDefault="00966D11" w:rsidP="009A6993">
      <w:pPr>
        <w:pStyle w:val="NormalWeb"/>
        <w:numPr>
          <w:ilvl w:val="0"/>
          <w:numId w:val="17"/>
        </w:numPr>
        <w:spacing w:line="276" w:lineRule="auto"/>
        <w:jc w:val="both"/>
        <w:rPr>
          <w:rFonts w:asciiTheme="majorBidi" w:hAnsiTheme="majorBidi" w:cstheme="majorBidi"/>
        </w:rPr>
      </w:pPr>
      <w:r w:rsidRPr="00966D11">
        <w:rPr>
          <w:rStyle w:val="Strong"/>
          <w:rFonts w:asciiTheme="majorBidi" w:eastAsiaTheme="majorEastAsia" w:hAnsiTheme="majorBidi" w:cstheme="majorBidi"/>
        </w:rPr>
        <w:t>Minimize Harm</w:t>
      </w:r>
      <w:r w:rsidRPr="00966D11">
        <w:rPr>
          <w:rFonts w:asciiTheme="majorBidi" w:hAnsiTheme="majorBidi" w:cstheme="majorBidi"/>
        </w:rPr>
        <w:t>: Avoid publishing outputs that could be used to target individuals or domains unfairly.</w:t>
      </w:r>
    </w:p>
    <w:p w14:paraId="02049A2B" w14:textId="77777777" w:rsidR="00966D11" w:rsidRPr="00966D11" w:rsidRDefault="00966D11" w:rsidP="009A6993">
      <w:pPr>
        <w:pStyle w:val="NormalWeb"/>
        <w:numPr>
          <w:ilvl w:val="0"/>
          <w:numId w:val="17"/>
        </w:numPr>
        <w:spacing w:line="276" w:lineRule="auto"/>
        <w:jc w:val="both"/>
        <w:rPr>
          <w:rFonts w:asciiTheme="majorBidi" w:hAnsiTheme="majorBidi" w:cstheme="majorBidi"/>
        </w:rPr>
      </w:pPr>
      <w:r w:rsidRPr="00966D11">
        <w:rPr>
          <w:rStyle w:val="Strong"/>
          <w:rFonts w:asciiTheme="majorBidi" w:eastAsiaTheme="majorEastAsia" w:hAnsiTheme="majorBidi" w:cstheme="majorBidi"/>
        </w:rPr>
        <w:t>Transparency &amp; Accountability</w:t>
      </w:r>
      <w:r w:rsidRPr="00966D11">
        <w:rPr>
          <w:rFonts w:asciiTheme="majorBidi" w:hAnsiTheme="majorBidi" w:cstheme="majorBidi"/>
        </w:rPr>
        <w:t>: Clearly state model limitations and document who is responsible for decisions made using the model.</w:t>
      </w:r>
    </w:p>
    <w:p w14:paraId="059B0EEF" w14:textId="77777777" w:rsidR="00966D11" w:rsidRPr="00966D11" w:rsidRDefault="00966D11" w:rsidP="009A6993">
      <w:pPr>
        <w:pStyle w:val="NormalWeb"/>
        <w:numPr>
          <w:ilvl w:val="0"/>
          <w:numId w:val="17"/>
        </w:numPr>
        <w:spacing w:line="276" w:lineRule="auto"/>
        <w:jc w:val="both"/>
        <w:rPr>
          <w:rFonts w:asciiTheme="majorBidi" w:hAnsiTheme="majorBidi" w:cstheme="majorBidi"/>
        </w:rPr>
      </w:pPr>
      <w:r w:rsidRPr="00966D11">
        <w:rPr>
          <w:rStyle w:val="Strong"/>
          <w:rFonts w:asciiTheme="majorBidi" w:eastAsiaTheme="majorEastAsia" w:hAnsiTheme="majorBidi" w:cstheme="majorBidi"/>
        </w:rPr>
        <w:t>Responsible Reporting</w:t>
      </w:r>
      <w:r w:rsidRPr="00966D11">
        <w:rPr>
          <w:rFonts w:asciiTheme="majorBidi" w:hAnsiTheme="majorBidi" w:cstheme="majorBidi"/>
        </w:rPr>
        <w:t>: When sharing findings, include bias analyses, demographic coverage, and potential misuse scenarios.</w:t>
      </w:r>
    </w:p>
    <w:p w14:paraId="289899DB" w14:textId="77777777" w:rsidR="00966D11" w:rsidRDefault="00966D11" w:rsidP="009A6993">
      <w:pPr>
        <w:pStyle w:val="NormalWeb"/>
        <w:numPr>
          <w:ilvl w:val="0"/>
          <w:numId w:val="17"/>
        </w:numPr>
        <w:spacing w:line="276" w:lineRule="auto"/>
        <w:jc w:val="both"/>
        <w:rPr>
          <w:rFonts w:asciiTheme="majorBidi" w:hAnsiTheme="majorBidi" w:cstheme="majorBidi"/>
        </w:rPr>
      </w:pPr>
      <w:r w:rsidRPr="00966D11">
        <w:rPr>
          <w:rStyle w:val="Strong"/>
          <w:rFonts w:asciiTheme="majorBidi" w:eastAsiaTheme="majorEastAsia" w:hAnsiTheme="majorBidi" w:cstheme="majorBidi"/>
        </w:rPr>
        <w:t>Continual Review</w:t>
      </w:r>
      <w:r w:rsidRPr="00966D11">
        <w:rPr>
          <w:rFonts w:asciiTheme="majorBidi" w:hAnsiTheme="majorBidi" w:cstheme="majorBidi"/>
        </w:rPr>
        <w:t>: If deployed, schedule regular re-evaluation of the model to detect drift and emerging biases.</w:t>
      </w:r>
    </w:p>
    <w:p w14:paraId="24EF306F" w14:textId="77777777" w:rsidR="007A36D9" w:rsidRPr="00966D11" w:rsidRDefault="007A36D9" w:rsidP="007A36D9">
      <w:pPr>
        <w:pStyle w:val="NormalWeb"/>
        <w:spacing w:line="276" w:lineRule="auto"/>
        <w:ind w:left="720"/>
        <w:jc w:val="both"/>
        <w:rPr>
          <w:rFonts w:asciiTheme="majorBidi" w:hAnsiTheme="majorBidi" w:cstheme="majorBidi"/>
        </w:rPr>
      </w:pPr>
    </w:p>
    <w:p w14:paraId="0153256B" w14:textId="77777777" w:rsidR="00966D11" w:rsidRPr="007A36D9" w:rsidRDefault="00966D11" w:rsidP="009A6993">
      <w:pPr>
        <w:pStyle w:val="Heading2"/>
        <w:spacing w:line="276" w:lineRule="auto"/>
        <w:jc w:val="both"/>
        <w:rPr>
          <w:rFonts w:asciiTheme="majorBidi" w:hAnsiTheme="majorBidi"/>
          <w:b/>
          <w:bCs/>
          <w:color w:val="auto"/>
          <w:sz w:val="40"/>
          <w:szCs w:val="40"/>
        </w:rPr>
      </w:pPr>
      <w:r w:rsidRPr="007A36D9">
        <w:rPr>
          <w:rFonts w:asciiTheme="majorBidi" w:hAnsiTheme="majorBidi"/>
          <w:b/>
          <w:bCs/>
          <w:color w:val="auto"/>
          <w:sz w:val="40"/>
          <w:szCs w:val="40"/>
        </w:rPr>
        <w:t>7) Reflections and Lessons Learned</w:t>
      </w:r>
    </w:p>
    <w:p w14:paraId="6DCF2D4F" w14:textId="77777777"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The main goal of this project was to build a reliable phishing detection system using URL structure alone. Throughout the project, we gained hands-on experience in implementing a complete machine learning pipeline, including data preprocessing, exploratory data analysis (EDA), feature engineering, model design, and evaluation.</w:t>
      </w:r>
    </w:p>
    <w:p w14:paraId="400A1112" w14:textId="77777777"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From a technical perspective, we learned:</w:t>
      </w:r>
    </w:p>
    <w:p w14:paraId="5D3DB362" w14:textId="77777777" w:rsidR="00966D11" w:rsidRPr="00966D11" w:rsidRDefault="00966D11" w:rsidP="009A6993">
      <w:pPr>
        <w:pStyle w:val="NormalWeb"/>
        <w:numPr>
          <w:ilvl w:val="0"/>
          <w:numId w:val="18"/>
        </w:numPr>
        <w:spacing w:line="276" w:lineRule="auto"/>
        <w:jc w:val="both"/>
        <w:rPr>
          <w:rFonts w:asciiTheme="majorBidi" w:hAnsiTheme="majorBidi" w:cstheme="majorBidi"/>
        </w:rPr>
      </w:pPr>
      <w:r w:rsidRPr="00966D11">
        <w:rPr>
          <w:rFonts w:asciiTheme="majorBidi" w:hAnsiTheme="majorBidi" w:cstheme="majorBidi"/>
        </w:rPr>
        <w:t>The importance of feature engineering in structured data problems.</w:t>
      </w:r>
    </w:p>
    <w:p w14:paraId="23179A42" w14:textId="77777777" w:rsidR="00966D11" w:rsidRPr="00966D11" w:rsidRDefault="00966D11" w:rsidP="009A6993">
      <w:pPr>
        <w:pStyle w:val="NormalWeb"/>
        <w:numPr>
          <w:ilvl w:val="0"/>
          <w:numId w:val="18"/>
        </w:numPr>
        <w:spacing w:line="276" w:lineRule="auto"/>
        <w:jc w:val="both"/>
        <w:rPr>
          <w:rFonts w:asciiTheme="majorBidi" w:hAnsiTheme="majorBidi" w:cstheme="majorBidi"/>
        </w:rPr>
      </w:pPr>
      <w:r w:rsidRPr="00966D11">
        <w:rPr>
          <w:rFonts w:asciiTheme="majorBidi" w:hAnsiTheme="majorBidi" w:cstheme="majorBidi"/>
        </w:rPr>
        <w:t>How to handle class imbalance and outliers effectively.</w:t>
      </w:r>
    </w:p>
    <w:p w14:paraId="5B859FC8" w14:textId="77777777" w:rsidR="00966D11" w:rsidRPr="00966D11" w:rsidRDefault="00966D11" w:rsidP="009A6993">
      <w:pPr>
        <w:pStyle w:val="NormalWeb"/>
        <w:numPr>
          <w:ilvl w:val="0"/>
          <w:numId w:val="18"/>
        </w:numPr>
        <w:spacing w:line="276" w:lineRule="auto"/>
        <w:jc w:val="both"/>
        <w:rPr>
          <w:rFonts w:asciiTheme="majorBidi" w:hAnsiTheme="majorBidi" w:cstheme="majorBidi"/>
        </w:rPr>
      </w:pPr>
      <w:r w:rsidRPr="00966D11">
        <w:rPr>
          <w:rFonts w:asciiTheme="majorBidi" w:hAnsiTheme="majorBidi" w:cstheme="majorBidi"/>
        </w:rPr>
        <w:t>The trade-offs between model complexity, interpretability, and performance.</w:t>
      </w:r>
    </w:p>
    <w:p w14:paraId="304F9246" w14:textId="77777777" w:rsidR="00966D11" w:rsidRPr="00966D11" w:rsidRDefault="00966D11" w:rsidP="009A6993">
      <w:pPr>
        <w:pStyle w:val="NormalWeb"/>
        <w:numPr>
          <w:ilvl w:val="0"/>
          <w:numId w:val="18"/>
        </w:numPr>
        <w:spacing w:line="276" w:lineRule="auto"/>
        <w:jc w:val="both"/>
        <w:rPr>
          <w:rFonts w:asciiTheme="majorBidi" w:hAnsiTheme="majorBidi" w:cstheme="majorBidi"/>
        </w:rPr>
      </w:pPr>
      <w:r w:rsidRPr="00966D11">
        <w:rPr>
          <w:rFonts w:asciiTheme="majorBidi" w:hAnsiTheme="majorBidi" w:cstheme="majorBidi"/>
        </w:rPr>
        <w:t xml:space="preserve">How </w:t>
      </w:r>
      <w:proofErr w:type="spellStart"/>
      <w:r w:rsidRPr="00966D11">
        <w:rPr>
          <w:rFonts w:asciiTheme="majorBidi" w:hAnsiTheme="majorBidi" w:cstheme="majorBidi"/>
        </w:rPr>
        <w:t>hyperparameter</w:t>
      </w:r>
      <w:proofErr w:type="spellEnd"/>
      <w:r w:rsidRPr="00966D11">
        <w:rPr>
          <w:rFonts w:asciiTheme="majorBidi" w:hAnsiTheme="majorBidi" w:cstheme="majorBidi"/>
        </w:rPr>
        <w:t xml:space="preserve"> tuning and cross-validation improve generalization.</w:t>
      </w:r>
    </w:p>
    <w:p w14:paraId="77AB605E" w14:textId="77777777"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From a collaborative perspective, we improved our:</w:t>
      </w:r>
    </w:p>
    <w:p w14:paraId="049CE74B" w14:textId="77777777" w:rsidR="00966D11" w:rsidRPr="00966D11" w:rsidRDefault="00966D11" w:rsidP="009A6993">
      <w:pPr>
        <w:pStyle w:val="NormalWeb"/>
        <w:numPr>
          <w:ilvl w:val="0"/>
          <w:numId w:val="19"/>
        </w:numPr>
        <w:spacing w:line="276" w:lineRule="auto"/>
        <w:jc w:val="both"/>
        <w:rPr>
          <w:rFonts w:asciiTheme="majorBidi" w:hAnsiTheme="majorBidi" w:cstheme="majorBidi"/>
        </w:rPr>
      </w:pPr>
      <w:r w:rsidRPr="00966D11">
        <w:rPr>
          <w:rFonts w:asciiTheme="majorBidi" w:hAnsiTheme="majorBidi" w:cstheme="majorBidi"/>
        </w:rPr>
        <w:t>Team coordination and task delegation.</w:t>
      </w:r>
    </w:p>
    <w:p w14:paraId="1261E684" w14:textId="77777777" w:rsidR="00966D11" w:rsidRPr="00966D11" w:rsidRDefault="00966D11" w:rsidP="009A6993">
      <w:pPr>
        <w:pStyle w:val="NormalWeb"/>
        <w:numPr>
          <w:ilvl w:val="0"/>
          <w:numId w:val="19"/>
        </w:numPr>
        <w:spacing w:line="276" w:lineRule="auto"/>
        <w:jc w:val="both"/>
        <w:rPr>
          <w:rFonts w:asciiTheme="majorBidi" w:hAnsiTheme="majorBidi" w:cstheme="majorBidi"/>
        </w:rPr>
      </w:pPr>
      <w:r w:rsidRPr="00966D11">
        <w:rPr>
          <w:rFonts w:asciiTheme="majorBidi" w:hAnsiTheme="majorBidi" w:cstheme="majorBidi"/>
        </w:rPr>
        <w:t>Communication of technical findings through visualizations and documentation.</w:t>
      </w:r>
    </w:p>
    <w:p w14:paraId="50D50741" w14:textId="77777777" w:rsidR="00966D11" w:rsidRPr="00966D11" w:rsidRDefault="00966D11" w:rsidP="009A6993">
      <w:pPr>
        <w:pStyle w:val="NormalWeb"/>
        <w:numPr>
          <w:ilvl w:val="0"/>
          <w:numId w:val="19"/>
        </w:numPr>
        <w:spacing w:line="276" w:lineRule="auto"/>
        <w:jc w:val="both"/>
        <w:rPr>
          <w:rFonts w:asciiTheme="majorBidi" w:hAnsiTheme="majorBidi" w:cstheme="majorBidi"/>
        </w:rPr>
      </w:pPr>
      <w:r w:rsidRPr="00966D11">
        <w:rPr>
          <w:rFonts w:asciiTheme="majorBidi" w:hAnsiTheme="majorBidi" w:cstheme="majorBidi"/>
        </w:rPr>
        <w:t>Awareness of ethical responsibilities in AI development.</w:t>
      </w:r>
    </w:p>
    <w:p w14:paraId="17843663" w14:textId="77777777"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Looking forward, we aim to:</w:t>
      </w:r>
    </w:p>
    <w:p w14:paraId="46272B69" w14:textId="77777777" w:rsidR="00966D11" w:rsidRPr="00966D11" w:rsidRDefault="00966D11" w:rsidP="009A6993">
      <w:pPr>
        <w:pStyle w:val="NormalWeb"/>
        <w:numPr>
          <w:ilvl w:val="0"/>
          <w:numId w:val="20"/>
        </w:numPr>
        <w:spacing w:line="276" w:lineRule="auto"/>
        <w:jc w:val="both"/>
        <w:rPr>
          <w:rFonts w:asciiTheme="majorBidi" w:hAnsiTheme="majorBidi" w:cstheme="majorBidi"/>
        </w:rPr>
      </w:pPr>
      <w:r w:rsidRPr="00966D11">
        <w:rPr>
          <w:rFonts w:asciiTheme="majorBidi" w:hAnsiTheme="majorBidi" w:cstheme="majorBidi"/>
        </w:rPr>
        <w:t xml:space="preserve">Explore advanced bias detection and </w:t>
      </w:r>
      <w:proofErr w:type="spellStart"/>
      <w:r w:rsidRPr="00966D11">
        <w:rPr>
          <w:rFonts w:asciiTheme="majorBidi" w:hAnsiTheme="majorBidi" w:cstheme="majorBidi"/>
        </w:rPr>
        <w:t>explainability</w:t>
      </w:r>
      <w:proofErr w:type="spellEnd"/>
      <w:r w:rsidRPr="00966D11">
        <w:rPr>
          <w:rFonts w:asciiTheme="majorBidi" w:hAnsiTheme="majorBidi" w:cstheme="majorBidi"/>
        </w:rPr>
        <w:t xml:space="preserve"> techniques.</w:t>
      </w:r>
    </w:p>
    <w:p w14:paraId="67B944DE" w14:textId="77777777" w:rsidR="00966D11" w:rsidRPr="00966D11" w:rsidRDefault="00966D11" w:rsidP="009A6993">
      <w:pPr>
        <w:pStyle w:val="NormalWeb"/>
        <w:numPr>
          <w:ilvl w:val="0"/>
          <w:numId w:val="20"/>
        </w:numPr>
        <w:spacing w:line="276" w:lineRule="auto"/>
        <w:jc w:val="both"/>
        <w:rPr>
          <w:rFonts w:asciiTheme="majorBidi" w:hAnsiTheme="majorBidi" w:cstheme="majorBidi"/>
        </w:rPr>
      </w:pPr>
      <w:r w:rsidRPr="00966D11">
        <w:rPr>
          <w:rFonts w:asciiTheme="majorBidi" w:hAnsiTheme="majorBidi" w:cstheme="majorBidi"/>
        </w:rPr>
        <w:t>Integrate real-time URL scanning and feedback loops.</w:t>
      </w:r>
    </w:p>
    <w:p w14:paraId="4993DDCD" w14:textId="77777777" w:rsidR="00966D11" w:rsidRPr="00966D11" w:rsidRDefault="00966D11" w:rsidP="009A6993">
      <w:pPr>
        <w:pStyle w:val="NormalWeb"/>
        <w:numPr>
          <w:ilvl w:val="0"/>
          <w:numId w:val="20"/>
        </w:numPr>
        <w:spacing w:line="276" w:lineRule="auto"/>
        <w:jc w:val="both"/>
        <w:rPr>
          <w:rFonts w:asciiTheme="majorBidi" w:hAnsiTheme="majorBidi" w:cstheme="majorBidi"/>
        </w:rPr>
      </w:pPr>
      <w:r w:rsidRPr="00966D11">
        <w:rPr>
          <w:rFonts w:asciiTheme="majorBidi" w:hAnsiTheme="majorBidi" w:cstheme="majorBidi"/>
        </w:rPr>
        <w:t>Deploy the best-performing model as a browser plugin or API.</w:t>
      </w:r>
    </w:p>
    <w:p w14:paraId="48B0E38E" w14:textId="77777777" w:rsidR="00966D11" w:rsidRPr="00966D11" w:rsidRDefault="00966D11" w:rsidP="009A6993">
      <w:pPr>
        <w:pStyle w:val="NormalWeb"/>
        <w:numPr>
          <w:ilvl w:val="0"/>
          <w:numId w:val="20"/>
        </w:numPr>
        <w:spacing w:line="276" w:lineRule="auto"/>
        <w:jc w:val="both"/>
        <w:rPr>
          <w:rFonts w:asciiTheme="majorBidi" w:hAnsiTheme="majorBidi" w:cstheme="majorBidi"/>
        </w:rPr>
      </w:pPr>
      <w:r w:rsidRPr="00966D11">
        <w:rPr>
          <w:rFonts w:asciiTheme="majorBidi" w:hAnsiTheme="majorBidi" w:cstheme="majorBidi"/>
        </w:rPr>
        <w:t>Continuously monitor model performance and fairness in production.</w:t>
      </w:r>
    </w:p>
    <w:p w14:paraId="45168F82" w14:textId="77777777" w:rsidR="00966D11" w:rsidRPr="00966D11" w:rsidRDefault="00966D11" w:rsidP="009A6993">
      <w:pPr>
        <w:pStyle w:val="NormalWeb"/>
        <w:spacing w:line="276" w:lineRule="auto"/>
        <w:jc w:val="both"/>
        <w:rPr>
          <w:rFonts w:asciiTheme="majorBidi" w:hAnsiTheme="majorBidi" w:cstheme="majorBidi"/>
        </w:rPr>
      </w:pPr>
      <w:r w:rsidRPr="00966D11">
        <w:rPr>
          <w:rFonts w:asciiTheme="majorBidi" w:hAnsiTheme="majorBidi" w:cstheme="majorBidi"/>
        </w:rPr>
        <w:t>This project deepened our understanding of how to design machine learning systems that are both accurate and responsible.</w:t>
      </w:r>
    </w:p>
    <w:p w14:paraId="0D8C4EAA" w14:textId="77777777" w:rsidR="00966D11" w:rsidRPr="007A36D9" w:rsidRDefault="00966D11" w:rsidP="009A6993">
      <w:pPr>
        <w:pStyle w:val="Heading2"/>
        <w:spacing w:line="276" w:lineRule="auto"/>
        <w:jc w:val="both"/>
        <w:rPr>
          <w:rFonts w:asciiTheme="majorBidi" w:hAnsiTheme="majorBidi"/>
          <w:b/>
          <w:bCs/>
          <w:color w:val="auto"/>
          <w:sz w:val="40"/>
          <w:szCs w:val="40"/>
        </w:rPr>
      </w:pPr>
      <w:r w:rsidRPr="007A36D9">
        <w:rPr>
          <w:rFonts w:asciiTheme="majorBidi" w:hAnsiTheme="majorBidi"/>
          <w:b/>
          <w:bCs/>
          <w:color w:val="auto"/>
          <w:sz w:val="40"/>
          <w:szCs w:val="40"/>
        </w:rPr>
        <w:lastRenderedPageBreak/>
        <w:t>8) References</w:t>
      </w:r>
    </w:p>
    <w:p w14:paraId="5AB27A77" w14:textId="3F2B2136" w:rsidR="00966D11" w:rsidRPr="007A36D9" w:rsidRDefault="00966D11" w:rsidP="00AB000D">
      <w:pPr>
        <w:pStyle w:val="NormalWeb"/>
        <w:numPr>
          <w:ilvl w:val="0"/>
          <w:numId w:val="30"/>
        </w:numPr>
        <w:spacing w:line="360" w:lineRule="auto"/>
        <w:rPr>
          <w:rFonts w:asciiTheme="majorBidi" w:hAnsiTheme="majorBidi" w:cstheme="majorBidi"/>
        </w:rPr>
      </w:pPr>
      <w:r w:rsidRPr="007A36D9">
        <w:rPr>
          <w:rFonts w:asciiTheme="majorBidi" w:hAnsiTheme="majorBidi" w:cstheme="majorBidi"/>
          <w:i/>
          <w:iCs/>
        </w:rPr>
        <w:t xml:space="preserve">Google </w:t>
      </w:r>
      <w:proofErr w:type="spellStart"/>
      <w:r w:rsidRPr="007A36D9">
        <w:rPr>
          <w:rFonts w:asciiTheme="majorBidi" w:hAnsiTheme="majorBidi" w:cstheme="majorBidi"/>
          <w:i/>
          <w:iCs/>
        </w:rPr>
        <w:t>Colab</w:t>
      </w:r>
      <w:proofErr w:type="spellEnd"/>
      <w:r w:rsidRPr="007A36D9">
        <w:rPr>
          <w:rFonts w:asciiTheme="majorBidi" w:hAnsiTheme="majorBidi" w:cstheme="majorBidi"/>
          <w:i/>
          <w:iCs/>
        </w:rPr>
        <w:t>. (</w:t>
      </w:r>
      <w:proofErr w:type="spellStart"/>
      <w:r w:rsidRPr="007A36D9">
        <w:rPr>
          <w:rFonts w:asciiTheme="majorBidi" w:hAnsiTheme="majorBidi" w:cstheme="majorBidi"/>
          <w:i/>
          <w:iCs/>
        </w:rPr>
        <w:t>n.d.</w:t>
      </w:r>
      <w:proofErr w:type="spellEnd"/>
      <w:r w:rsidRPr="007A36D9">
        <w:rPr>
          <w:rFonts w:asciiTheme="majorBidi" w:hAnsiTheme="majorBidi" w:cstheme="majorBidi"/>
          <w:i/>
          <w:iCs/>
        </w:rPr>
        <w:t>).</w:t>
      </w:r>
      <w:r w:rsidRPr="007A36D9">
        <w:rPr>
          <w:rFonts w:asciiTheme="majorBidi" w:hAnsiTheme="majorBidi" w:cstheme="majorBidi"/>
        </w:rPr>
        <w:t xml:space="preserve"> Google.com.</w:t>
      </w:r>
      <w:r w:rsidR="007A36D9" w:rsidRPr="007A36D9">
        <w:rPr>
          <w:rFonts w:asciiTheme="majorBidi" w:hAnsiTheme="majorBidi" w:cstheme="majorBidi"/>
        </w:rPr>
        <w:t xml:space="preserve"> </w:t>
      </w:r>
      <w:r w:rsidRPr="007A36D9">
        <w:rPr>
          <w:rFonts w:asciiTheme="majorBidi" w:hAnsiTheme="majorBidi" w:cstheme="majorBidi"/>
        </w:rPr>
        <w:t>Retrieved October 20, 2025, from https://colab.research.google.com/</w:t>
      </w:r>
    </w:p>
    <w:p w14:paraId="0C11159A" w14:textId="74A5F6B2" w:rsidR="00966D11" w:rsidRPr="007A36D9" w:rsidRDefault="00966D11" w:rsidP="00AB000D">
      <w:pPr>
        <w:pStyle w:val="NormalWeb"/>
        <w:numPr>
          <w:ilvl w:val="0"/>
          <w:numId w:val="30"/>
        </w:numPr>
        <w:spacing w:line="360" w:lineRule="auto"/>
        <w:rPr>
          <w:rFonts w:asciiTheme="majorBidi" w:hAnsiTheme="majorBidi" w:cstheme="majorBidi"/>
        </w:rPr>
      </w:pPr>
      <w:proofErr w:type="spellStart"/>
      <w:r w:rsidRPr="007A36D9">
        <w:rPr>
          <w:rFonts w:asciiTheme="majorBidi" w:hAnsiTheme="majorBidi" w:cstheme="majorBidi"/>
        </w:rPr>
        <w:t>Matplo</w:t>
      </w:r>
      <w:r w:rsidRPr="007A36D9">
        <w:rPr>
          <w:rFonts w:asciiTheme="majorBidi" w:hAnsiTheme="majorBidi" w:cstheme="majorBidi"/>
          <w:i/>
          <w:iCs/>
        </w:rPr>
        <w:t>tlib</w:t>
      </w:r>
      <w:proofErr w:type="spellEnd"/>
      <w:r w:rsidRPr="007A36D9">
        <w:rPr>
          <w:rFonts w:asciiTheme="majorBidi" w:hAnsiTheme="majorBidi" w:cstheme="majorBidi"/>
          <w:i/>
          <w:iCs/>
        </w:rPr>
        <w:t xml:space="preserve"> - Visualization with Python. (</w:t>
      </w:r>
      <w:proofErr w:type="spellStart"/>
      <w:r w:rsidRPr="007A36D9">
        <w:rPr>
          <w:rFonts w:asciiTheme="majorBidi" w:hAnsiTheme="majorBidi" w:cstheme="majorBidi"/>
          <w:i/>
          <w:iCs/>
        </w:rPr>
        <w:t>n.d.</w:t>
      </w:r>
      <w:proofErr w:type="spellEnd"/>
      <w:r w:rsidRPr="007A36D9">
        <w:rPr>
          <w:rFonts w:asciiTheme="majorBidi" w:hAnsiTheme="majorBidi" w:cstheme="majorBidi"/>
          <w:i/>
          <w:iCs/>
        </w:rPr>
        <w:t xml:space="preserve">). </w:t>
      </w:r>
      <w:r w:rsidRPr="007A36D9">
        <w:rPr>
          <w:rFonts w:asciiTheme="majorBidi" w:hAnsiTheme="majorBidi" w:cstheme="majorBidi"/>
        </w:rPr>
        <w:t>Matplotlib.org. Retrieved October 20, 2025, from https://matplotlib.org/</w:t>
      </w:r>
    </w:p>
    <w:p w14:paraId="06767DC8" w14:textId="6B88B5B2" w:rsidR="00966D11" w:rsidRPr="007A36D9" w:rsidRDefault="00966D11" w:rsidP="00AB000D">
      <w:pPr>
        <w:pStyle w:val="NormalWeb"/>
        <w:numPr>
          <w:ilvl w:val="0"/>
          <w:numId w:val="30"/>
        </w:numPr>
        <w:spacing w:line="360" w:lineRule="auto"/>
        <w:rPr>
          <w:rFonts w:asciiTheme="majorBidi" w:hAnsiTheme="majorBidi" w:cstheme="majorBidi"/>
        </w:rPr>
      </w:pPr>
      <w:proofErr w:type="spellStart"/>
      <w:r w:rsidRPr="00AB000D">
        <w:rPr>
          <w:rFonts w:asciiTheme="majorBidi" w:hAnsiTheme="majorBidi" w:cstheme="majorBidi"/>
          <w:i/>
          <w:iCs/>
        </w:rPr>
        <w:t>NumPy</w:t>
      </w:r>
      <w:proofErr w:type="spellEnd"/>
      <w:r w:rsidRPr="00AB000D">
        <w:rPr>
          <w:rFonts w:asciiTheme="majorBidi" w:hAnsiTheme="majorBidi" w:cstheme="majorBidi"/>
          <w:i/>
          <w:iCs/>
        </w:rPr>
        <w:t>. (</w:t>
      </w:r>
      <w:proofErr w:type="spellStart"/>
      <w:r w:rsidRPr="00AB000D">
        <w:rPr>
          <w:rFonts w:asciiTheme="majorBidi" w:hAnsiTheme="majorBidi" w:cstheme="majorBidi"/>
          <w:i/>
          <w:iCs/>
        </w:rPr>
        <w:t>n.d.</w:t>
      </w:r>
      <w:proofErr w:type="spellEnd"/>
      <w:r w:rsidRPr="00AB000D">
        <w:rPr>
          <w:rFonts w:asciiTheme="majorBidi" w:hAnsiTheme="majorBidi" w:cstheme="majorBidi"/>
          <w:i/>
          <w:iCs/>
        </w:rPr>
        <w:t>).</w:t>
      </w:r>
      <w:r w:rsidRPr="007A36D9">
        <w:rPr>
          <w:rFonts w:asciiTheme="majorBidi" w:hAnsiTheme="majorBidi" w:cstheme="majorBidi"/>
        </w:rPr>
        <w:t xml:space="preserve"> Numpy.org. Retrieved October 20, 2025, from https://numpy.org/</w:t>
      </w:r>
    </w:p>
    <w:p w14:paraId="0AC4040D" w14:textId="60A9D505" w:rsidR="00966D11" w:rsidRPr="007A36D9" w:rsidRDefault="00966D11" w:rsidP="00AB000D">
      <w:pPr>
        <w:pStyle w:val="NormalWeb"/>
        <w:numPr>
          <w:ilvl w:val="0"/>
          <w:numId w:val="30"/>
        </w:numPr>
        <w:spacing w:line="360" w:lineRule="auto"/>
        <w:rPr>
          <w:rFonts w:asciiTheme="majorBidi" w:hAnsiTheme="majorBidi" w:cstheme="majorBidi"/>
        </w:rPr>
      </w:pPr>
      <w:proofErr w:type="gramStart"/>
      <w:r w:rsidRPr="00AB000D">
        <w:rPr>
          <w:rFonts w:asciiTheme="majorBidi" w:hAnsiTheme="majorBidi" w:cstheme="majorBidi"/>
          <w:i/>
          <w:iCs/>
        </w:rPr>
        <w:t>pandas</w:t>
      </w:r>
      <w:proofErr w:type="gramEnd"/>
      <w:r w:rsidRPr="00AB000D">
        <w:rPr>
          <w:rFonts w:asciiTheme="majorBidi" w:hAnsiTheme="majorBidi" w:cstheme="majorBidi"/>
          <w:i/>
          <w:iCs/>
        </w:rPr>
        <w:t>. (</w:t>
      </w:r>
      <w:proofErr w:type="spellStart"/>
      <w:r w:rsidRPr="00AB000D">
        <w:rPr>
          <w:rFonts w:asciiTheme="majorBidi" w:hAnsiTheme="majorBidi" w:cstheme="majorBidi"/>
          <w:i/>
          <w:iCs/>
        </w:rPr>
        <w:t>n.d.</w:t>
      </w:r>
      <w:proofErr w:type="spellEnd"/>
      <w:r w:rsidRPr="00AB000D">
        <w:rPr>
          <w:rFonts w:asciiTheme="majorBidi" w:hAnsiTheme="majorBidi" w:cstheme="majorBidi"/>
          <w:i/>
          <w:iCs/>
        </w:rPr>
        <w:t>).</w:t>
      </w:r>
      <w:r w:rsidRPr="007A36D9">
        <w:rPr>
          <w:rFonts w:asciiTheme="majorBidi" w:hAnsiTheme="majorBidi" w:cstheme="majorBidi"/>
        </w:rPr>
        <w:t xml:space="preserve"> Pydata.org. Retrieved October 20, 2025, from https://pandas.pydata.org/</w:t>
      </w:r>
    </w:p>
    <w:p w14:paraId="1CDC2883" w14:textId="15009031" w:rsidR="00966D11" w:rsidRPr="007A36D9" w:rsidRDefault="00966D11" w:rsidP="00AB000D">
      <w:pPr>
        <w:pStyle w:val="NormalWeb"/>
        <w:numPr>
          <w:ilvl w:val="0"/>
          <w:numId w:val="30"/>
        </w:numPr>
        <w:spacing w:line="360" w:lineRule="auto"/>
        <w:rPr>
          <w:rFonts w:asciiTheme="majorBidi" w:hAnsiTheme="majorBidi" w:cstheme="majorBidi"/>
        </w:rPr>
      </w:pPr>
      <w:proofErr w:type="spellStart"/>
      <w:r w:rsidRPr="00AB000D">
        <w:rPr>
          <w:rFonts w:asciiTheme="majorBidi" w:hAnsiTheme="majorBidi" w:cstheme="majorBidi"/>
          <w:i/>
          <w:iCs/>
        </w:rPr>
        <w:t>Scikit</w:t>
      </w:r>
      <w:proofErr w:type="spellEnd"/>
      <w:r w:rsidRPr="00AB000D">
        <w:rPr>
          <w:rFonts w:asciiTheme="majorBidi" w:hAnsiTheme="majorBidi" w:cstheme="majorBidi"/>
          <w:i/>
          <w:iCs/>
        </w:rPr>
        <w:t>-learn. (</w:t>
      </w:r>
      <w:proofErr w:type="spellStart"/>
      <w:r w:rsidRPr="00AB000D">
        <w:rPr>
          <w:rFonts w:asciiTheme="majorBidi" w:hAnsiTheme="majorBidi" w:cstheme="majorBidi"/>
          <w:i/>
          <w:iCs/>
        </w:rPr>
        <w:t>n.d.</w:t>
      </w:r>
      <w:proofErr w:type="spellEnd"/>
      <w:r w:rsidRPr="00AB000D">
        <w:rPr>
          <w:rFonts w:asciiTheme="majorBidi" w:hAnsiTheme="majorBidi" w:cstheme="majorBidi"/>
          <w:i/>
          <w:iCs/>
        </w:rPr>
        <w:t>).</w:t>
      </w:r>
      <w:r w:rsidRPr="007A36D9">
        <w:rPr>
          <w:rFonts w:asciiTheme="majorBidi" w:hAnsiTheme="majorBidi" w:cstheme="majorBidi"/>
        </w:rPr>
        <w:t xml:space="preserve"> Scikit-learn.org. Retrieved October 20, 2025, from https://scikit-learn.org/</w:t>
      </w:r>
    </w:p>
    <w:p w14:paraId="450AEF7F" w14:textId="46ECF47C" w:rsidR="00966D11" w:rsidRPr="007A36D9" w:rsidRDefault="00966D11" w:rsidP="00AB000D">
      <w:pPr>
        <w:pStyle w:val="NormalWeb"/>
        <w:numPr>
          <w:ilvl w:val="0"/>
          <w:numId w:val="30"/>
        </w:numPr>
        <w:spacing w:line="360" w:lineRule="auto"/>
        <w:rPr>
          <w:rFonts w:asciiTheme="majorBidi" w:hAnsiTheme="majorBidi" w:cstheme="majorBidi"/>
        </w:rPr>
      </w:pPr>
      <w:proofErr w:type="spellStart"/>
      <w:r w:rsidRPr="00AB000D">
        <w:rPr>
          <w:rFonts w:asciiTheme="majorBidi" w:hAnsiTheme="majorBidi" w:cstheme="majorBidi"/>
          <w:i/>
          <w:iCs/>
        </w:rPr>
        <w:t>Seaborn</w:t>
      </w:r>
      <w:proofErr w:type="spellEnd"/>
      <w:r w:rsidRPr="00AB000D">
        <w:rPr>
          <w:rFonts w:asciiTheme="majorBidi" w:hAnsiTheme="majorBidi" w:cstheme="majorBidi"/>
          <w:i/>
          <w:iCs/>
        </w:rPr>
        <w:t>: Statistical Data Visualization. (</w:t>
      </w:r>
      <w:proofErr w:type="spellStart"/>
      <w:r w:rsidRPr="00AB000D">
        <w:rPr>
          <w:rFonts w:asciiTheme="majorBidi" w:hAnsiTheme="majorBidi" w:cstheme="majorBidi"/>
          <w:i/>
          <w:iCs/>
        </w:rPr>
        <w:t>n.d.</w:t>
      </w:r>
      <w:proofErr w:type="spellEnd"/>
      <w:r w:rsidRPr="00AB000D">
        <w:rPr>
          <w:rFonts w:asciiTheme="majorBidi" w:hAnsiTheme="majorBidi" w:cstheme="majorBidi"/>
          <w:i/>
          <w:iCs/>
        </w:rPr>
        <w:t xml:space="preserve">). </w:t>
      </w:r>
      <w:r w:rsidRPr="007A36D9">
        <w:rPr>
          <w:rFonts w:asciiTheme="majorBidi" w:hAnsiTheme="majorBidi" w:cstheme="majorBidi"/>
        </w:rPr>
        <w:t>Pydata.org. Retrieved October 20, 2025, from https://seaborn.pydata.org/</w:t>
      </w:r>
    </w:p>
    <w:p w14:paraId="4F92C708" w14:textId="56F8828F" w:rsidR="00966D11" w:rsidRPr="007A36D9" w:rsidRDefault="00966D11" w:rsidP="00AB000D">
      <w:pPr>
        <w:pStyle w:val="NormalWeb"/>
        <w:numPr>
          <w:ilvl w:val="0"/>
          <w:numId w:val="30"/>
        </w:numPr>
        <w:spacing w:line="360" w:lineRule="auto"/>
        <w:rPr>
          <w:rFonts w:asciiTheme="majorBidi" w:hAnsiTheme="majorBidi" w:cstheme="majorBidi"/>
        </w:rPr>
      </w:pPr>
      <w:proofErr w:type="spellStart"/>
      <w:r w:rsidRPr="00AB000D">
        <w:rPr>
          <w:rFonts w:asciiTheme="majorBidi" w:hAnsiTheme="majorBidi" w:cstheme="majorBidi"/>
          <w:i/>
          <w:iCs/>
        </w:rPr>
        <w:t>XGBoost</w:t>
      </w:r>
      <w:proofErr w:type="spellEnd"/>
      <w:r w:rsidRPr="00AB000D">
        <w:rPr>
          <w:rFonts w:asciiTheme="majorBidi" w:hAnsiTheme="majorBidi" w:cstheme="majorBidi"/>
          <w:i/>
          <w:iCs/>
        </w:rPr>
        <w:t>. (</w:t>
      </w:r>
      <w:proofErr w:type="spellStart"/>
      <w:r w:rsidRPr="00AB000D">
        <w:rPr>
          <w:rFonts w:asciiTheme="majorBidi" w:hAnsiTheme="majorBidi" w:cstheme="majorBidi"/>
          <w:i/>
          <w:iCs/>
        </w:rPr>
        <w:t>n.d.</w:t>
      </w:r>
      <w:proofErr w:type="spellEnd"/>
      <w:r w:rsidRPr="00AB000D">
        <w:rPr>
          <w:rFonts w:asciiTheme="majorBidi" w:hAnsiTheme="majorBidi" w:cstheme="majorBidi"/>
          <w:i/>
          <w:iCs/>
        </w:rPr>
        <w:t>). Xgboost.ai.</w:t>
      </w:r>
      <w:r w:rsidRPr="007A36D9">
        <w:rPr>
          <w:rFonts w:asciiTheme="majorBidi" w:hAnsiTheme="majorBidi" w:cstheme="majorBidi"/>
        </w:rPr>
        <w:t xml:space="preserve"> Retrieved October 20, 2025, from https://xgboost.ai/</w:t>
      </w:r>
    </w:p>
    <w:p w14:paraId="4CEA6D53" w14:textId="4B222DB3" w:rsidR="00966D11" w:rsidRPr="007A36D9" w:rsidRDefault="00966D11" w:rsidP="00AB000D">
      <w:pPr>
        <w:pStyle w:val="NormalWeb"/>
        <w:numPr>
          <w:ilvl w:val="0"/>
          <w:numId w:val="30"/>
        </w:numPr>
        <w:spacing w:line="360" w:lineRule="auto"/>
        <w:rPr>
          <w:rFonts w:asciiTheme="majorBidi" w:hAnsiTheme="majorBidi" w:cstheme="majorBidi"/>
        </w:rPr>
      </w:pPr>
      <w:r w:rsidRPr="00AB000D">
        <w:rPr>
          <w:rFonts w:asciiTheme="majorBidi" w:hAnsiTheme="majorBidi" w:cstheme="majorBidi"/>
          <w:i/>
          <w:iCs/>
        </w:rPr>
        <w:t>UCI Machine Learning Repository. (</w:t>
      </w:r>
      <w:proofErr w:type="spellStart"/>
      <w:r w:rsidRPr="00AB000D">
        <w:rPr>
          <w:rFonts w:asciiTheme="majorBidi" w:hAnsiTheme="majorBidi" w:cstheme="majorBidi"/>
          <w:i/>
          <w:iCs/>
        </w:rPr>
        <w:t>n.d.</w:t>
      </w:r>
      <w:proofErr w:type="spellEnd"/>
      <w:r w:rsidRPr="00AB000D">
        <w:rPr>
          <w:rFonts w:asciiTheme="majorBidi" w:hAnsiTheme="majorBidi" w:cstheme="majorBidi"/>
          <w:i/>
          <w:iCs/>
        </w:rPr>
        <w:t>).</w:t>
      </w:r>
      <w:r w:rsidRPr="007A36D9">
        <w:rPr>
          <w:rFonts w:asciiTheme="majorBidi" w:hAnsiTheme="majorBidi" w:cstheme="majorBidi"/>
        </w:rPr>
        <w:t xml:space="preserve"> Uci.edu. Retrieved October 20, 2025, from https://archive.ics.uci.edu/dataset/502/online+retail+ii</w:t>
      </w:r>
    </w:p>
    <w:p w14:paraId="4FB70493" w14:textId="77777777" w:rsidR="00966D11" w:rsidRPr="00966D11" w:rsidRDefault="00966D11" w:rsidP="009A6993">
      <w:pPr>
        <w:pStyle w:val="NormalWeb"/>
        <w:spacing w:line="276" w:lineRule="auto"/>
        <w:jc w:val="both"/>
        <w:rPr>
          <w:rFonts w:asciiTheme="majorBidi" w:hAnsiTheme="majorBidi" w:cstheme="majorBidi"/>
        </w:rPr>
      </w:pPr>
    </w:p>
    <w:sectPr w:rsidR="00966D11" w:rsidRPr="00966D11" w:rsidSect="007A36D9">
      <w:type w:val="continuous"/>
      <w:pgSz w:w="11906" w:h="16838" w:code="9"/>
      <w:pgMar w:top="1440" w:right="1440" w:bottom="1440" w:left="1440" w:header="567" w:footer="567"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6E1916" w14:textId="77777777" w:rsidR="009900DC" w:rsidRDefault="009900DC" w:rsidP="00D87F9F">
      <w:pPr>
        <w:spacing w:after="0" w:line="240" w:lineRule="auto"/>
      </w:pPr>
      <w:r>
        <w:separator/>
      </w:r>
    </w:p>
  </w:endnote>
  <w:endnote w:type="continuationSeparator" w:id="0">
    <w:p w14:paraId="3C07AABA" w14:textId="77777777" w:rsidR="009900DC" w:rsidRDefault="009900DC" w:rsidP="00D87F9F">
      <w:pPr>
        <w:spacing w:after="0" w:line="240" w:lineRule="auto"/>
      </w:pPr>
      <w:r>
        <w:continuationSeparator/>
      </w:r>
    </w:p>
  </w:endnote>
  <w:endnote w:type="continuationNotice" w:id="1">
    <w:p w14:paraId="24C1BE5F" w14:textId="77777777" w:rsidR="009900DC" w:rsidRDefault="009900D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20002A87" w:usb1="80000000" w:usb2="00000008" w:usb3="00000000" w:csb0="000001FF" w:csb1="00000000"/>
  </w:font>
  <w:font w:name="Aptos Display">
    <w:altName w:val="Arial"/>
    <w:charset w:val="00"/>
    <w:family w:val="swiss"/>
    <w:pitch w:val="variable"/>
    <w:sig w:usb0="00000001" w:usb1="00000003" w:usb2="00000000" w:usb3="00000000" w:csb0="0000019F" w:csb1="00000000"/>
  </w:font>
  <w:font w:name="游ゴシック Light">
    <w:panose1 w:val="00000000000000000000"/>
    <w:charset w:val="80"/>
    <w:family w:val="roman"/>
    <w:notTrueType/>
    <w:pitch w:val="default"/>
  </w:font>
  <w:font w:name="Tahoma">
    <w:panose1 w:val="020B0604030504040204"/>
    <w:charset w:val="00"/>
    <w:family w:val="swiss"/>
    <w:pitch w:val="variable"/>
    <w:sig w:usb0="61002A87" w:usb1="80000000" w:usb2="00000008" w:usb3="00000000" w:csb0="000101FF" w:csb1="00000000"/>
  </w:font>
  <w:font w:name="游明朝">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0794E7" w14:textId="77777777" w:rsidR="00DA3EEF" w:rsidRDefault="00DA3EE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BECE74" w14:textId="77777777" w:rsidR="009900DC" w:rsidRDefault="009900DC" w:rsidP="00D87F9F">
      <w:pPr>
        <w:spacing w:after="0" w:line="240" w:lineRule="auto"/>
      </w:pPr>
      <w:r>
        <w:separator/>
      </w:r>
    </w:p>
  </w:footnote>
  <w:footnote w:type="continuationSeparator" w:id="0">
    <w:p w14:paraId="3412DE31" w14:textId="77777777" w:rsidR="009900DC" w:rsidRDefault="009900DC" w:rsidP="00D87F9F">
      <w:pPr>
        <w:spacing w:after="0" w:line="240" w:lineRule="auto"/>
      </w:pPr>
      <w:r>
        <w:continuationSeparator/>
      </w:r>
    </w:p>
  </w:footnote>
  <w:footnote w:type="continuationNotice" w:id="1">
    <w:p w14:paraId="62FBE5CF" w14:textId="77777777" w:rsidR="009900DC" w:rsidRDefault="009900DC">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F2DDB"/>
    <w:multiLevelType w:val="multilevel"/>
    <w:tmpl w:val="FD24E816"/>
    <w:lvl w:ilvl="0">
      <w:start w:val="1"/>
      <w:numFmt w:val="decimal"/>
      <w:lvlText w:val="%1)"/>
      <w:lvlJc w:val="left"/>
      <w:pPr>
        <w:tabs>
          <w:tab w:val="num" w:pos="720"/>
        </w:tabs>
        <w:ind w:left="720" w:hanging="360"/>
      </w:pPr>
      <w:rPr>
        <w:i/>
        <w:i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D41D17"/>
    <w:multiLevelType w:val="multilevel"/>
    <w:tmpl w:val="5938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386D70"/>
    <w:multiLevelType w:val="multilevel"/>
    <w:tmpl w:val="4F30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915B77"/>
    <w:multiLevelType w:val="multilevel"/>
    <w:tmpl w:val="6D5C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F4318B"/>
    <w:multiLevelType w:val="multilevel"/>
    <w:tmpl w:val="AF4E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D64B76"/>
    <w:multiLevelType w:val="multilevel"/>
    <w:tmpl w:val="46A6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396C05"/>
    <w:multiLevelType w:val="multilevel"/>
    <w:tmpl w:val="A4AA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2D6AB5"/>
    <w:multiLevelType w:val="multilevel"/>
    <w:tmpl w:val="05F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A30192"/>
    <w:multiLevelType w:val="multilevel"/>
    <w:tmpl w:val="CC12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270CDB"/>
    <w:multiLevelType w:val="multilevel"/>
    <w:tmpl w:val="E13A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50406E"/>
    <w:multiLevelType w:val="hybridMultilevel"/>
    <w:tmpl w:val="20BE7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6505965"/>
    <w:multiLevelType w:val="multilevel"/>
    <w:tmpl w:val="77A2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B13657"/>
    <w:multiLevelType w:val="multilevel"/>
    <w:tmpl w:val="B686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8A72E4"/>
    <w:multiLevelType w:val="multilevel"/>
    <w:tmpl w:val="EC10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B164E29"/>
    <w:multiLevelType w:val="multilevel"/>
    <w:tmpl w:val="7B18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D102441"/>
    <w:multiLevelType w:val="multilevel"/>
    <w:tmpl w:val="1102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EB70834"/>
    <w:multiLevelType w:val="multilevel"/>
    <w:tmpl w:val="DE44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EF719E2"/>
    <w:multiLevelType w:val="multilevel"/>
    <w:tmpl w:val="75E6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7510D0B"/>
    <w:multiLevelType w:val="multilevel"/>
    <w:tmpl w:val="34B6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8015BD2"/>
    <w:multiLevelType w:val="multilevel"/>
    <w:tmpl w:val="825C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B785A93"/>
    <w:multiLevelType w:val="multilevel"/>
    <w:tmpl w:val="028C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D055EDA"/>
    <w:multiLevelType w:val="multilevel"/>
    <w:tmpl w:val="19EA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B5E4DC7"/>
    <w:multiLevelType w:val="multilevel"/>
    <w:tmpl w:val="0978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B81DCD0"/>
    <w:multiLevelType w:val="hybridMultilevel"/>
    <w:tmpl w:val="FFFFFFFF"/>
    <w:lvl w:ilvl="0" w:tplc="326CDE50">
      <w:start w:val="1"/>
      <w:numFmt w:val="decimal"/>
      <w:lvlText w:val="%1."/>
      <w:lvlJc w:val="left"/>
      <w:pPr>
        <w:ind w:left="720" w:hanging="360"/>
      </w:pPr>
    </w:lvl>
    <w:lvl w:ilvl="1" w:tplc="609CD512">
      <w:start w:val="1"/>
      <w:numFmt w:val="lowerLetter"/>
      <w:lvlText w:val="%2."/>
      <w:lvlJc w:val="left"/>
      <w:pPr>
        <w:ind w:left="1440" w:hanging="360"/>
      </w:pPr>
    </w:lvl>
    <w:lvl w:ilvl="2" w:tplc="AC468642">
      <w:start w:val="1"/>
      <w:numFmt w:val="lowerRoman"/>
      <w:lvlText w:val="%3."/>
      <w:lvlJc w:val="right"/>
      <w:pPr>
        <w:ind w:left="2160" w:hanging="180"/>
      </w:pPr>
    </w:lvl>
    <w:lvl w:ilvl="3" w:tplc="1C289622">
      <w:start w:val="1"/>
      <w:numFmt w:val="decimal"/>
      <w:lvlText w:val="%4."/>
      <w:lvlJc w:val="left"/>
      <w:pPr>
        <w:ind w:left="2880" w:hanging="360"/>
      </w:pPr>
    </w:lvl>
    <w:lvl w:ilvl="4" w:tplc="22940F24">
      <w:start w:val="1"/>
      <w:numFmt w:val="lowerLetter"/>
      <w:lvlText w:val="%5."/>
      <w:lvlJc w:val="left"/>
      <w:pPr>
        <w:ind w:left="3600" w:hanging="360"/>
      </w:pPr>
    </w:lvl>
    <w:lvl w:ilvl="5" w:tplc="5DBEC830">
      <w:start w:val="1"/>
      <w:numFmt w:val="lowerRoman"/>
      <w:lvlText w:val="%6."/>
      <w:lvlJc w:val="right"/>
      <w:pPr>
        <w:ind w:left="4320" w:hanging="180"/>
      </w:pPr>
    </w:lvl>
    <w:lvl w:ilvl="6" w:tplc="8E26DEEC">
      <w:start w:val="1"/>
      <w:numFmt w:val="decimal"/>
      <w:lvlText w:val="%7."/>
      <w:lvlJc w:val="left"/>
      <w:pPr>
        <w:ind w:left="5040" w:hanging="360"/>
      </w:pPr>
    </w:lvl>
    <w:lvl w:ilvl="7" w:tplc="8C54D66E">
      <w:start w:val="1"/>
      <w:numFmt w:val="lowerLetter"/>
      <w:lvlText w:val="%8."/>
      <w:lvlJc w:val="left"/>
      <w:pPr>
        <w:ind w:left="5760" w:hanging="360"/>
      </w:pPr>
    </w:lvl>
    <w:lvl w:ilvl="8" w:tplc="F0603B44">
      <w:start w:val="1"/>
      <w:numFmt w:val="lowerRoman"/>
      <w:lvlText w:val="%9."/>
      <w:lvlJc w:val="right"/>
      <w:pPr>
        <w:ind w:left="6480" w:hanging="180"/>
      </w:pPr>
    </w:lvl>
  </w:abstractNum>
  <w:abstractNum w:abstractNumId="24">
    <w:nsid w:val="718B38ED"/>
    <w:multiLevelType w:val="multilevel"/>
    <w:tmpl w:val="324C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3170D7C"/>
    <w:multiLevelType w:val="multilevel"/>
    <w:tmpl w:val="F5FE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55177C5"/>
    <w:multiLevelType w:val="multilevel"/>
    <w:tmpl w:val="4808D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76401E3"/>
    <w:multiLevelType w:val="multilevel"/>
    <w:tmpl w:val="266A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B0011FC"/>
    <w:multiLevelType w:val="multilevel"/>
    <w:tmpl w:val="2C3E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FB05EE6"/>
    <w:multiLevelType w:val="multilevel"/>
    <w:tmpl w:val="B95A2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29"/>
  </w:num>
  <w:num w:numId="3">
    <w:abstractNumId w:val="3"/>
  </w:num>
  <w:num w:numId="4">
    <w:abstractNumId w:val="6"/>
  </w:num>
  <w:num w:numId="5">
    <w:abstractNumId w:val="2"/>
  </w:num>
  <w:num w:numId="6">
    <w:abstractNumId w:val="11"/>
  </w:num>
  <w:num w:numId="7">
    <w:abstractNumId w:val="25"/>
  </w:num>
  <w:num w:numId="8">
    <w:abstractNumId w:val="19"/>
  </w:num>
  <w:num w:numId="9">
    <w:abstractNumId w:val="7"/>
  </w:num>
  <w:num w:numId="10">
    <w:abstractNumId w:val="18"/>
  </w:num>
  <w:num w:numId="11">
    <w:abstractNumId w:val="1"/>
  </w:num>
  <w:num w:numId="12">
    <w:abstractNumId w:val="5"/>
  </w:num>
  <w:num w:numId="13">
    <w:abstractNumId w:val="27"/>
  </w:num>
  <w:num w:numId="14">
    <w:abstractNumId w:val="21"/>
  </w:num>
  <w:num w:numId="15">
    <w:abstractNumId w:val="20"/>
  </w:num>
  <w:num w:numId="16">
    <w:abstractNumId w:val="17"/>
  </w:num>
  <w:num w:numId="17">
    <w:abstractNumId w:val="16"/>
  </w:num>
  <w:num w:numId="18">
    <w:abstractNumId w:val="24"/>
  </w:num>
  <w:num w:numId="19">
    <w:abstractNumId w:val="28"/>
  </w:num>
  <w:num w:numId="20">
    <w:abstractNumId w:val="13"/>
  </w:num>
  <w:num w:numId="21">
    <w:abstractNumId w:val="26"/>
  </w:num>
  <w:num w:numId="22">
    <w:abstractNumId w:val="12"/>
  </w:num>
  <w:num w:numId="23">
    <w:abstractNumId w:val="8"/>
  </w:num>
  <w:num w:numId="24">
    <w:abstractNumId w:val="9"/>
  </w:num>
  <w:num w:numId="25">
    <w:abstractNumId w:val="4"/>
  </w:num>
  <w:num w:numId="26">
    <w:abstractNumId w:val="15"/>
  </w:num>
  <w:num w:numId="27">
    <w:abstractNumId w:val="10"/>
  </w:num>
  <w:num w:numId="28">
    <w:abstractNumId w:val="14"/>
  </w:num>
  <w:num w:numId="29">
    <w:abstractNumId w:val="22"/>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43F8"/>
    <w:rsid w:val="00000346"/>
    <w:rsid w:val="00000F1C"/>
    <w:rsid w:val="00002A6C"/>
    <w:rsid w:val="000038A1"/>
    <w:rsid w:val="000069EB"/>
    <w:rsid w:val="0000740A"/>
    <w:rsid w:val="000110EF"/>
    <w:rsid w:val="00015607"/>
    <w:rsid w:val="00021A89"/>
    <w:rsid w:val="0003024D"/>
    <w:rsid w:val="000308E6"/>
    <w:rsid w:val="00034D6D"/>
    <w:rsid w:val="00036418"/>
    <w:rsid w:val="00040857"/>
    <w:rsid w:val="00042766"/>
    <w:rsid w:val="000436E1"/>
    <w:rsid w:val="00045605"/>
    <w:rsid w:val="00045C9E"/>
    <w:rsid w:val="00047A29"/>
    <w:rsid w:val="00051C2D"/>
    <w:rsid w:val="00052201"/>
    <w:rsid w:val="00052513"/>
    <w:rsid w:val="0005595C"/>
    <w:rsid w:val="0006036B"/>
    <w:rsid w:val="00060EBF"/>
    <w:rsid w:val="00063137"/>
    <w:rsid w:val="0006482F"/>
    <w:rsid w:val="00072CF7"/>
    <w:rsid w:val="00073B3D"/>
    <w:rsid w:val="00082B4B"/>
    <w:rsid w:val="0008486B"/>
    <w:rsid w:val="000859C3"/>
    <w:rsid w:val="00085AF8"/>
    <w:rsid w:val="00086CE8"/>
    <w:rsid w:val="000919D9"/>
    <w:rsid w:val="00094164"/>
    <w:rsid w:val="000955F5"/>
    <w:rsid w:val="00095A80"/>
    <w:rsid w:val="000A32AB"/>
    <w:rsid w:val="000A4C52"/>
    <w:rsid w:val="000A66A6"/>
    <w:rsid w:val="000B2CFF"/>
    <w:rsid w:val="000B3315"/>
    <w:rsid w:val="000C2677"/>
    <w:rsid w:val="000C7E8D"/>
    <w:rsid w:val="000C7FBE"/>
    <w:rsid w:val="000D02F1"/>
    <w:rsid w:val="000D03CC"/>
    <w:rsid w:val="000D074C"/>
    <w:rsid w:val="000D6EC6"/>
    <w:rsid w:val="000E04EC"/>
    <w:rsid w:val="000E215D"/>
    <w:rsid w:val="000E25FD"/>
    <w:rsid w:val="000E3E3E"/>
    <w:rsid w:val="000E5E05"/>
    <w:rsid w:val="000E732F"/>
    <w:rsid w:val="000F795F"/>
    <w:rsid w:val="00100064"/>
    <w:rsid w:val="00100531"/>
    <w:rsid w:val="0010320E"/>
    <w:rsid w:val="00103323"/>
    <w:rsid w:val="00104414"/>
    <w:rsid w:val="00106DCA"/>
    <w:rsid w:val="00112745"/>
    <w:rsid w:val="00115E28"/>
    <w:rsid w:val="00116AE1"/>
    <w:rsid w:val="0011712D"/>
    <w:rsid w:val="00117A27"/>
    <w:rsid w:val="001224DD"/>
    <w:rsid w:val="00125F2B"/>
    <w:rsid w:val="001278B7"/>
    <w:rsid w:val="00131B5D"/>
    <w:rsid w:val="00131BA5"/>
    <w:rsid w:val="00132053"/>
    <w:rsid w:val="0013666B"/>
    <w:rsid w:val="001423C9"/>
    <w:rsid w:val="001516A8"/>
    <w:rsid w:val="00151751"/>
    <w:rsid w:val="00153115"/>
    <w:rsid w:val="001540C5"/>
    <w:rsid w:val="00154681"/>
    <w:rsid w:val="0015752E"/>
    <w:rsid w:val="00160F4A"/>
    <w:rsid w:val="00161AC8"/>
    <w:rsid w:val="0016424E"/>
    <w:rsid w:val="00166A0E"/>
    <w:rsid w:val="0017051E"/>
    <w:rsid w:val="001739D4"/>
    <w:rsid w:val="00173F54"/>
    <w:rsid w:val="001753AE"/>
    <w:rsid w:val="00175EB9"/>
    <w:rsid w:val="001776A1"/>
    <w:rsid w:val="001818C4"/>
    <w:rsid w:val="001878C5"/>
    <w:rsid w:val="001907DE"/>
    <w:rsid w:val="00190818"/>
    <w:rsid w:val="00193B31"/>
    <w:rsid w:val="001941B2"/>
    <w:rsid w:val="00194F5E"/>
    <w:rsid w:val="001A05AA"/>
    <w:rsid w:val="001A0EFB"/>
    <w:rsid w:val="001A2EC0"/>
    <w:rsid w:val="001A5869"/>
    <w:rsid w:val="001A6E06"/>
    <w:rsid w:val="001B2E8D"/>
    <w:rsid w:val="001B361D"/>
    <w:rsid w:val="001B36CC"/>
    <w:rsid w:val="001B4E08"/>
    <w:rsid w:val="001B5A79"/>
    <w:rsid w:val="001B6F0F"/>
    <w:rsid w:val="001C05B3"/>
    <w:rsid w:val="001C18FD"/>
    <w:rsid w:val="001C3AB3"/>
    <w:rsid w:val="001C5530"/>
    <w:rsid w:val="001C7456"/>
    <w:rsid w:val="001D2A10"/>
    <w:rsid w:val="001D71F4"/>
    <w:rsid w:val="001E1F54"/>
    <w:rsid w:val="001E469E"/>
    <w:rsid w:val="001E488B"/>
    <w:rsid w:val="001F0DD0"/>
    <w:rsid w:val="001F43AE"/>
    <w:rsid w:val="001F47AD"/>
    <w:rsid w:val="002033D8"/>
    <w:rsid w:val="00205032"/>
    <w:rsid w:val="002122D3"/>
    <w:rsid w:val="002123AC"/>
    <w:rsid w:val="00212AA7"/>
    <w:rsid w:val="00224623"/>
    <w:rsid w:val="00224C7E"/>
    <w:rsid w:val="00230BDA"/>
    <w:rsid w:val="00230CFA"/>
    <w:rsid w:val="002338D4"/>
    <w:rsid w:val="0023639C"/>
    <w:rsid w:val="00241957"/>
    <w:rsid w:val="0024392F"/>
    <w:rsid w:val="002455A0"/>
    <w:rsid w:val="00245D96"/>
    <w:rsid w:val="002463C6"/>
    <w:rsid w:val="002471B5"/>
    <w:rsid w:val="00247DB7"/>
    <w:rsid w:val="00247F09"/>
    <w:rsid w:val="002505E0"/>
    <w:rsid w:val="00250FE5"/>
    <w:rsid w:val="00254C12"/>
    <w:rsid w:val="00255142"/>
    <w:rsid w:val="00256CBD"/>
    <w:rsid w:val="00260A56"/>
    <w:rsid w:val="00261931"/>
    <w:rsid w:val="0026612C"/>
    <w:rsid w:val="0026685D"/>
    <w:rsid w:val="002726C1"/>
    <w:rsid w:val="00272F8B"/>
    <w:rsid w:val="0027407F"/>
    <w:rsid w:val="00274143"/>
    <w:rsid w:val="00277136"/>
    <w:rsid w:val="00277F30"/>
    <w:rsid w:val="0028104F"/>
    <w:rsid w:val="00281ACD"/>
    <w:rsid w:val="00281B33"/>
    <w:rsid w:val="0028330C"/>
    <w:rsid w:val="00283CD7"/>
    <w:rsid w:val="00284ED1"/>
    <w:rsid w:val="002914D3"/>
    <w:rsid w:val="00292463"/>
    <w:rsid w:val="00292BB8"/>
    <w:rsid w:val="00293935"/>
    <w:rsid w:val="00294E29"/>
    <w:rsid w:val="002958D5"/>
    <w:rsid w:val="002A1010"/>
    <w:rsid w:val="002A2B9E"/>
    <w:rsid w:val="002A4485"/>
    <w:rsid w:val="002A47D8"/>
    <w:rsid w:val="002A51AD"/>
    <w:rsid w:val="002A6AAA"/>
    <w:rsid w:val="002B13E8"/>
    <w:rsid w:val="002B6070"/>
    <w:rsid w:val="002C18E0"/>
    <w:rsid w:val="002C1F0B"/>
    <w:rsid w:val="002C5539"/>
    <w:rsid w:val="002C5545"/>
    <w:rsid w:val="002C6961"/>
    <w:rsid w:val="002C6A26"/>
    <w:rsid w:val="002C7361"/>
    <w:rsid w:val="002D5C61"/>
    <w:rsid w:val="002D5DB8"/>
    <w:rsid w:val="002D605B"/>
    <w:rsid w:val="002D6CDA"/>
    <w:rsid w:val="002D6E60"/>
    <w:rsid w:val="002D7463"/>
    <w:rsid w:val="002E0574"/>
    <w:rsid w:val="002E0A88"/>
    <w:rsid w:val="002E1652"/>
    <w:rsid w:val="002E16F1"/>
    <w:rsid w:val="002E2251"/>
    <w:rsid w:val="002E3170"/>
    <w:rsid w:val="002E3408"/>
    <w:rsid w:val="002E48C9"/>
    <w:rsid w:val="002E4F66"/>
    <w:rsid w:val="002E539B"/>
    <w:rsid w:val="002E60BE"/>
    <w:rsid w:val="002E6943"/>
    <w:rsid w:val="002E6BB8"/>
    <w:rsid w:val="002F4E27"/>
    <w:rsid w:val="00302AEE"/>
    <w:rsid w:val="0030321E"/>
    <w:rsid w:val="00304B8D"/>
    <w:rsid w:val="0030555D"/>
    <w:rsid w:val="00305F5D"/>
    <w:rsid w:val="003063F0"/>
    <w:rsid w:val="00306F4B"/>
    <w:rsid w:val="003110CB"/>
    <w:rsid w:val="0031288B"/>
    <w:rsid w:val="00312CD9"/>
    <w:rsid w:val="003143FB"/>
    <w:rsid w:val="003157ED"/>
    <w:rsid w:val="00315824"/>
    <w:rsid w:val="00315C34"/>
    <w:rsid w:val="0031748D"/>
    <w:rsid w:val="00317999"/>
    <w:rsid w:val="00320E41"/>
    <w:rsid w:val="00323358"/>
    <w:rsid w:val="00325655"/>
    <w:rsid w:val="00330350"/>
    <w:rsid w:val="00330542"/>
    <w:rsid w:val="00330C5B"/>
    <w:rsid w:val="00333231"/>
    <w:rsid w:val="00335332"/>
    <w:rsid w:val="00335966"/>
    <w:rsid w:val="00335B9C"/>
    <w:rsid w:val="00337454"/>
    <w:rsid w:val="003379FC"/>
    <w:rsid w:val="00337B1C"/>
    <w:rsid w:val="00337BD4"/>
    <w:rsid w:val="00337E48"/>
    <w:rsid w:val="00341AFC"/>
    <w:rsid w:val="003430BB"/>
    <w:rsid w:val="00343C6C"/>
    <w:rsid w:val="0034659E"/>
    <w:rsid w:val="003506D8"/>
    <w:rsid w:val="00350CE5"/>
    <w:rsid w:val="00352E8B"/>
    <w:rsid w:val="00353AA3"/>
    <w:rsid w:val="00353BF1"/>
    <w:rsid w:val="003654D7"/>
    <w:rsid w:val="00365B69"/>
    <w:rsid w:val="00367528"/>
    <w:rsid w:val="0037038A"/>
    <w:rsid w:val="00372883"/>
    <w:rsid w:val="00376C27"/>
    <w:rsid w:val="00376E94"/>
    <w:rsid w:val="00377F8C"/>
    <w:rsid w:val="00380CD8"/>
    <w:rsid w:val="00383C99"/>
    <w:rsid w:val="003849C7"/>
    <w:rsid w:val="00385F10"/>
    <w:rsid w:val="00391B2E"/>
    <w:rsid w:val="00391CE7"/>
    <w:rsid w:val="00393947"/>
    <w:rsid w:val="00395A3E"/>
    <w:rsid w:val="00395AB0"/>
    <w:rsid w:val="003A03A7"/>
    <w:rsid w:val="003A1D9A"/>
    <w:rsid w:val="003A2B07"/>
    <w:rsid w:val="003A5FB4"/>
    <w:rsid w:val="003B017A"/>
    <w:rsid w:val="003B0643"/>
    <w:rsid w:val="003B0C51"/>
    <w:rsid w:val="003B4DFA"/>
    <w:rsid w:val="003C074A"/>
    <w:rsid w:val="003C10D5"/>
    <w:rsid w:val="003D1E54"/>
    <w:rsid w:val="003D411D"/>
    <w:rsid w:val="003D7E24"/>
    <w:rsid w:val="003E035D"/>
    <w:rsid w:val="003E067E"/>
    <w:rsid w:val="003E07AC"/>
    <w:rsid w:val="003E46FA"/>
    <w:rsid w:val="003E6527"/>
    <w:rsid w:val="003E72AD"/>
    <w:rsid w:val="003F07CA"/>
    <w:rsid w:val="003F2E9D"/>
    <w:rsid w:val="003F303C"/>
    <w:rsid w:val="003F3CFE"/>
    <w:rsid w:val="003F4DAF"/>
    <w:rsid w:val="003F631F"/>
    <w:rsid w:val="003F6CD0"/>
    <w:rsid w:val="004051BB"/>
    <w:rsid w:val="00406581"/>
    <w:rsid w:val="004072CA"/>
    <w:rsid w:val="00410446"/>
    <w:rsid w:val="00410AC7"/>
    <w:rsid w:val="004121FB"/>
    <w:rsid w:val="00412453"/>
    <w:rsid w:val="0042006A"/>
    <w:rsid w:val="00420319"/>
    <w:rsid w:val="00421D94"/>
    <w:rsid w:val="0043022F"/>
    <w:rsid w:val="00430263"/>
    <w:rsid w:val="00430C87"/>
    <w:rsid w:val="00432E3B"/>
    <w:rsid w:val="0043420C"/>
    <w:rsid w:val="00437845"/>
    <w:rsid w:val="00440247"/>
    <w:rsid w:val="00442642"/>
    <w:rsid w:val="00442EAF"/>
    <w:rsid w:val="0044326C"/>
    <w:rsid w:val="00443E79"/>
    <w:rsid w:val="00445659"/>
    <w:rsid w:val="0044665B"/>
    <w:rsid w:val="00446D71"/>
    <w:rsid w:val="00447339"/>
    <w:rsid w:val="00447F8A"/>
    <w:rsid w:val="0045270A"/>
    <w:rsid w:val="00452FD8"/>
    <w:rsid w:val="00456F33"/>
    <w:rsid w:val="00467E11"/>
    <w:rsid w:val="00468E5A"/>
    <w:rsid w:val="004702B3"/>
    <w:rsid w:val="00470C9A"/>
    <w:rsid w:val="00473300"/>
    <w:rsid w:val="00473DC4"/>
    <w:rsid w:val="004741FE"/>
    <w:rsid w:val="00481267"/>
    <w:rsid w:val="00483AFE"/>
    <w:rsid w:val="00487E6D"/>
    <w:rsid w:val="00491D1F"/>
    <w:rsid w:val="00492835"/>
    <w:rsid w:val="00496333"/>
    <w:rsid w:val="004A1A36"/>
    <w:rsid w:val="004B46F2"/>
    <w:rsid w:val="004D34A2"/>
    <w:rsid w:val="004E17D8"/>
    <w:rsid w:val="004E2842"/>
    <w:rsid w:val="004F0081"/>
    <w:rsid w:val="00500ABD"/>
    <w:rsid w:val="00501F58"/>
    <w:rsid w:val="0050633B"/>
    <w:rsid w:val="00507C5D"/>
    <w:rsid w:val="00512374"/>
    <w:rsid w:val="005124A7"/>
    <w:rsid w:val="005216AC"/>
    <w:rsid w:val="005231F7"/>
    <w:rsid w:val="005243F8"/>
    <w:rsid w:val="00526955"/>
    <w:rsid w:val="00526CCF"/>
    <w:rsid w:val="005319BF"/>
    <w:rsid w:val="00532781"/>
    <w:rsid w:val="00534321"/>
    <w:rsid w:val="005352AA"/>
    <w:rsid w:val="005379D6"/>
    <w:rsid w:val="00540153"/>
    <w:rsid w:val="005424F5"/>
    <w:rsid w:val="00543277"/>
    <w:rsid w:val="00544AA0"/>
    <w:rsid w:val="00545F66"/>
    <w:rsid w:val="00547610"/>
    <w:rsid w:val="00547DCB"/>
    <w:rsid w:val="00550188"/>
    <w:rsid w:val="00561459"/>
    <w:rsid w:val="00563216"/>
    <w:rsid w:val="00570D36"/>
    <w:rsid w:val="005711E1"/>
    <w:rsid w:val="0057156D"/>
    <w:rsid w:val="00572E8A"/>
    <w:rsid w:val="005737BA"/>
    <w:rsid w:val="00573A97"/>
    <w:rsid w:val="00574B4F"/>
    <w:rsid w:val="0057585E"/>
    <w:rsid w:val="0057726F"/>
    <w:rsid w:val="00577544"/>
    <w:rsid w:val="00577CFB"/>
    <w:rsid w:val="00584CB7"/>
    <w:rsid w:val="00587A79"/>
    <w:rsid w:val="005954AC"/>
    <w:rsid w:val="005A245D"/>
    <w:rsid w:val="005A527C"/>
    <w:rsid w:val="005A69A2"/>
    <w:rsid w:val="005C29AE"/>
    <w:rsid w:val="005C320C"/>
    <w:rsid w:val="005C3ABC"/>
    <w:rsid w:val="005C3D29"/>
    <w:rsid w:val="005C45A6"/>
    <w:rsid w:val="005D0390"/>
    <w:rsid w:val="005D0425"/>
    <w:rsid w:val="005D05EE"/>
    <w:rsid w:val="005D1A66"/>
    <w:rsid w:val="005D3ED8"/>
    <w:rsid w:val="005D54F5"/>
    <w:rsid w:val="005D5A10"/>
    <w:rsid w:val="005D7B26"/>
    <w:rsid w:val="005E00A9"/>
    <w:rsid w:val="005E27A1"/>
    <w:rsid w:val="005E2BC1"/>
    <w:rsid w:val="005E5129"/>
    <w:rsid w:val="005E6346"/>
    <w:rsid w:val="005E7A7F"/>
    <w:rsid w:val="005F0362"/>
    <w:rsid w:val="005F12A0"/>
    <w:rsid w:val="005F408D"/>
    <w:rsid w:val="005F6034"/>
    <w:rsid w:val="006000DC"/>
    <w:rsid w:val="00606501"/>
    <w:rsid w:val="0060BB21"/>
    <w:rsid w:val="006207D3"/>
    <w:rsid w:val="00623E3D"/>
    <w:rsid w:val="006241EB"/>
    <w:rsid w:val="00626DEE"/>
    <w:rsid w:val="006270DA"/>
    <w:rsid w:val="00627370"/>
    <w:rsid w:val="0062747B"/>
    <w:rsid w:val="0062765A"/>
    <w:rsid w:val="006316BA"/>
    <w:rsid w:val="00631E84"/>
    <w:rsid w:val="00632A31"/>
    <w:rsid w:val="00634762"/>
    <w:rsid w:val="006417B6"/>
    <w:rsid w:val="00642421"/>
    <w:rsid w:val="00643DC5"/>
    <w:rsid w:val="00643FA8"/>
    <w:rsid w:val="00644BC3"/>
    <w:rsid w:val="006456F8"/>
    <w:rsid w:val="00647444"/>
    <w:rsid w:val="00651A42"/>
    <w:rsid w:val="00652D7D"/>
    <w:rsid w:val="0065344B"/>
    <w:rsid w:val="0065465D"/>
    <w:rsid w:val="0065651D"/>
    <w:rsid w:val="006568C7"/>
    <w:rsid w:val="0065691C"/>
    <w:rsid w:val="00657FCA"/>
    <w:rsid w:val="00663A46"/>
    <w:rsid w:val="00663E39"/>
    <w:rsid w:val="006656D6"/>
    <w:rsid w:val="006670CB"/>
    <w:rsid w:val="0067110B"/>
    <w:rsid w:val="00671335"/>
    <w:rsid w:val="00674FC7"/>
    <w:rsid w:val="00675F27"/>
    <w:rsid w:val="0067714C"/>
    <w:rsid w:val="00677760"/>
    <w:rsid w:val="0068333D"/>
    <w:rsid w:val="00687ADB"/>
    <w:rsid w:val="00687E63"/>
    <w:rsid w:val="00690244"/>
    <w:rsid w:val="006A4A9D"/>
    <w:rsid w:val="006A72E5"/>
    <w:rsid w:val="006B6ED8"/>
    <w:rsid w:val="006B7D22"/>
    <w:rsid w:val="006C0651"/>
    <w:rsid w:val="006C6498"/>
    <w:rsid w:val="006C6797"/>
    <w:rsid w:val="006D1FEC"/>
    <w:rsid w:val="006D3D89"/>
    <w:rsid w:val="006D4021"/>
    <w:rsid w:val="006D4133"/>
    <w:rsid w:val="006D4B45"/>
    <w:rsid w:val="006D7428"/>
    <w:rsid w:val="006E03D1"/>
    <w:rsid w:val="006E1348"/>
    <w:rsid w:val="006E18A0"/>
    <w:rsid w:val="006E541E"/>
    <w:rsid w:val="006F02D7"/>
    <w:rsid w:val="006F1CB8"/>
    <w:rsid w:val="006F5343"/>
    <w:rsid w:val="006F7F59"/>
    <w:rsid w:val="007029CD"/>
    <w:rsid w:val="00703BDC"/>
    <w:rsid w:val="00713D37"/>
    <w:rsid w:val="007146C8"/>
    <w:rsid w:val="007162EE"/>
    <w:rsid w:val="007172EE"/>
    <w:rsid w:val="0071779C"/>
    <w:rsid w:val="007227AD"/>
    <w:rsid w:val="00727060"/>
    <w:rsid w:val="00727111"/>
    <w:rsid w:val="00730E18"/>
    <w:rsid w:val="00731450"/>
    <w:rsid w:val="00734AC5"/>
    <w:rsid w:val="007354DF"/>
    <w:rsid w:val="00735DCD"/>
    <w:rsid w:val="00736A69"/>
    <w:rsid w:val="00737079"/>
    <w:rsid w:val="00741894"/>
    <w:rsid w:val="0074285B"/>
    <w:rsid w:val="00745751"/>
    <w:rsid w:val="00750C0A"/>
    <w:rsid w:val="00751CA3"/>
    <w:rsid w:val="00757586"/>
    <w:rsid w:val="00757F71"/>
    <w:rsid w:val="007603D3"/>
    <w:rsid w:val="0076277C"/>
    <w:rsid w:val="00767A27"/>
    <w:rsid w:val="00767E6B"/>
    <w:rsid w:val="00774BC1"/>
    <w:rsid w:val="007757A3"/>
    <w:rsid w:val="007772B3"/>
    <w:rsid w:val="0078157C"/>
    <w:rsid w:val="00786F71"/>
    <w:rsid w:val="007907D0"/>
    <w:rsid w:val="007916AE"/>
    <w:rsid w:val="007923E2"/>
    <w:rsid w:val="00792570"/>
    <w:rsid w:val="00792EC3"/>
    <w:rsid w:val="007A2D5A"/>
    <w:rsid w:val="007A36D9"/>
    <w:rsid w:val="007A4CA5"/>
    <w:rsid w:val="007A5202"/>
    <w:rsid w:val="007A5D5D"/>
    <w:rsid w:val="007A7581"/>
    <w:rsid w:val="007B4D56"/>
    <w:rsid w:val="007B5513"/>
    <w:rsid w:val="007B7FEE"/>
    <w:rsid w:val="007C013A"/>
    <w:rsid w:val="007C1594"/>
    <w:rsid w:val="007C1A42"/>
    <w:rsid w:val="007C3414"/>
    <w:rsid w:val="007C41A9"/>
    <w:rsid w:val="007C6121"/>
    <w:rsid w:val="007C6A2E"/>
    <w:rsid w:val="007D093D"/>
    <w:rsid w:val="007D2F79"/>
    <w:rsid w:val="007D6BFB"/>
    <w:rsid w:val="007E027F"/>
    <w:rsid w:val="007E192E"/>
    <w:rsid w:val="007E3E65"/>
    <w:rsid w:val="007E55CC"/>
    <w:rsid w:val="007F4B27"/>
    <w:rsid w:val="0081144C"/>
    <w:rsid w:val="00811F42"/>
    <w:rsid w:val="0081295F"/>
    <w:rsid w:val="0081298D"/>
    <w:rsid w:val="00815086"/>
    <w:rsid w:val="00816151"/>
    <w:rsid w:val="0082139A"/>
    <w:rsid w:val="00822EF2"/>
    <w:rsid w:val="0082311C"/>
    <w:rsid w:val="00827FA2"/>
    <w:rsid w:val="008368A3"/>
    <w:rsid w:val="0084098D"/>
    <w:rsid w:val="0084787D"/>
    <w:rsid w:val="00850CE8"/>
    <w:rsid w:val="008513B8"/>
    <w:rsid w:val="008538F1"/>
    <w:rsid w:val="00861170"/>
    <w:rsid w:val="00861246"/>
    <w:rsid w:val="00863663"/>
    <w:rsid w:val="00865665"/>
    <w:rsid w:val="0088263D"/>
    <w:rsid w:val="00886688"/>
    <w:rsid w:val="00886FE3"/>
    <w:rsid w:val="0088755B"/>
    <w:rsid w:val="008923F1"/>
    <w:rsid w:val="00892BA1"/>
    <w:rsid w:val="0089437A"/>
    <w:rsid w:val="00895DFB"/>
    <w:rsid w:val="00896DC1"/>
    <w:rsid w:val="00897D34"/>
    <w:rsid w:val="008A1120"/>
    <w:rsid w:val="008A1557"/>
    <w:rsid w:val="008A22EA"/>
    <w:rsid w:val="008A2ED3"/>
    <w:rsid w:val="008A4060"/>
    <w:rsid w:val="008A47A2"/>
    <w:rsid w:val="008A4C01"/>
    <w:rsid w:val="008A59F8"/>
    <w:rsid w:val="008A5FDE"/>
    <w:rsid w:val="008B2D99"/>
    <w:rsid w:val="008B527B"/>
    <w:rsid w:val="008B7897"/>
    <w:rsid w:val="008C1D43"/>
    <w:rsid w:val="008C300A"/>
    <w:rsid w:val="008C72BF"/>
    <w:rsid w:val="008D25B4"/>
    <w:rsid w:val="008D35F4"/>
    <w:rsid w:val="008D4BC0"/>
    <w:rsid w:val="008D50A7"/>
    <w:rsid w:val="008D7266"/>
    <w:rsid w:val="008E218C"/>
    <w:rsid w:val="008E4C06"/>
    <w:rsid w:val="008F4052"/>
    <w:rsid w:val="008F45F3"/>
    <w:rsid w:val="008F511B"/>
    <w:rsid w:val="008F54D1"/>
    <w:rsid w:val="008F67CC"/>
    <w:rsid w:val="00901748"/>
    <w:rsid w:val="00902F9C"/>
    <w:rsid w:val="009100AB"/>
    <w:rsid w:val="0091068F"/>
    <w:rsid w:val="0091124C"/>
    <w:rsid w:val="009121ED"/>
    <w:rsid w:val="00912235"/>
    <w:rsid w:val="00915EAA"/>
    <w:rsid w:val="0092243B"/>
    <w:rsid w:val="00924EC6"/>
    <w:rsid w:val="009260E7"/>
    <w:rsid w:val="00927B72"/>
    <w:rsid w:val="009300B4"/>
    <w:rsid w:val="00930A5E"/>
    <w:rsid w:val="00933064"/>
    <w:rsid w:val="00933ADE"/>
    <w:rsid w:val="0093550C"/>
    <w:rsid w:val="0094073D"/>
    <w:rsid w:val="00941CB6"/>
    <w:rsid w:val="00942834"/>
    <w:rsid w:val="00945E41"/>
    <w:rsid w:val="0095122E"/>
    <w:rsid w:val="00952B57"/>
    <w:rsid w:val="00960150"/>
    <w:rsid w:val="00961276"/>
    <w:rsid w:val="00962805"/>
    <w:rsid w:val="009654D9"/>
    <w:rsid w:val="0096598A"/>
    <w:rsid w:val="00965B2F"/>
    <w:rsid w:val="00966D11"/>
    <w:rsid w:val="009709D6"/>
    <w:rsid w:val="0097399A"/>
    <w:rsid w:val="00975BD9"/>
    <w:rsid w:val="009848FB"/>
    <w:rsid w:val="009850FA"/>
    <w:rsid w:val="00986583"/>
    <w:rsid w:val="00987EC0"/>
    <w:rsid w:val="009900DC"/>
    <w:rsid w:val="0099361B"/>
    <w:rsid w:val="009A1F1C"/>
    <w:rsid w:val="009A61D3"/>
    <w:rsid w:val="009A65CC"/>
    <w:rsid w:val="009A6993"/>
    <w:rsid w:val="009B256A"/>
    <w:rsid w:val="009B314C"/>
    <w:rsid w:val="009B48A8"/>
    <w:rsid w:val="009B5AD4"/>
    <w:rsid w:val="009C40B5"/>
    <w:rsid w:val="009D2C05"/>
    <w:rsid w:val="009D4744"/>
    <w:rsid w:val="009D65AA"/>
    <w:rsid w:val="009E4303"/>
    <w:rsid w:val="009E5984"/>
    <w:rsid w:val="009E7BEB"/>
    <w:rsid w:val="009F2937"/>
    <w:rsid w:val="009F39A1"/>
    <w:rsid w:val="00A025E9"/>
    <w:rsid w:val="00A03D04"/>
    <w:rsid w:val="00A076AB"/>
    <w:rsid w:val="00A076D7"/>
    <w:rsid w:val="00A076F3"/>
    <w:rsid w:val="00A11629"/>
    <w:rsid w:val="00A11FC4"/>
    <w:rsid w:val="00A12638"/>
    <w:rsid w:val="00A13662"/>
    <w:rsid w:val="00A13EEF"/>
    <w:rsid w:val="00A202BF"/>
    <w:rsid w:val="00A230C6"/>
    <w:rsid w:val="00A32442"/>
    <w:rsid w:val="00A335AA"/>
    <w:rsid w:val="00A34C9D"/>
    <w:rsid w:val="00A401AA"/>
    <w:rsid w:val="00A41564"/>
    <w:rsid w:val="00A42DDB"/>
    <w:rsid w:val="00A506B5"/>
    <w:rsid w:val="00A526B8"/>
    <w:rsid w:val="00A54012"/>
    <w:rsid w:val="00A5488A"/>
    <w:rsid w:val="00A54A77"/>
    <w:rsid w:val="00A560D0"/>
    <w:rsid w:val="00A56FC6"/>
    <w:rsid w:val="00A61A12"/>
    <w:rsid w:val="00A6554F"/>
    <w:rsid w:val="00A65F00"/>
    <w:rsid w:val="00A66066"/>
    <w:rsid w:val="00A6687B"/>
    <w:rsid w:val="00A67FF2"/>
    <w:rsid w:val="00A75162"/>
    <w:rsid w:val="00A76542"/>
    <w:rsid w:val="00A81A27"/>
    <w:rsid w:val="00A824B2"/>
    <w:rsid w:val="00A83D42"/>
    <w:rsid w:val="00A83DFC"/>
    <w:rsid w:val="00A84524"/>
    <w:rsid w:val="00A85208"/>
    <w:rsid w:val="00A87129"/>
    <w:rsid w:val="00A87A63"/>
    <w:rsid w:val="00A90763"/>
    <w:rsid w:val="00A91504"/>
    <w:rsid w:val="00A916BE"/>
    <w:rsid w:val="00A91803"/>
    <w:rsid w:val="00AA2804"/>
    <w:rsid w:val="00AB000D"/>
    <w:rsid w:val="00AB0157"/>
    <w:rsid w:val="00AB4098"/>
    <w:rsid w:val="00AB49C7"/>
    <w:rsid w:val="00AB57A2"/>
    <w:rsid w:val="00AB5EFD"/>
    <w:rsid w:val="00AC727B"/>
    <w:rsid w:val="00AC7715"/>
    <w:rsid w:val="00AC7A5B"/>
    <w:rsid w:val="00AD0363"/>
    <w:rsid w:val="00AD5544"/>
    <w:rsid w:val="00AD58E7"/>
    <w:rsid w:val="00AD69A3"/>
    <w:rsid w:val="00AD7246"/>
    <w:rsid w:val="00AE0BD7"/>
    <w:rsid w:val="00AE160F"/>
    <w:rsid w:val="00AE6315"/>
    <w:rsid w:val="00AF054A"/>
    <w:rsid w:val="00AF2194"/>
    <w:rsid w:val="00AF3A12"/>
    <w:rsid w:val="00AF3AE1"/>
    <w:rsid w:val="00AF7740"/>
    <w:rsid w:val="00AF7965"/>
    <w:rsid w:val="00B01D74"/>
    <w:rsid w:val="00B042DD"/>
    <w:rsid w:val="00B062BE"/>
    <w:rsid w:val="00B06E95"/>
    <w:rsid w:val="00B11347"/>
    <w:rsid w:val="00B114A1"/>
    <w:rsid w:val="00B12B93"/>
    <w:rsid w:val="00B12E2A"/>
    <w:rsid w:val="00B15068"/>
    <w:rsid w:val="00B15377"/>
    <w:rsid w:val="00B16E66"/>
    <w:rsid w:val="00B17949"/>
    <w:rsid w:val="00B2173E"/>
    <w:rsid w:val="00B248E5"/>
    <w:rsid w:val="00B26615"/>
    <w:rsid w:val="00B34979"/>
    <w:rsid w:val="00B35013"/>
    <w:rsid w:val="00B434BA"/>
    <w:rsid w:val="00B46ED5"/>
    <w:rsid w:val="00B5027E"/>
    <w:rsid w:val="00B55A46"/>
    <w:rsid w:val="00B572D2"/>
    <w:rsid w:val="00B604A1"/>
    <w:rsid w:val="00B61080"/>
    <w:rsid w:val="00B615F4"/>
    <w:rsid w:val="00B62F93"/>
    <w:rsid w:val="00B71AD9"/>
    <w:rsid w:val="00B753E7"/>
    <w:rsid w:val="00B81201"/>
    <w:rsid w:val="00B8135F"/>
    <w:rsid w:val="00B8400C"/>
    <w:rsid w:val="00B863DF"/>
    <w:rsid w:val="00B92543"/>
    <w:rsid w:val="00B939B4"/>
    <w:rsid w:val="00B93B94"/>
    <w:rsid w:val="00B9461D"/>
    <w:rsid w:val="00B96F80"/>
    <w:rsid w:val="00BA00BB"/>
    <w:rsid w:val="00BA096C"/>
    <w:rsid w:val="00BA5AE9"/>
    <w:rsid w:val="00BB0644"/>
    <w:rsid w:val="00BB172F"/>
    <w:rsid w:val="00BB27A5"/>
    <w:rsid w:val="00BB3E1C"/>
    <w:rsid w:val="00BB4D81"/>
    <w:rsid w:val="00BB6054"/>
    <w:rsid w:val="00BC22FF"/>
    <w:rsid w:val="00BC5CE4"/>
    <w:rsid w:val="00BC690B"/>
    <w:rsid w:val="00BD00C7"/>
    <w:rsid w:val="00BD070D"/>
    <w:rsid w:val="00BD2CFC"/>
    <w:rsid w:val="00BD3B17"/>
    <w:rsid w:val="00BD3D33"/>
    <w:rsid w:val="00BD5679"/>
    <w:rsid w:val="00BD785A"/>
    <w:rsid w:val="00BD7AF4"/>
    <w:rsid w:val="00BE476A"/>
    <w:rsid w:val="00BE5A9E"/>
    <w:rsid w:val="00BE5FF9"/>
    <w:rsid w:val="00BE6725"/>
    <w:rsid w:val="00BF3E4B"/>
    <w:rsid w:val="00C03068"/>
    <w:rsid w:val="00C0316A"/>
    <w:rsid w:val="00C036AF"/>
    <w:rsid w:val="00C03C63"/>
    <w:rsid w:val="00C049D2"/>
    <w:rsid w:val="00C06480"/>
    <w:rsid w:val="00C06DBB"/>
    <w:rsid w:val="00C07FEB"/>
    <w:rsid w:val="00C1168E"/>
    <w:rsid w:val="00C15F0A"/>
    <w:rsid w:val="00C20F90"/>
    <w:rsid w:val="00C25F03"/>
    <w:rsid w:val="00C3376E"/>
    <w:rsid w:val="00C34F3D"/>
    <w:rsid w:val="00C35002"/>
    <w:rsid w:val="00C402CC"/>
    <w:rsid w:val="00C44914"/>
    <w:rsid w:val="00C461B9"/>
    <w:rsid w:val="00C47E25"/>
    <w:rsid w:val="00C53037"/>
    <w:rsid w:val="00C54257"/>
    <w:rsid w:val="00C62DAE"/>
    <w:rsid w:val="00C64377"/>
    <w:rsid w:val="00C66845"/>
    <w:rsid w:val="00C70BF1"/>
    <w:rsid w:val="00C71814"/>
    <w:rsid w:val="00C71A2C"/>
    <w:rsid w:val="00C72245"/>
    <w:rsid w:val="00C723A4"/>
    <w:rsid w:val="00C73232"/>
    <w:rsid w:val="00C73369"/>
    <w:rsid w:val="00C73639"/>
    <w:rsid w:val="00C74172"/>
    <w:rsid w:val="00C750D5"/>
    <w:rsid w:val="00C80626"/>
    <w:rsid w:val="00C80B1C"/>
    <w:rsid w:val="00C824A5"/>
    <w:rsid w:val="00C8358F"/>
    <w:rsid w:val="00C835B8"/>
    <w:rsid w:val="00C91F9D"/>
    <w:rsid w:val="00C93C01"/>
    <w:rsid w:val="00C95C2B"/>
    <w:rsid w:val="00C964AD"/>
    <w:rsid w:val="00C96BBD"/>
    <w:rsid w:val="00C97BDB"/>
    <w:rsid w:val="00CA19FD"/>
    <w:rsid w:val="00CB3B8A"/>
    <w:rsid w:val="00CB5CBB"/>
    <w:rsid w:val="00CB79EA"/>
    <w:rsid w:val="00CC171F"/>
    <w:rsid w:val="00CC4B1D"/>
    <w:rsid w:val="00CC4F85"/>
    <w:rsid w:val="00CE57A5"/>
    <w:rsid w:val="00CE68F7"/>
    <w:rsid w:val="00CF6DA9"/>
    <w:rsid w:val="00CF7F02"/>
    <w:rsid w:val="00D01471"/>
    <w:rsid w:val="00D15E04"/>
    <w:rsid w:val="00D20A35"/>
    <w:rsid w:val="00D220BD"/>
    <w:rsid w:val="00D26F68"/>
    <w:rsid w:val="00D2765A"/>
    <w:rsid w:val="00D30104"/>
    <w:rsid w:val="00D30D5C"/>
    <w:rsid w:val="00D320F9"/>
    <w:rsid w:val="00D321E7"/>
    <w:rsid w:val="00D35523"/>
    <w:rsid w:val="00D366E0"/>
    <w:rsid w:val="00D36C19"/>
    <w:rsid w:val="00D36C92"/>
    <w:rsid w:val="00D37D5B"/>
    <w:rsid w:val="00D41C0B"/>
    <w:rsid w:val="00D4252C"/>
    <w:rsid w:val="00D431FF"/>
    <w:rsid w:val="00D51CA8"/>
    <w:rsid w:val="00D55E73"/>
    <w:rsid w:val="00D6019E"/>
    <w:rsid w:val="00D6217A"/>
    <w:rsid w:val="00D6362F"/>
    <w:rsid w:val="00D64D32"/>
    <w:rsid w:val="00D65DA7"/>
    <w:rsid w:val="00D709A5"/>
    <w:rsid w:val="00D7181C"/>
    <w:rsid w:val="00D7442D"/>
    <w:rsid w:val="00D74D22"/>
    <w:rsid w:val="00D81C48"/>
    <w:rsid w:val="00D87F9F"/>
    <w:rsid w:val="00D91115"/>
    <w:rsid w:val="00D942AC"/>
    <w:rsid w:val="00D9437F"/>
    <w:rsid w:val="00DA3EEF"/>
    <w:rsid w:val="00DA50A2"/>
    <w:rsid w:val="00DA58A9"/>
    <w:rsid w:val="00DC40A5"/>
    <w:rsid w:val="00DC70C5"/>
    <w:rsid w:val="00DC7D24"/>
    <w:rsid w:val="00DE0061"/>
    <w:rsid w:val="00DE246F"/>
    <w:rsid w:val="00DE2757"/>
    <w:rsid w:val="00DE4E79"/>
    <w:rsid w:val="00DE57A3"/>
    <w:rsid w:val="00DE5C03"/>
    <w:rsid w:val="00DE6AD7"/>
    <w:rsid w:val="00DF2C51"/>
    <w:rsid w:val="00DF2CAB"/>
    <w:rsid w:val="00DF5C91"/>
    <w:rsid w:val="00DF5F37"/>
    <w:rsid w:val="00DF6A0F"/>
    <w:rsid w:val="00DF6D5E"/>
    <w:rsid w:val="00E02296"/>
    <w:rsid w:val="00E02C51"/>
    <w:rsid w:val="00E03483"/>
    <w:rsid w:val="00E068E9"/>
    <w:rsid w:val="00E069A1"/>
    <w:rsid w:val="00E11BCC"/>
    <w:rsid w:val="00E12C56"/>
    <w:rsid w:val="00E140E7"/>
    <w:rsid w:val="00E14AF6"/>
    <w:rsid w:val="00E1519F"/>
    <w:rsid w:val="00E17E81"/>
    <w:rsid w:val="00E247C7"/>
    <w:rsid w:val="00E30A7C"/>
    <w:rsid w:val="00E40115"/>
    <w:rsid w:val="00E4117F"/>
    <w:rsid w:val="00E4132F"/>
    <w:rsid w:val="00E50E69"/>
    <w:rsid w:val="00E52BAD"/>
    <w:rsid w:val="00E54A88"/>
    <w:rsid w:val="00E56AE8"/>
    <w:rsid w:val="00E60E03"/>
    <w:rsid w:val="00E61F51"/>
    <w:rsid w:val="00E64F54"/>
    <w:rsid w:val="00E67BC9"/>
    <w:rsid w:val="00E71161"/>
    <w:rsid w:val="00E73651"/>
    <w:rsid w:val="00E75405"/>
    <w:rsid w:val="00E758F3"/>
    <w:rsid w:val="00E75E4F"/>
    <w:rsid w:val="00E80BBC"/>
    <w:rsid w:val="00E85764"/>
    <w:rsid w:val="00E8732C"/>
    <w:rsid w:val="00E916A0"/>
    <w:rsid w:val="00E9776E"/>
    <w:rsid w:val="00EA52DD"/>
    <w:rsid w:val="00EA5FC7"/>
    <w:rsid w:val="00EA600D"/>
    <w:rsid w:val="00EA755E"/>
    <w:rsid w:val="00EB4876"/>
    <w:rsid w:val="00EB514A"/>
    <w:rsid w:val="00EC01BE"/>
    <w:rsid w:val="00EC097D"/>
    <w:rsid w:val="00EC54B9"/>
    <w:rsid w:val="00EC6649"/>
    <w:rsid w:val="00ED02A3"/>
    <w:rsid w:val="00ED2256"/>
    <w:rsid w:val="00ED5590"/>
    <w:rsid w:val="00EE4768"/>
    <w:rsid w:val="00EE4B08"/>
    <w:rsid w:val="00EE5DB6"/>
    <w:rsid w:val="00EE7C1A"/>
    <w:rsid w:val="00EE7CB3"/>
    <w:rsid w:val="00EF268A"/>
    <w:rsid w:val="00EF58A6"/>
    <w:rsid w:val="00EF7692"/>
    <w:rsid w:val="00F00710"/>
    <w:rsid w:val="00F013FD"/>
    <w:rsid w:val="00F03B74"/>
    <w:rsid w:val="00F05344"/>
    <w:rsid w:val="00F10771"/>
    <w:rsid w:val="00F11C44"/>
    <w:rsid w:val="00F13A5E"/>
    <w:rsid w:val="00F14DCB"/>
    <w:rsid w:val="00F1751F"/>
    <w:rsid w:val="00F22A71"/>
    <w:rsid w:val="00F34DBE"/>
    <w:rsid w:val="00F40174"/>
    <w:rsid w:val="00F45B79"/>
    <w:rsid w:val="00F45E27"/>
    <w:rsid w:val="00F4678B"/>
    <w:rsid w:val="00F47192"/>
    <w:rsid w:val="00F473BD"/>
    <w:rsid w:val="00F47F2B"/>
    <w:rsid w:val="00F5169E"/>
    <w:rsid w:val="00F5227E"/>
    <w:rsid w:val="00F54A2A"/>
    <w:rsid w:val="00F569A4"/>
    <w:rsid w:val="00F57B24"/>
    <w:rsid w:val="00F60216"/>
    <w:rsid w:val="00F609CA"/>
    <w:rsid w:val="00F641AC"/>
    <w:rsid w:val="00F67F3C"/>
    <w:rsid w:val="00F76EA7"/>
    <w:rsid w:val="00F80B14"/>
    <w:rsid w:val="00F83957"/>
    <w:rsid w:val="00F83B2E"/>
    <w:rsid w:val="00F83E21"/>
    <w:rsid w:val="00F9005A"/>
    <w:rsid w:val="00F925C5"/>
    <w:rsid w:val="00FB1D64"/>
    <w:rsid w:val="00FB2100"/>
    <w:rsid w:val="00FB4B1A"/>
    <w:rsid w:val="00FB6C34"/>
    <w:rsid w:val="00FC0027"/>
    <w:rsid w:val="00FC2E94"/>
    <w:rsid w:val="00FC7001"/>
    <w:rsid w:val="00FD1EA5"/>
    <w:rsid w:val="00FD3DD4"/>
    <w:rsid w:val="00FD5373"/>
    <w:rsid w:val="00FD5684"/>
    <w:rsid w:val="00FD5DBE"/>
    <w:rsid w:val="00FE2447"/>
    <w:rsid w:val="00FE763F"/>
    <w:rsid w:val="00FF351F"/>
    <w:rsid w:val="00FF3F97"/>
    <w:rsid w:val="00FF61F3"/>
    <w:rsid w:val="012BDA01"/>
    <w:rsid w:val="01E65D29"/>
    <w:rsid w:val="01F14C75"/>
    <w:rsid w:val="021F1B67"/>
    <w:rsid w:val="034B342F"/>
    <w:rsid w:val="040676BD"/>
    <w:rsid w:val="06314B3A"/>
    <w:rsid w:val="06B13A76"/>
    <w:rsid w:val="06D1953A"/>
    <w:rsid w:val="06D2D366"/>
    <w:rsid w:val="07AD05D9"/>
    <w:rsid w:val="091D02CF"/>
    <w:rsid w:val="09AF9E4D"/>
    <w:rsid w:val="09DA1FF7"/>
    <w:rsid w:val="0AF474C8"/>
    <w:rsid w:val="0CAFE99B"/>
    <w:rsid w:val="0D1E3E2D"/>
    <w:rsid w:val="0D50F429"/>
    <w:rsid w:val="0E75823C"/>
    <w:rsid w:val="0E7DBBE8"/>
    <w:rsid w:val="10F4BC17"/>
    <w:rsid w:val="1190EF22"/>
    <w:rsid w:val="11927455"/>
    <w:rsid w:val="11C4A11E"/>
    <w:rsid w:val="12B3B91B"/>
    <w:rsid w:val="13A3EDA7"/>
    <w:rsid w:val="13E4206B"/>
    <w:rsid w:val="153BC498"/>
    <w:rsid w:val="1587B50E"/>
    <w:rsid w:val="159D7CF7"/>
    <w:rsid w:val="15C14118"/>
    <w:rsid w:val="15FC36AD"/>
    <w:rsid w:val="165E5F75"/>
    <w:rsid w:val="16C4932E"/>
    <w:rsid w:val="1763E640"/>
    <w:rsid w:val="17B087FC"/>
    <w:rsid w:val="17E9BD55"/>
    <w:rsid w:val="19541EA9"/>
    <w:rsid w:val="19D517F5"/>
    <w:rsid w:val="1A370671"/>
    <w:rsid w:val="1A5CCCA8"/>
    <w:rsid w:val="1A9EA640"/>
    <w:rsid w:val="1BABBD6E"/>
    <w:rsid w:val="1BFFAE5A"/>
    <w:rsid w:val="1C1E08FA"/>
    <w:rsid w:val="1CFC1626"/>
    <w:rsid w:val="1D292FE0"/>
    <w:rsid w:val="1DA55296"/>
    <w:rsid w:val="1F747EE8"/>
    <w:rsid w:val="1FE8AE0A"/>
    <w:rsid w:val="2051E2C2"/>
    <w:rsid w:val="20765739"/>
    <w:rsid w:val="21D1F827"/>
    <w:rsid w:val="23AB4F02"/>
    <w:rsid w:val="23B1F688"/>
    <w:rsid w:val="23EB8398"/>
    <w:rsid w:val="24AFD0B1"/>
    <w:rsid w:val="250E4CC7"/>
    <w:rsid w:val="25B22CA7"/>
    <w:rsid w:val="25D90D44"/>
    <w:rsid w:val="26FB24B4"/>
    <w:rsid w:val="27607739"/>
    <w:rsid w:val="27651A9F"/>
    <w:rsid w:val="282BB5A7"/>
    <w:rsid w:val="29CE75FD"/>
    <w:rsid w:val="2A3AB55E"/>
    <w:rsid w:val="2AAA3A89"/>
    <w:rsid w:val="2B8CC11B"/>
    <w:rsid w:val="2BFDE5DA"/>
    <w:rsid w:val="2C1BF627"/>
    <w:rsid w:val="2C2C598B"/>
    <w:rsid w:val="2C359BD1"/>
    <w:rsid w:val="2CAA4546"/>
    <w:rsid w:val="2D02C23E"/>
    <w:rsid w:val="2D93611A"/>
    <w:rsid w:val="2E05E8C5"/>
    <w:rsid w:val="2E41DF31"/>
    <w:rsid w:val="2E5D7B70"/>
    <w:rsid w:val="2E79D4C5"/>
    <w:rsid w:val="2ECA84F1"/>
    <w:rsid w:val="2EF1DCA7"/>
    <w:rsid w:val="2EFA3F94"/>
    <w:rsid w:val="2F7A1D31"/>
    <w:rsid w:val="2F99DF7C"/>
    <w:rsid w:val="2FAAA211"/>
    <w:rsid w:val="2FBEB69D"/>
    <w:rsid w:val="30298755"/>
    <w:rsid w:val="313798A4"/>
    <w:rsid w:val="32466B3F"/>
    <w:rsid w:val="3316CAEE"/>
    <w:rsid w:val="33D17434"/>
    <w:rsid w:val="34DB6D08"/>
    <w:rsid w:val="3521241B"/>
    <w:rsid w:val="35CD5A5D"/>
    <w:rsid w:val="360719FC"/>
    <w:rsid w:val="367AA2F7"/>
    <w:rsid w:val="36B291BE"/>
    <w:rsid w:val="375F6E79"/>
    <w:rsid w:val="37A9B429"/>
    <w:rsid w:val="38CAC1DB"/>
    <w:rsid w:val="38FE4D9E"/>
    <w:rsid w:val="390988CA"/>
    <w:rsid w:val="3A410948"/>
    <w:rsid w:val="3A41E147"/>
    <w:rsid w:val="3A65CD13"/>
    <w:rsid w:val="3AAB2FC2"/>
    <w:rsid w:val="3B3099CA"/>
    <w:rsid w:val="3C0BDF9C"/>
    <w:rsid w:val="3C67998C"/>
    <w:rsid w:val="3D501AD3"/>
    <w:rsid w:val="3D70A293"/>
    <w:rsid w:val="3DE5F6F8"/>
    <w:rsid w:val="3DF31A0C"/>
    <w:rsid w:val="3E6199F9"/>
    <w:rsid w:val="3F1A9DFF"/>
    <w:rsid w:val="3FCB4A9E"/>
    <w:rsid w:val="40118203"/>
    <w:rsid w:val="40668639"/>
    <w:rsid w:val="40DFA9AF"/>
    <w:rsid w:val="423D1F49"/>
    <w:rsid w:val="4477C224"/>
    <w:rsid w:val="457895BE"/>
    <w:rsid w:val="467C4F35"/>
    <w:rsid w:val="47537385"/>
    <w:rsid w:val="475DD712"/>
    <w:rsid w:val="4781224C"/>
    <w:rsid w:val="47A5B49A"/>
    <w:rsid w:val="47F9BED0"/>
    <w:rsid w:val="48D7C508"/>
    <w:rsid w:val="4956A246"/>
    <w:rsid w:val="498AA8D9"/>
    <w:rsid w:val="4A23DD8D"/>
    <w:rsid w:val="4A2BC446"/>
    <w:rsid w:val="4B4AE70A"/>
    <w:rsid w:val="4B807903"/>
    <w:rsid w:val="4BA2BFD7"/>
    <w:rsid w:val="4BF8ABB2"/>
    <w:rsid w:val="4C20A6EF"/>
    <w:rsid w:val="4CAA0DF9"/>
    <w:rsid w:val="4D780F03"/>
    <w:rsid w:val="4DACEFEF"/>
    <w:rsid w:val="4DD31ED3"/>
    <w:rsid w:val="4E0774A4"/>
    <w:rsid w:val="4E535223"/>
    <w:rsid w:val="4E558273"/>
    <w:rsid w:val="4EFE1228"/>
    <w:rsid w:val="5053C05E"/>
    <w:rsid w:val="50592712"/>
    <w:rsid w:val="51312A4B"/>
    <w:rsid w:val="52396C56"/>
    <w:rsid w:val="52CCB258"/>
    <w:rsid w:val="53184B50"/>
    <w:rsid w:val="535F8B85"/>
    <w:rsid w:val="550A6E5F"/>
    <w:rsid w:val="55313ABD"/>
    <w:rsid w:val="55E54EA6"/>
    <w:rsid w:val="57F762AC"/>
    <w:rsid w:val="58396287"/>
    <w:rsid w:val="58C92EF7"/>
    <w:rsid w:val="594EA91F"/>
    <w:rsid w:val="597F8223"/>
    <w:rsid w:val="5A9A66B9"/>
    <w:rsid w:val="5B5933AB"/>
    <w:rsid w:val="5C793EF9"/>
    <w:rsid w:val="5CD0A2C5"/>
    <w:rsid w:val="5D13D580"/>
    <w:rsid w:val="5D142D05"/>
    <w:rsid w:val="5D235A04"/>
    <w:rsid w:val="5DE02157"/>
    <w:rsid w:val="5E12B51A"/>
    <w:rsid w:val="5E1B9865"/>
    <w:rsid w:val="5FF9FE82"/>
    <w:rsid w:val="60CDD228"/>
    <w:rsid w:val="6153CD8C"/>
    <w:rsid w:val="6154A03D"/>
    <w:rsid w:val="623205B9"/>
    <w:rsid w:val="625794CF"/>
    <w:rsid w:val="62C7E7E5"/>
    <w:rsid w:val="630CADCA"/>
    <w:rsid w:val="632565D0"/>
    <w:rsid w:val="637CC92B"/>
    <w:rsid w:val="64111016"/>
    <w:rsid w:val="6444B734"/>
    <w:rsid w:val="647E7700"/>
    <w:rsid w:val="64B4D177"/>
    <w:rsid w:val="652B7F80"/>
    <w:rsid w:val="658F6D47"/>
    <w:rsid w:val="65C26086"/>
    <w:rsid w:val="65E1412D"/>
    <w:rsid w:val="66B94441"/>
    <w:rsid w:val="67C6C535"/>
    <w:rsid w:val="67CAE6E2"/>
    <w:rsid w:val="68638E0F"/>
    <w:rsid w:val="68DF0F6B"/>
    <w:rsid w:val="68F5B0AD"/>
    <w:rsid w:val="6A87DC2F"/>
    <w:rsid w:val="6BE727E4"/>
    <w:rsid w:val="6BFBFE08"/>
    <w:rsid w:val="6C8128D0"/>
    <w:rsid w:val="6C946EDB"/>
    <w:rsid w:val="6C99DC66"/>
    <w:rsid w:val="6CAC8384"/>
    <w:rsid w:val="6D6FA2B0"/>
    <w:rsid w:val="6D9440F6"/>
    <w:rsid w:val="6DDEE3AE"/>
    <w:rsid w:val="6E6AE5B7"/>
    <w:rsid w:val="6FD73B87"/>
    <w:rsid w:val="708C4F0E"/>
    <w:rsid w:val="713D0FAE"/>
    <w:rsid w:val="715185B1"/>
    <w:rsid w:val="71B78478"/>
    <w:rsid w:val="7395AF35"/>
    <w:rsid w:val="746ECCF3"/>
    <w:rsid w:val="751BD15C"/>
    <w:rsid w:val="75F3D6CA"/>
    <w:rsid w:val="768C3DC5"/>
    <w:rsid w:val="768EE5FC"/>
    <w:rsid w:val="77E22BB8"/>
    <w:rsid w:val="78EB7034"/>
    <w:rsid w:val="78F8CD81"/>
    <w:rsid w:val="791DFA2E"/>
    <w:rsid w:val="7997431A"/>
    <w:rsid w:val="79CB898A"/>
    <w:rsid w:val="7A687BAC"/>
    <w:rsid w:val="7AF47CEB"/>
    <w:rsid w:val="7B1343E7"/>
    <w:rsid w:val="7C1D5594"/>
    <w:rsid w:val="7C2D6085"/>
    <w:rsid w:val="7C942634"/>
    <w:rsid w:val="7CF6EAD5"/>
    <w:rsid w:val="7D9919C8"/>
    <w:rsid w:val="7EA875C8"/>
    <w:rsid w:val="7EDC8C44"/>
    <w:rsid w:val="7EF204B0"/>
    <w:rsid w:val="7F86F7B1"/>
    <w:rsid w:val="7F9114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753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4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43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3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3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3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3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43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3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3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3F8"/>
    <w:rPr>
      <w:rFonts w:eastAsiaTheme="majorEastAsia" w:cstheme="majorBidi"/>
      <w:color w:val="272727" w:themeColor="text1" w:themeTint="D8"/>
    </w:rPr>
  </w:style>
  <w:style w:type="paragraph" w:styleId="Title">
    <w:name w:val="Title"/>
    <w:basedOn w:val="Normal"/>
    <w:next w:val="Normal"/>
    <w:link w:val="TitleChar"/>
    <w:uiPriority w:val="10"/>
    <w:qFormat/>
    <w:rsid w:val="00524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3F8"/>
    <w:pPr>
      <w:spacing w:before="160"/>
      <w:jc w:val="center"/>
    </w:pPr>
    <w:rPr>
      <w:i/>
      <w:iCs/>
      <w:color w:val="404040" w:themeColor="text1" w:themeTint="BF"/>
    </w:rPr>
  </w:style>
  <w:style w:type="character" w:customStyle="1" w:styleId="QuoteChar">
    <w:name w:val="Quote Char"/>
    <w:basedOn w:val="DefaultParagraphFont"/>
    <w:link w:val="Quote"/>
    <w:uiPriority w:val="29"/>
    <w:rsid w:val="005243F8"/>
    <w:rPr>
      <w:i/>
      <w:iCs/>
      <w:color w:val="404040" w:themeColor="text1" w:themeTint="BF"/>
    </w:rPr>
  </w:style>
  <w:style w:type="paragraph" w:styleId="ListParagraph">
    <w:name w:val="List Paragraph"/>
    <w:basedOn w:val="Normal"/>
    <w:uiPriority w:val="34"/>
    <w:qFormat/>
    <w:rsid w:val="005243F8"/>
    <w:pPr>
      <w:ind w:left="720"/>
      <w:contextualSpacing/>
    </w:pPr>
  </w:style>
  <w:style w:type="character" w:styleId="IntenseEmphasis">
    <w:name w:val="Intense Emphasis"/>
    <w:basedOn w:val="DefaultParagraphFont"/>
    <w:uiPriority w:val="21"/>
    <w:qFormat/>
    <w:rsid w:val="005243F8"/>
    <w:rPr>
      <w:i/>
      <w:iCs/>
      <w:color w:val="0F4761" w:themeColor="accent1" w:themeShade="BF"/>
    </w:rPr>
  </w:style>
  <w:style w:type="paragraph" w:styleId="IntenseQuote">
    <w:name w:val="Intense Quote"/>
    <w:basedOn w:val="Normal"/>
    <w:next w:val="Normal"/>
    <w:link w:val="IntenseQuoteChar"/>
    <w:uiPriority w:val="30"/>
    <w:qFormat/>
    <w:rsid w:val="00524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3F8"/>
    <w:rPr>
      <w:i/>
      <w:iCs/>
      <w:color w:val="0F4761" w:themeColor="accent1" w:themeShade="BF"/>
    </w:rPr>
  </w:style>
  <w:style w:type="character" w:styleId="IntenseReference">
    <w:name w:val="Intense Reference"/>
    <w:basedOn w:val="DefaultParagraphFont"/>
    <w:uiPriority w:val="32"/>
    <w:qFormat/>
    <w:rsid w:val="005243F8"/>
    <w:rPr>
      <w:b/>
      <w:bCs/>
      <w:smallCaps/>
      <w:color w:val="0F4761" w:themeColor="accent1" w:themeShade="BF"/>
      <w:spacing w:val="5"/>
    </w:rPr>
  </w:style>
  <w:style w:type="paragraph" w:styleId="Header">
    <w:name w:val="header"/>
    <w:basedOn w:val="Normal"/>
    <w:link w:val="HeaderChar"/>
    <w:uiPriority w:val="99"/>
    <w:unhideWhenUsed/>
    <w:rsid w:val="00B46E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7F9F"/>
  </w:style>
  <w:style w:type="paragraph" w:styleId="Footer">
    <w:name w:val="footer"/>
    <w:basedOn w:val="Normal"/>
    <w:link w:val="FooterChar"/>
    <w:uiPriority w:val="99"/>
    <w:unhideWhenUsed/>
    <w:rsid w:val="00B46E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7F9F"/>
  </w:style>
  <w:style w:type="table" w:styleId="TableGrid">
    <w:name w:val="Table Grid"/>
    <w:basedOn w:val="TableNormal"/>
    <w:uiPriority w:val="59"/>
    <w:rsid w:val="00D87F9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63E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3E39"/>
    <w:rPr>
      <w:rFonts w:ascii="Tahoma" w:hAnsi="Tahoma" w:cs="Tahoma"/>
      <w:sz w:val="16"/>
      <w:szCs w:val="16"/>
    </w:rPr>
  </w:style>
  <w:style w:type="paragraph" w:styleId="NormalWeb">
    <w:name w:val="Normal (Web)"/>
    <w:basedOn w:val="Normal"/>
    <w:uiPriority w:val="99"/>
    <w:unhideWhenUsed/>
    <w:rsid w:val="00966D11"/>
    <w:pPr>
      <w:spacing w:before="100" w:beforeAutospacing="1" w:after="100" w:afterAutospacing="1" w:line="240" w:lineRule="auto"/>
    </w:pPr>
    <w:rPr>
      <w:rFonts w:ascii="Times New Roman" w:eastAsia="Times New Roman" w:hAnsi="Times New Roman" w:cs="Times New Roman"/>
      <w:kern w:val="0"/>
      <w:lang w:bidi="si-LK"/>
      <w14:ligatures w14:val="none"/>
    </w:rPr>
  </w:style>
  <w:style w:type="character" w:styleId="Strong">
    <w:name w:val="Strong"/>
    <w:basedOn w:val="DefaultParagraphFont"/>
    <w:uiPriority w:val="22"/>
    <w:qFormat/>
    <w:rsid w:val="00966D11"/>
    <w:rPr>
      <w:b/>
      <w:bCs/>
    </w:rPr>
  </w:style>
  <w:style w:type="character" w:styleId="HTMLCode">
    <w:name w:val="HTML Code"/>
    <w:basedOn w:val="DefaultParagraphFont"/>
    <w:uiPriority w:val="99"/>
    <w:semiHidden/>
    <w:unhideWhenUsed/>
    <w:rsid w:val="00966D11"/>
    <w:rPr>
      <w:rFonts w:ascii="Courier New" w:eastAsia="Times New Roman" w:hAnsi="Courier New" w:cs="Courier New"/>
      <w:sz w:val="20"/>
      <w:szCs w:val="20"/>
    </w:rPr>
  </w:style>
  <w:style w:type="character" w:styleId="Emphasis">
    <w:name w:val="Emphasis"/>
    <w:basedOn w:val="DefaultParagraphFont"/>
    <w:uiPriority w:val="20"/>
    <w:qFormat/>
    <w:rsid w:val="00AD554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4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43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3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3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3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3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43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3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3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3F8"/>
    <w:rPr>
      <w:rFonts w:eastAsiaTheme="majorEastAsia" w:cstheme="majorBidi"/>
      <w:color w:val="272727" w:themeColor="text1" w:themeTint="D8"/>
    </w:rPr>
  </w:style>
  <w:style w:type="paragraph" w:styleId="Title">
    <w:name w:val="Title"/>
    <w:basedOn w:val="Normal"/>
    <w:next w:val="Normal"/>
    <w:link w:val="TitleChar"/>
    <w:uiPriority w:val="10"/>
    <w:qFormat/>
    <w:rsid w:val="00524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3F8"/>
    <w:pPr>
      <w:spacing w:before="160"/>
      <w:jc w:val="center"/>
    </w:pPr>
    <w:rPr>
      <w:i/>
      <w:iCs/>
      <w:color w:val="404040" w:themeColor="text1" w:themeTint="BF"/>
    </w:rPr>
  </w:style>
  <w:style w:type="character" w:customStyle="1" w:styleId="QuoteChar">
    <w:name w:val="Quote Char"/>
    <w:basedOn w:val="DefaultParagraphFont"/>
    <w:link w:val="Quote"/>
    <w:uiPriority w:val="29"/>
    <w:rsid w:val="005243F8"/>
    <w:rPr>
      <w:i/>
      <w:iCs/>
      <w:color w:val="404040" w:themeColor="text1" w:themeTint="BF"/>
    </w:rPr>
  </w:style>
  <w:style w:type="paragraph" w:styleId="ListParagraph">
    <w:name w:val="List Paragraph"/>
    <w:basedOn w:val="Normal"/>
    <w:uiPriority w:val="34"/>
    <w:qFormat/>
    <w:rsid w:val="005243F8"/>
    <w:pPr>
      <w:ind w:left="720"/>
      <w:contextualSpacing/>
    </w:pPr>
  </w:style>
  <w:style w:type="character" w:styleId="IntenseEmphasis">
    <w:name w:val="Intense Emphasis"/>
    <w:basedOn w:val="DefaultParagraphFont"/>
    <w:uiPriority w:val="21"/>
    <w:qFormat/>
    <w:rsid w:val="005243F8"/>
    <w:rPr>
      <w:i/>
      <w:iCs/>
      <w:color w:val="0F4761" w:themeColor="accent1" w:themeShade="BF"/>
    </w:rPr>
  </w:style>
  <w:style w:type="paragraph" w:styleId="IntenseQuote">
    <w:name w:val="Intense Quote"/>
    <w:basedOn w:val="Normal"/>
    <w:next w:val="Normal"/>
    <w:link w:val="IntenseQuoteChar"/>
    <w:uiPriority w:val="30"/>
    <w:qFormat/>
    <w:rsid w:val="00524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3F8"/>
    <w:rPr>
      <w:i/>
      <w:iCs/>
      <w:color w:val="0F4761" w:themeColor="accent1" w:themeShade="BF"/>
    </w:rPr>
  </w:style>
  <w:style w:type="character" w:styleId="IntenseReference">
    <w:name w:val="Intense Reference"/>
    <w:basedOn w:val="DefaultParagraphFont"/>
    <w:uiPriority w:val="32"/>
    <w:qFormat/>
    <w:rsid w:val="005243F8"/>
    <w:rPr>
      <w:b/>
      <w:bCs/>
      <w:smallCaps/>
      <w:color w:val="0F4761" w:themeColor="accent1" w:themeShade="BF"/>
      <w:spacing w:val="5"/>
    </w:rPr>
  </w:style>
  <w:style w:type="paragraph" w:styleId="Header">
    <w:name w:val="header"/>
    <w:basedOn w:val="Normal"/>
    <w:link w:val="HeaderChar"/>
    <w:uiPriority w:val="99"/>
    <w:unhideWhenUsed/>
    <w:rsid w:val="00B46E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7F9F"/>
  </w:style>
  <w:style w:type="paragraph" w:styleId="Footer">
    <w:name w:val="footer"/>
    <w:basedOn w:val="Normal"/>
    <w:link w:val="FooterChar"/>
    <w:uiPriority w:val="99"/>
    <w:unhideWhenUsed/>
    <w:rsid w:val="00B46E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7F9F"/>
  </w:style>
  <w:style w:type="table" w:styleId="TableGrid">
    <w:name w:val="Table Grid"/>
    <w:basedOn w:val="TableNormal"/>
    <w:uiPriority w:val="59"/>
    <w:rsid w:val="00D87F9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63E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3E39"/>
    <w:rPr>
      <w:rFonts w:ascii="Tahoma" w:hAnsi="Tahoma" w:cs="Tahoma"/>
      <w:sz w:val="16"/>
      <w:szCs w:val="16"/>
    </w:rPr>
  </w:style>
  <w:style w:type="paragraph" w:styleId="NormalWeb">
    <w:name w:val="Normal (Web)"/>
    <w:basedOn w:val="Normal"/>
    <w:uiPriority w:val="99"/>
    <w:unhideWhenUsed/>
    <w:rsid w:val="00966D11"/>
    <w:pPr>
      <w:spacing w:before="100" w:beforeAutospacing="1" w:after="100" w:afterAutospacing="1" w:line="240" w:lineRule="auto"/>
    </w:pPr>
    <w:rPr>
      <w:rFonts w:ascii="Times New Roman" w:eastAsia="Times New Roman" w:hAnsi="Times New Roman" w:cs="Times New Roman"/>
      <w:kern w:val="0"/>
      <w:lang w:bidi="si-LK"/>
      <w14:ligatures w14:val="none"/>
    </w:rPr>
  </w:style>
  <w:style w:type="character" w:styleId="Strong">
    <w:name w:val="Strong"/>
    <w:basedOn w:val="DefaultParagraphFont"/>
    <w:uiPriority w:val="22"/>
    <w:qFormat/>
    <w:rsid w:val="00966D11"/>
    <w:rPr>
      <w:b/>
      <w:bCs/>
    </w:rPr>
  </w:style>
  <w:style w:type="character" w:styleId="HTMLCode">
    <w:name w:val="HTML Code"/>
    <w:basedOn w:val="DefaultParagraphFont"/>
    <w:uiPriority w:val="99"/>
    <w:semiHidden/>
    <w:unhideWhenUsed/>
    <w:rsid w:val="00966D11"/>
    <w:rPr>
      <w:rFonts w:ascii="Courier New" w:eastAsia="Times New Roman" w:hAnsi="Courier New" w:cs="Courier New"/>
      <w:sz w:val="20"/>
      <w:szCs w:val="20"/>
    </w:rPr>
  </w:style>
  <w:style w:type="character" w:styleId="Emphasis">
    <w:name w:val="Emphasis"/>
    <w:basedOn w:val="DefaultParagraphFont"/>
    <w:uiPriority w:val="20"/>
    <w:qFormat/>
    <w:rsid w:val="00AD55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958594">
      <w:bodyDiv w:val="1"/>
      <w:marLeft w:val="0"/>
      <w:marRight w:val="0"/>
      <w:marTop w:val="0"/>
      <w:marBottom w:val="0"/>
      <w:divBdr>
        <w:top w:val="none" w:sz="0" w:space="0" w:color="auto"/>
        <w:left w:val="none" w:sz="0" w:space="0" w:color="auto"/>
        <w:bottom w:val="none" w:sz="0" w:space="0" w:color="auto"/>
        <w:right w:val="none" w:sz="0" w:space="0" w:color="auto"/>
      </w:divBdr>
      <w:divsChild>
        <w:div w:id="1751123558">
          <w:marLeft w:val="0"/>
          <w:marRight w:val="0"/>
          <w:marTop w:val="0"/>
          <w:marBottom w:val="0"/>
          <w:divBdr>
            <w:top w:val="none" w:sz="0" w:space="0" w:color="auto"/>
            <w:left w:val="none" w:sz="0" w:space="0" w:color="auto"/>
            <w:bottom w:val="none" w:sz="0" w:space="0" w:color="auto"/>
            <w:right w:val="none" w:sz="0" w:space="0" w:color="auto"/>
          </w:divBdr>
          <w:divsChild>
            <w:div w:id="1575772093">
              <w:marLeft w:val="0"/>
              <w:marRight w:val="0"/>
              <w:marTop w:val="0"/>
              <w:marBottom w:val="0"/>
              <w:divBdr>
                <w:top w:val="single" w:sz="8" w:space="6" w:color="auto"/>
                <w:left w:val="single" w:sz="8" w:space="12" w:color="auto"/>
                <w:bottom w:val="single" w:sz="8" w:space="6" w:color="auto"/>
                <w:right w:val="single" w:sz="8" w:space="12" w:color="auto"/>
              </w:divBdr>
              <w:divsChild>
                <w:div w:id="31229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46754">
      <w:bodyDiv w:val="1"/>
      <w:marLeft w:val="0"/>
      <w:marRight w:val="0"/>
      <w:marTop w:val="0"/>
      <w:marBottom w:val="0"/>
      <w:divBdr>
        <w:top w:val="none" w:sz="0" w:space="0" w:color="auto"/>
        <w:left w:val="none" w:sz="0" w:space="0" w:color="auto"/>
        <w:bottom w:val="none" w:sz="0" w:space="0" w:color="auto"/>
        <w:right w:val="none" w:sz="0" w:space="0" w:color="auto"/>
      </w:divBdr>
    </w:div>
    <w:div w:id="238253654">
      <w:bodyDiv w:val="1"/>
      <w:marLeft w:val="0"/>
      <w:marRight w:val="0"/>
      <w:marTop w:val="0"/>
      <w:marBottom w:val="0"/>
      <w:divBdr>
        <w:top w:val="none" w:sz="0" w:space="0" w:color="auto"/>
        <w:left w:val="none" w:sz="0" w:space="0" w:color="auto"/>
        <w:bottom w:val="none" w:sz="0" w:space="0" w:color="auto"/>
        <w:right w:val="none" w:sz="0" w:space="0" w:color="auto"/>
      </w:divBdr>
    </w:div>
    <w:div w:id="422187720">
      <w:bodyDiv w:val="1"/>
      <w:marLeft w:val="0"/>
      <w:marRight w:val="0"/>
      <w:marTop w:val="0"/>
      <w:marBottom w:val="0"/>
      <w:divBdr>
        <w:top w:val="none" w:sz="0" w:space="0" w:color="auto"/>
        <w:left w:val="none" w:sz="0" w:space="0" w:color="auto"/>
        <w:bottom w:val="none" w:sz="0" w:space="0" w:color="auto"/>
        <w:right w:val="none" w:sz="0" w:space="0" w:color="auto"/>
      </w:divBdr>
      <w:divsChild>
        <w:div w:id="1373917733">
          <w:marLeft w:val="0"/>
          <w:marRight w:val="0"/>
          <w:marTop w:val="0"/>
          <w:marBottom w:val="0"/>
          <w:divBdr>
            <w:top w:val="none" w:sz="0" w:space="0" w:color="auto"/>
            <w:left w:val="none" w:sz="0" w:space="0" w:color="auto"/>
            <w:bottom w:val="none" w:sz="0" w:space="0" w:color="auto"/>
            <w:right w:val="none" w:sz="0" w:space="0" w:color="auto"/>
          </w:divBdr>
        </w:div>
        <w:div w:id="451824707">
          <w:marLeft w:val="0"/>
          <w:marRight w:val="0"/>
          <w:marTop w:val="0"/>
          <w:marBottom w:val="0"/>
          <w:divBdr>
            <w:top w:val="none" w:sz="0" w:space="0" w:color="auto"/>
            <w:left w:val="none" w:sz="0" w:space="0" w:color="auto"/>
            <w:bottom w:val="none" w:sz="0" w:space="0" w:color="auto"/>
            <w:right w:val="none" w:sz="0" w:space="0" w:color="auto"/>
          </w:divBdr>
          <w:divsChild>
            <w:div w:id="418412353">
              <w:marLeft w:val="0"/>
              <w:marRight w:val="0"/>
              <w:marTop w:val="0"/>
              <w:marBottom w:val="0"/>
              <w:divBdr>
                <w:top w:val="none" w:sz="0" w:space="0" w:color="auto"/>
                <w:left w:val="none" w:sz="0" w:space="0" w:color="auto"/>
                <w:bottom w:val="none" w:sz="0" w:space="0" w:color="auto"/>
                <w:right w:val="none" w:sz="0" w:space="0" w:color="auto"/>
              </w:divBdr>
              <w:divsChild>
                <w:div w:id="1592544418">
                  <w:marLeft w:val="0"/>
                  <w:marRight w:val="0"/>
                  <w:marTop w:val="0"/>
                  <w:marBottom w:val="0"/>
                  <w:divBdr>
                    <w:top w:val="none" w:sz="0" w:space="0" w:color="auto"/>
                    <w:left w:val="none" w:sz="0" w:space="0" w:color="auto"/>
                    <w:bottom w:val="none" w:sz="0" w:space="0" w:color="auto"/>
                    <w:right w:val="none" w:sz="0" w:space="0" w:color="auto"/>
                  </w:divBdr>
                  <w:divsChild>
                    <w:div w:id="1351100741">
                      <w:marLeft w:val="0"/>
                      <w:marRight w:val="0"/>
                      <w:marTop w:val="0"/>
                      <w:marBottom w:val="0"/>
                      <w:divBdr>
                        <w:top w:val="none" w:sz="0" w:space="0" w:color="auto"/>
                        <w:left w:val="none" w:sz="0" w:space="0" w:color="auto"/>
                        <w:bottom w:val="none" w:sz="0" w:space="0" w:color="auto"/>
                        <w:right w:val="none" w:sz="0" w:space="0" w:color="auto"/>
                      </w:divBdr>
                      <w:divsChild>
                        <w:div w:id="18746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06195">
                  <w:marLeft w:val="0"/>
                  <w:marRight w:val="0"/>
                  <w:marTop w:val="0"/>
                  <w:marBottom w:val="0"/>
                  <w:divBdr>
                    <w:top w:val="none" w:sz="0" w:space="0" w:color="auto"/>
                    <w:left w:val="none" w:sz="0" w:space="0" w:color="auto"/>
                    <w:bottom w:val="none" w:sz="0" w:space="0" w:color="auto"/>
                    <w:right w:val="none" w:sz="0" w:space="0" w:color="auto"/>
                  </w:divBdr>
                  <w:divsChild>
                    <w:div w:id="119079817">
                      <w:marLeft w:val="0"/>
                      <w:marRight w:val="0"/>
                      <w:marTop w:val="0"/>
                      <w:marBottom w:val="0"/>
                      <w:divBdr>
                        <w:top w:val="none" w:sz="0" w:space="0" w:color="auto"/>
                        <w:left w:val="none" w:sz="0" w:space="0" w:color="auto"/>
                        <w:bottom w:val="none" w:sz="0" w:space="0" w:color="auto"/>
                        <w:right w:val="none" w:sz="0" w:space="0" w:color="auto"/>
                      </w:divBdr>
                      <w:divsChild>
                        <w:div w:id="211963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003054">
          <w:marLeft w:val="0"/>
          <w:marRight w:val="0"/>
          <w:marTop w:val="0"/>
          <w:marBottom w:val="0"/>
          <w:divBdr>
            <w:top w:val="none" w:sz="0" w:space="0" w:color="auto"/>
            <w:left w:val="none" w:sz="0" w:space="0" w:color="auto"/>
            <w:bottom w:val="none" w:sz="0" w:space="0" w:color="auto"/>
            <w:right w:val="none" w:sz="0" w:space="0" w:color="auto"/>
          </w:divBdr>
          <w:divsChild>
            <w:div w:id="210506546">
              <w:marLeft w:val="0"/>
              <w:marRight w:val="0"/>
              <w:marTop w:val="0"/>
              <w:marBottom w:val="0"/>
              <w:divBdr>
                <w:top w:val="none" w:sz="0" w:space="0" w:color="auto"/>
                <w:left w:val="none" w:sz="0" w:space="0" w:color="auto"/>
                <w:bottom w:val="none" w:sz="0" w:space="0" w:color="auto"/>
                <w:right w:val="none" w:sz="0" w:space="0" w:color="auto"/>
              </w:divBdr>
              <w:divsChild>
                <w:div w:id="2081980125">
                  <w:marLeft w:val="0"/>
                  <w:marRight w:val="0"/>
                  <w:marTop w:val="0"/>
                  <w:marBottom w:val="0"/>
                  <w:divBdr>
                    <w:top w:val="none" w:sz="0" w:space="0" w:color="auto"/>
                    <w:left w:val="none" w:sz="0" w:space="0" w:color="auto"/>
                    <w:bottom w:val="none" w:sz="0" w:space="0" w:color="auto"/>
                    <w:right w:val="none" w:sz="0" w:space="0" w:color="auto"/>
                  </w:divBdr>
                  <w:divsChild>
                    <w:div w:id="806317527">
                      <w:marLeft w:val="0"/>
                      <w:marRight w:val="0"/>
                      <w:marTop w:val="0"/>
                      <w:marBottom w:val="0"/>
                      <w:divBdr>
                        <w:top w:val="none" w:sz="0" w:space="0" w:color="auto"/>
                        <w:left w:val="none" w:sz="0" w:space="0" w:color="auto"/>
                        <w:bottom w:val="none" w:sz="0" w:space="0" w:color="auto"/>
                        <w:right w:val="none" w:sz="0" w:space="0" w:color="auto"/>
                      </w:divBdr>
                      <w:divsChild>
                        <w:div w:id="9495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657113">
          <w:marLeft w:val="0"/>
          <w:marRight w:val="0"/>
          <w:marTop w:val="0"/>
          <w:marBottom w:val="0"/>
          <w:divBdr>
            <w:top w:val="none" w:sz="0" w:space="0" w:color="auto"/>
            <w:left w:val="none" w:sz="0" w:space="0" w:color="auto"/>
            <w:bottom w:val="none" w:sz="0" w:space="0" w:color="auto"/>
            <w:right w:val="none" w:sz="0" w:space="0" w:color="auto"/>
          </w:divBdr>
          <w:divsChild>
            <w:div w:id="398524957">
              <w:marLeft w:val="0"/>
              <w:marRight w:val="0"/>
              <w:marTop w:val="0"/>
              <w:marBottom w:val="0"/>
              <w:divBdr>
                <w:top w:val="none" w:sz="0" w:space="0" w:color="auto"/>
                <w:left w:val="none" w:sz="0" w:space="0" w:color="auto"/>
                <w:bottom w:val="none" w:sz="0" w:space="0" w:color="auto"/>
                <w:right w:val="none" w:sz="0" w:space="0" w:color="auto"/>
              </w:divBdr>
              <w:divsChild>
                <w:div w:id="668948517">
                  <w:marLeft w:val="0"/>
                  <w:marRight w:val="0"/>
                  <w:marTop w:val="0"/>
                  <w:marBottom w:val="0"/>
                  <w:divBdr>
                    <w:top w:val="none" w:sz="0" w:space="0" w:color="auto"/>
                    <w:left w:val="none" w:sz="0" w:space="0" w:color="auto"/>
                    <w:bottom w:val="none" w:sz="0" w:space="0" w:color="auto"/>
                    <w:right w:val="none" w:sz="0" w:space="0" w:color="auto"/>
                  </w:divBdr>
                  <w:divsChild>
                    <w:div w:id="2124183558">
                      <w:marLeft w:val="0"/>
                      <w:marRight w:val="0"/>
                      <w:marTop w:val="0"/>
                      <w:marBottom w:val="0"/>
                      <w:divBdr>
                        <w:top w:val="none" w:sz="0" w:space="0" w:color="auto"/>
                        <w:left w:val="none" w:sz="0" w:space="0" w:color="auto"/>
                        <w:bottom w:val="none" w:sz="0" w:space="0" w:color="auto"/>
                        <w:right w:val="none" w:sz="0" w:space="0" w:color="auto"/>
                      </w:divBdr>
                      <w:divsChild>
                        <w:div w:id="207716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587543">
          <w:marLeft w:val="0"/>
          <w:marRight w:val="0"/>
          <w:marTop w:val="0"/>
          <w:marBottom w:val="0"/>
          <w:divBdr>
            <w:top w:val="none" w:sz="0" w:space="0" w:color="auto"/>
            <w:left w:val="none" w:sz="0" w:space="0" w:color="auto"/>
            <w:bottom w:val="none" w:sz="0" w:space="0" w:color="auto"/>
            <w:right w:val="none" w:sz="0" w:space="0" w:color="auto"/>
          </w:divBdr>
          <w:divsChild>
            <w:div w:id="1551647669">
              <w:marLeft w:val="0"/>
              <w:marRight w:val="0"/>
              <w:marTop w:val="0"/>
              <w:marBottom w:val="0"/>
              <w:divBdr>
                <w:top w:val="none" w:sz="0" w:space="0" w:color="auto"/>
                <w:left w:val="none" w:sz="0" w:space="0" w:color="auto"/>
                <w:bottom w:val="none" w:sz="0" w:space="0" w:color="auto"/>
                <w:right w:val="none" w:sz="0" w:space="0" w:color="auto"/>
              </w:divBdr>
              <w:divsChild>
                <w:div w:id="1329137854">
                  <w:marLeft w:val="0"/>
                  <w:marRight w:val="0"/>
                  <w:marTop w:val="0"/>
                  <w:marBottom w:val="0"/>
                  <w:divBdr>
                    <w:top w:val="none" w:sz="0" w:space="0" w:color="auto"/>
                    <w:left w:val="none" w:sz="0" w:space="0" w:color="auto"/>
                    <w:bottom w:val="none" w:sz="0" w:space="0" w:color="auto"/>
                    <w:right w:val="none" w:sz="0" w:space="0" w:color="auto"/>
                  </w:divBdr>
                  <w:divsChild>
                    <w:div w:id="1192035301">
                      <w:marLeft w:val="0"/>
                      <w:marRight w:val="0"/>
                      <w:marTop w:val="0"/>
                      <w:marBottom w:val="0"/>
                      <w:divBdr>
                        <w:top w:val="none" w:sz="0" w:space="0" w:color="auto"/>
                        <w:left w:val="none" w:sz="0" w:space="0" w:color="auto"/>
                        <w:bottom w:val="none" w:sz="0" w:space="0" w:color="auto"/>
                        <w:right w:val="none" w:sz="0" w:space="0" w:color="auto"/>
                      </w:divBdr>
                      <w:divsChild>
                        <w:div w:id="189827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048812">
          <w:marLeft w:val="0"/>
          <w:marRight w:val="0"/>
          <w:marTop w:val="0"/>
          <w:marBottom w:val="0"/>
          <w:divBdr>
            <w:top w:val="none" w:sz="0" w:space="0" w:color="auto"/>
            <w:left w:val="none" w:sz="0" w:space="0" w:color="auto"/>
            <w:bottom w:val="none" w:sz="0" w:space="0" w:color="auto"/>
            <w:right w:val="none" w:sz="0" w:space="0" w:color="auto"/>
          </w:divBdr>
          <w:divsChild>
            <w:div w:id="1641154848">
              <w:marLeft w:val="0"/>
              <w:marRight w:val="0"/>
              <w:marTop w:val="0"/>
              <w:marBottom w:val="0"/>
              <w:divBdr>
                <w:top w:val="none" w:sz="0" w:space="0" w:color="auto"/>
                <w:left w:val="none" w:sz="0" w:space="0" w:color="auto"/>
                <w:bottom w:val="none" w:sz="0" w:space="0" w:color="auto"/>
                <w:right w:val="none" w:sz="0" w:space="0" w:color="auto"/>
              </w:divBdr>
              <w:divsChild>
                <w:div w:id="742337653">
                  <w:marLeft w:val="0"/>
                  <w:marRight w:val="0"/>
                  <w:marTop w:val="0"/>
                  <w:marBottom w:val="0"/>
                  <w:divBdr>
                    <w:top w:val="none" w:sz="0" w:space="0" w:color="auto"/>
                    <w:left w:val="none" w:sz="0" w:space="0" w:color="auto"/>
                    <w:bottom w:val="none" w:sz="0" w:space="0" w:color="auto"/>
                    <w:right w:val="none" w:sz="0" w:space="0" w:color="auto"/>
                  </w:divBdr>
                  <w:divsChild>
                    <w:div w:id="1789083590">
                      <w:marLeft w:val="0"/>
                      <w:marRight w:val="0"/>
                      <w:marTop w:val="0"/>
                      <w:marBottom w:val="0"/>
                      <w:divBdr>
                        <w:top w:val="none" w:sz="0" w:space="0" w:color="auto"/>
                        <w:left w:val="none" w:sz="0" w:space="0" w:color="auto"/>
                        <w:bottom w:val="none" w:sz="0" w:space="0" w:color="auto"/>
                        <w:right w:val="none" w:sz="0" w:space="0" w:color="auto"/>
                      </w:divBdr>
                      <w:divsChild>
                        <w:div w:id="108981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10971">
                  <w:marLeft w:val="0"/>
                  <w:marRight w:val="0"/>
                  <w:marTop w:val="0"/>
                  <w:marBottom w:val="0"/>
                  <w:divBdr>
                    <w:top w:val="none" w:sz="0" w:space="0" w:color="auto"/>
                    <w:left w:val="none" w:sz="0" w:space="0" w:color="auto"/>
                    <w:bottom w:val="none" w:sz="0" w:space="0" w:color="auto"/>
                    <w:right w:val="none" w:sz="0" w:space="0" w:color="auto"/>
                  </w:divBdr>
                  <w:divsChild>
                    <w:div w:id="1466696304">
                      <w:marLeft w:val="0"/>
                      <w:marRight w:val="0"/>
                      <w:marTop w:val="0"/>
                      <w:marBottom w:val="0"/>
                      <w:divBdr>
                        <w:top w:val="none" w:sz="0" w:space="0" w:color="auto"/>
                        <w:left w:val="none" w:sz="0" w:space="0" w:color="auto"/>
                        <w:bottom w:val="none" w:sz="0" w:space="0" w:color="auto"/>
                        <w:right w:val="none" w:sz="0" w:space="0" w:color="auto"/>
                      </w:divBdr>
                      <w:divsChild>
                        <w:div w:id="62111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808283">
          <w:marLeft w:val="0"/>
          <w:marRight w:val="0"/>
          <w:marTop w:val="0"/>
          <w:marBottom w:val="0"/>
          <w:divBdr>
            <w:top w:val="none" w:sz="0" w:space="0" w:color="auto"/>
            <w:left w:val="none" w:sz="0" w:space="0" w:color="auto"/>
            <w:bottom w:val="none" w:sz="0" w:space="0" w:color="auto"/>
            <w:right w:val="none" w:sz="0" w:space="0" w:color="auto"/>
          </w:divBdr>
          <w:divsChild>
            <w:div w:id="1071654840">
              <w:marLeft w:val="0"/>
              <w:marRight w:val="0"/>
              <w:marTop w:val="0"/>
              <w:marBottom w:val="0"/>
              <w:divBdr>
                <w:top w:val="none" w:sz="0" w:space="0" w:color="auto"/>
                <w:left w:val="none" w:sz="0" w:space="0" w:color="auto"/>
                <w:bottom w:val="none" w:sz="0" w:space="0" w:color="auto"/>
                <w:right w:val="none" w:sz="0" w:space="0" w:color="auto"/>
              </w:divBdr>
              <w:divsChild>
                <w:div w:id="206779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735366">
          <w:marLeft w:val="0"/>
          <w:marRight w:val="0"/>
          <w:marTop w:val="0"/>
          <w:marBottom w:val="0"/>
          <w:divBdr>
            <w:top w:val="none" w:sz="0" w:space="0" w:color="auto"/>
            <w:left w:val="none" w:sz="0" w:space="0" w:color="auto"/>
            <w:bottom w:val="none" w:sz="0" w:space="0" w:color="auto"/>
            <w:right w:val="none" w:sz="0" w:space="0" w:color="auto"/>
          </w:divBdr>
          <w:divsChild>
            <w:div w:id="282225137">
              <w:marLeft w:val="0"/>
              <w:marRight w:val="0"/>
              <w:marTop w:val="0"/>
              <w:marBottom w:val="0"/>
              <w:divBdr>
                <w:top w:val="none" w:sz="0" w:space="0" w:color="auto"/>
                <w:left w:val="none" w:sz="0" w:space="0" w:color="auto"/>
                <w:bottom w:val="none" w:sz="0" w:space="0" w:color="auto"/>
                <w:right w:val="none" w:sz="0" w:space="0" w:color="auto"/>
              </w:divBdr>
              <w:divsChild>
                <w:div w:id="1408921725">
                  <w:marLeft w:val="0"/>
                  <w:marRight w:val="0"/>
                  <w:marTop w:val="0"/>
                  <w:marBottom w:val="0"/>
                  <w:divBdr>
                    <w:top w:val="none" w:sz="0" w:space="0" w:color="auto"/>
                    <w:left w:val="none" w:sz="0" w:space="0" w:color="auto"/>
                    <w:bottom w:val="none" w:sz="0" w:space="0" w:color="auto"/>
                    <w:right w:val="none" w:sz="0" w:space="0" w:color="auto"/>
                  </w:divBdr>
                  <w:divsChild>
                    <w:div w:id="1280720262">
                      <w:marLeft w:val="0"/>
                      <w:marRight w:val="0"/>
                      <w:marTop w:val="0"/>
                      <w:marBottom w:val="0"/>
                      <w:divBdr>
                        <w:top w:val="none" w:sz="0" w:space="0" w:color="auto"/>
                        <w:left w:val="none" w:sz="0" w:space="0" w:color="auto"/>
                        <w:bottom w:val="none" w:sz="0" w:space="0" w:color="auto"/>
                        <w:right w:val="none" w:sz="0" w:space="0" w:color="auto"/>
                      </w:divBdr>
                      <w:divsChild>
                        <w:div w:id="142687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70968">
                  <w:marLeft w:val="0"/>
                  <w:marRight w:val="0"/>
                  <w:marTop w:val="0"/>
                  <w:marBottom w:val="0"/>
                  <w:divBdr>
                    <w:top w:val="none" w:sz="0" w:space="0" w:color="auto"/>
                    <w:left w:val="none" w:sz="0" w:space="0" w:color="auto"/>
                    <w:bottom w:val="none" w:sz="0" w:space="0" w:color="auto"/>
                    <w:right w:val="none" w:sz="0" w:space="0" w:color="auto"/>
                  </w:divBdr>
                  <w:divsChild>
                    <w:div w:id="218783922">
                      <w:marLeft w:val="0"/>
                      <w:marRight w:val="0"/>
                      <w:marTop w:val="0"/>
                      <w:marBottom w:val="0"/>
                      <w:divBdr>
                        <w:top w:val="none" w:sz="0" w:space="0" w:color="auto"/>
                        <w:left w:val="none" w:sz="0" w:space="0" w:color="auto"/>
                        <w:bottom w:val="none" w:sz="0" w:space="0" w:color="auto"/>
                        <w:right w:val="none" w:sz="0" w:space="0" w:color="auto"/>
                      </w:divBdr>
                      <w:divsChild>
                        <w:div w:id="20291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40765">
          <w:marLeft w:val="0"/>
          <w:marRight w:val="0"/>
          <w:marTop w:val="0"/>
          <w:marBottom w:val="0"/>
          <w:divBdr>
            <w:top w:val="none" w:sz="0" w:space="0" w:color="auto"/>
            <w:left w:val="none" w:sz="0" w:space="0" w:color="auto"/>
            <w:bottom w:val="none" w:sz="0" w:space="0" w:color="auto"/>
            <w:right w:val="none" w:sz="0" w:space="0" w:color="auto"/>
          </w:divBdr>
          <w:divsChild>
            <w:div w:id="1114246315">
              <w:marLeft w:val="0"/>
              <w:marRight w:val="0"/>
              <w:marTop w:val="0"/>
              <w:marBottom w:val="0"/>
              <w:divBdr>
                <w:top w:val="none" w:sz="0" w:space="0" w:color="auto"/>
                <w:left w:val="none" w:sz="0" w:space="0" w:color="auto"/>
                <w:bottom w:val="none" w:sz="0" w:space="0" w:color="auto"/>
                <w:right w:val="none" w:sz="0" w:space="0" w:color="auto"/>
              </w:divBdr>
              <w:divsChild>
                <w:div w:id="23458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34986">
          <w:marLeft w:val="0"/>
          <w:marRight w:val="0"/>
          <w:marTop w:val="0"/>
          <w:marBottom w:val="0"/>
          <w:divBdr>
            <w:top w:val="none" w:sz="0" w:space="0" w:color="auto"/>
            <w:left w:val="none" w:sz="0" w:space="0" w:color="auto"/>
            <w:bottom w:val="none" w:sz="0" w:space="0" w:color="auto"/>
            <w:right w:val="none" w:sz="0" w:space="0" w:color="auto"/>
          </w:divBdr>
          <w:divsChild>
            <w:div w:id="1202591758">
              <w:marLeft w:val="0"/>
              <w:marRight w:val="0"/>
              <w:marTop w:val="0"/>
              <w:marBottom w:val="0"/>
              <w:divBdr>
                <w:top w:val="none" w:sz="0" w:space="0" w:color="auto"/>
                <w:left w:val="none" w:sz="0" w:space="0" w:color="auto"/>
                <w:bottom w:val="none" w:sz="0" w:space="0" w:color="auto"/>
                <w:right w:val="none" w:sz="0" w:space="0" w:color="auto"/>
              </w:divBdr>
              <w:divsChild>
                <w:div w:id="1698190194">
                  <w:marLeft w:val="0"/>
                  <w:marRight w:val="0"/>
                  <w:marTop w:val="0"/>
                  <w:marBottom w:val="0"/>
                  <w:divBdr>
                    <w:top w:val="none" w:sz="0" w:space="0" w:color="auto"/>
                    <w:left w:val="none" w:sz="0" w:space="0" w:color="auto"/>
                    <w:bottom w:val="none" w:sz="0" w:space="0" w:color="auto"/>
                    <w:right w:val="none" w:sz="0" w:space="0" w:color="auto"/>
                  </w:divBdr>
                  <w:divsChild>
                    <w:div w:id="53505825">
                      <w:marLeft w:val="0"/>
                      <w:marRight w:val="0"/>
                      <w:marTop w:val="0"/>
                      <w:marBottom w:val="0"/>
                      <w:divBdr>
                        <w:top w:val="none" w:sz="0" w:space="0" w:color="auto"/>
                        <w:left w:val="none" w:sz="0" w:space="0" w:color="auto"/>
                        <w:bottom w:val="none" w:sz="0" w:space="0" w:color="auto"/>
                        <w:right w:val="none" w:sz="0" w:space="0" w:color="auto"/>
                      </w:divBdr>
                      <w:divsChild>
                        <w:div w:id="125393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11272">
                  <w:marLeft w:val="0"/>
                  <w:marRight w:val="0"/>
                  <w:marTop w:val="0"/>
                  <w:marBottom w:val="0"/>
                  <w:divBdr>
                    <w:top w:val="none" w:sz="0" w:space="0" w:color="auto"/>
                    <w:left w:val="none" w:sz="0" w:space="0" w:color="auto"/>
                    <w:bottom w:val="none" w:sz="0" w:space="0" w:color="auto"/>
                    <w:right w:val="none" w:sz="0" w:space="0" w:color="auto"/>
                  </w:divBdr>
                  <w:divsChild>
                    <w:div w:id="204215479">
                      <w:marLeft w:val="0"/>
                      <w:marRight w:val="0"/>
                      <w:marTop w:val="0"/>
                      <w:marBottom w:val="0"/>
                      <w:divBdr>
                        <w:top w:val="none" w:sz="0" w:space="0" w:color="auto"/>
                        <w:left w:val="none" w:sz="0" w:space="0" w:color="auto"/>
                        <w:bottom w:val="none" w:sz="0" w:space="0" w:color="auto"/>
                        <w:right w:val="none" w:sz="0" w:space="0" w:color="auto"/>
                      </w:divBdr>
                      <w:divsChild>
                        <w:div w:id="151966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048901">
          <w:marLeft w:val="0"/>
          <w:marRight w:val="0"/>
          <w:marTop w:val="0"/>
          <w:marBottom w:val="0"/>
          <w:divBdr>
            <w:top w:val="none" w:sz="0" w:space="0" w:color="auto"/>
            <w:left w:val="none" w:sz="0" w:space="0" w:color="auto"/>
            <w:bottom w:val="none" w:sz="0" w:space="0" w:color="auto"/>
            <w:right w:val="none" w:sz="0" w:space="0" w:color="auto"/>
          </w:divBdr>
          <w:divsChild>
            <w:div w:id="1207789120">
              <w:marLeft w:val="0"/>
              <w:marRight w:val="0"/>
              <w:marTop w:val="0"/>
              <w:marBottom w:val="0"/>
              <w:divBdr>
                <w:top w:val="none" w:sz="0" w:space="0" w:color="auto"/>
                <w:left w:val="none" w:sz="0" w:space="0" w:color="auto"/>
                <w:bottom w:val="none" w:sz="0" w:space="0" w:color="auto"/>
                <w:right w:val="none" w:sz="0" w:space="0" w:color="auto"/>
              </w:divBdr>
              <w:divsChild>
                <w:div w:id="101426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3265">
          <w:marLeft w:val="0"/>
          <w:marRight w:val="0"/>
          <w:marTop w:val="0"/>
          <w:marBottom w:val="0"/>
          <w:divBdr>
            <w:top w:val="none" w:sz="0" w:space="0" w:color="auto"/>
            <w:left w:val="none" w:sz="0" w:space="0" w:color="auto"/>
            <w:bottom w:val="none" w:sz="0" w:space="0" w:color="auto"/>
            <w:right w:val="none" w:sz="0" w:space="0" w:color="auto"/>
          </w:divBdr>
          <w:divsChild>
            <w:div w:id="1910724749">
              <w:marLeft w:val="0"/>
              <w:marRight w:val="0"/>
              <w:marTop w:val="0"/>
              <w:marBottom w:val="0"/>
              <w:divBdr>
                <w:top w:val="none" w:sz="0" w:space="0" w:color="auto"/>
                <w:left w:val="none" w:sz="0" w:space="0" w:color="auto"/>
                <w:bottom w:val="none" w:sz="0" w:space="0" w:color="auto"/>
                <w:right w:val="none" w:sz="0" w:space="0" w:color="auto"/>
              </w:divBdr>
              <w:divsChild>
                <w:div w:id="880635251">
                  <w:marLeft w:val="0"/>
                  <w:marRight w:val="0"/>
                  <w:marTop w:val="0"/>
                  <w:marBottom w:val="0"/>
                  <w:divBdr>
                    <w:top w:val="none" w:sz="0" w:space="0" w:color="auto"/>
                    <w:left w:val="none" w:sz="0" w:space="0" w:color="auto"/>
                    <w:bottom w:val="none" w:sz="0" w:space="0" w:color="auto"/>
                    <w:right w:val="none" w:sz="0" w:space="0" w:color="auto"/>
                  </w:divBdr>
                  <w:divsChild>
                    <w:div w:id="1257514979">
                      <w:marLeft w:val="0"/>
                      <w:marRight w:val="0"/>
                      <w:marTop w:val="0"/>
                      <w:marBottom w:val="0"/>
                      <w:divBdr>
                        <w:top w:val="none" w:sz="0" w:space="0" w:color="auto"/>
                        <w:left w:val="none" w:sz="0" w:space="0" w:color="auto"/>
                        <w:bottom w:val="none" w:sz="0" w:space="0" w:color="auto"/>
                        <w:right w:val="none" w:sz="0" w:space="0" w:color="auto"/>
                      </w:divBdr>
                      <w:divsChild>
                        <w:div w:id="166350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23439">
                  <w:marLeft w:val="0"/>
                  <w:marRight w:val="0"/>
                  <w:marTop w:val="0"/>
                  <w:marBottom w:val="0"/>
                  <w:divBdr>
                    <w:top w:val="none" w:sz="0" w:space="0" w:color="auto"/>
                    <w:left w:val="none" w:sz="0" w:space="0" w:color="auto"/>
                    <w:bottom w:val="none" w:sz="0" w:space="0" w:color="auto"/>
                    <w:right w:val="none" w:sz="0" w:space="0" w:color="auto"/>
                  </w:divBdr>
                  <w:divsChild>
                    <w:div w:id="1430546719">
                      <w:marLeft w:val="0"/>
                      <w:marRight w:val="0"/>
                      <w:marTop w:val="0"/>
                      <w:marBottom w:val="0"/>
                      <w:divBdr>
                        <w:top w:val="none" w:sz="0" w:space="0" w:color="auto"/>
                        <w:left w:val="none" w:sz="0" w:space="0" w:color="auto"/>
                        <w:bottom w:val="none" w:sz="0" w:space="0" w:color="auto"/>
                        <w:right w:val="none" w:sz="0" w:space="0" w:color="auto"/>
                      </w:divBdr>
                      <w:divsChild>
                        <w:div w:id="192853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681961">
          <w:marLeft w:val="0"/>
          <w:marRight w:val="0"/>
          <w:marTop w:val="0"/>
          <w:marBottom w:val="0"/>
          <w:divBdr>
            <w:top w:val="none" w:sz="0" w:space="0" w:color="auto"/>
            <w:left w:val="none" w:sz="0" w:space="0" w:color="auto"/>
            <w:bottom w:val="none" w:sz="0" w:space="0" w:color="auto"/>
            <w:right w:val="none" w:sz="0" w:space="0" w:color="auto"/>
          </w:divBdr>
          <w:divsChild>
            <w:div w:id="107479671">
              <w:marLeft w:val="0"/>
              <w:marRight w:val="0"/>
              <w:marTop w:val="0"/>
              <w:marBottom w:val="0"/>
              <w:divBdr>
                <w:top w:val="none" w:sz="0" w:space="0" w:color="auto"/>
                <w:left w:val="none" w:sz="0" w:space="0" w:color="auto"/>
                <w:bottom w:val="none" w:sz="0" w:space="0" w:color="auto"/>
                <w:right w:val="none" w:sz="0" w:space="0" w:color="auto"/>
              </w:divBdr>
              <w:divsChild>
                <w:div w:id="6580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182949">
          <w:marLeft w:val="0"/>
          <w:marRight w:val="0"/>
          <w:marTop w:val="0"/>
          <w:marBottom w:val="0"/>
          <w:divBdr>
            <w:top w:val="none" w:sz="0" w:space="0" w:color="auto"/>
            <w:left w:val="none" w:sz="0" w:space="0" w:color="auto"/>
            <w:bottom w:val="none" w:sz="0" w:space="0" w:color="auto"/>
            <w:right w:val="none" w:sz="0" w:space="0" w:color="auto"/>
          </w:divBdr>
          <w:divsChild>
            <w:div w:id="421337028">
              <w:marLeft w:val="0"/>
              <w:marRight w:val="0"/>
              <w:marTop w:val="0"/>
              <w:marBottom w:val="0"/>
              <w:divBdr>
                <w:top w:val="none" w:sz="0" w:space="0" w:color="auto"/>
                <w:left w:val="none" w:sz="0" w:space="0" w:color="auto"/>
                <w:bottom w:val="none" w:sz="0" w:space="0" w:color="auto"/>
                <w:right w:val="none" w:sz="0" w:space="0" w:color="auto"/>
              </w:divBdr>
              <w:divsChild>
                <w:div w:id="1414546535">
                  <w:marLeft w:val="0"/>
                  <w:marRight w:val="0"/>
                  <w:marTop w:val="0"/>
                  <w:marBottom w:val="0"/>
                  <w:divBdr>
                    <w:top w:val="none" w:sz="0" w:space="0" w:color="auto"/>
                    <w:left w:val="none" w:sz="0" w:space="0" w:color="auto"/>
                    <w:bottom w:val="none" w:sz="0" w:space="0" w:color="auto"/>
                    <w:right w:val="none" w:sz="0" w:space="0" w:color="auto"/>
                  </w:divBdr>
                  <w:divsChild>
                    <w:div w:id="1115322635">
                      <w:marLeft w:val="0"/>
                      <w:marRight w:val="0"/>
                      <w:marTop w:val="0"/>
                      <w:marBottom w:val="0"/>
                      <w:divBdr>
                        <w:top w:val="none" w:sz="0" w:space="0" w:color="auto"/>
                        <w:left w:val="none" w:sz="0" w:space="0" w:color="auto"/>
                        <w:bottom w:val="none" w:sz="0" w:space="0" w:color="auto"/>
                        <w:right w:val="none" w:sz="0" w:space="0" w:color="auto"/>
                      </w:divBdr>
                      <w:divsChild>
                        <w:div w:id="76815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52656">
                  <w:marLeft w:val="0"/>
                  <w:marRight w:val="0"/>
                  <w:marTop w:val="0"/>
                  <w:marBottom w:val="0"/>
                  <w:divBdr>
                    <w:top w:val="none" w:sz="0" w:space="0" w:color="auto"/>
                    <w:left w:val="none" w:sz="0" w:space="0" w:color="auto"/>
                    <w:bottom w:val="none" w:sz="0" w:space="0" w:color="auto"/>
                    <w:right w:val="none" w:sz="0" w:space="0" w:color="auto"/>
                  </w:divBdr>
                  <w:divsChild>
                    <w:div w:id="2015954223">
                      <w:marLeft w:val="0"/>
                      <w:marRight w:val="0"/>
                      <w:marTop w:val="0"/>
                      <w:marBottom w:val="0"/>
                      <w:divBdr>
                        <w:top w:val="none" w:sz="0" w:space="0" w:color="auto"/>
                        <w:left w:val="none" w:sz="0" w:space="0" w:color="auto"/>
                        <w:bottom w:val="none" w:sz="0" w:space="0" w:color="auto"/>
                        <w:right w:val="none" w:sz="0" w:space="0" w:color="auto"/>
                      </w:divBdr>
                      <w:divsChild>
                        <w:div w:id="115325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343063">
          <w:marLeft w:val="0"/>
          <w:marRight w:val="0"/>
          <w:marTop w:val="0"/>
          <w:marBottom w:val="0"/>
          <w:divBdr>
            <w:top w:val="none" w:sz="0" w:space="0" w:color="auto"/>
            <w:left w:val="none" w:sz="0" w:space="0" w:color="auto"/>
            <w:bottom w:val="none" w:sz="0" w:space="0" w:color="auto"/>
            <w:right w:val="none" w:sz="0" w:space="0" w:color="auto"/>
          </w:divBdr>
          <w:divsChild>
            <w:div w:id="1698266168">
              <w:marLeft w:val="0"/>
              <w:marRight w:val="0"/>
              <w:marTop w:val="0"/>
              <w:marBottom w:val="0"/>
              <w:divBdr>
                <w:top w:val="none" w:sz="0" w:space="0" w:color="auto"/>
                <w:left w:val="none" w:sz="0" w:space="0" w:color="auto"/>
                <w:bottom w:val="none" w:sz="0" w:space="0" w:color="auto"/>
                <w:right w:val="none" w:sz="0" w:space="0" w:color="auto"/>
              </w:divBdr>
              <w:divsChild>
                <w:div w:id="96616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13083">
          <w:marLeft w:val="0"/>
          <w:marRight w:val="0"/>
          <w:marTop w:val="0"/>
          <w:marBottom w:val="0"/>
          <w:divBdr>
            <w:top w:val="none" w:sz="0" w:space="0" w:color="auto"/>
            <w:left w:val="none" w:sz="0" w:space="0" w:color="auto"/>
            <w:bottom w:val="none" w:sz="0" w:space="0" w:color="auto"/>
            <w:right w:val="none" w:sz="0" w:space="0" w:color="auto"/>
          </w:divBdr>
          <w:divsChild>
            <w:div w:id="1708027636">
              <w:marLeft w:val="0"/>
              <w:marRight w:val="0"/>
              <w:marTop w:val="0"/>
              <w:marBottom w:val="0"/>
              <w:divBdr>
                <w:top w:val="none" w:sz="0" w:space="0" w:color="auto"/>
                <w:left w:val="none" w:sz="0" w:space="0" w:color="auto"/>
                <w:bottom w:val="none" w:sz="0" w:space="0" w:color="auto"/>
                <w:right w:val="none" w:sz="0" w:space="0" w:color="auto"/>
              </w:divBdr>
              <w:divsChild>
                <w:div w:id="1653678844">
                  <w:marLeft w:val="0"/>
                  <w:marRight w:val="0"/>
                  <w:marTop w:val="0"/>
                  <w:marBottom w:val="0"/>
                  <w:divBdr>
                    <w:top w:val="none" w:sz="0" w:space="0" w:color="auto"/>
                    <w:left w:val="none" w:sz="0" w:space="0" w:color="auto"/>
                    <w:bottom w:val="none" w:sz="0" w:space="0" w:color="auto"/>
                    <w:right w:val="none" w:sz="0" w:space="0" w:color="auto"/>
                  </w:divBdr>
                  <w:divsChild>
                    <w:div w:id="544950026">
                      <w:marLeft w:val="0"/>
                      <w:marRight w:val="0"/>
                      <w:marTop w:val="0"/>
                      <w:marBottom w:val="0"/>
                      <w:divBdr>
                        <w:top w:val="none" w:sz="0" w:space="0" w:color="auto"/>
                        <w:left w:val="none" w:sz="0" w:space="0" w:color="auto"/>
                        <w:bottom w:val="none" w:sz="0" w:space="0" w:color="auto"/>
                        <w:right w:val="none" w:sz="0" w:space="0" w:color="auto"/>
                      </w:divBdr>
                      <w:divsChild>
                        <w:div w:id="105607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7475">
                  <w:marLeft w:val="0"/>
                  <w:marRight w:val="0"/>
                  <w:marTop w:val="0"/>
                  <w:marBottom w:val="0"/>
                  <w:divBdr>
                    <w:top w:val="none" w:sz="0" w:space="0" w:color="auto"/>
                    <w:left w:val="none" w:sz="0" w:space="0" w:color="auto"/>
                    <w:bottom w:val="none" w:sz="0" w:space="0" w:color="auto"/>
                    <w:right w:val="none" w:sz="0" w:space="0" w:color="auto"/>
                  </w:divBdr>
                  <w:divsChild>
                    <w:div w:id="885916674">
                      <w:marLeft w:val="0"/>
                      <w:marRight w:val="0"/>
                      <w:marTop w:val="0"/>
                      <w:marBottom w:val="0"/>
                      <w:divBdr>
                        <w:top w:val="none" w:sz="0" w:space="0" w:color="auto"/>
                        <w:left w:val="none" w:sz="0" w:space="0" w:color="auto"/>
                        <w:bottom w:val="none" w:sz="0" w:space="0" w:color="auto"/>
                        <w:right w:val="none" w:sz="0" w:space="0" w:color="auto"/>
                      </w:divBdr>
                      <w:divsChild>
                        <w:div w:id="48359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416869">
          <w:marLeft w:val="0"/>
          <w:marRight w:val="0"/>
          <w:marTop w:val="0"/>
          <w:marBottom w:val="0"/>
          <w:divBdr>
            <w:top w:val="none" w:sz="0" w:space="0" w:color="auto"/>
            <w:left w:val="none" w:sz="0" w:space="0" w:color="auto"/>
            <w:bottom w:val="none" w:sz="0" w:space="0" w:color="auto"/>
            <w:right w:val="none" w:sz="0" w:space="0" w:color="auto"/>
          </w:divBdr>
          <w:divsChild>
            <w:div w:id="1512834981">
              <w:marLeft w:val="0"/>
              <w:marRight w:val="0"/>
              <w:marTop w:val="0"/>
              <w:marBottom w:val="0"/>
              <w:divBdr>
                <w:top w:val="none" w:sz="0" w:space="0" w:color="auto"/>
                <w:left w:val="none" w:sz="0" w:space="0" w:color="auto"/>
                <w:bottom w:val="none" w:sz="0" w:space="0" w:color="auto"/>
                <w:right w:val="none" w:sz="0" w:space="0" w:color="auto"/>
              </w:divBdr>
              <w:divsChild>
                <w:div w:id="47417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517575">
          <w:marLeft w:val="0"/>
          <w:marRight w:val="0"/>
          <w:marTop w:val="0"/>
          <w:marBottom w:val="0"/>
          <w:divBdr>
            <w:top w:val="none" w:sz="0" w:space="0" w:color="auto"/>
            <w:left w:val="none" w:sz="0" w:space="0" w:color="auto"/>
            <w:bottom w:val="none" w:sz="0" w:space="0" w:color="auto"/>
            <w:right w:val="none" w:sz="0" w:space="0" w:color="auto"/>
          </w:divBdr>
          <w:divsChild>
            <w:div w:id="750351205">
              <w:marLeft w:val="0"/>
              <w:marRight w:val="0"/>
              <w:marTop w:val="0"/>
              <w:marBottom w:val="0"/>
              <w:divBdr>
                <w:top w:val="none" w:sz="0" w:space="0" w:color="auto"/>
                <w:left w:val="none" w:sz="0" w:space="0" w:color="auto"/>
                <w:bottom w:val="none" w:sz="0" w:space="0" w:color="auto"/>
                <w:right w:val="none" w:sz="0" w:space="0" w:color="auto"/>
              </w:divBdr>
              <w:divsChild>
                <w:div w:id="940919676">
                  <w:marLeft w:val="0"/>
                  <w:marRight w:val="0"/>
                  <w:marTop w:val="0"/>
                  <w:marBottom w:val="0"/>
                  <w:divBdr>
                    <w:top w:val="none" w:sz="0" w:space="0" w:color="auto"/>
                    <w:left w:val="none" w:sz="0" w:space="0" w:color="auto"/>
                    <w:bottom w:val="none" w:sz="0" w:space="0" w:color="auto"/>
                    <w:right w:val="none" w:sz="0" w:space="0" w:color="auto"/>
                  </w:divBdr>
                  <w:divsChild>
                    <w:div w:id="1664716">
                      <w:marLeft w:val="0"/>
                      <w:marRight w:val="0"/>
                      <w:marTop w:val="0"/>
                      <w:marBottom w:val="0"/>
                      <w:divBdr>
                        <w:top w:val="none" w:sz="0" w:space="0" w:color="auto"/>
                        <w:left w:val="none" w:sz="0" w:space="0" w:color="auto"/>
                        <w:bottom w:val="none" w:sz="0" w:space="0" w:color="auto"/>
                        <w:right w:val="none" w:sz="0" w:space="0" w:color="auto"/>
                      </w:divBdr>
                      <w:divsChild>
                        <w:div w:id="459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36704">
                  <w:marLeft w:val="0"/>
                  <w:marRight w:val="0"/>
                  <w:marTop w:val="0"/>
                  <w:marBottom w:val="0"/>
                  <w:divBdr>
                    <w:top w:val="none" w:sz="0" w:space="0" w:color="auto"/>
                    <w:left w:val="none" w:sz="0" w:space="0" w:color="auto"/>
                    <w:bottom w:val="none" w:sz="0" w:space="0" w:color="auto"/>
                    <w:right w:val="none" w:sz="0" w:space="0" w:color="auto"/>
                  </w:divBdr>
                  <w:divsChild>
                    <w:div w:id="9380923">
                      <w:marLeft w:val="0"/>
                      <w:marRight w:val="0"/>
                      <w:marTop w:val="0"/>
                      <w:marBottom w:val="0"/>
                      <w:divBdr>
                        <w:top w:val="none" w:sz="0" w:space="0" w:color="auto"/>
                        <w:left w:val="none" w:sz="0" w:space="0" w:color="auto"/>
                        <w:bottom w:val="none" w:sz="0" w:space="0" w:color="auto"/>
                        <w:right w:val="none" w:sz="0" w:space="0" w:color="auto"/>
                      </w:divBdr>
                      <w:divsChild>
                        <w:div w:id="208247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257202">
          <w:marLeft w:val="0"/>
          <w:marRight w:val="0"/>
          <w:marTop w:val="0"/>
          <w:marBottom w:val="0"/>
          <w:divBdr>
            <w:top w:val="none" w:sz="0" w:space="0" w:color="auto"/>
            <w:left w:val="none" w:sz="0" w:space="0" w:color="auto"/>
            <w:bottom w:val="none" w:sz="0" w:space="0" w:color="auto"/>
            <w:right w:val="none" w:sz="0" w:space="0" w:color="auto"/>
          </w:divBdr>
          <w:divsChild>
            <w:div w:id="886528597">
              <w:marLeft w:val="0"/>
              <w:marRight w:val="0"/>
              <w:marTop w:val="0"/>
              <w:marBottom w:val="0"/>
              <w:divBdr>
                <w:top w:val="none" w:sz="0" w:space="0" w:color="auto"/>
                <w:left w:val="none" w:sz="0" w:space="0" w:color="auto"/>
                <w:bottom w:val="none" w:sz="0" w:space="0" w:color="auto"/>
                <w:right w:val="none" w:sz="0" w:space="0" w:color="auto"/>
              </w:divBdr>
              <w:divsChild>
                <w:div w:id="316956310">
                  <w:marLeft w:val="0"/>
                  <w:marRight w:val="0"/>
                  <w:marTop w:val="0"/>
                  <w:marBottom w:val="0"/>
                  <w:divBdr>
                    <w:top w:val="none" w:sz="0" w:space="0" w:color="auto"/>
                    <w:left w:val="none" w:sz="0" w:space="0" w:color="auto"/>
                    <w:bottom w:val="none" w:sz="0" w:space="0" w:color="auto"/>
                    <w:right w:val="none" w:sz="0" w:space="0" w:color="auto"/>
                  </w:divBdr>
                  <w:divsChild>
                    <w:div w:id="1336223859">
                      <w:marLeft w:val="0"/>
                      <w:marRight w:val="0"/>
                      <w:marTop w:val="0"/>
                      <w:marBottom w:val="0"/>
                      <w:divBdr>
                        <w:top w:val="none" w:sz="0" w:space="0" w:color="auto"/>
                        <w:left w:val="none" w:sz="0" w:space="0" w:color="auto"/>
                        <w:bottom w:val="none" w:sz="0" w:space="0" w:color="auto"/>
                        <w:right w:val="none" w:sz="0" w:space="0" w:color="auto"/>
                      </w:divBdr>
                      <w:divsChild>
                        <w:div w:id="72498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696049">
          <w:marLeft w:val="0"/>
          <w:marRight w:val="0"/>
          <w:marTop w:val="0"/>
          <w:marBottom w:val="0"/>
          <w:divBdr>
            <w:top w:val="none" w:sz="0" w:space="0" w:color="auto"/>
            <w:left w:val="none" w:sz="0" w:space="0" w:color="auto"/>
            <w:bottom w:val="none" w:sz="0" w:space="0" w:color="auto"/>
            <w:right w:val="none" w:sz="0" w:space="0" w:color="auto"/>
          </w:divBdr>
          <w:divsChild>
            <w:div w:id="451631727">
              <w:marLeft w:val="0"/>
              <w:marRight w:val="0"/>
              <w:marTop w:val="0"/>
              <w:marBottom w:val="0"/>
              <w:divBdr>
                <w:top w:val="none" w:sz="0" w:space="0" w:color="auto"/>
                <w:left w:val="none" w:sz="0" w:space="0" w:color="auto"/>
                <w:bottom w:val="none" w:sz="0" w:space="0" w:color="auto"/>
                <w:right w:val="none" w:sz="0" w:space="0" w:color="auto"/>
              </w:divBdr>
              <w:divsChild>
                <w:div w:id="749040319">
                  <w:marLeft w:val="0"/>
                  <w:marRight w:val="0"/>
                  <w:marTop w:val="0"/>
                  <w:marBottom w:val="0"/>
                  <w:divBdr>
                    <w:top w:val="none" w:sz="0" w:space="0" w:color="auto"/>
                    <w:left w:val="none" w:sz="0" w:space="0" w:color="auto"/>
                    <w:bottom w:val="none" w:sz="0" w:space="0" w:color="auto"/>
                    <w:right w:val="none" w:sz="0" w:space="0" w:color="auto"/>
                  </w:divBdr>
                  <w:divsChild>
                    <w:div w:id="1964119242">
                      <w:marLeft w:val="0"/>
                      <w:marRight w:val="0"/>
                      <w:marTop w:val="0"/>
                      <w:marBottom w:val="0"/>
                      <w:divBdr>
                        <w:top w:val="none" w:sz="0" w:space="0" w:color="auto"/>
                        <w:left w:val="none" w:sz="0" w:space="0" w:color="auto"/>
                        <w:bottom w:val="none" w:sz="0" w:space="0" w:color="auto"/>
                        <w:right w:val="none" w:sz="0" w:space="0" w:color="auto"/>
                      </w:divBdr>
                      <w:divsChild>
                        <w:div w:id="1579552695">
                          <w:marLeft w:val="0"/>
                          <w:marRight w:val="0"/>
                          <w:marTop w:val="0"/>
                          <w:marBottom w:val="0"/>
                          <w:divBdr>
                            <w:top w:val="none" w:sz="0" w:space="0" w:color="auto"/>
                            <w:left w:val="none" w:sz="0" w:space="0" w:color="auto"/>
                            <w:bottom w:val="none" w:sz="0" w:space="0" w:color="auto"/>
                            <w:right w:val="none" w:sz="0" w:space="0" w:color="auto"/>
                          </w:divBdr>
                        </w:div>
                      </w:divsChild>
                    </w:div>
                    <w:div w:id="757746950">
                      <w:marLeft w:val="0"/>
                      <w:marRight w:val="0"/>
                      <w:marTop w:val="0"/>
                      <w:marBottom w:val="0"/>
                      <w:divBdr>
                        <w:top w:val="none" w:sz="0" w:space="0" w:color="auto"/>
                        <w:left w:val="none" w:sz="0" w:space="0" w:color="auto"/>
                        <w:bottom w:val="none" w:sz="0" w:space="0" w:color="auto"/>
                        <w:right w:val="none" w:sz="0" w:space="0" w:color="auto"/>
                      </w:divBdr>
                      <w:divsChild>
                        <w:div w:id="705180029">
                          <w:marLeft w:val="0"/>
                          <w:marRight w:val="0"/>
                          <w:marTop w:val="0"/>
                          <w:marBottom w:val="0"/>
                          <w:divBdr>
                            <w:top w:val="none" w:sz="0" w:space="0" w:color="auto"/>
                            <w:left w:val="none" w:sz="0" w:space="0" w:color="auto"/>
                            <w:bottom w:val="none" w:sz="0" w:space="0" w:color="auto"/>
                            <w:right w:val="none" w:sz="0" w:space="0" w:color="auto"/>
                          </w:divBdr>
                        </w:div>
                      </w:divsChild>
                    </w:div>
                    <w:div w:id="302514607">
                      <w:marLeft w:val="0"/>
                      <w:marRight w:val="0"/>
                      <w:marTop w:val="0"/>
                      <w:marBottom w:val="0"/>
                      <w:divBdr>
                        <w:top w:val="none" w:sz="0" w:space="0" w:color="auto"/>
                        <w:left w:val="none" w:sz="0" w:space="0" w:color="auto"/>
                        <w:bottom w:val="none" w:sz="0" w:space="0" w:color="auto"/>
                        <w:right w:val="none" w:sz="0" w:space="0" w:color="auto"/>
                      </w:divBdr>
                      <w:divsChild>
                        <w:div w:id="196916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6288">
                  <w:marLeft w:val="0"/>
                  <w:marRight w:val="0"/>
                  <w:marTop w:val="0"/>
                  <w:marBottom w:val="0"/>
                  <w:divBdr>
                    <w:top w:val="none" w:sz="0" w:space="0" w:color="auto"/>
                    <w:left w:val="none" w:sz="0" w:space="0" w:color="auto"/>
                    <w:bottom w:val="none" w:sz="0" w:space="0" w:color="auto"/>
                    <w:right w:val="none" w:sz="0" w:space="0" w:color="auto"/>
                  </w:divBdr>
                  <w:divsChild>
                    <w:div w:id="1326779359">
                      <w:marLeft w:val="0"/>
                      <w:marRight w:val="0"/>
                      <w:marTop w:val="0"/>
                      <w:marBottom w:val="0"/>
                      <w:divBdr>
                        <w:top w:val="none" w:sz="0" w:space="0" w:color="auto"/>
                        <w:left w:val="none" w:sz="0" w:space="0" w:color="auto"/>
                        <w:bottom w:val="none" w:sz="0" w:space="0" w:color="auto"/>
                        <w:right w:val="none" w:sz="0" w:space="0" w:color="auto"/>
                      </w:divBdr>
                      <w:divsChild>
                        <w:div w:id="60373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99415">
          <w:marLeft w:val="0"/>
          <w:marRight w:val="0"/>
          <w:marTop w:val="0"/>
          <w:marBottom w:val="0"/>
          <w:divBdr>
            <w:top w:val="none" w:sz="0" w:space="0" w:color="auto"/>
            <w:left w:val="none" w:sz="0" w:space="0" w:color="auto"/>
            <w:bottom w:val="none" w:sz="0" w:space="0" w:color="auto"/>
            <w:right w:val="none" w:sz="0" w:space="0" w:color="auto"/>
          </w:divBdr>
          <w:divsChild>
            <w:div w:id="300039202">
              <w:marLeft w:val="0"/>
              <w:marRight w:val="0"/>
              <w:marTop w:val="0"/>
              <w:marBottom w:val="0"/>
              <w:divBdr>
                <w:top w:val="none" w:sz="0" w:space="0" w:color="auto"/>
                <w:left w:val="none" w:sz="0" w:space="0" w:color="auto"/>
                <w:bottom w:val="none" w:sz="0" w:space="0" w:color="auto"/>
                <w:right w:val="none" w:sz="0" w:space="0" w:color="auto"/>
              </w:divBdr>
              <w:divsChild>
                <w:div w:id="1313216177">
                  <w:marLeft w:val="0"/>
                  <w:marRight w:val="0"/>
                  <w:marTop w:val="0"/>
                  <w:marBottom w:val="0"/>
                  <w:divBdr>
                    <w:top w:val="none" w:sz="0" w:space="0" w:color="auto"/>
                    <w:left w:val="none" w:sz="0" w:space="0" w:color="auto"/>
                    <w:bottom w:val="none" w:sz="0" w:space="0" w:color="auto"/>
                    <w:right w:val="none" w:sz="0" w:space="0" w:color="auto"/>
                  </w:divBdr>
                  <w:divsChild>
                    <w:div w:id="568148698">
                      <w:marLeft w:val="0"/>
                      <w:marRight w:val="0"/>
                      <w:marTop w:val="0"/>
                      <w:marBottom w:val="0"/>
                      <w:divBdr>
                        <w:top w:val="none" w:sz="0" w:space="0" w:color="auto"/>
                        <w:left w:val="none" w:sz="0" w:space="0" w:color="auto"/>
                        <w:bottom w:val="none" w:sz="0" w:space="0" w:color="auto"/>
                        <w:right w:val="none" w:sz="0" w:space="0" w:color="auto"/>
                      </w:divBdr>
                      <w:divsChild>
                        <w:div w:id="457994679">
                          <w:marLeft w:val="0"/>
                          <w:marRight w:val="0"/>
                          <w:marTop w:val="0"/>
                          <w:marBottom w:val="0"/>
                          <w:divBdr>
                            <w:top w:val="none" w:sz="0" w:space="0" w:color="auto"/>
                            <w:left w:val="none" w:sz="0" w:space="0" w:color="auto"/>
                            <w:bottom w:val="none" w:sz="0" w:space="0" w:color="auto"/>
                            <w:right w:val="none" w:sz="0" w:space="0" w:color="auto"/>
                          </w:divBdr>
                        </w:div>
                      </w:divsChild>
                    </w:div>
                    <w:div w:id="901912179">
                      <w:marLeft w:val="0"/>
                      <w:marRight w:val="0"/>
                      <w:marTop w:val="0"/>
                      <w:marBottom w:val="0"/>
                      <w:divBdr>
                        <w:top w:val="none" w:sz="0" w:space="0" w:color="auto"/>
                        <w:left w:val="none" w:sz="0" w:space="0" w:color="auto"/>
                        <w:bottom w:val="none" w:sz="0" w:space="0" w:color="auto"/>
                        <w:right w:val="none" w:sz="0" w:space="0" w:color="auto"/>
                      </w:divBdr>
                      <w:divsChild>
                        <w:div w:id="52999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786283">
          <w:marLeft w:val="0"/>
          <w:marRight w:val="0"/>
          <w:marTop w:val="0"/>
          <w:marBottom w:val="0"/>
          <w:divBdr>
            <w:top w:val="none" w:sz="0" w:space="0" w:color="auto"/>
            <w:left w:val="none" w:sz="0" w:space="0" w:color="auto"/>
            <w:bottom w:val="none" w:sz="0" w:space="0" w:color="auto"/>
            <w:right w:val="none" w:sz="0" w:space="0" w:color="auto"/>
          </w:divBdr>
          <w:divsChild>
            <w:div w:id="343480298">
              <w:marLeft w:val="0"/>
              <w:marRight w:val="0"/>
              <w:marTop w:val="0"/>
              <w:marBottom w:val="0"/>
              <w:divBdr>
                <w:top w:val="none" w:sz="0" w:space="0" w:color="auto"/>
                <w:left w:val="none" w:sz="0" w:space="0" w:color="auto"/>
                <w:bottom w:val="none" w:sz="0" w:space="0" w:color="auto"/>
                <w:right w:val="none" w:sz="0" w:space="0" w:color="auto"/>
              </w:divBdr>
              <w:divsChild>
                <w:div w:id="156650288">
                  <w:marLeft w:val="0"/>
                  <w:marRight w:val="0"/>
                  <w:marTop w:val="0"/>
                  <w:marBottom w:val="0"/>
                  <w:divBdr>
                    <w:top w:val="none" w:sz="0" w:space="0" w:color="auto"/>
                    <w:left w:val="none" w:sz="0" w:space="0" w:color="auto"/>
                    <w:bottom w:val="none" w:sz="0" w:space="0" w:color="auto"/>
                    <w:right w:val="none" w:sz="0" w:space="0" w:color="auto"/>
                  </w:divBdr>
                  <w:divsChild>
                    <w:div w:id="2093311804">
                      <w:marLeft w:val="0"/>
                      <w:marRight w:val="0"/>
                      <w:marTop w:val="0"/>
                      <w:marBottom w:val="0"/>
                      <w:divBdr>
                        <w:top w:val="none" w:sz="0" w:space="0" w:color="auto"/>
                        <w:left w:val="none" w:sz="0" w:space="0" w:color="auto"/>
                        <w:bottom w:val="none" w:sz="0" w:space="0" w:color="auto"/>
                        <w:right w:val="none" w:sz="0" w:space="0" w:color="auto"/>
                      </w:divBdr>
                      <w:divsChild>
                        <w:div w:id="205068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501">
          <w:marLeft w:val="0"/>
          <w:marRight w:val="0"/>
          <w:marTop w:val="0"/>
          <w:marBottom w:val="0"/>
          <w:divBdr>
            <w:top w:val="none" w:sz="0" w:space="0" w:color="auto"/>
            <w:left w:val="none" w:sz="0" w:space="0" w:color="auto"/>
            <w:bottom w:val="none" w:sz="0" w:space="0" w:color="auto"/>
            <w:right w:val="none" w:sz="0" w:space="0" w:color="auto"/>
          </w:divBdr>
          <w:divsChild>
            <w:div w:id="828862229">
              <w:marLeft w:val="0"/>
              <w:marRight w:val="0"/>
              <w:marTop w:val="0"/>
              <w:marBottom w:val="0"/>
              <w:divBdr>
                <w:top w:val="none" w:sz="0" w:space="0" w:color="auto"/>
                <w:left w:val="none" w:sz="0" w:space="0" w:color="auto"/>
                <w:bottom w:val="none" w:sz="0" w:space="0" w:color="auto"/>
                <w:right w:val="none" w:sz="0" w:space="0" w:color="auto"/>
              </w:divBdr>
              <w:divsChild>
                <w:div w:id="1242759643">
                  <w:marLeft w:val="0"/>
                  <w:marRight w:val="0"/>
                  <w:marTop w:val="0"/>
                  <w:marBottom w:val="0"/>
                  <w:divBdr>
                    <w:top w:val="none" w:sz="0" w:space="0" w:color="auto"/>
                    <w:left w:val="none" w:sz="0" w:space="0" w:color="auto"/>
                    <w:bottom w:val="none" w:sz="0" w:space="0" w:color="auto"/>
                    <w:right w:val="none" w:sz="0" w:space="0" w:color="auto"/>
                  </w:divBdr>
                  <w:divsChild>
                    <w:div w:id="1587617658">
                      <w:marLeft w:val="0"/>
                      <w:marRight w:val="0"/>
                      <w:marTop w:val="0"/>
                      <w:marBottom w:val="0"/>
                      <w:divBdr>
                        <w:top w:val="none" w:sz="0" w:space="0" w:color="auto"/>
                        <w:left w:val="none" w:sz="0" w:space="0" w:color="auto"/>
                        <w:bottom w:val="none" w:sz="0" w:space="0" w:color="auto"/>
                        <w:right w:val="none" w:sz="0" w:space="0" w:color="auto"/>
                      </w:divBdr>
                      <w:divsChild>
                        <w:div w:id="198110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56636">
          <w:marLeft w:val="0"/>
          <w:marRight w:val="0"/>
          <w:marTop w:val="0"/>
          <w:marBottom w:val="0"/>
          <w:divBdr>
            <w:top w:val="none" w:sz="0" w:space="0" w:color="auto"/>
            <w:left w:val="none" w:sz="0" w:space="0" w:color="auto"/>
            <w:bottom w:val="none" w:sz="0" w:space="0" w:color="auto"/>
            <w:right w:val="none" w:sz="0" w:space="0" w:color="auto"/>
          </w:divBdr>
          <w:divsChild>
            <w:div w:id="417753276">
              <w:marLeft w:val="0"/>
              <w:marRight w:val="0"/>
              <w:marTop w:val="0"/>
              <w:marBottom w:val="0"/>
              <w:divBdr>
                <w:top w:val="none" w:sz="0" w:space="0" w:color="auto"/>
                <w:left w:val="none" w:sz="0" w:space="0" w:color="auto"/>
                <w:bottom w:val="none" w:sz="0" w:space="0" w:color="auto"/>
                <w:right w:val="none" w:sz="0" w:space="0" w:color="auto"/>
              </w:divBdr>
              <w:divsChild>
                <w:div w:id="1236479103">
                  <w:marLeft w:val="0"/>
                  <w:marRight w:val="0"/>
                  <w:marTop w:val="0"/>
                  <w:marBottom w:val="0"/>
                  <w:divBdr>
                    <w:top w:val="none" w:sz="0" w:space="0" w:color="auto"/>
                    <w:left w:val="none" w:sz="0" w:space="0" w:color="auto"/>
                    <w:bottom w:val="none" w:sz="0" w:space="0" w:color="auto"/>
                    <w:right w:val="none" w:sz="0" w:space="0" w:color="auto"/>
                  </w:divBdr>
                  <w:divsChild>
                    <w:div w:id="505479327">
                      <w:marLeft w:val="0"/>
                      <w:marRight w:val="0"/>
                      <w:marTop w:val="0"/>
                      <w:marBottom w:val="0"/>
                      <w:divBdr>
                        <w:top w:val="none" w:sz="0" w:space="0" w:color="auto"/>
                        <w:left w:val="none" w:sz="0" w:space="0" w:color="auto"/>
                        <w:bottom w:val="none" w:sz="0" w:space="0" w:color="auto"/>
                        <w:right w:val="none" w:sz="0" w:space="0" w:color="auto"/>
                      </w:divBdr>
                      <w:divsChild>
                        <w:div w:id="93941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101836">
          <w:marLeft w:val="0"/>
          <w:marRight w:val="0"/>
          <w:marTop w:val="0"/>
          <w:marBottom w:val="0"/>
          <w:divBdr>
            <w:top w:val="none" w:sz="0" w:space="0" w:color="auto"/>
            <w:left w:val="none" w:sz="0" w:space="0" w:color="auto"/>
            <w:bottom w:val="none" w:sz="0" w:space="0" w:color="auto"/>
            <w:right w:val="none" w:sz="0" w:space="0" w:color="auto"/>
          </w:divBdr>
          <w:divsChild>
            <w:div w:id="1235314023">
              <w:marLeft w:val="0"/>
              <w:marRight w:val="0"/>
              <w:marTop w:val="0"/>
              <w:marBottom w:val="0"/>
              <w:divBdr>
                <w:top w:val="none" w:sz="0" w:space="0" w:color="auto"/>
                <w:left w:val="none" w:sz="0" w:space="0" w:color="auto"/>
                <w:bottom w:val="none" w:sz="0" w:space="0" w:color="auto"/>
                <w:right w:val="none" w:sz="0" w:space="0" w:color="auto"/>
              </w:divBdr>
              <w:divsChild>
                <w:div w:id="1972636494">
                  <w:marLeft w:val="0"/>
                  <w:marRight w:val="0"/>
                  <w:marTop w:val="0"/>
                  <w:marBottom w:val="0"/>
                  <w:divBdr>
                    <w:top w:val="none" w:sz="0" w:space="0" w:color="auto"/>
                    <w:left w:val="none" w:sz="0" w:space="0" w:color="auto"/>
                    <w:bottom w:val="none" w:sz="0" w:space="0" w:color="auto"/>
                    <w:right w:val="none" w:sz="0" w:space="0" w:color="auto"/>
                  </w:divBdr>
                  <w:divsChild>
                    <w:div w:id="246307888">
                      <w:marLeft w:val="0"/>
                      <w:marRight w:val="0"/>
                      <w:marTop w:val="0"/>
                      <w:marBottom w:val="0"/>
                      <w:divBdr>
                        <w:top w:val="none" w:sz="0" w:space="0" w:color="auto"/>
                        <w:left w:val="none" w:sz="0" w:space="0" w:color="auto"/>
                        <w:bottom w:val="none" w:sz="0" w:space="0" w:color="auto"/>
                        <w:right w:val="none" w:sz="0" w:space="0" w:color="auto"/>
                      </w:divBdr>
                      <w:divsChild>
                        <w:div w:id="50636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381957">
          <w:marLeft w:val="0"/>
          <w:marRight w:val="0"/>
          <w:marTop w:val="0"/>
          <w:marBottom w:val="0"/>
          <w:divBdr>
            <w:top w:val="none" w:sz="0" w:space="0" w:color="auto"/>
            <w:left w:val="none" w:sz="0" w:space="0" w:color="auto"/>
            <w:bottom w:val="none" w:sz="0" w:space="0" w:color="auto"/>
            <w:right w:val="none" w:sz="0" w:space="0" w:color="auto"/>
          </w:divBdr>
          <w:divsChild>
            <w:div w:id="383141373">
              <w:marLeft w:val="0"/>
              <w:marRight w:val="0"/>
              <w:marTop w:val="0"/>
              <w:marBottom w:val="0"/>
              <w:divBdr>
                <w:top w:val="none" w:sz="0" w:space="0" w:color="auto"/>
                <w:left w:val="none" w:sz="0" w:space="0" w:color="auto"/>
                <w:bottom w:val="none" w:sz="0" w:space="0" w:color="auto"/>
                <w:right w:val="none" w:sz="0" w:space="0" w:color="auto"/>
              </w:divBdr>
              <w:divsChild>
                <w:div w:id="1438255145">
                  <w:marLeft w:val="0"/>
                  <w:marRight w:val="0"/>
                  <w:marTop w:val="0"/>
                  <w:marBottom w:val="0"/>
                  <w:divBdr>
                    <w:top w:val="none" w:sz="0" w:space="0" w:color="auto"/>
                    <w:left w:val="none" w:sz="0" w:space="0" w:color="auto"/>
                    <w:bottom w:val="none" w:sz="0" w:space="0" w:color="auto"/>
                    <w:right w:val="none" w:sz="0" w:space="0" w:color="auto"/>
                  </w:divBdr>
                  <w:divsChild>
                    <w:div w:id="978194929">
                      <w:marLeft w:val="0"/>
                      <w:marRight w:val="0"/>
                      <w:marTop w:val="0"/>
                      <w:marBottom w:val="0"/>
                      <w:divBdr>
                        <w:top w:val="none" w:sz="0" w:space="0" w:color="auto"/>
                        <w:left w:val="none" w:sz="0" w:space="0" w:color="auto"/>
                        <w:bottom w:val="none" w:sz="0" w:space="0" w:color="auto"/>
                        <w:right w:val="none" w:sz="0" w:space="0" w:color="auto"/>
                      </w:divBdr>
                      <w:divsChild>
                        <w:div w:id="21489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434732">
          <w:marLeft w:val="0"/>
          <w:marRight w:val="0"/>
          <w:marTop w:val="0"/>
          <w:marBottom w:val="0"/>
          <w:divBdr>
            <w:top w:val="none" w:sz="0" w:space="0" w:color="auto"/>
            <w:left w:val="none" w:sz="0" w:space="0" w:color="auto"/>
            <w:bottom w:val="none" w:sz="0" w:space="0" w:color="auto"/>
            <w:right w:val="none" w:sz="0" w:space="0" w:color="auto"/>
          </w:divBdr>
          <w:divsChild>
            <w:div w:id="2090957533">
              <w:marLeft w:val="0"/>
              <w:marRight w:val="0"/>
              <w:marTop w:val="0"/>
              <w:marBottom w:val="0"/>
              <w:divBdr>
                <w:top w:val="none" w:sz="0" w:space="0" w:color="auto"/>
                <w:left w:val="none" w:sz="0" w:space="0" w:color="auto"/>
                <w:bottom w:val="none" w:sz="0" w:space="0" w:color="auto"/>
                <w:right w:val="none" w:sz="0" w:space="0" w:color="auto"/>
              </w:divBdr>
              <w:divsChild>
                <w:div w:id="1210453229">
                  <w:marLeft w:val="0"/>
                  <w:marRight w:val="0"/>
                  <w:marTop w:val="0"/>
                  <w:marBottom w:val="0"/>
                  <w:divBdr>
                    <w:top w:val="none" w:sz="0" w:space="0" w:color="auto"/>
                    <w:left w:val="none" w:sz="0" w:space="0" w:color="auto"/>
                    <w:bottom w:val="none" w:sz="0" w:space="0" w:color="auto"/>
                    <w:right w:val="none" w:sz="0" w:space="0" w:color="auto"/>
                  </w:divBdr>
                  <w:divsChild>
                    <w:div w:id="259414496">
                      <w:marLeft w:val="0"/>
                      <w:marRight w:val="0"/>
                      <w:marTop w:val="0"/>
                      <w:marBottom w:val="0"/>
                      <w:divBdr>
                        <w:top w:val="none" w:sz="0" w:space="0" w:color="auto"/>
                        <w:left w:val="none" w:sz="0" w:space="0" w:color="auto"/>
                        <w:bottom w:val="none" w:sz="0" w:space="0" w:color="auto"/>
                        <w:right w:val="none" w:sz="0" w:space="0" w:color="auto"/>
                      </w:divBdr>
                      <w:divsChild>
                        <w:div w:id="1072317128">
                          <w:marLeft w:val="0"/>
                          <w:marRight w:val="0"/>
                          <w:marTop w:val="0"/>
                          <w:marBottom w:val="0"/>
                          <w:divBdr>
                            <w:top w:val="none" w:sz="0" w:space="0" w:color="auto"/>
                            <w:left w:val="none" w:sz="0" w:space="0" w:color="auto"/>
                            <w:bottom w:val="none" w:sz="0" w:space="0" w:color="auto"/>
                            <w:right w:val="none" w:sz="0" w:space="0" w:color="auto"/>
                          </w:divBdr>
                        </w:div>
                      </w:divsChild>
                    </w:div>
                    <w:div w:id="2139882445">
                      <w:marLeft w:val="0"/>
                      <w:marRight w:val="0"/>
                      <w:marTop w:val="0"/>
                      <w:marBottom w:val="0"/>
                      <w:divBdr>
                        <w:top w:val="none" w:sz="0" w:space="0" w:color="auto"/>
                        <w:left w:val="none" w:sz="0" w:space="0" w:color="auto"/>
                        <w:bottom w:val="none" w:sz="0" w:space="0" w:color="auto"/>
                        <w:right w:val="none" w:sz="0" w:space="0" w:color="auto"/>
                      </w:divBdr>
                      <w:divsChild>
                        <w:div w:id="67056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333303">
          <w:marLeft w:val="0"/>
          <w:marRight w:val="0"/>
          <w:marTop w:val="0"/>
          <w:marBottom w:val="0"/>
          <w:divBdr>
            <w:top w:val="none" w:sz="0" w:space="0" w:color="auto"/>
            <w:left w:val="none" w:sz="0" w:space="0" w:color="auto"/>
            <w:bottom w:val="none" w:sz="0" w:space="0" w:color="auto"/>
            <w:right w:val="none" w:sz="0" w:space="0" w:color="auto"/>
          </w:divBdr>
          <w:divsChild>
            <w:div w:id="1974678286">
              <w:marLeft w:val="0"/>
              <w:marRight w:val="0"/>
              <w:marTop w:val="0"/>
              <w:marBottom w:val="0"/>
              <w:divBdr>
                <w:top w:val="none" w:sz="0" w:space="0" w:color="auto"/>
                <w:left w:val="none" w:sz="0" w:space="0" w:color="auto"/>
                <w:bottom w:val="none" w:sz="0" w:space="0" w:color="auto"/>
                <w:right w:val="none" w:sz="0" w:space="0" w:color="auto"/>
              </w:divBdr>
              <w:divsChild>
                <w:div w:id="1806266375">
                  <w:marLeft w:val="0"/>
                  <w:marRight w:val="0"/>
                  <w:marTop w:val="0"/>
                  <w:marBottom w:val="0"/>
                  <w:divBdr>
                    <w:top w:val="none" w:sz="0" w:space="0" w:color="auto"/>
                    <w:left w:val="none" w:sz="0" w:space="0" w:color="auto"/>
                    <w:bottom w:val="none" w:sz="0" w:space="0" w:color="auto"/>
                    <w:right w:val="none" w:sz="0" w:space="0" w:color="auto"/>
                  </w:divBdr>
                  <w:divsChild>
                    <w:div w:id="212349064">
                      <w:marLeft w:val="0"/>
                      <w:marRight w:val="0"/>
                      <w:marTop w:val="0"/>
                      <w:marBottom w:val="0"/>
                      <w:divBdr>
                        <w:top w:val="none" w:sz="0" w:space="0" w:color="auto"/>
                        <w:left w:val="none" w:sz="0" w:space="0" w:color="auto"/>
                        <w:bottom w:val="none" w:sz="0" w:space="0" w:color="auto"/>
                        <w:right w:val="none" w:sz="0" w:space="0" w:color="auto"/>
                      </w:divBdr>
                      <w:divsChild>
                        <w:div w:id="44245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294192">
          <w:marLeft w:val="0"/>
          <w:marRight w:val="0"/>
          <w:marTop w:val="0"/>
          <w:marBottom w:val="0"/>
          <w:divBdr>
            <w:top w:val="none" w:sz="0" w:space="0" w:color="auto"/>
            <w:left w:val="none" w:sz="0" w:space="0" w:color="auto"/>
            <w:bottom w:val="none" w:sz="0" w:space="0" w:color="auto"/>
            <w:right w:val="none" w:sz="0" w:space="0" w:color="auto"/>
          </w:divBdr>
          <w:divsChild>
            <w:div w:id="873732138">
              <w:marLeft w:val="0"/>
              <w:marRight w:val="0"/>
              <w:marTop w:val="0"/>
              <w:marBottom w:val="0"/>
              <w:divBdr>
                <w:top w:val="none" w:sz="0" w:space="0" w:color="auto"/>
                <w:left w:val="none" w:sz="0" w:space="0" w:color="auto"/>
                <w:bottom w:val="none" w:sz="0" w:space="0" w:color="auto"/>
                <w:right w:val="none" w:sz="0" w:space="0" w:color="auto"/>
              </w:divBdr>
              <w:divsChild>
                <w:div w:id="763458306">
                  <w:marLeft w:val="0"/>
                  <w:marRight w:val="0"/>
                  <w:marTop w:val="0"/>
                  <w:marBottom w:val="0"/>
                  <w:divBdr>
                    <w:top w:val="none" w:sz="0" w:space="0" w:color="auto"/>
                    <w:left w:val="none" w:sz="0" w:space="0" w:color="auto"/>
                    <w:bottom w:val="none" w:sz="0" w:space="0" w:color="auto"/>
                    <w:right w:val="none" w:sz="0" w:space="0" w:color="auto"/>
                  </w:divBdr>
                  <w:divsChild>
                    <w:div w:id="651062268">
                      <w:marLeft w:val="0"/>
                      <w:marRight w:val="0"/>
                      <w:marTop w:val="0"/>
                      <w:marBottom w:val="0"/>
                      <w:divBdr>
                        <w:top w:val="none" w:sz="0" w:space="0" w:color="auto"/>
                        <w:left w:val="none" w:sz="0" w:space="0" w:color="auto"/>
                        <w:bottom w:val="none" w:sz="0" w:space="0" w:color="auto"/>
                        <w:right w:val="none" w:sz="0" w:space="0" w:color="auto"/>
                      </w:divBdr>
                      <w:divsChild>
                        <w:div w:id="152111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86721">
          <w:marLeft w:val="0"/>
          <w:marRight w:val="0"/>
          <w:marTop w:val="0"/>
          <w:marBottom w:val="0"/>
          <w:divBdr>
            <w:top w:val="none" w:sz="0" w:space="0" w:color="auto"/>
            <w:left w:val="none" w:sz="0" w:space="0" w:color="auto"/>
            <w:bottom w:val="none" w:sz="0" w:space="0" w:color="auto"/>
            <w:right w:val="none" w:sz="0" w:space="0" w:color="auto"/>
          </w:divBdr>
          <w:divsChild>
            <w:div w:id="1674721316">
              <w:marLeft w:val="0"/>
              <w:marRight w:val="0"/>
              <w:marTop w:val="0"/>
              <w:marBottom w:val="0"/>
              <w:divBdr>
                <w:top w:val="none" w:sz="0" w:space="0" w:color="auto"/>
                <w:left w:val="none" w:sz="0" w:space="0" w:color="auto"/>
                <w:bottom w:val="none" w:sz="0" w:space="0" w:color="auto"/>
                <w:right w:val="none" w:sz="0" w:space="0" w:color="auto"/>
              </w:divBdr>
              <w:divsChild>
                <w:div w:id="1698117572">
                  <w:marLeft w:val="0"/>
                  <w:marRight w:val="0"/>
                  <w:marTop w:val="0"/>
                  <w:marBottom w:val="0"/>
                  <w:divBdr>
                    <w:top w:val="none" w:sz="0" w:space="0" w:color="auto"/>
                    <w:left w:val="none" w:sz="0" w:space="0" w:color="auto"/>
                    <w:bottom w:val="none" w:sz="0" w:space="0" w:color="auto"/>
                    <w:right w:val="none" w:sz="0" w:space="0" w:color="auto"/>
                  </w:divBdr>
                  <w:divsChild>
                    <w:div w:id="1344698973">
                      <w:marLeft w:val="0"/>
                      <w:marRight w:val="0"/>
                      <w:marTop w:val="0"/>
                      <w:marBottom w:val="0"/>
                      <w:divBdr>
                        <w:top w:val="none" w:sz="0" w:space="0" w:color="auto"/>
                        <w:left w:val="none" w:sz="0" w:space="0" w:color="auto"/>
                        <w:bottom w:val="none" w:sz="0" w:space="0" w:color="auto"/>
                        <w:right w:val="none" w:sz="0" w:space="0" w:color="auto"/>
                      </w:divBdr>
                      <w:divsChild>
                        <w:div w:id="4530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93605">
          <w:marLeft w:val="0"/>
          <w:marRight w:val="0"/>
          <w:marTop w:val="0"/>
          <w:marBottom w:val="0"/>
          <w:divBdr>
            <w:top w:val="none" w:sz="0" w:space="0" w:color="auto"/>
            <w:left w:val="none" w:sz="0" w:space="0" w:color="auto"/>
            <w:bottom w:val="none" w:sz="0" w:space="0" w:color="auto"/>
            <w:right w:val="none" w:sz="0" w:space="0" w:color="auto"/>
          </w:divBdr>
          <w:divsChild>
            <w:div w:id="2084523861">
              <w:marLeft w:val="0"/>
              <w:marRight w:val="0"/>
              <w:marTop w:val="0"/>
              <w:marBottom w:val="0"/>
              <w:divBdr>
                <w:top w:val="none" w:sz="0" w:space="0" w:color="auto"/>
                <w:left w:val="none" w:sz="0" w:space="0" w:color="auto"/>
                <w:bottom w:val="none" w:sz="0" w:space="0" w:color="auto"/>
                <w:right w:val="none" w:sz="0" w:space="0" w:color="auto"/>
              </w:divBdr>
              <w:divsChild>
                <w:div w:id="169641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88979">
          <w:marLeft w:val="0"/>
          <w:marRight w:val="0"/>
          <w:marTop w:val="0"/>
          <w:marBottom w:val="0"/>
          <w:divBdr>
            <w:top w:val="none" w:sz="0" w:space="0" w:color="auto"/>
            <w:left w:val="none" w:sz="0" w:space="0" w:color="auto"/>
            <w:bottom w:val="none" w:sz="0" w:space="0" w:color="auto"/>
            <w:right w:val="none" w:sz="0" w:space="0" w:color="auto"/>
          </w:divBdr>
          <w:divsChild>
            <w:div w:id="735126472">
              <w:marLeft w:val="0"/>
              <w:marRight w:val="0"/>
              <w:marTop w:val="0"/>
              <w:marBottom w:val="0"/>
              <w:divBdr>
                <w:top w:val="none" w:sz="0" w:space="0" w:color="auto"/>
                <w:left w:val="none" w:sz="0" w:space="0" w:color="auto"/>
                <w:bottom w:val="none" w:sz="0" w:space="0" w:color="auto"/>
                <w:right w:val="none" w:sz="0" w:space="0" w:color="auto"/>
              </w:divBdr>
              <w:divsChild>
                <w:div w:id="2145149993">
                  <w:marLeft w:val="0"/>
                  <w:marRight w:val="0"/>
                  <w:marTop w:val="0"/>
                  <w:marBottom w:val="0"/>
                  <w:divBdr>
                    <w:top w:val="none" w:sz="0" w:space="0" w:color="auto"/>
                    <w:left w:val="none" w:sz="0" w:space="0" w:color="auto"/>
                    <w:bottom w:val="none" w:sz="0" w:space="0" w:color="auto"/>
                    <w:right w:val="none" w:sz="0" w:space="0" w:color="auto"/>
                  </w:divBdr>
                  <w:divsChild>
                    <w:div w:id="486479907">
                      <w:marLeft w:val="0"/>
                      <w:marRight w:val="0"/>
                      <w:marTop w:val="0"/>
                      <w:marBottom w:val="0"/>
                      <w:divBdr>
                        <w:top w:val="none" w:sz="0" w:space="0" w:color="auto"/>
                        <w:left w:val="none" w:sz="0" w:space="0" w:color="auto"/>
                        <w:bottom w:val="none" w:sz="0" w:space="0" w:color="auto"/>
                        <w:right w:val="none" w:sz="0" w:space="0" w:color="auto"/>
                      </w:divBdr>
                      <w:divsChild>
                        <w:div w:id="10993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48379">
          <w:marLeft w:val="0"/>
          <w:marRight w:val="0"/>
          <w:marTop w:val="0"/>
          <w:marBottom w:val="0"/>
          <w:divBdr>
            <w:top w:val="none" w:sz="0" w:space="0" w:color="auto"/>
            <w:left w:val="none" w:sz="0" w:space="0" w:color="auto"/>
            <w:bottom w:val="none" w:sz="0" w:space="0" w:color="auto"/>
            <w:right w:val="none" w:sz="0" w:space="0" w:color="auto"/>
          </w:divBdr>
          <w:divsChild>
            <w:div w:id="1958095722">
              <w:marLeft w:val="0"/>
              <w:marRight w:val="0"/>
              <w:marTop w:val="0"/>
              <w:marBottom w:val="0"/>
              <w:divBdr>
                <w:top w:val="none" w:sz="0" w:space="0" w:color="auto"/>
                <w:left w:val="none" w:sz="0" w:space="0" w:color="auto"/>
                <w:bottom w:val="none" w:sz="0" w:space="0" w:color="auto"/>
                <w:right w:val="none" w:sz="0" w:space="0" w:color="auto"/>
              </w:divBdr>
              <w:divsChild>
                <w:div w:id="1471708559">
                  <w:marLeft w:val="0"/>
                  <w:marRight w:val="0"/>
                  <w:marTop w:val="0"/>
                  <w:marBottom w:val="0"/>
                  <w:divBdr>
                    <w:top w:val="none" w:sz="0" w:space="0" w:color="auto"/>
                    <w:left w:val="none" w:sz="0" w:space="0" w:color="auto"/>
                    <w:bottom w:val="none" w:sz="0" w:space="0" w:color="auto"/>
                    <w:right w:val="none" w:sz="0" w:space="0" w:color="auto"/>
                  </w:divBdr>
                  <w:divsChild>
                    <w:div w:id="886792455">
                      <w:marLeft w:val="0"/>
                      <w:marRight w:val="0"/>
                      <w:marTop w:val="0"/>
                      <w:marBottom w:val="0"/>
                      <w:divBdr>
                        <w:top w:val="none" w:sz="0" w:space="0" w:color="auto"/>
                        <w:left w:val="none" w:sz="0" w:space="0" w:color="auto"/>
                        <w:bottom w:val="none" w:sz="0" w:space="0" w:color="auto"/>
                        <w:right w:val="none" w:sz="0" w:space="0" w:color="auto"/>
                      </w:divBdr>
                      <w:divsChild>
                        <w:div w:id="438834719">
                          <w:marLeft w:val="0"/>
                          <w:marRight w:val="0"/>
                          <w:marTop w:val="0"/>
                          <w:marBottom w:val="0"/>
                          <w:divBdr>
                            <w:top w:val="none" w:sz="0" w:space="0" w:color="auto"/>
                            <w:left w:val="none" w:sz="0" w:space="0" w:color="auto"/>
                            <w:bottom w:val="none" w:sz="0" w:space="0" w:color="auto"/>
                            <w:right w:val="none" w:sz="0" w:space="0" w:color="auto"/>
                          </w:divBdr>
                        </w:div>
                      </w:divsChild>
                    </w:div>
                    <w:div w:id="255603766">
                      <w:marLeft w:val="0"/>
                      <w:marRight w:val="0"/>
                      <w:marTop w:val="0"/>
                      <w:marBottom w:val="0"/>
                      <w:divBdr>
                        <w:top w:val="none" w:sz="0" w:space="0" w:color="auto"/>
                        <w:left w:val="none" w:sz="0" w:space="0" w:color="auto"/>
                        <w:bottom w:val="none" w:sz="0" w:space="0" w:color="auto"/>
                        <w:right w:val="none" w:sz="0" w:space="0" w:color="auto"/>
                      </w:divBdr>
                      <w:divsChild>
                        <w:div w:id="12985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778388">
          <w:marLeft w:val="0"/>
          <w:marRight w:val="0"/>
          <w:marTop w:val="0"/>
          <w:marBottom w:val="0"/>
          <w:divBdr>
            <w:top w:val="none" w:sz="0" w:space="0" w:color="auto"/>
            <w:left w:val="none" w:sz="0" w:space="0" w:color="auto"/>
            <w:bottom w:val="none" w:sz="0" w:space="0" w:color="auto"/>
            <w:right w:val="none" w:sz="0" w:space="0" w:color="auto"/>
          </w:divBdr>
          <w:divsChild>
            <w:div w:id="2089229295">
              <w:marLeft w:val="0"/>
              <w:marRight w:val="0"/>
              <w:marTop w:val="0"/>
              <w:marBottom w:val="0"/>
              <w:divBdr>
                <w:top w:val="none" w:sz="0" w:space="0" w:color="auto"/>
                <w:left w:val="none" w:sz="0" w:space="0" w:color="auto"/>
                <w:bottom w:val="none" w:sz="0" w:space="0" w:color="auto"/>
                <w:right w:val="none" w:sz="0" w:space="0" w:color="auto"/>
              </w:divBdr>
              <w:divsChild>
                <w:div w:id="1260142746">
                  <w:marLeft w:val="0"/>
                  <w:marRight w:val="0"/>
                  <w:marTop w:val="0"/>
                  <w:marBottom w:val="0"/>
                  <w:divBdr>
                    <w:top w:val="none" w:sz="0" w:space="0" w:color="auto"/>
                    <w:left w:val="none" w:sz="0" w:space="0" w:color="auto"/>
                    <w:bottom w:val="none" w:sz="0" w:space="0" w:color="auto"/>
                    <w:right w:val="none" w:sz="0" w:space="0" w:color="auto"/>
                  </w:divBdr>
                  <w:divsChild>
                    <w:div w:id="334311209">
                      <w:marLeft w:val="0"/>
                      <w:marRight w:val="0"/>
                      <w:marTop w:val="0"/>
                      <w:marBottom w:val="0"/>
                      <w:divBdr>
                        <w:top w:val="none" w:sz="0" w:space="0" w:color="auto"/>
                        <w:left w:val="none" w:sz="0" w:space="0" w:color="auto"/>
                        <w:bottom w:val="none" w:sz="0" w:space="0" w:color="auto"/>
                        <w:right w:val="none" w:sz="0" w:space="0" w:color="auto"/>
                      </w:divBdr>
                      <w:divsChild>
                        <w:div w:id="89439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104345">
          <w:marLeft w:val="0"/>
          <w:marRight w:val="0"/>
          <w:marTop w:val="0"/>
          <w:marBottom w:val="0"/>
          <w:divBdr>
            <w:top w:val="none" w:sz="0" w:space="0" w:color="auto"/>
            <w:left w:val="none" w:sz="0" w:space="0" w:color="auto"/>
            <w:bottom w:val="none" w:sz="0" w:space="0" w:color="auto"/>
            <w:right w:val="none" w:sz="0" w:space="0" w:color="auto"/>
          </w:divBdr>
          <w:divsChild>
            <w:div w:id="2112236037">
              <w:marLeft w:val="0"/>
              <w:marRight w:val="0"/>
              <w:marTop w:val="0"/>
              <w:marBottom w:val="0"/>
              <w:divBdr>
                <w:top w:val="none" w:sz="0" w:space="0" w:color="auto"/>
                <w:left w:val="none" w:sz="0" w:space="0" w:color="auto"/>
                <w:bottom w:val="none" w:sz="0" w:space="0" w:color="auto"/>
                <w:right w:val="none" w:sz="0" w:space="0" w:color="auto"/>
              </w:divBdr>
              <w:divsChild>
                <w:div w:id="6341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699519">
          <w:marLeft w:val="0"/>
          <w:marRight w:val="0"/>
          <w:marTop w:val="0"/>
          <w:marBottom w:val="0"/>
          <w:divBdr>
            <w:top w:val="none" w:sz="0" w:space="0" w:color="auto"/>
            <w:left w:val="none" w:sz="0" w:space="0" w:color="auto"/>
            <w:bottom w:val="none" w:sz="0" w:space="0" w:color="auto"/>
            <w:right w:val="none" w:sz="0" w:space="0" w:color="auto"/>
          </w:divBdr>
          <w:divsChild>
            <w:div w:id="538053752">
              <w:marLeft w:val="0"/>
              <w:marRight w:val="0"/>
              <w:marTop w:val="0"/>
              <w:marBottom w:val="0"/>
              <w:divBdr>
                <w:top w:val="none" w:sz="0" w:space="0" w:color="auto"/>
                <w:left w:val="none" w:sz="0" w:space="0" w:color="auto"/>
                <w:bottom w:val="none" w:sz="0" w:space="0" w:color="auto"/>
                <w:right w:val="none" w:sz="0" w:space="0" w:color="auto"/>
              </w:divBdr>
              <w:divsChild>
                <w:div w:id="449011699">
                  <w:marLeft w:val="0"/>
                  <w:marRight w:val="0"/>
                  <w:marTop w:val="0"/>
                  <w:marBottom w:val="0"/>
                  <w:divBdr>
                    <w:top w:val="none" w:sz="0" w:space="0" w:color="auto"/>
                    <w:left w:val="none" w:sz="0" w:space="0" w:color="auto"/>
                    <w:bottom w:val="none" w:sz="0" w:space="0" w:color="auto"/>
                    <w:right w:val="none" w:sz="0" w:space="0" w:color="auto"/>
                  </w:divBdr>
                  <w:divsChild>
                    <w:div w:id="1656228572">
                      <w:marLeft w:val="0"/>
                      <w:marRight w:val="0"/>
                      <w:marTop w:val="0"/>
                      <w:marBottom w:val="0"/>
                      <w:divBdr>
                        <w:top w:val="none" w:sz="0" w:space="0" w:color="auto"/>
                        <w:left w:val="none" w:sz="0" w:space="0" w:color="auto"/>
                        <w:bottom w:val="none" w:sz="0" w:space="0" w:color="auto"/>
                        <w:right w:val="none" w:sz="0" w:space="0" w:color="auto"/>
                      </w:divBdr>
                      <w:divsChild>
                        <w:div w:id="180292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676352">
          <w:marLeft w:val="0"/>
          <w:marRight w:val="0"/>
          <w:marTop w:val="0"/>
          <w:marBottom w:val="0"/>
          <w:divBdr>
            <w:top w:val="none" w:sz="0" w:space="0" w:color="auto"/>
            <w:left w:val="none" w:sz="0" w:space="0" w:color="auto"/>
            <w:bottom w:val="none" w:sz="0" w:space="0" w:color="auto"/>
            <w:right w:val="none" w:sz="0" w:space="0" w:color="auto"/>
          </w:divBdr>
          <w:divsChild>
            <w:div w:id="1019430736">
              <w:marLeft w:val="0"/>
              <w:marRight w:val="0"/>
              <w:marTop w:val="0"/>
              <w:marBottom w:val="0"/>
              <w:divBdr>
                <w:top w:val="none" w:sz="0" w:space="0" w:color="auto"/>
                <w:left w:val="none" w:sz="0" w:space="0" w:color="auto"/>
                <w:bottom w:val="none" w:sz="0" w:space="0" w:color="auto"/>
                <w:right w:val="none" w:sz="0" w:space="0" w:color="auto"/>
              </w:divBdr>
              <w:divsChild>
                <w:div w:id="205214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304183">
      <w:bodyDiv w:val="1"/>
      <w:marLeft w:val="0"/>
      <w:marRight w:val="0"/>
      <w:marTop w:val="0"/>
      <w:marBottom w:val="0"/>
      <w:divBdr>
        <w:top w:val="none" w:sz="0" w:space="0" w:color="auto"/>
        <w:left w:val="none" w:sz="0" w:space="0" w:color="auto"/>
        <w:bottom w:val="none" w:sz="0" w:space="0" w:color="auto"/>
        <w:right w:val="none" w:sz="0" w:space="0" w:color="auto"/>
      </w:divBdr>
    </w:div>
    <w:div w:id="586618702">
      <w:bodyDiv w:val="1"/>
      <w:marLeft w:val="0"/>
      <w:marRight w:val="0"/>
      <w:marTop w:val="0"/>
      <w:marBottom w:val="0"/>
      <w:divBdr>
        <w:top w:val="none" w:sz="0" w:space="0" w:color="auto"/>
        <w:left w:val="none" w:sz="0" w:space="0" w:color="auto"/>
        <w:bottom w:val="none" w:sz="0" w:space="0" w:color="auto"/>
        <w:right w:val="none" w:sz="0" w:space="0" w:color="auto"/>
      </w:divBdr>
      <w:divsChild>
        <w:div w:id="529686806">
          <w:marLeft w:val="0"/>
          <w:marRight w:val="0"/>
          <w:marTop w:val="0"/>
          <w:marBottom w:val="0"/>
          <w:divBdr>
            <w:top w:val="none" w:sz="0" w:space="0" w:color="auto"/>
            <w:left w:val="none" w:sz="0" w:space="0" w:color="auto"/>
            <w:bottom w:val="none" w:sz="0" w:space="0" w:color="auto"/>
            <w:right w:val="none" w:sz="0" w:space="0" w:color="auto"/>
          </w:divBdr>
          <w:divsChild>
            <w:div w:id="602808006">
              <w:marLeft w:val="0"/>
              <w:marRight w:val="0"/>
              <w:marTop w:val="0"/>
              <w:marBottom w:val="0"/>
              <w:divBdr>
                <w:top w:val="none" w:sz="0" w:space="0" w:color="auto"/>
                <w:left w:val="none" w:sz="0" w:space="0" w:color="auto"/>
                <w:bottom w:val="none" w:sz="0" w:space="0" w:color="auto"/>
                <w:right w:val="none" w:sz="0" w:space="0" w:color="auto"/>
              </w:divBdr>
            </w:div>
          </w:divsChild>
        </w:div>
        <w:div w:id="1065647267">
          <w:marLeft w:val="0"/>
          <w:marRight w:val="0"/>
          <w:marTop w:val="0"/>
          <w:marBottom w:val="0"/>
          <w:divBdr>
            <w:top w:val="none" w:sz="0" w:space="0" w:color="auto"/>
            <w:left w:val="none" w:sz="0" w:space="0" w:color="auto"/>
            <w:bottom w:val="none" w:sz="0" w:space="0" w:color="auto"/>
            <w:right w:val="none" w:sz="0" w:space="0" w:color="auto"/>
          </w:divBdr>
          <w:divsChild>
            <w:div w:id="123478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319384">
      <w:bodyDiv w:val="1"/>
      <w:marLeft w:val="0"/>
      <w:marRight w:val="0"/>
      <w:marTop w:val="0"/>
      <w:marBottom w:val="0"/>
      <w:divBdr>
        <w:top w:val="none" w:sz="0" w:space="0" w:color="auto"/>
        <w:left w:val="none" w:sz="0" w:space="0" w:color="auto"/>
        <w:bottom w:val="none" w:sz="0" w:space="0" w:color="auto"/>
        <w:right w:val="none" w:sz="0" w:space="0" w:color="auto"/>
      </w:divBdr>
    </w:div>
    <w:div w:id="853881720">
      <w:bodyDiv w:val="1"/>
      <w:marLeft w:val="0"/>
      <w:marRight w:val="0"/>
      <w:marTop w:val="0"/>
      <w:marBottom w:val="0"/>
      <w:divBdr>
        <w:top w:val="none" w:sz="0" w:space="0" w:color="auto"/>
        <w:left w:val="none" w:sz="0" w:space="0" w:color="auto"/>
        <w:bottom w:val="none" w:sz="0" w:space="0" w:color="auto"/>
        <w:right w:val="none" w:sz="0" w:space="0" w:color="auto"/>
      </w:divBdr>
    </w:div>
    <w:div w:id="938483978">
      <w:bodyDiv w:val="1"/>
      <w:marLeft w:val="0"/>
      <w:marRight w:val="0"/>
      <w:marTop w:val="0"/>
      <w:marBottom w:val="0"/>
      <w:divBdr>
        <w:top w:val="none" w:sz="0" w:space="0" w:color="auto"/>
        <w:left w:val="none" w:sz="0" w:space="0" w:color="auto"/>
        <w:bottom w:val="none" w:sz="0" w:space="0" w:color="auto"/>
        <w:right w:val="none" w:sz="0" w:space="0" w:color="auto"/>
      </w:divBdr>
      <w:divsChild>
        <w:div w:id="538511762">
          <w:marLeft w:val="0"/>
          <w:marRight w:val="0"/>
          <w:marTop w:val="0"/>
          <w:marBottom w:val="0"/>
          <w:divBdr>
            <w:top w:val="none" w:sz="0" w:space="0" w:color="auto"/>
            <w:left w:val="none" w:sz="0" w:space="0" w:color="auto"/>
            <w:bottom w:val="none" w:sz="0" w:space="0" w:color="auto"/>
            <w:right w:val="none" w:sz="0" w:space="0" w:color="auto"/>
          </w:divBdr>
          <w:divsChild>
            <w:div w:id="899755135">
              <w:marLeft w:val="0"/>
              <w:marRight w:val="0"/>
              <w:marTop w:val="0"/>
              <w:marBottom w:val="0"/>
              <w:divBdr>
                <w:top w:val="single" w:sz="8" w:space="6" w:color="auto"/>
                <w:left w:val="single" w:sz="8" w:space="12" w:color="auto"/>
                <w:bottom w:val="single" w:sz="8" w:space="6" w:color="auto"/>
                <w:right w:val="single" w:sz="8" w:space="12" w:color="auto"/>
              </w:divBdr>
              <w:divsChild>
                <w:div w:id="211131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487996">
      <w:bodyDiv w:val="1"/>
      <w:marLeft w:val="0"/>
      <w:marRight w:val="0"/>
      <w:marTop w:val="0"/>
      <w:marBottom w:val="0"/>
      <w:divBdr>
        <w:top w:val="none" w:sz="0" w:space="0" w:color="auto"/>
        <w:left w:val="none" w:sz="0" w:space="0" w:color="auto"/>
        <w:bottom w:val="none" w:sz="0" w:space="0" w:color="auto"/>
        <w:right w:val="none" w:sz="0" w:space="0" w:color="auto"/>
      </w:divBdr>
      <w:divsChild>
        <w:div w:id="2129005720">
          <w:marLeft w:val="0"/>
          <w:marRight w:val="0"/>
          <w:marTop w:val="0"/>
          <w:marBottom w:val="0"/>
          <w:divBdr>
            <w:top w:val="none" w:sz="0" w:space="0" w:color="auto"/>
            <w:left w:val="none" w:sz="0" w:space="0" w:color="auto"/>
            <w:bottom w:val="none" w:sz="0" w:space="0" w:color="auto"/>
            <w:right w:val="none" w:sz="0" w:space="0" w:color="auto"/>
          </w:divBdr>
          <w:divsChild>
            <w:div w:id="412899694">
              <w:marLeft w:val="0"/>
              <w:marRight w:val="0"/>
              <w:marTop w:val="0"/>
              <w:marBottom w:val="0"/>
              <w:divBdr>
                <w:top w:val="single" w:sz="8" w:space="6" w:color="auto"/>
                <w:left w:val="single" w:sz="8" w:space="12" w:color="auto"/>
                <w:bottom w:val="single" w:sz="8" w:space="6" w:color="auto"/>
                <w:right w:val="single" w:sz="8" w:space="12" w:color="auto"/>
              </w:divBdr>
              <w:divsChild>
                <w:div w:id="56256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122570">
      <w:bodyDiv w:val="1"/>
      <w:marLeft w:val="0"/>
      <w:marRight w:val="0"/>
      <w:marTop w:val="0"/>
      <w:marBottom w:val="0"/>
      <w:divBdr>
        <w:top w:val="none" w:sz="0" w:space="0" w:color="auto"/>
        <w:left w:val="none" w:sz="0" w:space="0" w:color="auto"/>
        <w:bottom w:val="none" w:sz="0" w:space="0" w:color="auto"/>
        <w:right w:val="none" w:sz="0" w:space="0" w:color="auto"/>
      </w:divBdr>
    </w:div>
    <w:div w:id="1132216550">
      <w:bodyDiv w:val="1"/>
      <w:marLeft w:val="0"/>
      <w:marRight w:val="0"/>
      <w:marTop w:val="0"/>
      <w:marBottom w:val="0"/>
      <w:divBdr>
        <w:top w:val="none" w:sz="0" w:space="0" w:color="auto"/>
        <w:left w:val="none" w:sz="0" w:space="0" w:color="auto"/>
        <w:bottom w:val="none" w:sz="0" w:space="0" w:color="auto"/>
        <w:right w:val="none" w:sz="0" w:space="0" w:color="auto"/>
      </w:divBdr>
    </w:div>
    <w:div w:id="1168906475">
      <w:bodyDiv w:val="1"/>
      <w:marLeft w:val="0"/>
      <w:marRight w:val="0"/>
      <w:marTop w:val="0"/>
      <w:marBottom w:val="0"/>
      <w:divBdr>
        <w:top w:val="none" w:sz="0" w:space="0" w:color="auto"/>
        <w:left w:val="none" w:sz="0" w:space="0" w:color="auto"/>
        <w:bottom w:val="none" w:sz="0" w:space="0" w:color="auto"/>
        <w:right w:val="none" w:sz="0" w:space="0" w:color="auto"/>
      </w:divBdr>
      <w:divsChild>
        <w:div w:id="723215148">
          <w:marLeft w:val="0"/>
          <w:marRight w:val="0"/>
          <w:marTop w:val="0"/>
          <w:marBottom w:val="0"/>
          <w:divBdr>
            <w:top w:val="none" w:sz="0" w:space="0" w:color="auto"/>
            <w:left w:val="none" w:sz="0" w:space="0" w:color="auto"/>
            <w:bottom w:val="none" w:sz="0" w:space="0" w:color="auto"/>
            <w:right w:val="none" w:sz="0" w:space="0" w:color="auto"/>
          </w:divBdr>
          <w:divsChild>
            <w:div w:id="1935241712">
              <w:marLeft w:val="0"/>
              <w:marRight w:val="0"/>
              <w:marTop w:val="0"/>
              <w:marBottom w:val="0"/>
              <w:divBdr>
                <w:top w:val="single" w:sz="8" w:space="6" w:color="auto"/>
                <w:left w:val="single" w:sz="8" w:space="12" w:color="auto"/>
                <w:bottom w:val="single" w:sz="8" w:space="6" w:color="auto"/>
                <w:right w:val="single" w:sz="8" w:space="12" w:color="auto"/>
              </w:divBdr>
              <w:divsChild>
                <w:div w:id="108614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317235">
      <w:bodyDiv w:val="1"/>
      <w:marLeft w:val="0"/>
      <w:marRight w:val="0"/>
      <w:marTop w:val="0"/>
      <w:marBottom w:val="0"/>
      <w:divBdr>
        <w:top w:val="none" w:sz="0" w:space="0" w:color="auto"/>
        <w:left w:val="none" w:sz="0" w:space="0" w:color="auto"/>
        <w:bottom w:val="none" w:sz="0" w:space="0" w:color="auto"/>
        <w:right w:val="none" w:sz="0" w:space="0" w:color="auto"/>
      </w:divBdr>
    </w:div>
    <w:div w:id="1219976528">
      <w:bodyDiv w:val="1"/>
      <w:marLeft w:val="0"/>
      <w:marRight w:val="0"/>
      <w:marTop w:val="0"/>
      <w:marBottom w:val="0"/>
      <w:divBdr>
        <w:top w:val="none" w:sz="0" w:space="0" w:color="auto"/>
        <w:left w:val="none" w:sz="0" w:space="0" w:color="auto"/>
        <w:bottom w:val="none" w:sz="0" w:space="0" w:color="auto"/>
        <w:right w:val="none" w:sz="0" w:space="0" w:color="auto"/>
      </w:divBdr>
      <w:divsChild>
        <w:div w:id="1014770379">
          <w:marLeft w:val="0"/>
          <w:marRight w:val="0"/>
          <w:marTop w:val="0"/>
          <w:marBottom w:val="0"/>
          <w:divBdr>
            <w:top w:val="none" w:sz="0" w:space="0" w:color="auto"/>
            <w:left w:val="none" w:sz="0" w:space="0" w:color="auto"/>
            <w:bottom w:val="none" w:sz="0" w:space="0" w:color="auto"/>
            <w:right w:val="none" w:sz="0" w:space="0" w:color="auto"/>
          </w:divBdr>
          <w:divsChild>
            <w:div w:id="303774302">
              <w:marLeft w:val="0"/>
              <w:marRight w:val="0"/>
              <w:marTop w:val="0"/>
              <w:marBottom w:val="0"/>
              <w:divBdr>
                <w:top w:val="single" w:sz="8" w:space="6" w:color="auto"/>
                <w:left w:val="single" w:sz="8" w:space="12" w:color="auto"/>
                <w:bottom w:val="single" w:sz="8" w:space="6" w:color="auto"/>
                <w:right w:val="single" w:sz="8" w:space="12" w:color="auto"/>
              </w:divBdr>
              <w:divsChild>
                <w:div w:id="1278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573390">
      <w:bodyDiv w:val="1"/>
      <w:marLeft w:val="0"/>
      <w:marRight w:val="0"/>
      <w:marTop w:val="0"/>
      <w:marBottom w:val="0"/>
      <w:divBdr>
        <w:top w:val="none" w:sz="0" w:space="0" w:color="auto"/>
        <w:left w:val="none" w:sz="0" w:space="0" w:color="auto"/>
        <w:bottom w:val="none" w:sz="0" w:space="0" w:color="auto"/>
        <w:right w:val="none" w:sz="0" w:space="0" w:color="auto"/>
      </w:divBdr>
    </w:div>
    <w:div w:id="1346789426">
      <w:bodyDiv w:val="1"/>
      <w:marLeft w:val="0"/>
      <w:marRight w:val="0"/>
      <w:marTop w:val="0"/>
      <w:marBottom w:val="0"/>
      <w:divBdr>
        <w:top w:val="none" w:sz="0" w:space="0" w:color="auto"/>
        <w:left w:val="none" w:sz="0" w:space="0" w:color="auto"/>
        <w:bottom w:val="none" w:sz="0" w:space="0" w:color="auto"/>
        <w:right w:val="none" w:sz="0" w:space="0" w:color="auto"/>
      </w:divBdr>
    </w:div>
    <w:div w:id="1412509544">
      <w:bodyDiv w:val="1"/>
      <w:marLeft w:val="0"/>
      <w:marRight w:val="0"/>
      <w:marTop w:val="0"/>
      <w:marBottom w:val="0"/>
      <w:divBdr>
        <w:top w:val="none" w:sz="0" w:space="0" w:color="auto"/>
        <w:left w:val="none" w:sz="0" w:space="0" w:color="auto"/>
        <w:bottom w:val="none" w:sz="0" w:space="0" w:color="auto"/>
        <w:right w:val="none" w:sz="0" w:space="0" w:color="auto"/>
      </w:divBdr>
    </w:div>
    <w:div w:id="1432434337">
      <w:bodyDiv w:val="1"/>
      <w:marLeft w:val="0"/>
      <w:marRight w:val="0"/>
      <w:marTop w:val="0"/>
      <w:marBottom w:val="0"/>
      <w:divBdr>
        <w:top w:val="none" w:sz="0" w:space="0" w:color="auto"/>
        <w:left w:val="none" w:sz="0" w:space="0" w:color="auto"/>
        <w:bottom w:val="none" w:sz="0" w:space="0" w:color="auto"/>
        <w:right w:val="none" w:sz="0" w:space="0" w:color="auto"/>
      </w:divBdr>
    </w:div>
    <w:div w:id="1526360613">
      <w:bodyDiv w:val="1"/>
      <w:marLeft w:val="0"/>
      <w:marRight w:val="0"/>
      <w:marTop w:val="0"/>
      <w:marBottom w:val="0"/>
      <w:divBdr>
        <w:top w:val="none" w:sz="0" w:space="0" w:color="auto"/>
        <w:left w:val="none" w:sz="0" w:space="0" w:color="auto"/>
        <w:bottom w:val="none" w:sz="0" w:space="0" w:color="auto"/>
        <w:right w:val="none" w:sz="0" w:space="0" w:color="auto"/>
      </w:divBdr>
      <w:divsChild>
        <w:div w:id="1539050999">
          <w:marLeft w:val="0"/>
          <w:marRight w:val="0"/>
          <w:marTop w:val="0"/>
          <w:marBottom w:val="0"/>
          <w:divBdr>
            <w:top w:val="none" w:sz="0" w:space="0" w:color="auto"/>
            <w:left w:val="none" w:sz="0" w:space="0" w:color="auto"/>
            <w:bottom w:val="none" w:sz="0" w:space="0" w:color="auto"/>
            <w:right w:val="none" w:sz="0" w:space="0" w:color="auto"/>
          </w:divBdr>
          <w:divsChild>
            <w:div w:id="581260706">
              <w:marLeft w:val="0"/>
              <w:marRight w:val="0"/>
              <w:marTop w:val="0"/>
              <w:marBottom w:val="0"/>
              <w:divBdr>
                <w:top w:val="single" w:sz="8" w:space="6" w:color="auto"/>
                <w:left w:val="single" w:sz="8" w:space="12" w:color="auto"/>
                <w:bottom w:val="single" w:sz="8" w:space="6" w:color="auto"/>
                <w:right w:val="single" w:sz="8" w:space="12" w:color="auto"/>
              </w:divBdr>
              <w:divsChild>
                <w:div w:id="97729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97703">
      <w:bodyDiv w:val="1"/>
      <w:marLeft w:val="0"/>
      <w:marRight w:val="0"/>
      <w:marTop w:val="0"/>
      <w:marBottom w:val="0"/>
      <w:divBdr>
        <w:top w:val="none" w:sz="0" w:space="0" w:color="auto"/>
        <w:left w:val="none" w:sz="0" w:space="0" w:color="auto"/>
        <w:bottom w:val="none" w:sz="0" w:space="0" w:color="auto"/>
        <w:right w:val="none" w:sz="0" w:space="0" w:color="auto"/>
      </w:divBdr>
    </w:div>
    <w:div w:id="1794708044">
      <w:bodyDiv w:val="1"/>
      <w:marLeft w:val="0"/>
      <w:marRight w:val="0"/>
      <w:marTop w:val="0"/>
      <w:marBottom w:val="0"/>
      <w:divBdr>
        <w:top w:val="none" w:sz="0" w:space="0" w:color="auto"/>
        <w:left w:val="none" w:sz="0" w:space="0" w:color="auto"/>
        <w:bottom w:val="none" w:sz="0" w:space="0" w:color="auto"/>
        <w:right w:val="none" w:sz="0" w:space="0" w:color="auto"/>
      </w:divBdr>
    </w:div>
    <w:div w:id="1855071068">
      <w:bodyDiv w:val="1"/>
      <w:marLeft w:val="0"/>
      <w:marRight w:val="0"/>
      <w:marTop w:val="0"/>
      <w:marBottom w:val="0"/>
      <w:divBdr>
        <w:top w:val="none" w:sz="0" w:space="0" w:color="auto"/>
        <w:left w:val="none" w:sz="0" w:space="0" w:color="auto"/>
        <w:bottom w:val="none" w:sz="0" w:space="0" w:color="auto"/>
        <w:right w:val="none" w:sz="0" w:space="0" w:color="auto"/>
      </w:divBdr>
      <w:divsChild>
        <w:div w:id="1479490637">
          <w:marLeft w:val="0"/>
          <w:marRight w:val="0"/>
          <w:marTop w:val="0"/>
          <w:marBottom w:val="0"/>
          <w:divBdr>
            <w:top w:val="none" w:sz="0" w:space="0" w:color="auto"/>
            <w:left w:val="none" w:sz="0" w:space="0" w:color="auto"/>
            <w:bottom w:val="none" w:sz="0" w:space="0" w:color="auto"/>
            <w:right w:val="none" w:sz="0" w:space="0" w:color="auto"/>
          </w:divBdr>
          <w:divsChild>
            <w:div w:id="1348021784">
              <w:marLeft w:val="0"/>
              <w:marRight w:val="0"/>
              <w:marTop w:val="0"/>
              <w:marBottom w:val="0"/>
              <w:divBdr>
                <w:top w:val="single" w:sz="8" w:space="6" w:color="auto"/>
                <w:left w:val="single" w:sz="8" w:space="12" w:color="auto"/>
                <w:bottom w:val="single" w:sz="8" w:space="6" w:color="auto"/>
                <w:right w:val="single" w:sz="8" w:space="12" w:color="auto"/>
              </w:divBdr>
              <w:divsChild>
                <w:div w:id="180997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126413">
      <w:bodyDiv w:val="1"/>
      <w:marLeft w:val="0"/>
      <w:marRight w:val="0"/>
      <w:marTop w:val="0"/>
      <w:marBottom w:val="0"/>
      <w:divBdr>
        <w:top w:val="none" w:sz="0" w:space="0" w:color="auto"/>
        <w:left w:val="none" w:sz="0" w:space="0" w:color="auto"/>
        <w:bottom w:val="none" w:sz="0" w:space="0" w:color="auto"/>
        <w:right w:val="none" w:sz="0" w:space="0" w:color="auto"/>
      </w:divBdr>
    </w:div>
    <w:div w:id="1982146639">
      <w:bodyDiv w:val="1"/>
      <w:marLeft w:val="0"/>
      <w:marRight w:val="0"/>
      <w:marTop w:val="0"/>
      <w:marBottom w:val="0"/>
      <w:divBdr>
        <w:top w:val="none" w:sz="0" w:space="0" w:color="auto"/>
        <w:left w:val="none" w:sz="0" w:space="0" w:color="auto"/>
        <w:bottom w:val="none" w:sz="0" w:space="0" w:color="auto"/>
        <w:right w:val="none" w:sz="0" w:space="0" w:color="auto"/>
      </w:divBdr>
    </w:div>
    <w:div w:id="2001544241">
      <w:bodyDiv w:val="1"/>
      <w:marLeft w:val="0"/>
      <w:marRight w:val="0"/>
      <w:marTop w:val="0"/>
      <w:marBottom w:val="0"/>
      <w:divBdr>
        <w:top w:val="none" w:sz="0" w:space="0" w:color="auto"/>
        <w:left w:val="none" w:sz="0" w:space="0" w:color="auto"/>
        <w:bottom w:val="none" w:sz="0" w:space="0" w:color="auto"/>
        <w:right w:val="none" w:sz="0" w:space="0" w:color="auto"/>
      </w:divBdr>
    </w:div>
    <w:div w:id="2113818319">
      <w:bodyDiv w:val="1"/>
      <w:marLeft w:val="0"/>
      <w:marRight w:val="0"/>
      <w:marTop w:val="0"/>
      <w:marBottom w:val="0"/>
      <w:divBdr>
        <w:top w:val="none" w:sz="0" w:space="0" w:color="auto"/>
        <w:left w:val="none" w:sz="0" w:space="0" w:color="auto"/>
        <w:bottom w:val="none" w:sz="0" w:space="0" w:color="auto"/>
        <w:right w:val="none" w:sz="0" w:space="0" w:color="auto"/>
      </w:divBdr>
      <w:divsChild>
        <w:div w:id="513304289">
          <w:marLeft w:val="0"/>
          <w:marRight w:val="0"/>
          <w:marTop w:val="0"/>
          <w:marBottom w:val="0"/>
          <w:divBdr>
            <w:top w:val="none" w:sz="0" w:space="0" w:color="auto"/>
            <w:left w:val="none" w:sz="0" w:space="0" w:color="auto"/>
            <w:bottom w:val="none" w:sz="0" w:space="0" w:color="auto"/>
            <w:right w:val="none" w:sz="0" w:space="0" w:color="auto"/>
          </w:divBdr>
          <w:divsChild>
            <w:div w:id="322322891">
              <w:marLeft w:val="0"/>
              <w:marRight w:val="0"/>
              <w:marTop w:val="0"/>
              <w:marBottom w:val="0"/>
              <w:divBdr>
                <w:top w:val="single" w:sz="8" w:space="6" w:color="auto"/>
                <w:left w:val="single" w:sz="8" w:space="12" w:color="auto"/>
                <w:bottom w:val="single" w:sz="8" w:space="6" w:color="auto"/>
                <w:right w:val="single" w:sz="8" w:space="12" w:color="auto"/>
              </w:divBdr>
              <w:divsChild>
                <w:div w:id="142654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729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6A11BF672EA7F49BF1053710118E989" ma:contentTypeVersion="10" ma:contentTypeDescription="Create a new document." ma:contentTypeScope="" ma:versionID="2d3aa4715b72bb22e00799284ff2adea">
  <xsd:schema xmlns:xsd="http://www.w3.org/2001/XMLSchema" xmlns:xs="http://www.w3.org/2001/XMLSchema" xmlns:p="http://schemas.microsoft.com/office/2006/metadata/properties" xmlns:ns3="41899fe1-77c8-4641-9c61-2479d8d6a5c3" targetNamespace="http://schemas.microsoft.com/office/2006/metadata/properties" ma:root="true" ma:fieldsID="322d715f87469d6ac6d4f7b102fd0135" ns3:_="">
    <xsd:import namespace="41899fe1-77c8-4641-9c61-2479d8d6a5c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899fe1-77c8-4641-9c61-2479d8d6a5c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1899fe1-77c8-4641-9c61-2479d8d6a5c3" xsi:nil="true"/>
  </documentManagement>
</p:properties>
</file>

<file path=customXml/item4.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9EBC20FB-7D8E-4C62-8A0D-FE6FF7549619}">
  <ds:schemaRefs>
    <ds:schemaRef ds:uri="http://schemas.microsoft.com/sharepoint/v3/contenttype/forms"/>
  </ds:schemaRefs>
</ds:datastoreItem>
</file>

<file path=customXml/itemProps2.xml><?xml version="1.0" encoding="utf-8"?>
<ds:datastoreItem xmlns:ds="http://schemas.openxmlformats.org/officeDocument/2006/customXml" ds:itemID="{F32BA92F-F679-43F3-920A-C1F958D9EE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899fe1-77c8-4641-9c61-2479d8d6a5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99014B-924E-4D69-A2FA-DE4A9ED9E076}">
  <ds:schemaRefs>
    <ds:schemaRef ds:uri="http://schemas.microsoft.com/office/2006/metadata/properties"/>
    <ds:schemaRef ds:uri="http://schemas.microsoft.com/office/infopath/2007/PartnerControls"/>
    <ds:schemaRef ds:uri="41899fe1-77c8-4641-9c61-2479d8d6a5c3"/>
  </ds:schemaRefs>
</ds:datastoreItem>
</file>

<file path=customXml/itemProps4.xml><?xml version="1.0" encoding="utf-8"?>
<ds:datastoreItem xmlns:ds="http://schemas.openxmlformats.org/officeDocument/2006/customXml" ds:itemID="{80C9FEFE-9B3B-4321-BE17-346EAAEF47B8}">
  <ds:schemaRefs>
    <ds:schemaRef ds:uri="http://schemas.openxmlformats.org/officeDocument/2006/bibliography"/>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Template>
  <TotalTime>446</TotalTime>
  <Pages>20</Pages>
  <Words>2759</Words>
  <Characters>15730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Gunaratnam C.V. IT24100950</dc:creator>
  <cp:lastModifiedBy>Windows User</cp:lastModifiedBy>
  <cp:revision>9</cp:revision>
  <cp:lastPrinted>2025-10-24T18:39:00Z</cp:lastPrinted>
  <dcterms:created xsi:type="dcterms:W3CDTF">2025-08-03T06:01:00Z</dcterms:created>
  <dcterms:modified xsi:type="dcterms:W3CDTF">2025-10-24T18:39:00Z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0x01010086A11BF672EA7F49BF1053710118E989</vt:lpwstr>
  </property>
</Properties>
</file>