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6"/>
          <w:szCs w:val="56"/>
        </w:rPr>
        <w:t xml:space="preserve">SalesBoost 소개 사이트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요구사항 정의서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작성일: 2025-02-12  |  버전: v1.0</w:t>
      </w:r>
    </w:p>
    <w:p>
      <w:r>
        <w:br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문서 개요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SalesBoost 해외 B2B 영업관리 솔루션 소개 사이트의 기능적/비기능적 요구사항을 정의합니다. 사이트는 솔루션 소개, 포트폴리오 전시, 제휴문의 접수를 위한 Public 영역과, 문의 관리 및 콘텐츠 관리를 위한 Admin 영역으로 구성됩니다.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기능 요구사항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2.1 사용자 화면 (Public)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92"/>
        <w:gridCol w:w="1560"/>
        <w:gridCol w:w="3588"/>
        <w:gridCol w:w="780"/>
        <w:gridCol w:w="1560"/>
      </w:tblGrid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9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35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구현방식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FR-01</w:t>
            </w:r>
          </w:p>
        </w:tc>
        <w:tc>
          <w:tcPr>
            <w:tcW w:type="dxa" w:w="109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메인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랜딩 페이지</w:t>
            </w:r>
          </w:p>
        </w:tc>
        <w:tc>
          <w:tcPr>
            <w:tcW w:type="dxa" w:w="35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SalesBoost 핵심 가치를 전달하는 히어로 배너, 주요 기능 요약 섹션, CTA(제휴문의) 버튼 구성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Vue.js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FR-02</w:t>
            </w:r>
          </w:p>
        </w:tc>
        <w:tc>
          <w:tcPr>
            <w:tcW w:type="dxa" w:w="109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서비스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서비스 소개 페이지</w:t>
            </w:r>
          </w:p>
        </w:tc>
        <w:tc>
          <w:tcPr>
            <w:tcW w:type="dxa" w:w="35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SalesBoost의 8대 핵심 기능(PI 발행, PO 접수, 생산/구매지시, 출하지시, CI/PL, 출하현황, 판매현황, 인수인계 패키지)을 카드/섹션 형태로 상세 소개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Vue.js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FR-03</w:t>
            </w:r>
          </w:p>
        </w:tc>
        <w:tc>
          <w:tcPr>
            <w:tcW w:type="dxa" w:w="109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서비스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서비스 프로세스 흐름도</w:t>
            </w:r>
          </w:p>
        </w:tc>
        <w:tc>
          <w:tcPr>
            <w:tcW w:type="dxa" w:w="35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PI -&gt; PO -&gt; 생산/구매지시 -&gt; 출하지시 -&gt; CI/PL -&gt; 출하현황 -&gt; 판매현황 순서의 업무 흐름을 시각적으로 표현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Vue.js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FR-04</w:t>
            </w:r>
          </w:p>
        </w:tc>
        <w:tc>
          <w:tcPr>
            <w:tcW w:type="dxa" w:w="109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포트폴리오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포트폴리오 목록</w:t>
            </w:r>
          </w:p>
        </w:tc>
        <w:tc>
          <w:tcPr>
            <w:tcW w:type="dxa" w:w="35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등록된 포트폴리오를 카드형 레이아웃으로 표시 (썸네일, 제목, 업종, 고객사)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Vue.js + API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FR-05</w:t>
            </w:r>
          </w:p>
        </w:tc>
        <w:tc>
          <w:tcPr>
            <w:tcW w:type="dxa" w:w="109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포트폴리오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포트폴리오 상세</w:t>
            </w:r>
          </w:p>
        </w:tc>
        <w:tc>
          <w:tcPr>
            <w:tcW w:type="dxa" w:w="35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포트폴리오 클릭 시 상세 설명 및 이미지 갤러리를 모달 또는 별도 페이지로 표시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Vue.js + API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FR-06</w:t>
            </w:r>
          </w:p>
        </w:tc>
        <w:tc>
          <w:tcPr>
            <w:tcW w:type="dxa" w:w="109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제휴문의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제휴문의 등록</w:t>
            </w:r>
          </w:p>
        </w:tc>
        <w:tc>
          <w:tcPr>
            <w:tcW w:type="dxa" w:w="35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기업명, 담당자명, 이메일, 연락처, 문의유형, 문의내용을 입력하여 제출. 필수 항목 유효성 검증 포함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Vue.js + API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FR-07</w:t>
            </w:r>
          </w:p>
        </w:tc>
        <w:tc>
          <w:tcPr>
            <w:tcW w:type="dxa" w:w="109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제휴문의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제출 확인 안내</w:t>
            </w:r>
          </w:p>
        </w:tc>
        <w:tc>
          <w:tcPr>
            <w:tcW w:type="dxa" w:w="35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문의 제출 완료 시 확인 메시지(모달 또는 페이지) 표시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Vue.js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FR-08</w:t>
            </w:r>
          </w:p>
        </w:tc>
        <w:tc>
          <w:tcPr>
            <w:tcW w:type="dxa" w:w="109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공통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반응형 레이아웃</w:t>
            </w:r>
          </w:p>
        </w:tc>
        <w:tc>
          <w:tcPr>
            <w:tcW w:type="dxa" w:w="35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PC, 태블릿, 모바일 환경에서 정상 표시되는 반응형 웹 구현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CSS/Vue.js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FR-09</w:t>
            </w:r>
          </w:p>
        </w:tc>
        <w:tc>
          <w:tcPr>
            <w:tcW w:type="dxa" w:w="109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공통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헤더 네비게이션</w:t>
            </w:r>
          </w:p>
        </w:tc>
        <w:tc>
          <w:tcPr>
            <w:tcW w:type="dxa" w:w="35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서비스 소개, 포트폴리오, 제휴 문의 메뉴를 헤더에 고정 배치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Vue.js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FR-10</w:t>
            </w:r>
          </w:p>
        </w:tc>
        <w:tc>
          <w:tcPr>
            <w:tcW w:type="dxa" w:w="109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공통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푸터 팀 정보</w:t>
            </w:r>
          </w:p>
        </w:tc>
        <w:tc>
          <w:tcPr>
            <w:tcW w:type="dxa" w:w="35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팀원 정보, 저작권 표기, 연락처를 푸터 영역에 표시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Vue.js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2.2 관리자 화면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92"/>
        <w:gridCol w:w="1560"/>
        <w:gridCol w:w="3588"/>
        <w:gridCol w:w="780"/>
        <w:gridCol w:w="1560"/>
      </w:tblGrid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9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35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구현방식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FR-11</w:t>
            </w:r>
          </w:p>
        </w:tc>
        <w:tc>
          <w:tcPr>
            <w:tcW w:type="dxa" w:w="109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인증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관리자 로그인</w:t>
            </w:r>
          </w:p>
        </w:tc>
        <w:tc>
          <w:tcPr>
            <w:tcW w:type="dxa" w:w="35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아이디/비밀번호 기반 로그인. Spring Security + JWT 토큰 방식 인증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Spring Security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FR-12</w:t>
            </w:r>
          </w:p>
        </w:tc>
        <w:tc>
          <w:tcPr>
            <w:tcW w:type="dxa" w:w="109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인증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로그인 상태 유지</w:t>
            </w:r>
          </w:p>
        </w:tc>
        <w:tc>
          <w:tcPr>
            <w:tcW w:type="dxa" w:w="35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JWT 토큰 기반 세션 관리, 만료 시 재로그인 유도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FR-13</w:t>
            </w:r>
          </w:p>
        </w:tc>
        <w:tc>
          <w:tcPr>
            <w:tcW w:type="dxa" w:w="109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문의관리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제휴문의 목록 조회</w:t>
            </w:r>
          </w:p>
        </w:tc>
        <w:tc>
          <w:tcPr>
            <w:tcW w:type="dxa" w:w="35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문의를 리스트로 조회. 상태별 필터, 키워드 검색, 최신순/오래된순 정렬, 페이징 지원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JPA + MyBatis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FR-14</w:t>
            </w:r>
          </w:p>
        </w:tc>
        <w:tc>
          <w:tcPr>
            <w:tcW w:type="dxa" w:w="109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문의관리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제휴문의 상세 조회</w:t>
            </w:r>
          </w:p>
        </w:tc>
        <w:tc>
          <w:tcPr>
            <w:tcW w:type="dxa" w:w="35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개별 문의의 전체 정보(기업명, 담당자, 내용 등) 확인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JPA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FR-15</w:t>
            </w:r>
          </w:p>
        </w:tc>
        <w:tc>
          <w:tcPr>
            <w:tcW w:type="dxa" w:w="109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문의관리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처리 상태 변경</w:t>
            </w:r>
          </w:p>
        </w:tc>
        <w:tc>
          <w:tcPr>
            <w:tcW w:type="dxa" w:w="35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문의 상태를 대기(PENDING)/진행(IN_PROGRESS)/완료(DONE)로 변경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JPA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FR-16</w:t>
            </w:r>
          </w:p>
        </w:tc>
        <w:tc>
          <w:tcPr>
            <w:tcW w:type="dxa" w:w="109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문의관리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관리자 메모</w:t>
            </w:r>
          </w:p>
        </w:tc>
        <w:tc>
          <w:tcPr>
            <w:tcW w:type="dxa" w:w="35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문의 건에 관리자 내부 메모를 추가/수정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JPA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FR-17</w:t>
            </w:r>
          </w:p>
        </w:tc>
        <w:tc>
          <w:tcPr>
            <w:tcW w:type="dxa" w:w="109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포트폴리오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포트폴리오 등록</w:t>
            </w:r>
          </w:p>
        </w:tc>
        <w:tc>
          <w:tcPr>
            <w:tcW w:type="dxa" w:w="35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제목, 설명, 고객사, 업종, 썸네일, 이미지 업로드를 통한 신규 등록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JPA + 파일업로드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FR-18</w:t>
            </w:r>
          </w:p>
        </w:tc>
        <w:tc>
          <w:tcPr>
            <w:tcW w:type="dxa" w:w="109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포트폴리오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포트폴리오 수정</w:t>
            </w:r>
          </w:p>
        </w:tc>
        <w:tc>
          <w:tcPr>
            <w:tcW w:type="dxa" w:w="35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기존 항목의 정보 수정 및 이미지 추가/삭제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JPA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FR-19</w:t>
            </w:r>
          </w:p>
        </w:tc>
        <w:tc>
          <w:tcPr>
            <w:tcW w:type="dxa" w:w="109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포트폴리오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포트폴리오 삭제</w:t>
            </w:r>
          </w:p>
        </w:tc>
        <w:tc>
          <w:tcPr>
            <w:tcW w:type="dxa" w:w="35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포트폴리오 항목 삭제 (연관 이미지 CASCADE 삭제)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JPA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FR-20</w:t>
            </w:r>
          </w:p>
        </w:tc>
        <w:tc>
          <w:tcPr>
            <w:tcW w:type="dxa" w:w="109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포트폴리오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노출 순서/여부 관리</w:t>
            </w:r>
          </w:p>
        </w:tc>
        <w:tc>
          <w:tcPr>
            <w:tcW w:type="dxa" w:w="35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포트폴리오 정렬 순서 변경 및 노출/숨김 토글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JPA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비기능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60"/>
        <w:gridCol w:w="2340"/>
        <w:gridCol w:w="4680"/>
      </w:tblGrid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NF-01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성능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페이지 로딩 속도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주요 페이지 초기 로딩 3초 이내 (Lighthouse 기준)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NF-02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보안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비밀번호 암호화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관리자 비밀번호는 BCrypt로 단방향 암호화 저장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NF-03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보안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CORS 설정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허용된 도메인에서만 API 접근 가능하도록 CORS 정책 설정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NF-04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보안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XSS 방지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입력값에 대한 XSS 필터링 처리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NF-05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배포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컨테이너화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Frontend(Nginx), Backend(Spring Boot), DB(MariaDB) 각각 Docker 이미지로 빌드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NF-06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배포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K8s 배포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Deployment, Service, Ingress 설정을 통한 Kubernetes 클러스터 배포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NF-07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유지보수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코드 컨벤션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Java(Google Style), Vue(ESLint + Prettier) 코딩 규칙 준수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NF-08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유지보수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문서화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Swagger/OpenAPI를 통한 REST API 문서 자동 생성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NF-09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호환성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브라우저 호환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Chrome, Edge, Safari 최신 2개 버전 지원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API 엔드포인트 설계 (요약)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4.1 Public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/api/portfolios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포트폴리오 목록 조회 (is_visible=1만)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/api/portfolios/{id}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포트폴리오 상세 조회 (이미지 포함)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/api/inquiries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제휴문의 등록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4.2 Admin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/api/admin/login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관리자 로그인 (JWT 발급)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/api/admin/inquiries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제휴문의 목록 조회 (필터, 검색, 페이징)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/api/admin/inquiries/{id}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제휴문의 상세 조회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/api/admin/inquiries/{id}/status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문의 처리 상태 변경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/api/admin/inquiries/{id}/memo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관리자 메모 수정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/api/admin/portfolios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포트폴리오 전체 목록 (숨김 포함)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/api/admin/portfolios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포트폴리오 신규 등록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/api/admin/portfolios/{id}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포트폴리오 수정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/api/admin/portfolios/{id}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포트폴리오 삭제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/api/admin/portfolios/{id}/visibility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노출 여부 토글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화면 구성 요약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아래는 사이트의 전체 화면 흐름을 간략히 정리한 것입니다.</w:t>
      </w:r>
    </w:p>
    <w:p>
      <w:pPr>
        <w:spacing w:after="80"/>
      </w:pP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[메인 페이지]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├── [헤더] 로고 | 서비스 소개 | 포트폴리오 | 제휴 문의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├── [히어로 배너] SalesBoost 소개 + CTA 버튼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├── [핵심 기능 요약] 8대 기능 아이콘 카드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└── [푸터] 팀원 소개 | 저작권 | 연락처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[서비스 소개 페이지]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└── 8대 기능별 상세 설명 섹션 + 업무 흐름도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[포트폴리오 페이지]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├── 카드형 포트폴리오 그리드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└── 상세 모달 (이미지 갤러리 + 설명)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[제휴 문의 페이지]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└── 문의 입력 폼 + 제출 확인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[관리자 영역]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├── /admin/login - 로그인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├── /admin/inquiries - 제휴문의 관리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└── /admin/portfolios - 포트폴리오 관리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SalesBoost | </w:t>
    </w:r>
    <w:r>
      <w:rPr>
        <w:rFonts w:ascii="맑은 고딕" w:cs="맑은 고딕" w:eastAsia="맑은 고딕" w:hAnsi="맑은 고딕"/>
        <w:i/>
        <w:iCs/>
        <w:color w:val="888888"/>
        <w:sz w:val="18"/>
        <w:szCs w:val="18"/>
      </w:rPr>
      <w:t xml:space="preserve">프로젝트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맑은 고딕" w:cs="맑은 고딕" w:eastAsia="맑은 고딕" w:hAnsi="맑은 고딕"/>
      <w:b/>
      <w:bCs/>
      <w:color w:val="2C5F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맑은 고딕" w:cs="맑은 고딕" w:eastAsia="맑은 고딕" w:hAnsi="맑은 고딕"/>
      <w:b/>
      <w:bCs/>
      <w:color w:val="3A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2026-02-12T08:09:25.658Z</dcterms:created>
  <dcterms:modified xsi:type="dcterms:W3CDTF">2026-02-12T08:09:25.658Z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