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Website studentenvereniging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Studentenvereniging Bierhier wil graag een website opzetten voor studenten die nieuw zijn in de stad Almere. Almere bruist van het leven en er is best veel te doen (al moet je er behoorlijk naar zoeken). Vandaar dat Bierhier studenten op de hoogte wil houden van activiteiten in de stad.</w:t>
      </w:r>
    </w:p>
    <w:p w:rsidR="00000000" w:rsidDel="00000000" w:rsidP="00000000" w:rsidRDefault="00000000" w:rsidRPr="00000000">
      <w:pPr>
        <w:contextualSpacing w:val="0"/>
      </w:pPr>
      <w:r w:rsidDel="00000000" w:rsidR="00000000" w:rsidRPr="00000000">
        <w:rPr>
          <w:rtl w:val="0"/>
        </w:rPr>
        <w:t xml:space="preserve">De studenten van Bierhier hebben al behoorlijk zitten brainstormen over de inhoud van de website. Hieronder volgt een opsomming van hun wensen en ideeën: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Iedere pagina krijgt een eigen look en feel. De site moet wel modern zijn en een jeugdig publiek aanspreken.</w:t>
      </w:r>
    </w:p>
    <w:p w:rsidR="00000000" w:rsidDel="00000000" w:rsidP="00000000" w:rsidRDefault="00000000" w:rsidRPr="00000000">
      <w:pPr>
        <w:contextualSpacing w:val="0"/>
      </w:pPr>
      <w:r w:rsidDel="00000000" w:rsidR="00000000" w:rsidRPr="00000000">
        <w:rPr>
          <w:rtl w:val="0"/>
        </w:rPr>
        <w:t xml:space="preserve">Iedere pagina krijgt dezelfde footer: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Inhoud</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Sitemap (links naar alle pagina’s in de site)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Een regel met copyright © roc-dev.com 2015</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Opmaak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Achtergrondkleur: donkergrijs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Lettertypen: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Koppen: Oswald 400, wit</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Platte tekst: Raleway 400, wit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Contactpagina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Inhoud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Hier kun je met behulp van Google Maps de route naar het adres van Bierhier vinden en telefoonnummers naar de voorzitter, penningmeester en medewerkers van de vereniging.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Opmaak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Achtergrondkleur navigatiebalk: blauw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Achtergrondkleur pagina: wit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Lettertypen: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Koppen: Oswald 400, donkergrijs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Platte tekst: Raleway 400, zwart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Een pagina met uitjes naar Concerten in Amsterdam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Inhoud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Foto’s van locaties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Links naar de betreffende zalen en gebouwen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Video’s van concerten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Opmaak</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Achtergrondkleur navigatiebalk: groen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Achtergrondkleur pagina: wit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Lettertypen: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Koppen: Montserrat 700, donkergrijs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Platte tekst: Droid Serif 400, donkergrijs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Sportevenementen in Almere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Inhoud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Sportuitslagen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Foto’s van wedstrijden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Video’s van de wedstrijden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Opmaak</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Achtergrondkleur navigatiebalk: rood</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Achtergrondkleur pagina: wit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Lettertypen: </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Koppen: Bree Serif 400, donkerblauw</w:t>
      </w:r>
    </w:p>
    <w:p w:rsidR="00000000" w:rsidDel="00000000" w:rsidP="00000000" w:rsidRDefault="00000000" w:rsidRPr="00000000">
      <w:pPr>
        <w:numPr>
          <w:ilvl w:val="2"/>
          <w:numId w:val="5"/>
        </w:numPr>
        <w:ind w:left="2160" w:hanging="360"/>
        <w:contextualSpacing w:val="1"/>
        <w:rPr/>
      </w:pPr>
      <w:r w:rsidDel="00000000" w:rsidR="00000000" w:rsidRPr="00000000">
        <w:rPr>
          <w:rtl w:val="0"/>
        </w:rPr>
        <w:t xml:space="preserve">Platte tekst: Josefin Sans 400, donkergrijs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Overzicht restaurants en bars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Inhoud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Foto’s en links naar restaurants en bars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Link naar sites waar je kunt reserveren voor restaurants in Almere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Opmaak</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Achtergrondkleur navigatiebalk: rood</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Achtergrondkleur pagina: wit</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Lettertypen: </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Koppen: Archivo Black 400, donkerblauw</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Platte tekst: Josefin Sans 400, zwart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Recepten voor kamerbewoners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Inhoud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Eenvoudige recepten met foto’s en uitleg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Opmaak</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Achtergrondkleur navigatiebalk: bruin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Achtergrondkleur pagina: lichtgeel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Lettertypen: </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Koppen: Russo One 400, zwart</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Platte tekst: Varela  400, zwart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Blog (homepage)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Studenten kunnen berichten op de site zetten en foto’s publiceren van gebeurtenissen in Almere.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Opmaak</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Achtergrondkleur navigatiebalk: zwart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Achtergrondkleur pagina: wit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Lettertypen: </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Koppen: Bevan 400, donkerrood</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Platte tekst: Alegreya Sans 400, donkergrijs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w:t>
      </w:r>
    </w:p>
    <w:p w:rsidR="00000000" w:rsidDel="00000000" w:rsidP="00000000" w:rsidRDefault="00000000" w:rsidRPr="00000000">
      <w:pPr>
        <w:contextualSpacing w:val="0"/>
      </w:pPr>
      <w:r w:rsidDel="00000000" w:rsidR="00000000" w:rsidRPr="00000000">
        <w:rPr>
          <w:b w:val="1"/>
          <w:rtl w:val="0"/>
        </w:rPr>
        <w:t xml:space="preserve">Wat gaan jullie doen:</w:t>
      </w:r>
    </w:p>
    <w:p w:rsidR="00000000" w:rsidDel="00000000" w:rsidP="00000000" w:rsidRDefault="00000000" w:rsidRPr="00000000">
      <w:pPr>
        <w:contextualSpacing w:val="0"/>
      </w:pPr>
      <w:r w:rsidDel="00000000" w:rsidR="00000000" w:rsidRPr="00000000">
        <w:rPr>
          <w:rtl w:val="0"/>
        </w:rPr>
        <w:t xml:space="preserve">In een groep van 4 of 5 personen gaan jullie deze website realiseren.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Vergaderen</w:t>
      </w:r>
    </w:p>
    <w:p w:rsidR="00000000" w:rsidDel="00000000" w:rsidP="00000000" w:rsidRDefault="00000000" w:rsidRPr="00000000">
      <w:pPr>
        <w:contextualSpacing w:val="0"/>
      </w:pPr>
      <w:r w:rsidDel="00000000" w:rsidR="00000000" w:rsidRPr="00000000">
        <w:rPr>
          <w:rtl w:val="0"/>
        </w:rPr>
        <w:t xml:space="preserve">Als projectgroep komen jullie wekelijks bij elkaar om de voortgang van het project te bespreken Tijdens deze bespreking maken jullie afspraken en besluiten over de werkzaamheden die gedaan moeten worden. Jullie werken wekelijks de planning bij.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Tussenresultaten presenteren aan de projectleider</w:t>
      </w:r>
    </w:p>
    <w:p w:rsidR="00000000" w:rsidDel="00000000" w:rsidP="00000000" w:rsidRDefault="00000000" w:rsidRPr="00000000">
      <w:pPr>
        <w:contextualSpacing w:val="0"/>
      </w:pPr>
      <w:r w:rsidDel="00000000" w:rsidR="00000000" w:rsidRPr="00000000">
        <w:rPr>
          <w:rtl w:val="0"/>
        </w:rPr>
        <w:t xml:space="preserve">De docenten fungeren als projectleiders voor het project. Wekelijks bekijken zij jullie werkzaamheden en bepalen of je door kunt gaan op de ingeslagen weg.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Rollen: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Voorzitter van de vergadering</w:t>
      </w:r>
    </w:p>
    <w:p w:rsidR="00000000" w:rsidDel="00000000" w:rsidP="00000000" w:rsidRDefault="00000000" w:rsidRPr="00000000">
      <w:pPr>
        <w:contextualSpacing w:val="0"/>
      </w:pPr>
      <w:r w:rsidDel="00000000" w:rsidR="00000000" w:rsidRPr="00000000">
        <w:rPr>
          <w:rtl w:val="0"/>
        </w:rPr>
        <w:t xml:space="preserve">Notulist</w:t>
      </w:r>
    </w:p>
    <w:p w:rsidR="00000000" w:rsidDel="00000000" w:rsidP="00000000" w:rsidRDefault="00000000" w:rsidRPr="00000000">
      <w:pPr>
        <w:contextualSpacing w:val="0"/>
      </w:pPr>
      <w:r w:rsidDel="00000000" w:rsidR="00000000" w:rsidRPr="00000000">
        <w:rPr>
          <w:rtl w:val="0"/>
        </w:rPr>
        <w:t xml:space="preserve">Ontwikkelaar</w:t>
      </w:r>
    </w:p>
    <w:p w:rsidR="00000000" w:rsidDel="00000000" w:rsidP="00000000" w:rsidRDefault="00000000" w:rsidRPr="00000000">
      <w:pPr>
        <w:contextualSpacing w:val="0"/>
      </w:pPr>
      <w:r w:rsidDel="00000000" w:rsidR="00000000" w:rsidRPr="00000000">
        <w:rPr>
          <w:rtl w:val="0"/>
        </w:rPr>
        <w:t xml:space="preserve">Documentbeheerder (github-beheerder)</w:t>
      </w:r>
    </w:p>
    <w:p w:rsidR="00000000" w:rsidDel="00000000" w:rsidP="00000000" w:rsidRDefault="00000000" w:rsidRPr="00000000">
      <w:pPr>
        <w:contextualSpacing w:val="0"/>
      </w:pPr>
      <w:r w:rsidDel="00000000" w:rsidR="00000000" w:rsidRPr="00000000">
        <w:rPr>
          <w:rtl w:val="0"/>
        </w:rPr>
        <w:t xml:space="preserve">Tester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Eisen</w:t>
      </w:r>
    </w:p>
    <w:p w:rsidR="00000000" w:rsidDel="00000000" w:rsidP="00000000" w:rsidRDefault="00000000" w:rsidRPr="00000000">
      <w:pPr>
        <w:contextualSpacing w:val="0"/>
      </w:pPr>
      <w:r w:rsidDel="00000000" w:rsidR="00000000" w:rsidRPr="00000000">
        <w:rPr>
          <w:rtl w:val="0"/>
        </w:rPr>
        <w:t xml:space="preserve">De website moet voldoen aan de omschrijving zoals die hierboven is gegeven. Iedere projectdeelnemer is minimaal verantwoordelijk voor de realisatie van 1 of meer pagina’s</w:t>
      </w:r>
    </w:p>
    <w:p w:rsidR="00000000" w:rsidDel="00000000" w:rsidP="00000000" w:rsidRDefault="00000000" w:rsidRPr="00000000">
      <w:pPr>
        <w:contextualSpacing w:val="0"/>
      </w:pPr>
      <w:r w:rsidDel="00000000" w:rsidR="00000000" w:rsidRPr="00000000">
        <w:rPr>
          <w:rtl w:val="0"/>
        </w:rPr>
        <w:t xml:space="preserve">Om de documenten/webpagina’s te beheren maken jullie allemaal gebruik van git en github.com.</w:t>
      </w:r>
    </w:p>
    <w:p w:rsidR="00000000" w:rsidDel="00000000" w:rsidP="00000000" w:rsidRDefault="00000000" w:rsidRPr="00000000">
      <w:pPr>
        <w:contextualSpacing w:val="0"/>
      </w:pPr>
      <w:r w:rsidDel="00000000" w:rsidR="00000000" w:rsidRPr="00000000">
        <w:rPr>
          <w:rtl w:val="0"/>
        </w:rPr>
        <w:t xml:space="preserve">Het eindresultaat is een website die wordt gehost op Google AppEngine.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Oplevering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 week 8 van periode 1 leveren jullie de website op. Je maakt hiervoor een afspraak met 1 van de verantwoordelijke docenten.</w:t>
      </w:r>
    </w:p>
    <w:p w:rsidR="00000000" w:rsidDel="00000000" w:rsidP="00000000" w:rsidRDefault="00000000" w:rsidRPr="00000000">
      <w:pPr>
        <w:contextualSpacing w:val="0"/>
      </w:pPr>
      <w:r w:rsidDel="00000000" w:rsidR="00000000" w:rsidRPr="00000000">
        <w:rPr>
          <w:rtl w:val="0"/>
        </w:rPr>
        <w:t xml:space="preserve">Beroepsproducten: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Website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Presentatie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Planning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Urenverantwoording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Reflectieverslag over jouw rol tijdens het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Tijdens de oplevering presenteren jullie gezamelijk de website.</w:t>
      </w:r>
    </w:p>
    <w:p w:rsidR="00000000" w:rsidDel="00000000" w:rsidP="00000000" w:rsidRDefault="00000000" w:rsidRPr="00000000">
      <w:pPr>
        <w:contextualSpacing w:val="0"/>
      </w:pPr>
      <w:r w:rsidDel="00000000" w:rsidR="00000000" w:rsidRPr="00000000">
        <w:rPr>
          <w:rtl w:val="0"/>
        </w:rPr>
        <w:t xml:space="preserve">Vervolgens wordt je 1 voor 1 uitgenodigd om het werk dat je zelf hebt gemaakt persoonlijk toe te lichten. De aanwezige docenten zullen je vragen stellen over de code die je hebt gebruikt.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Beoordeling:</w:t>
      </w:r>
    </w:p>
    <w:p w:rsidR="00000000" w:rsidDel="00000000" w:rsidP="00000000" w:rsidRDefault="00000000" w:rsidRPr="00000000">
      <w:pPr>
        <w:contextualSpacing w:val="0"/>
      </w:pPr>
      <w:r w:rsidDel="00000000" w:rsidR="00000000" w:rsidRPr="00000000">
        <w:rPr>
          <w:rtl w:val="0"/>
        </w:rPr>
        <w:t xml:space="preserve">Je krijgt een voldoende voor het project als je aan de volgende voorwaarden hebt voldaan:</w:t>
      </w:r>
    </w:p>
    <w:p w:rsidR="00000000" w:rsidDel="00000000" w:rsidP="00000000" w:rsidRDefault="00000000" w:rsidRPr="00000000">
      <w:pPr>
        <w:contextualSpacing w:val="0"/>
      </w:pPr>
      <w:r w:rsidDel="00000000" w:rsidR="00000000" w:rsidRPr="00000000">
        <w:rPr>
          <w:rtl w:val="0"/>
        </w:rPr>
        <w:t xml:space="preserve">Jullie hebben alle beroepsproducten op tijd opgeleverd</w:t>
      </w:r>
    </w:p>
    <w:p w:rsidR="00000000" w:rsidDel="00000000" w:rsidP="00000000" w:rsidRDefault="00000000" w:rsidRPr="00000000">
      <w:pPr>
        <w:contextualSpacing w:val="0"/>
      </w:pPr>
      <w:r w:rsidDel="00000000" w:rsidR="00000000" w:rsidRPr="00000000">
        <w:rPr>
          <w:rtl w:val="0"/>
        </w:rPr>
        <w:t xml:space="preserve">De beroepsproducten zijn van voldoende kwaliteit.</w:t>
      </w:r>
    </w:p>
    <w:p w:rsidR="00000000" w:rsidDel="00000000" w:rsidP="00000000" w:rsidRDefault="00000000" w:rsidRPr="00000000">
      <w:pPr>
        <w:contextualSpacing w:val="0"/>
      </w:pPr>
      <w:r w:rsidDel="00000000" w:rsidR="00000000" w:rsidRPr="00000000">
        <w:rPr>
          <w:rtl w:val="0"/>
        </w:rPr>
        <w:t xml:space="preserve">Je hebt minimaal 80% van alle project- en slb-bijeenkomsten meegemaakt.</w:t>
      </w:r>
    </w:p>
    <w:p w:rsidR="00000000" w:rsidDel="00000000" w:rsidP="00000000" w:rsidRDefault="00000000" w:rsidRPr="00000000">
      <w:pPr>
        <w:contextualSpacing w:val="0"/>
      </w:pPr>
      <w:r w:rsidDel="00000000" w:rsidR="00000000" w:rsidRPr="00000000">
        <w:rPr>
          <w:rtl w:val="0"/>
        </w:rPr>
        <w:t xml:space="preserve">Je hebt minstens 1 volledige pagina ontwikkelt en je kunt tijdens de presentatie uitleggen dat je een waardevolle bijdrage hebt geleverd aan het project.</w:t>
      </w:r>
    </w:p>
    <w:p w:rsidR="00000000" w:rsidDel="00000000" w:rsidP="00000000" w:rsidRDefault="00000000" w:rsidRPr="00000000">
      <w:pPr>
        <w:contextualSpacing w:val="0"/>
      </w:pPr>
      <w:r w:rsidDel="00000000" w:rsidR="00000000" w:rsidRPr="00000000">
        <w:rPr>
          <w:rtl w:val="0"/>
        </w:rPr>
        <w:t xml:space="preserve">Je kunt uitleggen hoe de code werkt die je hebt gebruikt in de onderdelen die jij hebt ontwikkeld.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