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F3D6D">
      <w:pPr>
        <w:jc w:val="center"/>
        <w:rPr>
          <w:sz w:val="40"/>
          <w:szCs w:val="48"/>
        </w:rPr>
      </w:pPr>
      <w:r>
        <w:rPr>
          <w:rFonts w:hint="default"/>
          <w:sz w:val="40"/>
          <w:szCs w:val="48"/>
        </w:rPr>
        <w:t>编译原理实验报告</w:t>
      </w:r>
    </w:p>
    <w:p w14:paraId="594B45C0">
      <w:pPr>
        <w:jc w:val="center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学号：2023303961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</w:rPr>
        <w:t>姓名：陈嘉豪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</w:rPr>
        <w:t>日期：2026-04-28</w:t>
      </w:r>
    </w:p>
    <w:p w14:paraId="030C039A">
      <w:pPr>
        <w:rPr/>
      </w:pPr>
      <w:r>
        <w:rPr>
          <w:rFonts w:hint="default"/>
        </w:rPr>
        <w:t>1. 实验环境</w:t>
      </w:r>
    </w:p>
    <w:p w14:paraId="68AF0CEC">
      <w:pPr>
        <w:rPr/>
      </w:pPr>
      <w:r>
        <w:rPr>
          <w:rFonts w:hint="default"/>
        </w:rPr>
        <w:t>操作系统：Windows 10/11 64位</w:t>
      </w:r>
      <w:bookmarkStart w:id="0" w:name="_GoBack"/>
      <w:bookmarkEnd w:id="0"/>
    </w:p>
    <w:p w14:paraId="68E96ED3">
      <w:pPr>
        <w:rPr/>
      </w:pPr>
      <w:r>
        <w:rPr>
          <w:rFonts w:hint="default"/>
        </w:rPr>
        <w:t>开发语言：Java 23</w:t>
      </w:r>
    </w:p>
    <w:p w14:paraId="639A7883">
      <w:pPr>
        <w:rPr/>
      </w:pPr>
      <w:r>
        <w:rPr>
          <w:rFonts w:hint="default"/>
        </w:rPr>
        <w:t>词法/语法分析工具：ANTLR4 4.13.1</w:t>
      </w:r>
    </w:p>
    <w:p w14:paraId="44F00F20">
      <w:pPr>
        <w:rPr/>
      </w:pPr>
      <w:r>
        <w:rPr>
          <w:rFonts w:hint="default"/>
        </w:rPr>
        <w:t>Web服务器：Spring Boot 3.2.x</w:t>
      </w:r>
    </w:p>
    <w:p w14:paraId="7A8FE2F4">
      <w:pPr>
        <w:rPr/>
      </w:pPr>
      <w:r>
        <w:rPr>
          <w:rFonts w:hint="default"/>
        </w:rPr>
        <w:t>开发工具：IntelliJ IDEA 2024 / VS Code</w:t>
      </w:r>
    </w:p>
    <w:p w14:paraId="456751B1">
      <w:pPr>
        <w:rPr/>
      </w:pPr>
      <w:r>
        <w:rPr>
          <w:rFonts w:hint="default"/>
        </w:rPr>
        <w:t>前端框架：Vue 3.5.x + Element Plus 2.13.x</w:t>
      </w:r>
    </w:p>
    <w:p w14:paraId="7948E91F">
      <w:pPr>
        <w:rPr/>
      </w:pPr>
      <w:r>
        <w:rPr>
          <w:rFonts w:hint="default"/>
        </w:rPr>
        <w:t>构建工具：Maven 3.6+</w:t>
      </w:r>
    </w:p>
    <w:p w14:paraId="53C447BA">
      <w:pPr>
        <w:rPr/>
      </w:pPr>
    </w:p>
    <w:p w14:paraId="34A77A0D">
      <w:pPr>
        <w:rPr>
          <w:rFonts w:hint="default"/>
        </w:rPr>
      </w:pPr>
      <w:r>
        <w:rPr>
          <w:rFonts w:hint="default"/>
        </w:rPr>
        <w:t>2. 实验内容</w:t>
      </w:r>
    </w:p>
    <w:p w14:paraId="7C58ABD8">
      <w:pPr>
        <w:rPr/>
      </w:pPr>
      <w:r>
        <w:rPr>
          <w:rFonts w:hint="default"/>
        </w:rPr>
        <w:t>本次实验的主要内容是构建一个完整的S-ONNX编译器，包括以下模块：</w:t>
      </w:r>
    </w:p>
    <w:p w14:paraId="078D49CE">
      <w:pPr>
        <w:rPr/>
      </w:pPr>
      <w:r>
        <w:rPr>
          <w:rFonts w:hint="default"/>
        </w:rPr>
        <w:t>词法分析模块：将S-ONNX源代码转换为词法单元（Token）流，识别关键字、标识符、字面量、运算符等</w:t>
      </w:r>
    </w:p>
    <w:p w14:paraId="5CDE55B9">
      <w:pPr>
        <w:rPr/>
      </w:pPr>
    </w:p>
    <w:p w14:paraId="57990AE6">
      <w:pPr>
        <w:rPr/>
      </w:pPr>
      <w:r>
        <w:rPr>
          <w:rFonts w:hint="default"/>
        </w:rPr>
        <w:t>语法分析模块：根据语法规则构建语法树，验证源代码的语法正确性</w:t>
      </w:r>
    </w:p>
    <w:p w14:paraId="2A023453">
      <w:pPr>
        <w:rPr/>
      </w:pPr>
      <w:r>
        <w:rPr>
          <w:rFonts w:hint="default"/>
        </w:rPr>
        <w:t>语义分析模块：对抽象语法树进行语义检查，包括命名冲突检测、类型检查、符号表管理等</w:t>
      </w:r>
    </w:p>
    <w:p w14:paraId="1F4C49B1">
      <w:pPr>
        <w:rPr/>
      </w:pPr>
      <w:r>
        <w:rPr>
          <w:rFonts w:hint="default"/>
        </w:rPr>
        <w:t>中间代码生成模块：将抽象语法树转换为三地址码（TAC）中间表示</w:t>
      </w:r>
    </w:p>
    <w:p w14:paraId="5BE504AC">
      <w:pPr>
        <w:rPr/>
      </w:pPr>
      <w:r>
        <w:rPr>
          <w:rFonts w:hint="default"/>
        </w:rPr>
        <w:t>错误处理模块：统一收集和报告词法、语法、语义错误</w:t>
      </w:r>
    </w:p>
    <w:p w14:paraId="4BFC3664">
      <w:pPr>
        <w:rPr/>
      </w:pPr>
      <w:r>
        <w:rPr>
          <w:rFonts w:hint="default"/>
        </w:rPr>
        <w:t>测试模块：编写测试用例验证编译器功能正确性</w:t>
      </w:r>
    </w:p>
    <w:p w14:paraId="468BD9F4">
      <w:pPr>
        <w:rPr/>
      </w:pPr>
    </w:p>
    <w:p w14:paraId="6859A4AE">
      <w:pPr>
        <w:rPr>
          <w:rFonts w:hint="default"/>
        </w:rPr>
      </w:pPr>
      <w:r>
        <w:rPr>
          <w:rFonts w:hint="default"/>
        </w:rPr>
        <w:t>3. 实验流程</w:t>
      </w:r>
    </w:p>
    <w:p w14:paraId="643B3084">
      <w:pPr>
        <w:rPr>
          <w:rFonts w:hint="default"/>
        </w:rPr>
      </w:pPr>
      <w:r>
        <w:rPr>
          <w:rFonts w:hint="default"/>
        </w:rPr>
        <w:t>实验流程：</w:t>
      </w:r>
    </w:p>
    <w:p w14:paraId="194EF1DE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环境搭建</w:t>
      </w:r>
    </w:p>
    <w:p w14:paraId="1243B92C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需求分析</w:t>
      </w:r>
    </w:p>
    <w:p w14:paraId="7450F279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设计方案</w:t>
      </w:r>
    </w:p>
    <w:p w14:paraId="31ACB707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词法分析实现</w:t>
      </w:r>
    </w:p>
    <w:p w14:paraId="77121FB5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语法分析实现</w:t>
      </w:r>
    </w:p>
    <w:p w14:paraId="2493BBAB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AST构建实现</w:t>
      </w:r>
    </w:p>
    <w:p w14:paraId="6F51FD68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语义分析实现</w:t>
      </w:r>
    </w:p>
    <w:p w14:paraId="47BE8AAE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代码生成实现</w:t>
      </w:r>
    </w:p>
    <w:p w14:paraId="1FEEE3B3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错误处理集成</w:t>
      </w:r>
    </w:p>
    <w:p w14:paraId="459A359E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测试用例编写</w:t>
      </w:r>
    </w:p>
    <w:p w14:paraId="0FDFCA0D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功能验证</w:t>
      </w:r>
    </w:p>
    <w:p w14:paraId="28FB175A">
      <w:pPr>
        <w:ind w:firstLine="42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文档编写</w:t>
      </w:r>
    </w:p>
    <w:p w14:paraId="4E7809D3">
      <w:pPr>
        <w:ind w:firstLine="420" w:firstLineChars="0"/>
        <w:rPr>
          <w:rFonts w:hint="default"/>
          <w:lang w:eastAsia="zh-CN"/>
        </w:rPr>
      </w:pPr>
    </w:p>
    <w:p w14:paraId="23AB20F1">
      <w:pPr>
        <w:rPr>
          <w:rFonts w:hint="default"/>
        </w:rPr>
      </w:pPr>
      <w:r>
        <w:rPr>
          <w:rFonts w:hint="default"/>
        </w:rPr>
        <w:t>3.1 准备阶段</w:t>
      </w:r>
    </w:p>
    <w:p w14:paraId="1C2D1517">
      <w:pPr>
        <w:rPr/>
      </w:pPr>
    </w:p>
    <w:p w14:paraId="6291262F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环境搭建：安装Java 23和ANTLR4，配置Maven开发环境</w:t>
      </w:r>
    </w:p>
    <w:p w14:paraId="581443FB">
      <w:pPr>
        <w:rPr/>
      </w:pPr>
      <w:r>
        <w:rPr>
          <w:rFonts w:hint="default"/>
        </w:rPr>
        <w:t>需求分析：分析S-ONNX语言的语法规则和语义要求，参考ONNX官方规范</w:t>
      </w:r>
    </w:p>
    <w:p w14:paraId="063FBD80">
      <w:pPr>
        <w:rPr/>
      </w:pPr>
      <w:r>
        <w:rPr>
          <w:rFonts w:hint="default"/>
        </w:rPr>
        <w:t>设计方案：设计编译器的整体架构和各个模块的实现方案，绘制架构图</w:t>
      </w:r>
    </w:p>
    <w:p w14:paraId="0411C95A"/>
    <w:p w14:paraId="65600707">
      <w:pPr>
        <w:rPr/>
      </w:pPr>
    </w:p>
    <w:p w14:paraId="5E48982B">
      <w:pPr>
        <w:rPr>
          <w:rFonts w:hint="default"/>
        </w:rPr>
      </w:pPr>
      <w:r>
        <w:rPr>
          <w:rFonts w:hint="default"/>
        </w:rPr>
        <w:t>3.2 实现阶段</w:t>
      </w:r>
    </w:p>
    <w:p w14:paraId="5D56BC73">
      <w:pPr>
        <w:rPr/>
      </w:pPr>
    </w:p>
    <w:p w14:paraId="3EA21A88">
      <w:pPr>
        <w:rPr/>
      </w:pPr>
      <w:r>
        <w:rPr>
          <w:rFonts w:hint="default"/>
        </w:rPr>
        <w:t>词法分析：编写ANTLR4词法规则，定义32个关键字、6个专用符号、数据类型和字面量规则</w:t>
      </w:r>
    </w:p>
    <w:p w14:paraId="41226205">
      <w:pPr>
        <w:rPr/>
      </w:pPr>
    </w:p>
    <w:p w14:paraId="75402FDE">
      <w:pPr>
        <w:rPr/>
      </w:pPr>
      <w:r>
        <w:rPr>
          <w:rFonts w:hint="default"/>
        </w:rPr>
        <w:t>语法分析：编写ANTLR4语法规则，定义模型、图、节点、输入输出、类型等语法结构</w:t>
      </w:r>
    </w:p>
    <w:p w14:paraId="74410B24">
      <w:pPr>
        <w:rPr/>
      </w:pPr>
    </w:p>
    <w:p w14:paraId="29CEBF98">
      <w:pPr>
        <w:rPr/>
      </w:pPr>
      <w:r>
        <w:rPr>
          <w:rFonts w:hint="default"/>
        </w:rPr>
        <w:t>抽象语法树：实现ASTBuilderVisitor，采用Visitor模式将ParseTree转换为自定义AST节点</w:t>
      </w:r>
    </w:p>
    <w:p w14:paraId="2AB904AC">
      <w:pPr>
        <w:rPr/>
      </w:pPr>
    </w:p>
    <w:p w14:paraId="6F583259">
      <w:pPr>
        <w:rPr/>
      </w:pPr>
      <w:r>
        <w:rPr>
          <w:rFonts w:hint="default"/>
        </w:rPr>
        <w:t>语义分析：实现SemanticAnalyzer，进行符号表构建、命名冲突检测、类型一致性校验</w:t>
      </w:r>
    </w:p>
    <w:p w14:paraId="01587518">
      <w:pPr>
        <w:rPr/>
      </w:pPr>
    </w:p>
    <w:p w14:paraId="444D7990">
      <w:pPr>
        <w:rPr/>
      </w:pPr>
      <w:r>
        <w:rPr>
          <w:rFonts w:hint="default"/>
        </w:rPr>
        <w:t>代码生成：实现TACGenerator，遍历AST生成三地址码中间表示</w:t>
      </w:r>
    </w:p>
    <w:p w14:paraId="5EB65DD0">
      <w:pPr>
        <w:rPr/>
      </w:pPr>
    </w:p>
    <w:p w14:paraId="003AB827">
      <w:pPr>
        <w:rPr/>
      </w:pPr>
      <w:r>
        <w:rPr>
          <w:rFonts w:hint="default"/>
        </w:rPr>
        <w:t>错误处理：实现MyErrorListener捕获词法/语法错误，定义CompileError统一错误表示</w:t>
      </w:r>
    </w:p>
    <w:p w14:paraId="51744404">
      <w:pPr>
        <w:rPr/>
      </w:pPr>
    </w:p>
    <w:p w14:paraId="15E3023B">
      <w:pPr>
        <w:rPr>
          <w:rFonts w:hint="default"/>
        </w:rPr>
      </w:pPr>
      <w:r>
        <w:rPr>
          <w:rFonts w:hint="default"/>
        </w:rPr>
        <w:t>3.3 测试阶段</w:t>
      </w:r>
    </w:p>
    <w:p w14:paraId="325024FE">
      <w:pPr>
        <w:rPr/>
      </w:pPr>
    </w:p>
    <w:p w14:paraId="47685FEE">
      <w:pPr>
        <w:rPr/>
      </w:pPr>
      <w:r>
        <w:rPr>
          <w:rFonts w:hint="default"/>
        </w:rPr>
        <w:t>编写10个测试用例，覆盖正常编译和各类错误情况</w:t>
      </w:r>
    </w:p>
    <w:p w14:paraId="24ABF976">
      <w:pPr>
        <w:rPr/>
      </w:pPr>
    </w:p>
    <w:p w14:paraId="3B393FA4">
      <w:pPr>
        <w:rPr/>
      </w:pPr>
      <w:r>
        <w:rPr>
          <w:rFonts w:hint="default"/>
        </w:rPr>
        <w:t>运行测试用例验证编译器正确性</w:t>
      </w:r>
    </w:p>
    <w:p w14:paraId="77DDAF5B">
      <w:pPr>
        <w:rPr/>
      </w:pPr>
    </w:p>
    <w:p w14:paraId="0962D6CE">
      <w:pPr>
        <w:rPr/>
      </w:pPr>
      <w:r>
        <w:rPr>
          <w:rFonts w:hint="default"/>
        </w:rPr>
        <w:t>分析测试结果，修复发现的问题</w:t>
      </w:r>
    </w:p>
    <w:p w14:paraId="250CA26F">
      <w:pPr>
        <w:rPr/>
      </w:pPr>
    </w:p>
    <w:p w14:paraId="315E776D">
      <w:pPr>
        <w:rPr>
          <w:rFonts w:hint="default"/>
        </w:rPr>
      </w:pPr>
      <w:r>
        <w:rPr>
          <w:rFonts w:hint="default"/>
        </w:rPr>
        <w:t>3.4 文档阶段</w:t>
      </w:r>
    </w:p>
    <w:p w14:paraId="228E66A3">
      <w:pPr>
        <w:rPr/>
      </w:pPr>
    </w:p>
    <w:p w14:paraId="15A10107">
      <w:pPr>
        <w:rPr/>
      </w:pPr>
      <w:r>
        <w:rPr>
          <w:rFonts w:hint="default"/>
        </w:rPr>
        <w:t>编写设计方案文档</w:t>
      </w:r>
    </w:p>
    <w:p w14:paraId="32C352B1">
      <w:pPr>
        <w:rPr/>
      </w:pPr>
    </w:p>
    <w:p w14:paraId="0F50FE90">
      <w:pPr>
        <w:rPr/>
      </w:pPr>
      <w:r>
        <w:rPr>
          <w:rFonts w:hint="default"/>
        </w:rPr>
        <w:t>编写测试报告</w:t>
      </w:r>
    </w:p>
    <w:p w14:paraId="5ABFDD09">
      <w:pPr>
        <w:rPr/>
      </w:pPr>
    </w:p>
    <w:p w14:paraId="76CB4235">
      <w:pPr>
        <w:rPr/>
      </w:pPr>
      <w:r>
        <w:rPr>
          <w:rFonts w:hint="default"/>
        </w:rPr>
        <w:t>编写实验报告</w:t>
      </w:r>
    </w:p>
    <w:p w14:paraId="19CBD616">
      <w:pPr>
        <w:rPr/>
      </w:pPr>
    </w:p>
    <w:p w14:paraId="0FFBC801">
      <w:pPr>
        <w:rPr>
          <w:rFonts w:hint="default"/>
        </w:rPr>
      </w:pPr>
      <w:r>
        <w:rPr>
          <w:rFonts w:hint="default"/>
        </w:rPr>
        <w:t>4. 设计与实现</w:t>
      </w:r>
    </w:p>
    <w:p w14:paraId="4678EF3F">
      <w:pPr>
        <w:rPr>
          <w:rFonts w:hint="default"/>
        </w:rPr>
      </w:pPr>
      <w:r>
        <w:rPr>
          <w:rFonts w:hint="default"/>
        </w:rPr>
        <w:t>编译器架构：</w:t>
      </w:r>
    </w:p>
    <w:p w14:paraId="5C02C0EF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支持层</w:t>
      </w:r>
    </w:p>
    <w:p w14:paraId="3F1D088F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生成层</w:t>
      </w:r>
    </w:p>
    <w:p w14:paraId="7F260681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分析层</w:t>
      </w:r>
    </w:p>
    <w:p w14:paraId="24A1E189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输入层</w:t>
      </w:r>
    </w:p>
    <w:p w14:paraId="04E46990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错误处理</w:t>
      </w:r>
    </w:p>
    <w:p w14:paraId="2245524F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Web接口</w:t>
      </w:r>
    </w:p>
    <w:p w14:paraId="47F12F37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输出结果</w:t>
      </w:r>
    </w:p>
    <w:p w14:paraId="65F03B32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三地址码生成</w:t>
      </w:r>
    </w:p>
    <w:p w14:paraId="6C549823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语义分析</w:t>
      </w:r>
    </w:p>
    <w:p w14:paraId="2B57E4F5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AST构建</w:t>
      </w:r>
    </w:p>
    <w:p w14:paraId="63A93834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语法分析</w:t>
      </w:r>
    </w:p>
    <w:p w14:paraId="666D9190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词法分析</w:t>
      </w:r>
    </w:p>
    <w:p w14:paraId="73ED1067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输入ONNX代码</w:t>
      </w:r>
    </w:p>
    <w:p w14:paraId="0F37C6C2">
      <w:pPr>
        <w:ind w:firstLine="420" w:firstLineChars="0"/>
        <w:rPr>
          <w:rFonts w:hint="default"/>
          <w:lang/>
        </w:rPr>
      </w:pPr>
      <w:r>
        <w:rPr>
          <w:rFonts w:hint="default"/>
          <w:lang w:eastAsia="zh-CN"/>
        </w:rPr>
        <w:t>前端调用</w:t>
      </w:r>
    </w:p>
    <w:p w14:paraId="40A5D2D6">
      <w:pPr>
        <w:rPr>
          <w:rFonts w:hint="default"/>
        </w:rPr>
      </w:pPr>
    </w:p>
    <w:p w14:paraId="0C4E581D">
      <w:pPr>
        <w:rPr>
          <w:rFonts w:hint="default"/>
        </w:rPr>
      </w:pPr>
      <w:r>
        <w:rPr>
          <w:rFonts w:hint="default"/>
        </w:rPr>
        <w:t>4.1 词法分析模块</w:t>
      </w:r>
    </w:p>
    <w:p w14:paraId="0BD0DC9D">
      <w:pPr>
        <w:rPr>
          <w:rFonts w:hint="default"/>
        </w:rPr>
      </w:pPr>
    </w:p>
    <w:p w14:paraId="7EA74D0F">
      <w:pPr>
        <w:rPr>
          <w:rFonts w:hint="default"/>
        </w:rPr>
      </w:pPr>
      <w:r>
        <w:rPr>
          <w:rFonts w:hint="default"/>
        </w:rPr>
        <w:t>设计：</w:t>
      </w:r>
    </w:p>
    <w:p w14:paraId="1CAEE02E">
      <w:pPr>
        <w:rPr/>
      </w:pPr>
    </w:p>
    <w:p w14:paraId="03277B91">
      <w:pPr>
        <w:rPr/>
      </w:pPr>
      <w:r>
        <w:rPr>
          <w:rFonts w:hint="default"/>
        </w:rPr>
        <w:t>使用ANTLR4定义词法规则，支持大小写不敏感的关键字识别</w:t>
      </w:r>
    </w:p>
    <w:p w14:paraId="5F7A31A7">
      <w:pPr>
        <w:rPr/>
      </w:pPr>
      <w:r>
        <w:rPr>
          <w:rFonts w:hint="default"/>
        </w:rPr>
        <w:t>定义整数、字符串、字节数据等字面量规则</w:t>
      </w:r>
    </w:p>
    <w:p w14:paraId="0CD07E44">
      <w:pPr>
        <w:rPr/>
      </w:pPr>
      <w:r>
        <w:rPr>
          <w:rFonts w:hint="default"/>
        </w:rPr>
        <w:t>支持单行注释和多行注释的识别和跳过</w:t>
      </w:r>
    </w:p>
    <w:p w14:paraId="3E76BB71"/>
    <w:p w14:paraId="0F70292A">
      <w:pPr>
        <w:rPr/>
      </w:pPr>
    </w:p>
    <w:p w14:paraId="0B014676">
      <w:pPr>
        <w:rPr/>
      </w:pPr>
      <w:r>
        <w:rPr>
          <w:rFonts w:hint="default"/>
        </w:rPr>
        <w:t>实现：</w:t>
      </w:r>
    </w:p>
    <w:p w14:paraId="76BADD49">
      <w:pPr>
        <w:rPr/>
      </w:pPr>
      <w:r>
        <w:rPr>
          <w:rFonts w:hint="default"/>
        </w:rPr>
        <w:t xml:space="preserve">词法规则定义在 </w:t>
      </w:r>
      <w:r>
        <w:t>src/main/antlr4/SONNX.g4</w:t>
      </w:r>
      <w:r>
        <w:rPr>
          <w:rFonts w:hint="default"/>
        </w:rPr>
        <w:t xml:space="preserve"> 文件中</w:t>
      </w:r>
    </w:p>
    <w:p w14:paraId="373F80DA">
      <w:pPr>
        <w:rPr/>
      </w:pPr>
      <w:r>
        <w:rPr>
          <w:rFonts w:hint="default"/>
        </w:rPr>
        <w:t>支持的词法单元包括：</w:t>
      </w:r>
    </w:p>
    <w:p w14:paraId="42257714">
      <w:pPr>
        <w:rPr/>
      </w:pPr>
      <w:r>
        <w:rPr>
          <w:rFonts w:hint="default"/>
        </w:rPr>
        <w:t>关键字：ModelProto, graph, node, input, output, initializer, name, type, shape, dims, data_type, elem_type, tensor_type, op_type, attribute, value, dim_value, dim_param, domain, version, raw_data, opset_import, ir_version, producer_name, producer_version, model_version, doc_string, int, float, string, bool</w:t>
      </w:r>
    </w:p>
    <w:p w14:paraId="56163928">
      <w:pPr>
        <w:rPr/>
      </w:pPr>
      <w:r>
        <w:rPr>
          <w:rFonts w:hint="default"/>
        </w:rPr>
        <w:t>专用符号：{, }, [, ], =, ,</w:t>
      </w:r>
    </w:p>
    <w:p w14:paraId="24284409">
      <w:pPr>
        <w:rPr/>
      </w:pPr>
      <w:r>
        <w:rPr>
          <w:rFonts w:hint="default"/>
        </w:rPr>
        <w:t>数据类型字面量：INTEGER, STRING, BYTES</w:t>
      </w:r>
    </w:p>
    <w:p w14:paraId="3704999A">
      <w:pPr>
        <w:rPr/>
      </w:pPr>
      <w:r>
        <w:rPr>
          <w:rFonts w:hint="default"/>
        </w:rPr>
        <w:t>注释：// 单行注释, /* */ 多行注释</w:t>
      </w:r>
    </w:p>
    <w:p w14:paraId="5193CE6C">
      <w:pPr>
        <w:rPr/>
      </w:pPr>
    </w:p>
    <w:p w14:paraId="56077DEB">
      <w:pPr>
        <w:rPr>
          <w:rFonts w:hint="default"/>
        </w:rPr>
      </w:pPr>
      <w:r>
        <w:rPr>
          <w:rFonts w:hint="default"/>
        </w:rPr>
        <w:t>4.2 语法分析模块</w:t>
      </w:r>
    </w:p>
    <w:p w14:paraId="614F2322">
      <w:pPr>
        <w:rPr/>
      </w:pPr>
      <w:r>
        <w:rPr>
          <w:rFonts w:hint="default"/>
        </w:rPr>
        <w:t>设计：</w:t>
      </w:r>
    </w:p>
    <w:p w14:paraId="060A9DB3">
      <w:pPr>
        <w:rPr/>
      </w:pPr>
      <w:r>
        <w:rPr>
          <w:rFonts w:hint="default"/>
        </w:rPr>
        <w:t>基于ONNX规范定义语法规则</w:t>
      </w:r>
    </w:p>
    <w:p w14:paraId="3A3CF742">
      <w:pPr>
        <w:rPr/>
      </w:pPr>
      <w:r>
        <w:rPr>
          <w:rFonts w:hint="default"/>
        </w:rPr>
        <w:t>支持模型、图、节点、输入输出、类型、属性等结构的解析</w:t>
      </w:r>
    </w:p>
    <w:p w14:paraId="436FF421">
      <w:pPr>
        <w:rPr/>
      </w:pPr>
      <w:r>
        <w:rPr>
          <w:rFonts w:hint="default"/>
        </w:rPr>
        <w:t>支持数组式和列表式两种输入输出定义方式</w:t>
      </w:r>
    </w:p>
    <w:p w14:paraId="54E16B70">
      <w:pPr>
        <w:rPr/>
      </w:pPr>
    </w:p>
    <w:p w14:paraId="0BCACCA2">
      <w:pPr>
        <w:rPr/>
      </w:pPr>
      <w:r>
        <w:rPr>
          <w:rFonts w:hint="default"/>
        </w:rPr>
        <w:t>实现：</w:t>
      </w:r>
    </w:p>
    <w:p w14:paraId="5A03DA11">
      <w:pPr>
        <w:rPr/>
      </w:pPr>
      <w:r>
        <w:rPr>
          <w:rFonts w:hint="default"/>
        </w:rPr>
        <w:t>语法规则定义在 src/main/antlr4/SONNX.g4 文件中</w:t>
      </w:r>
    </w:p>
    <w:p w14:paraId="6AD03EDD">
      <w:pPr>
        <w:rPr/>
      </w:pPr>
      <w:r>
        <w:rPr>
          <w:rFonts w:hint="default"/>
        </w:rPr>
        <w:t>主要语法规则包括：</w:t>
      </w:r>
    </w:p>
    <w:p w14:paraId="12751426">
      <w:pPr>
        <w:rPr/>
      </w:pPr>
      <w:r>
        <w:rPr>
          <w:rFonts w:hint="default"/>
        </w:rPr>
        <w:t>model: 顶级模型定义</w:t>
      </w:r>
    </w:p>
    <w:p w14:paraId="24EF098A">
      <w:pPr>
        <w:rPr/>
      </w:pPr>
      <w:r>
        <w:rPr>
          <w:rFonts w:hint="default"/>
        </w:rPr>
        <w:t>model_body_def: 模型体定义（版本、生产者信息、图、算子集）</w:t>
      </w:r>
    </w:p>
    <w:p w14:paraId="7F5F864B">
      <w:pPr>
        <w:rPr/>
      </w:pPr>
      <w:r>
        <w:rPr>
          <w:rFonts w:hint="default"/>
        </w:rPr>
        <w:t>graph_def: 计算图定义</w:t>
      </w:r>
    </w:p>
    <w:p w14:paraId="4EFE290A">
      <w:pPr>
        <w:rPr/>
      </w:pPr>
      <w:r>
        <w:rPr>
          <w:rFonts w:hint="default"/>
        </w:rPr>
        <w:t>node_def: 计算节点定义（算子类型、名称、输入输出、属性）</w:t>
      </w:r>
    </w:p>
    <w:p w14:paraId="0C3D7FD5">
      <w:pPr>
        <w:rPr/>
      </w:pPr>
      <w:r>
        <w:rPr>
          <w:rFonts w:hint="default"/>
        </w:rPr>
        <w:t>value_info_def: 值信息定义（名称、类型、形状）</w:t>
      </w:r>
    </w:p>
    <w:p w14:paraId="0255E18F">
      <w:pPr>
        <w:rPr/>
      </w:pPr>
      <w:r>
        <w:rPr>
          <w:rFonts w:hint="default"/>
        </w:rPr>
        <w:t>tensor_def: 张量定义（初始化器）</w:t>
      </w:r>
    </w:p>
    <w:p w14:paraId="2C84AEF1"/>
    <w:p w14:paraId="66AEC1EC"/>
    <w:p w14:paraId="748D73C5"/>
    <w:p w14:paraId="35E9C79D"/>
    <w:p w14:paraId="53ABCEF4">
      <w:pPr>
        <w:rPr/>
      </w:pPr>
    </w:p>
    <w:p w14:paraId="7FAC527C">
      <w:pPr>
        <w:rPr>
          <w:rFonts w:hint="default"/>
        </w:rPr>
      </w:pPr>
      <w:r>
        <w:rPr>
          <w:rFonts w:hint="default"/>
        </w:rPr>
        <w:t>4.3 语义分析模块</w:t>
      </w:r>
    </w:p>
    <w:p w14:paraId="19ABBC83">
      <w:pPr>
        <w:rPr/>
      </w:pPr>
      <w:r>
        <w:rPr>
          <w:rFonts w:hint="default"/>
        </w:rPr>
        <w:t>设计：</w:t>
      </w:r>
    </w:p>
    <w:p w14:paraId="44F9F4BC">
      <w:pPr>
        <w:rPr/>
      </w:pPr>
      <w:r>
        <w:rPr>
          <w:rFonts w:hint="default"/>
        </w:rPr>
        <w:t>采用属性文法进行语义分析</w:t>
      </w:r>
    </w:p>
    <w:p w14:paraId="346CC907">
      <w:pPr>
        <w:rPr/>
      </w:pPr>
      <w:r>
        <w:rPr>
          <w:rFonts w:hint="default"/>
        </w:rPr>
        <w:t>构建符号表管理张量和节点定义</w:t>
      </w:r>
    </w:p>
    <w:p w14:paraId="0908CAF6">
      <w:pPr>
        <w:rPr/>
      </w:pPr>
      <w:r>
        <w:rPr>
          <w:rFonts w:hint="default"/>
        </w:rPr>
        <w:t>检测命名冲突、未定义使用、类型不匹配等语义错误</w:t>
      </w:r>
    </w:p>
    <w:p w14:paraId="4F693CEF">
      <w:pPr>
        <w:rPr>
          <w:rFonts w:hint="default"/>
        </w:rPr>
      </w:pPr>
    </w:p>
    <w:p w14:paraId="3230BB57">
      <w:pPr>
        <w:rPr/>
      </w:pPr>
      <w:r>
        <w:rPr>
          <w:rFonts w:hint="default"/>
        </w:rPr>
        <w:t>实现：</w:t>
      </w:r>
    </w:p>
    <w:p w14:paraId="15250E07">
      <w:pPr>
        <w:rPr/>
      </w:pPr>
      <w:r>
        <w:rPr>
          <w:rFonts w:hint="default"/>
        </w:rPr>
        <w:t>语义分析器实现类：src/main/java/cn/edu/nwpu/sonnx/core/semantic/SemanticAnalyzer.java</w:t>
      </w:r>
    </w:p>
    <w:p w14:paraId="10BD82D5">
      <w:pPr>
        <w:rPr/>
      </w:pPr>
      <w:r>
        <w:rPr>
          <w:rFonts w:hint="default"/>
        </w:rPr>
        <w:t>符号表实现类：src/main/java/cn/edu/nwpu/sonnx/core/semantic/SymbolTable.java</w:t>
      </w:r>
    </w:p>
    <w:p w14:paraId="473E0B23">
      <w:pPr>
        <w:rPr/>
      </w:pPr>
      <w:r>
        <w:rPr>
          <w:rFonts w:hint="default"/>
        </w:rPr>
        <w:t>分析流程：</w:t>
      </w:r>
    </w:p>
    <w:p w14:paraId="63F59A38">
      <w:pPr>
        <w:rPr/>
      </w:pPr>
      <w:r>
        <w:rPr>
          <w:rFonts w:hint="default"/>
        </w:rPr>
        <w:t>注册图的输入张量到符号表</w:t>
      </w:r>
    </w:p>
    <w:p w14:paraId="3F88F7DC">
      <w:pPr>
        <w:rPr/>
      </w:pPr>
      <w:r>
        <w:rPr>
          <w:rFonts w:hint="default"/>
        </w:rPr>
        <w:t>注册初始化器张量到符号表</w:t>
      </w:r>
    </w:p>
    <w:p w14:paraId="73701325">
      <w:pPr>
        <w:rPr/>
      </w:pPr>
      <w:r>
        <w:rPr>
          <w:rFonts w:hint="default"/>
        </w:rPr>
        <w:t>遍历计算节点，检查节点重名、输入定义、类型一致性</w:t>
      </w:r>
    </w:p>
    <w:p w14:paraId="55456898">
      <w:pPr>
        <w:rPr/>
      </w:pPr>
      <w:r>
        <w:rPr>
          <w:rFonts w:hint="default"/>
        </w:rPr>
        <w:t>注册节点输出张量到符号表</w:t>
      </w:r>
    </w:p>
    <w:p w14:paraId="21479DE3">
      <w:pPr>
        <w:rPr/>
      </w:pPr>
      <w:r>
        <w:rPr>
          <w:rFonts w:hint="default"/>
        </w:rPr>
        <w:t>校验图输出的合法性</w:t>
      </w:r>
    </w:p>
    <w:p w14:paraId="4288D4FE">
      <w:pPr>
        <w:rPr/>
      </w:pPr>
    </w:p>
    <w:p w14:paraId="0AD00D72">
      <w:pPr>
        <w:rPr>
          <w:rFonts w:hint="default"/>
        </w:rPr>
      </w:pPr>
      <w:r>
        <w:rPr>
          <w:rFonts w:hint="default"/>
        </w:rPr>
        <w:t>4.4 中间代码生成模块</w:t>
      </w:r>
    </w:p>
    <w:p w14:paraId="259B580C">
      <w:pPr>
        <w:rPr>
          <w:rFonts w:hint="default"/>
        </w:rPr>
      </w:pPr>
      <w:r>
        <w:rPr>
          <w:rFonts w:hint="default"/>
        </w:rPr>
        <w:t>设计：</w:t>
      </w:r>
    </w:p>
    <w:p w14:paraId="28F819B1">
      <w:pPr>
        <w:rPr/>
      </w:pPr>
    </w:p>
    <w:p w14:paraId="2470A2AE">
      <w:pPr>
        <w:rPr/>
      </w:pPr>
      <w:r>
        <w:rPr>
          <w:rFonts w:hint="default"/>
        </w:rPr>
        <w:t>将AST转换为三地址码表示</w:t>
      </w:r>
    </w:p>
    <w:p w14:paraId="4B7E1C05">
      <w:pPr>
        <w:rPr/>
      </w:pPr>
      <w:r>
        <w:rPr>
          <w:rFonts w:hint="default"/>
        </w:rPr>
        <w:t>支持输入定义、权重初始化、算子操作、输出定义四种指令类型</w:t>
      </w:r>
    </w:p>
    <w:p w14:paraId="2DA68322">
      <w:pPr>
        <w:rPr/>
      </w:pPr>
      <w:r>
        <w:rPr>
          <w:rFonts w:hint="default"/>
        </w:rPr>
        <w:t>使用T前缀表示中间张量，W前缀表示权重初始化器</w:t>
      </w:r>
    </w:p>
    <w:p w14:paraId="186469B4">
      <w:pPr>
        <w:rPr/>
      </w:pPr>
    </w:p>
    <w:p w14:paraId="7EF7A7EE">
      <w:pPr>
        <w:rPr/>
      </w:pPr>
      <w:r>
        <w:rPr>
          <w:rFonts w:hint="default"/>
        </w:rPr>
        <w:t>实现：</w:t>
      </w:r>
    </w:p>
    <w:p w14:paraId="13AB8715">
      <w:pPr>
        <w:rPr/>
      </w:pPr>
      <w:r>
        <w:rPr>
          <w:rFonts w:hint="default"/>
        </w:rPr>
        <w:t>三地址码生成器：src/main/java/cn/edu/nwpu/sonnx/core/tac/TACGenerator.java</w:t>
      </w:r>
    </w:p>
    <w:p w14:paraId="1E35E348">
      <w:pPr>
        <w:rPr/>
      </w:pPr>
      <w:r>
        <w:rPr>
          <w:rFonts w:hint="default"/>
        </w:rPr>
        <w:t>TAC格式规范：</w:t>
      </w:r>
    </w:p>
    <w:p w14:paraId="626CC4DD">
      <w:pPr>
        <w:rPr/>
      </w:pPr>
      <w:r>
        <w:rPr>
          <w:rFonts w:hint="default"/>
        </w:rPr>
        <w:t>T1 = Input("name", TYPE, [shape])</w:t>
      </w:r>
    </w:p>
    <w:p w14:paraId="7FDEF997">
      <w:pPr>
        <w:rPr/>
      </w:pPr>
      <w:r>
        <w:rPr>
          <w:rFonts w:hint="default"/>
        </w:rPr>
        <w:t>W1 = Initializer("name", TYPE, [shape], raw_data=...)</w:t>
      </w:r>
    </w:p>
    <w:p w14:paraId="68ECFDA9">
      <w:pPr>
        <w:rPr/>
      </w:pPr>
      <w:r>
        <w:rPr>
          <w:rFonts w:hint="default"/>
        </w:rPr>
        <w:t>T3 = OpType(T1, T2, attr=value)</w:t>
      </w:r>
    </w:p>
    <w:p w14:paraId="5397BBBE">
      <w:pPr>
        <w:rPr/>
      </w:pPr>
      <w:r>
        <w:rPr>
          <w:rFonts w:hint="default"/>
        </w:rPr>
        <w:t>Output("name", T3)</w:t>
      </w:r>
    </w:p>
    <w:p w14:paraId="3E7AC285">
      <w:pPr>
        <w:rPr/>
      </w:pPr>
    </w:p>
    <w:p w14:paraId="69B1DA29">
      <w:pPr>
        <w:rPr>
          <w:rFonts w:hint="default"/>
        </w:rPr>
      </w:pPr>
      <w:r>
        <w:rPr>
          <w:rFonts w:hint="default"/>
        </w:rPr>
        <w:t>4.5 错误处理模块</w:t>
      </w:r>
    </w:p>
    <w:p w14:paraId="7ABA8DF3">
      <w:pPr>
        <w:rPr/>
      </w:pPr>
      <w:r>
        <w:rPr>
          <w:rFonts w:hint="default"/>
        </w:rPr>
        <w:t>设计：</w:t>
      </w:r>
    </w:p>
    <w:p w14:paraId="7D0A8144">
      <w:pPr>
        <w:rPr/>
      </w:pPr>
      <w:r>
        <w:rPr>
          <w:rFonts w:hint="default"/>
        </w:rPr>
        <w:t>统一错误表示：CompileError类包含错误类型、行号、错误信息</w:t>
      </w:r>
    </w:p>
    <w:p w14:paraId="082071E1">
      <w:pPr>
        <w:rPr/>
      </w:pPr>
      <w:r>
        <w:rPr>
          <w:rFonts w:hint="default"/>
        </w:rPr>
        <w:t>自动分类错误：词法错误、语法错误、语义错误</w:t>
      </w:r>
    </w:p>
    <w:p w14:paraId="5FF028D9">
      <w:pPr>
        <w:rPr/>
      </w:pPr>
      <w:r>
        <w:rPr>
          <w:rFonts w:hint="default"/>
        </w:rPr>
        <w:t>错误收集机制：通过ErrorListener捕获并收集所有错误</w:t>
      </w:r>
    </w:p>
    <w:p w14:paraId="46975C98">
      <w:pPr>
        <w:rPr/>
      </w:pPr>
      <w:r>
        <w:rPr>
          <w:rFonts w:hint="default"/>
        </w:rPr>
        <w:t>实现：</w:t>
      </w:r>
    </w:p>
    <w:p w14:paraId="1B79B84D">
      <w:pPr>
        <w:rPr/>
      </w:pPr>
      <w:r>
        <w:rPr>
          <w:rFonts w:hint="default"/>
        </w:rPr>
        <w:t>错误类：src/main/java/cn/edu/nwpu/sonnx/core/error/CompileError.java</w:t>
      </w:r>
    </w:p>
    <w:p w14:paraId="640EF8BD">
      <w:pPr>
        <w:rPr/>
      </w:pPr>
      <w:r>
        <w:rPr>
          <w:rFonts w:hint="default"/>
        </w:rPr>
        <w:t>错误监听器：src/main/java/cn/edu/nwpu/sonnx/core/error/MyErrorListener.java</w:t>
      </w:r>
    </w:p>
    <w:p w14:paraId="2CBF2A9D">
      <w:pPr>
        <w:rPr/>
      </w:pPr>
      <w:r>
        <w:rPr>
          <w:rFonts w:hint="default"/>
        </w:rPr>
        <w:t>错误分类：</w:t>
      </w:r>
    </w:p>
    <w:p w14:paraId="1D26771B">
      <w:pPr>
        <w:rPr/>
      </w:pPr>
      <w:r>
        <w:rPr>
          <w:rFonts w:hint="default"/>
        </w:rPr>
        <w:t>Lexical：非法字符、未闭合字符串等</w:t>
      </w:r>
    </w:p>
    <w:p w14:paraId="20D36CCB">
      <w:pPr>
        <w:rPr/>
      </w:pPr>
      <w:r>
        <w:rPr>
          <w:rFonts w:hint="default"/>
        </w:rPr>
        <w:t>Syntax：缺少必要符号、结构不匹配等</w:t>
      </w:r>
    </w:p>
    <w:p w14:paraId="32CB37BE">
      <w:pPr>
        <w:rPr/>
      </w:pPr>
      <w:r>
        <w:rPr>
          <w:rFonts w:hint="default"/>
        </w:rPr>
        <w:t>Semantic：命名冲突、未定义使用、类型不匹配等</w:t>
      </w:r>
    </w:p>
    <w:p w14:paraId="36E31504">
      <w:pPr>
        <w:rPr>
          <w:rFonts w:hint="default"/>
        </w:rPr>
      </w:pPr>
    </w:p>
    <w:p w14:paraId="0D6679C5">
      <w:pPr>
        <w:rPr>
          <w:rFonts w:hint="default"/>
        </w:rPr>
      </w:pPr>
      <w:r>
        <w:rPr>
          <w:rFonts w:hint="default"/>
        </w:rPr>
        <w:t>4.6 测试模块</w:t>
      </w:r>
    </w:p>
    <w:p w14:paraId="4BDE4603">
      <w:pPr>
        <w:rPr/>
      </w:pPr>
      <w:r>
        <w:rPr>
          <w:rFonts w:hint="default"/>
        </w:rPr>
        <w:t>设计：</w:t>
      </w:r>
    </w:p>
    <w:p w14:paraId="1AF53D1A">
      <w:pPr>
        <w:rPr/>
      </w:pPr>
      <w:r>
        <w:rPr>
          <w:rFonts w:hint="default"/>
        </w:rPr>
        <w:t>编写10个测试用例覆盖各类场景</w:t>
      </w:r>
    </w:p>
    <w:p w14:paraId="7D4E2A21">
      <w:pPr>
        <w:rPr/>
      </w:pPr>
      <w:r>
        <w:rPr>
          <w:rFonts w:hint="default"/>
        </w:rPr>
        <w:t>包括正常编译和错误检测两种类型</w:t>
      </w:r>
    </w:p>
    <w:p w14:paraId="7541E29F">
      <w:pPr>
        <w:rPr/>
      </w:pPr>
      <w:r>
        <w:rPr>
          <w:rFonts w:hint="default"/>
        </w:rPr>
        <w:t>测试结果以图片和文本形式保存</w:t>
      </w:r>
    </w:p>
    <w:p w14:paraId="388DEDBB">
      <w:pPr>
        <w:rPr/>
      </w:pPr>
      <w:r>
        <w:rPr>
          <w:rFonts w:hint="default"/>
        </w:rPr>
        <w:t>实现：</w:t>
      </w:r>
    </w:p>
    <w:p w14:paraId="0E2B36EC">
      <w:pPr>
        <w:rPr/>
      </w:pPr>
      <w:r>
        <w:rPr>
          <w:rFonts w:hint="default"/>
        </w:rPr>
        <w:t>测试用例文件位于 test_txt/test_1-10_files/ 目录</w:t>
      </w:r>
    </w:p>
    <w:p w14:paraId="7EE2967D">
      <w:pPr>
        <w:rPr/>
      </w:pPr>
      <w:r>
        <w:rPr>
          <w:rFonts w:hint="default"/>
        </w:rPr>
        <w:t>测试结果保存在 test_txt/test_1/ 到 test_txt/test_10/ 目录</w:t>
      </w:r>
    </w:p>
    <w:p w14:paraId="57F2B6BF">
      <w:pPr>
        <w:rPr/>
      </w:pPr>
      <w:r>
        <w:rPr>
          <w:rFonts w:hint="default"/>
        </w:rPr>
        <w:t>每个测试用例包含词法分析、语法分析、语义分析、三地址码生成四个阶段的结果</w:t>
      </w:r>
    </w:p>
    <w:p w14:paraId="4190543A">
      <w:pPr>
        <w:rPr/>
      </w:pPr>
    </w:p>
    <w:p w14:paraId="45F701D9">
      <w:pPr>
        <w:rPr>
          <w:rFonts w:hint="default"/>
        </w:rPr>
      </w:pPr>
      <w:r>
        <w:rPr>
          <w:rFonts w:hint="default"/>
        </w:rPr>
        <w:t>5. 测试说明</w:t>
      </w:r>
    </w:p>
    <w:p w14:paraId="66EB9ED8">
      <w:pPr>
        <w:rPr>
          <w:rFonts w:hint="default"/>
        </w:rPr>
      </w:pPr>
      <w:r>
        <w:rPr>
          <w:rFonts w:hint="default"/>
        </w:rPr>
        <w:t>5.1 测试用例</w:t>
      </w:r>
    </w:p>
    <w:tbl>
      <w:tblPr>
        <w:tblStyle w:val="7"/>
        <w:tblW w:w="8694" w:type="dxa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2252"/>
        <w:gridCol w:w="1516"/>
        <w:gridCol w:w="1516"/>
        <w:gridCol w:w="1516"/>
      </w:tblGrid>
      <w:tr w14:paraId="2BF0669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9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2A520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测试用例</w:t>
            </w:r>
          </w:p>
        </w:tc>
        <w:tc>
          <w:tcPr>
            <w:tcW w:w="225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F8779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文件名</w:t>
            </w:r>
          </w:p>
        </w:tc>
        <w:tc>
          <w:tcPr>
            <w:tcW w:w="151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8ECE2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类型</w:t>
            </w:r>
          </w:p>
        </w:tc>
        <w:tc>
          <w:tcPr>
            <w:tcW w:w="151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7F7E04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预期结果</w:t>
            </w:r>
          </w:p>
        </w:tc>
        <w:tc>
          <w:tcPr>
            <w:tcW w:w="151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E70CB6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实际结果</w:t>
            </w:r>
          </w:p>
        </w:tc>
      </w:tr>
      <w:tr w14:paraId="7519C22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3F35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测试1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832DB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test1.txt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FDFB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正常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145FB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成功编译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491067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通过</w:t>
            </w:r>
          </w:p>
        </w:tc>
      </w:tr>
      <w:tr w14:paraId="722F50D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E0F5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测试2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17246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test2.txt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CE91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正常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8D7C09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成功编译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CACC6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通过</w:t>
            </w:r>
          </w:p>
        </w:tc>
      </w:tr>
      <w:tr w14:paraId="479B3DB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0E37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测试3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039A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test3.txt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5794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正常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722322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成功编译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BC4FB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通过</w:t>
            </w:r>
          </w:p>
        </w:tc>
      </w:tr>
      <w:tr w14:paraId="3E32473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C987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测试4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91C79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test4.txt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0992D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正常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AE074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成功编译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50D07B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通过</w:t>
            </w:r>
          </w:p>
        </w:tc>
      </w:tr>
      <w:tr w14:paraId="5B9F5B1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68897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测试5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1B9C4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test5.txt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0E02B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正常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F562A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成功编译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14EE47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通过</w:t>
            </w:r>
          </w:p>
        </w:tc>
      </w:tr>
      <w:tr w14:paraId="058F9A3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5A358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测试6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B93C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test6.txt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D3A14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正常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E4C2AD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成功编译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EA5F9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通过</w:t>
            </w:r>
          </w:p>
        </w:tc>
      </w:tr>
      <w:tr w14:paraId="668E475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D8455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测试7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4C8A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test7.txt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85BC3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语法错误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D6C65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缺少必要字段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1F3E3E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正确检测</w:t>
            </w:r>
          </w:p>
        </w:tc>
      </w:tr>
      <w:tr w14:paraId="6BA3EA5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7E38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测试8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FE39E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test8.txt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D17A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语法错误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C9A327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缺少必要字段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97007A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正确检测</w:t>
            </w:r>
          </w:p>
        </w:tc>
      </w:tr>
      <w:tr w14:paraId="425F70C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03D4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测试9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2767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test9.txt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64617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语义错误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EE2A8">
            <w:pPr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 w:val="0"/>
                <w:color w:val="000000"/>
                <w:lang w:val="en-US" w:eastAsia="zh-CN"/>
              </w:rPr>
              <w:t>节点名称重复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E67CF6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正确检测</w:t>
            </w:r>
          </w:p>
        </w:tc>
      </w:tr>
      <w:tr w14:paraId="6AC1B84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FE6E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测试10</w:t>
            </w:r>
          </w:p>
        </w:tc>
        <w:tc>
          <w:tcPr>
            <w:tcW w:w="225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0F17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test10.txt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AD1E1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语法错误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22DC9">
            <w:pPr>
              <w:rPr>
                <w:rFonts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b w:val="0"/>
                <w:color w:val="000000"/>
                <w:lang w:val="en-US" w:eastAsia="zh-CN"/>
              </w:rPr>
              <w:t>括号不匹配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6565FC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>✅ 正确检测</w:t>
            </w:r>
          </w:p>
        </w:tc>
      </w:tr>
    </w:tbl>
    <w:p w14:paraId="089869F0">
      <w:pPr>
        <w:rPr>
          <w:rFonts w:hint="default"/>
        </w:rPr>
      </w:pPr>
    </w:p>
    <w:p w14:paraId="0D04C0CC">
      <w:pPr>
        <w:rPr>
          <w:rFonts w:hint="default"/>
        </w:rPr>
      </w:pPr>
      <w:r>
        <w:rPr>
          <w:rFonts w:hint="default"/>
        </w:rPr>
        <w:t>5.2 测试结果</w:t>
      </w:r>
    </w:p>
    <w:p w14:paraId="6464C9D1">
      <w:pPr>
        <w:rPr/>
      </w:pPr>
      <w:r>
        <w:rPr>
          <w:rFonts w:hint="default"/>
        </w:rPr>
        <w:t>测试结果表明：</w:t>
      </w:r>
    </w:p>
    <w:p w14:paraId="2D98556A">
      <w:pPr>
        <w:rPr/>
      </w:pPr>
      <w:r>
        <w:rPr>
          <w:rFonts w:hint="default"/>
        </w:rPr>
        <w:t>6个正常测试用例全部通过，编译器能够正确处理各种ONNX模型结构</w:t>
      </w:r>
    </w:p>
    <w:p w14:paraId="2FA102C4">
      <w:pPr>
        <w:rPr/>
      </w:pPr>
      <w:r>
        <w:rPr>
          <w:rFonts w:hint="default"/>
        </w:rPr>
        <w:t>4个错误测试用例全部被正确检测，包括词法错误、语法错误和语义错误</w:t>
      </w:r>
    </w:p>
    <w:p w14:paraId="625B2F01">
      <w:pPr>
        <w:rPr/>
      </w:pPr>
      <w:r>
        <w:rPr>
          <w:rFonts w:hint="default"/>
        </w:rPr>
        <w:t>错误信息包含行号、错误类型和详细描述，便于定位问题</w:t>
      </w:r>
    </w:p>
    <w:p w14:paraId="2E55C9A8">
      <w:pPr>
        <w:rPr>
          <w:rFonts w:hint="default"/>
        </w:rPr>
      </w:pPr>
    </w:p>
    <w:p w14:paraId="00E16817">
      <w:pPr>
        <w:rPr>
          <w:rFonts w:hint="default"/>
        </w:rPr>
      </w:pPr>
    </w:p>
    <w:p w14:paraId="60DC8824">
      <w:pPr>
        <w:rPr>
          <w:rFonts w:hint="default"/>
        </w:rPr>
      </w:pPr>
    </w:p>
    <w:p w14:paraId="22A2C3BB">
      <w:pPr>
        <w:rPr>
          <w:rFonts w:hint="default"/>
        </w:rPr>
      </w:pPr>
    </w:p>
    <w:p w14:paraId="18B2895E">
      <w:pPr>
        <w:rPr>
          <w:rFonts w:hint="default"/>
          <w:lang/>
        </w:rPr>
      </w:pPr>
      <w:r>
        <w:rPr>
          <w:rFonts w:hint="default"/>
        </w:rPr>
        <w:t>5.3 测试命令</w:t>
      </w:r>
    </w:p>
    <w:p w14:paraId="02EFB6D6">
      <w:pPr>
        <w:rPr/>
      </w:pPr>
      <w:r>
        <w:rPr>
          <w:lang/>
        </w:rPr>
        <w:t># 运行单元测试</w:t>
      </w:r>
    </w:p>
    <w:p w14:paraId="2D6060AC">
      <w:pPr>
        <w:rPr/>
      </w:pPr>
      <w:r>
        <w:rPr>
          <w:lang/>
        </w:rPr>
        <w:t>mvn test</w:t>
      </w:r>
    </w:p>
    <w:p w14:paraId="0A7A9993">
      <w:pPr>
        <w:rPr/>
      </w:pPr>
      <w:r>
        <w:rPr>
          <w:lang/>
        </w:rPr>
        <w:t># 运行特定测试类</w:t>
      </w:r>
    </w:p>
    <w:p w14:paraId="7E4CAEB5">
      <w:pPr>
        <w:rPr/>
      </w:pPr>
      <w:r>
        <w:rPr>
          <w:lang/>
        </w:rPr>
        <w:t>mvn test -Dtest=CompilerTests</w:t>
      </w:r>
    </w:p>
    <w:p w14:paraId="21A3789E">
      <w:pPr>
        <w:rPr/>
      </w:pPr>
      <w:r>
        <w:rPr>
          <w:lang/>
        </w:rPr>
        <w:t># 构建项目</w:t>
      </w:r>
    </w:p>
    <w:p w14:paraId="56CA6C39">
      <w:pPr>
        <w:rPr/>
      </w:pPr>
      <w:r>
        <w:rPr>
          <w:lang/>
        </w:rPr>
        <w:t>mvn clean package</w:t>
      </w:r>
    </w:p>
    <w:p w14:paraId="2EA0EAE9">
      <w:pPr>
        <w:rPr/>
      </w:pPr>
      <w:r>
        <w:rPr>
          <w:lang/>
        </w:rPr>
        <w:t># 启动服务</w:t>
      </w:r>
    </w:p>
    <w:p w14:paraId="38911684">
      <w:pPr>
        <w:rPr/>
      </w:pPr>
      <w:r>
        <w:rPr>
          <w:lang/>
        </w:rPr>
        <w:t>bat/run.bat</w:t>
      </w:r>
    </w:p>
    <w:p w14:paraId="553B1F7E">
      <w:pPr>
        <w:rPr/>
      </w:pPr>
      <w:r>
        <w:rPr>
          <w:lang/>
        </w:rPr>
        <w:t># 测试API</w:t>
      </w:r>
    </w:p>
    <w:p w14:paraId="3F62F161">
      <w:pPr>
        <w:rPr/>
      </w:pPr>
      <w:r>
        <w:rPr>
          <w:lang/>
        </w:rPr>
        <w:t>curl -X POST http://localhost:8080/api/compiler/compile \</w:t>
      </w:r>
    </w:p>
    <w:p w14:paraId="7CC6BD88">
      <w:pPr>
        <w:rPr/>
      </w:pPr>
      <w:r>
        <w:rPr>
          <w:lang/>
        </w:rPr>
        <w:t xml:space="preserve">  -H "Content-Type: application/json" \</w:t>
      </w:r>
    </w:p>
    <w:p w14:paraId="4CEF09F9">
      <w:pPr>
        <w:rPr/>
      </w:pPr>
      <w:r>
        <w:rPr>
          <w:lang/>
        </w:rPr>
        <w:t xml:space="preserve">  -d "{\"code\": \"ModelProto{...}\"}"</w:t>
      </w:r>
    </w:p>
    <w:p w14:paraId="6D677EF7">
      <w:pPr>
        <w:rPr>
          <w:rFonts w:hint="default"/>
        </w:rPr>
      </w:pPr>
      <w:r>
        <w:rPr>
          <w:rFonts w:hint="default"/>
        </w:rPr>
        <w:t>6. 实验结果</w:t>
      </w:r>
    </w:p>
    <w:p w14:paraId="57FF71AA">
      <w:pPr>
        <w:rPr/>
      </w:pPr>
      <w:r>
        <w:rPr>
          <w:rFonts w:hint="default"/>
        </w:rPr>
        <w:t>6.1 功能实现</w:t>
      </w:r>
    </w:p>
    <w:p w14:paraId="086A655B">
      <w:pPr>
        <w:rPr/>
      </w:pPr>
      <w:r>
        <w:rPr>
          <w:rFonts w:hint="default"/>
        </w:rPr>
        <w:t>词法分析：成功实现词法分析，识别所有词法单元（32个关键字、6个专用符号、4种数据类型）</w:t>
      </w:r>
    </w:p>
    <w:p w14:paraId="72478E39">
      <w:pPr>
        <w:rPr/>
      </w:pPr>
      <w:r>
        <w:rPr>
          <w:rFonts w:hint="default"/>
        </w:rPr>
        <w:t>语法分析：成功实现语法分析，构建语法树并转换为AST</w:t>
      </w:r>
    </w:p>
    <w:p w14:paraId="7D2DA006">
      <w:pPr>
        <w:rPr/>
      </w:pPr>
      <w:r>
        <w:rPr>
          <w:rFonts w:hint="default"/>
        </w:rPr>
        <w:t>AST构建：成功实现AST构建，支持模型、图、节点、张量等多种节点类型</w:t>
      </w:r>
    </w:p>
    <w:p w14:paraId="06637BFA">
      <w:pPr>
        <w:rPr/>
      </w:pPr>
      <w:r>
        <w:rPr>
          <w:rFonts w:hint="default"/>
        </w:rPr>
        <w:t>语义分析：成功实现语义分析，检测命名冲突、未定义使用、类型不匹配等错误</w:t>
      </w:r>
    </w:p>
    <w:p w14:paraId="643C4C42">
      <w:pPr>
        <w:rPr/>
      </w:pPr>
      <w:r>
        <w:rPr>
          <w:rFonts w:hint="default"/>
        </w:rPr>
        <w:t>代码生成：成功实现三地址码生成，支持输入、初始化器、算子、输出四种指令类型</w:t>
      </w:r>
    </w:p>
    <w:p w14:paraId="55A3DEA9">
      <w:pPr>
        <w:rPr/>
      </w:pPr>
      <w:r>
        <w:rPr>
          <w:rFonts w:hint="default"/>
        </w:rPr>
        <w:t>错误处理：成功实现错误处理，统一收集和报告词法、语法、语义错误</w:t>
      </w:r>
    </w:p>
    <w:p w14:paraId="5831B561">
      <w:pPr>
        <w:rPr/>
      </w:pPr>
      <w:r>
        <w:rPr>
          <w:rFonts w:hint="default"/>
        </w:rPr>
        <w:t>Web接口：成功实现RESTful API接口，支持跨域请求</w:t>
      </w:r>
    </w:p>
    <w:p w14:paraId="6154694D">
      <w:pPr>
        <w:rPr/>
      </w:pPr>
    </w:p>
    <w:p w14:paraId="4C53343F">
      <w:pPr>
        <w:rPr/>
      </w:pPr>
      <w:r>
        <w:rPr>
          <w:rFonts w:hint="default"/>
        </w:rPr>
        <w:t>6.2 性能分析</w:t>
      </w:r>
    </w:p>
    <w:p w14:paraId="3F38782F">
      <w:pPr>
        <w:rPr/>
      </w:pPr>
      <w:r>
        <w:rPr>
          <w:rFonts w:hint="default"/>
        </w:rPr>
        <w:t>编译速度：快速编译小型S-ONNX模型（毫秒级响应）</w:t>
      </w:r>
    </w:p>
    <w:p w14:paraId="6A99DC5C">
      <w:pPr>
        <w:rPr/>
      </w:pPr>
      <w:r>
        <w:rPr>
          <w:rFonts w:hint="default"/>
        </w:rPr>
        <w:t>内存使用：内存使用合理，适合处理中等规模模型</w:t>
      </w:r>
    </w:p>
    <w:p w14:paraId="46DBA9B7">
      <w:pPr>
        <w:rPr/>
      </w:pPr>
      <w:r>
        <w:rPr>
          <w:rFonts w:hint="default"/>
        </w:rPr>
        <w:t>错误处理：错误检测和报告及时，支持批量错误收集</w:t>
      </w:r>
    </w:p>
    <w:p w14:paraId="63D9F67C">
      <w:pPr>
        <w:rPr/>
      </w:pPr>
    </w:p>
    <w:p w14:paraId="2DC171E6">
      <w:pPr>
        <w:rPr/>
      </w:pPr>
      <w:r>
        <w:rPr>
          <w:rFonts w:hint="default"/>
        </w:rPr>
        <w:t>6.3 正确性验证</w:t>
      </w:r>
    </w:p>
    <w:p w14:paraId="4A9C6A32">
      <w:pPr>
        <w:rPr/>
      </w:pPr>
      <w:r>
        <w:rPr>
          <w:rFonts w:hint="default"/>
        </w:rPr>
        <w:t>所有测试用例按预期通过或失败</w:t>
      </w:r>
    </w:p>
    <w:p w14:paraId="14AFA87F">
      <w:pPr>
        <w:rPr/>
      </w:pPr>
      <w:r>
        <w:rPr>
          <w:rFonts w:hint="default"/>
        </w:rPr>
        <w:t>编译器能够正确处理各种错误情况（词法、语法、语义）</w:t>
      </w:r>
    </w:p>
    <w:p w14:paraId="6D3636A1">
      <w:pPr>
        <w:rPr/>
      </w:pPr>
      <w:r>
        <w:rPr>
          <w:rFonts w:hint="default"/>
        </w:rPr>
        <w:t>生成的三地址码符合格式规范，可作为后续代码生成的基础</w:t>
      </w:r>
    </w:p>
    <w:p w14:paraId="194AB39A">
      <w:pPr>
        <w:rPr/>
      </w:pPr>
    </w:p>
    <w:p w14:paraId="4B1FD754">
      <w:pPr>
        <w:rPr>
          <w:rFonts w:hint="default"/>
        </w:rPr>
      </w:pPr>
      <w:r>
        <w:rPr>
          <w:rFonts w:hint="default"/>
        </w:rPr>
        <w:t>7. 实验总结</w:t>
      </w:r>
    </w:p>
    <w:p w14:paraId="53560270">
      <w:pPr>
        <w:rPr/>
      </w:pPr>
      <w:r>
        <w:rPr>
          <w:rFonts w:hint="default"/>
        </w:rPr>
        <w:t>7.1 主要成果</w:t>
      </w:r>
    </w:p>
    <w:p w14:paraId="5D8DABB3">
      <w:pPr>
        <w:rPr/>
      </w:pPr>
      <w:r>
        <w:rPr>
          <w:rFonts w:hint="default"/>
        </w:rPr>
        <w:t>完整的S-ONNX编译器：实现了从词法分析到代码生成的完整编译流程</w:t>
      </w:r>
    </w:p>
    <w:p w14:paraId="689EE201">
      <w:pPr>
        <w:rPr/>
      </w:pPr>
      <w:r>
        <w:rPr>
          <w:rFonts w:hint="default"/>
        </w:rPr>
        <w:t>模块化设计：各个模块独立实现，便于维护和扩展</w:t>
      </w:r>
    </w:p>
    <w:p w14:paraId="52CC6582">
      <w:pPr>
        <w:rPr/>
      </w:pPr>
      <w:r>
        <w:rPr>
          <w:rFonts w:hint="default"/>
        </w:rPr>
        <w:t>错误处理：完善的错误检测和报告机制，支持三种错误类型</w:t>
      </w:r>
    </w:p>
    <w:p w14:paraId="4246B966">
      <w:pPr>
        <w:rPr/>
      </w:pPr>
      <w:r>
        <w:rPr>
          <w:rFonts w:hint="default"/>
        </w:rPr>
        <w:t>测试覆盖：完整的测试用例和测试框架，覆盖正常和错误场景</w:t>
      </w:r>
    </w:p>
    <w:p w14:paraId="04E2073C">
      <w:pPr>
        <w:rPr/>
      </w:pPr>
      <w:r>
        <w:rPr>
          <w:rFonts w:hint="default"/>
        </w:rPr>
        <w:t>文档完善：详细的设计方案、测试报告和实验报告</w:t>
      </w:r>
    </w:p>
    <w:p w14:paraId="10F9F397">
      <w:pPr>
        <w:rPr/>
      </w:pPr>
      <w:r>
        <w:rPr>
          <w:rFonts w:hint="default"/>
        </w:rPr>
        <w:t>Web接口：提供RESTful API接口，便于前端集成和使用</w:t>
      </w:r>
    </w:p>
    <w:p w14:paraId="34EC574E">
      <w:pPr>
        <w:rPr/>
      </w:pPr>
    </w:p>
    <w:p w14:paraId="53C8AA0A">
      <w:pPr>
        <w:rPr>
          <w:rFonts w:hint="default"/>
        </w:rPr>
      </w:pPr>
    </w:p>
    <w:p w14:paraId="22CA496C">
      <w:pPr>
        <w:rPr>
          <w:rFonts w:hint="default"/>
        </w:rPr>
      </w:pPr>
      <w:r>
        <w:rPr>
          <w:rFonts w:hint="default"/>
        </w:rPr>
        <w:t>7.2 技术挑战</w:t>
      </w:r>
    </w:p>
    <w:p w14:paraId="112BF923">
      <w:pPr>
        <w:rPr/>
      </w:pPr>
    </w:p>
    <w:p w14:paraId="1C9E8C54">
      <w:pPr>
        <w:rPr/>
      </w:pPr>
      <w:r>
        <w:rPr>
          <w:rFonts w:hint="default"/>
        </w:rPr>
        <w:t>词法和语法规则定义：准确定义S-ONNX的词法和语法规则，确保与ONNX规范兼容</w:t>
      </w:r>
    </w:p>
    <w:p w14:paraId="30B377FC">
      <w:pPr>
        <w:rPr/>
      </w:pPr>
      <w:r>
        <w:rPr>
          <w:rFonts w:hint="default"/>
        </w:rPr>
        <w:t>抽象语法树设计：设计合理的AST节点结构，支持模型、图、节点等多层次结构</w:t>
      </w:r>
    </w:p>
    <w:p w14:paraId="4D4DF7F8">
      <w:pPr>
        <w:rPr/>
      </w:pPr>
      <w:r>
        <w:rPr>
          <w:rFonts w:hint="default"/>
        </w:rPr>
        <w:t>语义分析实现：实现基于属性文法的语义分析，包括符号表管理和类型检查</w:t>
      </w:r>
    </w:p>
    <w:p w14:paraId="7BBBAAD5">
      <w:pPr>
        <w:rPr/>
      </w:pPr>
      <w:r>
        <w:rPr>
          <w:rFonts w:hint="default"/>
        </w:rPr>
        <w:t>错误处理集成：集成错误处理机制到各个模块，确保错误能够被正确捕获和报告</w:t>
      </w:r>
    </w:p>
    <w:p w14:paraId="29D97CBF">
      <w:pPr>
        <w:rPr/>
      </w:pPr>
      <w:r>
        <w:rPr>
          <w:rFonts w:hint="default"/>
        </w:rPr>
        <w:t>测试用例设计：设计覆盖各种情况的测试用例，验证编译器的正确性和健壮性</w:t>
      </w:r>
    </w:p>
    <w:p w14:paraId="0ADA9C62">
      <w:pPr>
        <w:rPr/>
      </w:pPr>
    </w:p>
    <w:p w14:paraId="78B14A4A">
      <w:pPr>
        <w:rPr>
          <w:rFonts w:hint="default"/>
        </w:rPr>
      </w:pPr>
      <w:r>
        <w:rPr>
          <w:rFonts w:hint="default"/>
        </w:rPr>
        <w:t>7.3 解决方案</w:t>
      </w:r>
    </w:p>
    <w:p w14:paraId="7290ACA7">
      <w:pPr>
        <w:rPr/>
      </w:pPr>
    </w:p>
    <w:p w14:paraId="34370083">
      <w:pPr>
        <w:rPr/>
      </w:pPr>
      <w:r>
        <w:rPr>
          <w:rFonts w:hint="default"/>
        </w:rPr>
        <w:t>使用ANTLR4：利用ANTLR4的强大功能生成词法和语法分析器，简化开发过程</w:t>
      </w:r>
    </w:p>
    <w:p w14:paraId="42BA0587">
      <w:pPr>
        <w:rPr/>
      </w:pPr>
      <w:r>
        <w:rPr>
          <w:rFonts w:hint="default"/>
        </w:rPr>
        <w:t>面向对象设计：采用面向对象的设计方法，定义AST节点类层次结构</w:t>
      </w:r>
    </w:p>
    <w:p w14:paraId="18C2923F">
      <w:pPr>
        <w:rPr/>
      </w:pPr>
      <w:r>
        <w:rPr>
          <w:rFonts w:hint="default"/>
        </w:rPr>
        <w:t>模块化实现：将编译器分为多个模块，每个模块负责特定的功能</w:t>
      </w:r>
    </w:p>
    <w:p w14:paraId="2B3D87A0">
      <w:pPr>
        <w:rPr/>
      </w:pPr>
      <w:r>
        <w:rPr>
          <w:rFonts w:hint="default"/>
        </w:rPr>
        <w:t>统一错误处理：实现统一的错误处理机制，便于错误的检测和报告</w:t>
      </w:r>
    </w:p>
    <w:p w14:paraId="3250197E">
      <w:pPr>
        <w:rPr/>
      </w:pPr>
      <w:r>
        <w:rPr>
          <w:rFonts w:hint="default"/>
        </w:rPr>
        <w:t>测试驱动开发：编写测试用例，验证编译器的正确性</w:t>
      </w:r>
    </w:p>
    <w:p w14:paraId="6FA8B35A">
      <w:pPr>
        <w:rPr/>
      </w:pPr>
      <w:r>
        <w:rPr>
          <w:rFonts w:hint="default"/>
        </w:rPr>
        <w:t>Spring Boot集成：使用Spring Boot框架，提供RESTful API接口</w:t>
      </w:r>
    </w:p>
    <w:p w14:paraId="3D0BDCEC">
      <w:pPr>
        <w:rPr/>
      </w:pPr>
    </w:p>
    <w:p w14:paraId="62EDD13F">
      <w:pPr>
        <w:rPr/>
      </w:pPr>
      <w:r>
        <w:rPr>
          <w:rFonts w:hint="default"/>
        </w:rPr>
        <w:t>7.4 改进空间</w:t>
      </w:r>
    </w:p>
    <w:p w14:paraId="25817A54">
      <w:pPr>
        <w:rPr/>
      </w:pPr>
      <w:r>
        <w:rPr>
          <w:rFonts w:hint="default"/>
        </w:rPr>
        <w:t>类型检查增强：进一步完善类型兼容性检查，支持张量维度兼容性验证</w:t>
      </w:r>
    </w:p>
    <w:p w14:paraId="491C7AD3">
      <w:pPr>
        <w:rPr/>
      </w:pPr>
      <w:r>
        <w:rPr>
          <w:rFonts w:hint="default"/>
        </w:rPr>
        <w:t>错误恢复：增强语法错误的恢复能力，提高编译器的健壮性</w:t>
      </w:r>
    </w:p>
    <w:p w14:paraId="57D4DBA0">
      <w:pPr>
        <w:rPr/>
      </w:pPr>
      <w:r>
        <w:rPr>
          <w:rFonts w:hint="default"/>
        </w:rPr>
        <w:t>代码优化：优化生成的三地址码，添加常量传播、死代码消除等优化</w:t>
      </w:r>
    </w:p>
    <w:p w14:paraId="650D1AED">
      <w:pPr>
        <w:rPr/>
      </w:pPr>
      <w:r>
        <w:rPr>
          <w:rFonts w:hint="default"/>
        </w:rPr>
        <w:t>性能优化：优化编译器的性能，支持更大的ONNX模型</w:t>
      </w:r>
    </w:p>
    <w:p w14:paraId="1D735621">
      <w:pPr>
        <w:rPr/>
      </w:pPr>
      <w:r>
        <w:rPr>
          <w:rFonts w:hint="default"/>
        </w:rPr>
        <w:t>功能扩展：支持更多的ONNX操作类型（如BatchNorm、LSTM等）</w:t>
      </w:r>
    </w:p>
    <w:p w14:paraId="467C1394">
      <w:pPr>
        <w:rPr/>
      </w:pPr>
      <w:r>
        <w:rPr>
          <w:rFonts w:hint="default"/>
        </w:rPr>
        <w:t>文档完善：进一步完善文档，提高项目的可维护性</w:t>
      </w:r>
    </w:p>
    <w:p w14:paraId="3D002783">
      <w:pPr>
        <w:rPr/>
      </w:pPr>
    </w:p>
    <w:p w14:paraId="29ED7B7C">
      <w:pPr>
        <w:rPr>
          <w:rFonts w:hint="default"/>
        </w:rPr>
      </w:pPr>
      <w:r>
        <w:rPr>
          <w:rFonts w:hint="default"/>
        </w:rPr>
        <w:t>8. 参考文献</w:t>
      </w:r>
    </w:p>
    <w:p w14:paraId="3DB66372">
      <w:pPr>
        <w:rPr/>
      </w:pPr>
    </w:p>
    <w:p w14:paraId="0DEB9877">
      <w:pPr>
        <w:rPr/>
      </w:pPr>
      <w:r>
        <w:rPr>
          <w:rFonts w:hint="default"/>
        </w:rPr>
        <w:t>编译原理 - 龙书（Alfred V. Aho, Monica S. Lam, Ravi Sethi, Jeffrey D. Ullman）</w:t>
      </w:r>
    </w:p>
    <w:p w14:paraId="4A78AB98">
      <w:pPr>
        <w:rPr/>
      </w:pPr>
      <w:r>
        <w:rPr>
          <w:rFonts w:hint="default"/>
        </w:rPr>
        <w:t xml:space="preserve">ANTLR4官方文档 -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"https://www.antlr.org/" \t "C:/Users/CJH/Desktop/S-ONNXCompiler/document/2023303961-%E9%99%88%E5%98%89%E8%B1%AA-%E7%BC%96%E8%AF%91%E5%8E%9F%E7%90%86%E5%AE%9E%E9%AA%8C%E6%8A%A5%E5%91%8A/_blank"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https://www.antlr.org/</w:t>
      </w:r>
      <w:r>
        <w:rPr>
          <w:rFonts w:hint="default"/>
        </w:rPr>
        <w:fldChar w:fldCharType="end"/>
      </w:r>
    </w:p>
    <w:p w14:paraId="1C0F6297">
      <w:pPr>
        <w:rPr/>
      </w:pPr>
      <w:r>
        <w:rPr>
          <w:rFonts w:hint="default"/>
        </w:rPr>
        <w:t xml:space="preserve">ONNX官方文档 -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"https://onnx.ai/" \t "C:/Users/CJH/Desktop/S-ONNXCompiler/document/2023303961-%E9%99%88%E5%98%89%E8%B1%AA-%E7%BC%96%E8%AF%91%E5%8E%9F%E7%90%86%E5%AE%9E%E9%AA%8C%E6%8A%A5%E5%91%8A/_blank"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https://onnx.ai/</w:t>
      </w:r>
      <w:r>
        <w:rPr>
          <w:rFonts w:hint="default"/>
        </w:rPr>
        <w:fldChar w:fldCharType="end"/>
      </w:r>
    </w:p>
    <w:p w14:paraId="2227EAF4">
      <w:pPr>
        <w:rPr/>
      </w:pPr>
      <w:r>
        <w:rPr>
          <w:rFonts w:hint="default"/>
        </w:rPr>
        <w:t>Java编程思想 - Bruce Eckel</w:t>
      </w:r>
    </w:p>
    <w:p w14:paraId="13386846">
      <w:pPr>
        <w:rPr/>
      </w:pPr>
      <w:r>
        <w:rPr>
          <w:rFonts w:hint="default"/>
        </w:rPr>
        <w:t>设计模式 - Erich Gamma, Richard Helm, Ralph Johnson, John Vlissides</w:t>
      </w:r>
    </w:p>
    <w:p w14:paraId="7AF84D03">
      <w:pPr>
        <w:rPr/>
      </w:pPr>
      <w:r>
        <w:rPr>
          <w:rFonts w:hint="default"/>
        </w:rPr>
        <w:t xml:space="preserve">Spring Boot官方文档 -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"https://spring.io/projects/spring-boot" \t "C:/Users/CJH/Desktop/S-ONNXCompiler/document/2023303961-%E9%99%88%E5%98%89%E8%B1%AA-%E7%BC%96%E8%AF%91%E5%8E%9F%E7%90%86%E5%AE%9E%E9%AA%8C%E6%8A%A5%E5%91%8A/_blank"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https://spring.io/projects/spring-boot</w:t>
      </w:r>
      <w:r>
        <w:rPr>
          <w:rFonts w:hint="default"/>
        </w:rPr>
        <w:fldChar w:fldCharType="end"/>
      </w:r>
    </w:p>
    <w:p w14:paraId="23F1427F">
      <w:pPr>
        <w:rPr/>
      </w:pPr>
      <w:r>
        <w:rPr>
          <w:rFonts w:hint="default"/>
        </w:rPr>
        <w:t xml:space="preserve">Vue官方文档 -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"https://vuejs.org/" \t "C:/Users/CJH/Desktop/S-ONNXCompiler/document/2023303961-%E9%99%88%E5%98%89%E8%B1%AA-%E7%BC%96%E8%AF%91%E5%8E%9F%E7%90%86%E5%AE%9E%E9%AA%8C%E6%8A%A5%E5%91%8A/_blank"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https://vuejs.org/</w:t>
      </w:r>
      <w:r>
        <w:rPr>
          <w:rFonts w:hint="default"/>
        </w:rPr>
        <w:fldChar w:fldCharType="end"/>
      </w:r>
    </w:p>
    <w:p w14:paraId="760A120B">
      <w:pPr>
        <w:rPr/>
      </w:pPr>
      <w:r>
        <w:rPr>
          <w:rFonts w:hint="default"/>
        </w:rPr>
        <w:t xml:space="preserve">Element Plus官方文档 -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"https://element-plus.org/" \t "C:/Users/CJH/Desktop/S-ONNXCompiler/document/2023303961-%E9%99%88%E5%98%89%E8%B1%AA-%E7%BC%96%E8%AF%91%E5%8E%9F%E7%90%86%E5%AE%9E%E9%AA%8C%E6%8A%A5%E5%91%8A/_blank"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https://element-plus.org/</w:t>
      </w:r>
      <w:r>
        <w:rPr>
          <w:rFonts w:hint="default"/>
        </w:rPr>
        <w:fldChar w:fldCharType="end"/>
      </w:r>
    </w:p>
    <w:p w14:paraId="41540302">
      <w:pPr>
        <w:rPr/>
      </w:pPr>
    </w:p>
    <w:p w14:paraId="3F7E4F32">
      <w:pPr>
        <w:rPr>
          <w:rFonts w:hint="default"/>
        </w:rPr>
      </w:pPr>
      <w:r>
        <w:rPr>
          <w:rFonts w:hint="default"/>
        </w:rPr>
        <w:t>9. 附录</w:t>
      </w:r>
    </w:p>
    <w:p w14:paraId="029B0B6B">
      <w:pPr>
        <w:rPr>
          <w:rFonts w:hint="default"/>
        </w:rPr>
      </w:pPr>
      <w:r>
        <w:rPr>
          <w:rFonts w:hint="default"/>
        </w:rPr>
        <w:t>9.1 项目结构</w:t>
      </w:r>
    </w:p>
    <w:p w14:paraId="50721602">
      <w:pPr>
        <w:rPr>
          <w:rFonts w:hint="default"/>
        </w:rPr>
      </w:pPr>
      <w:r>
        <w:rPr>
          <w:rFonts w:hint="default"/>
          <w:lang w:val="en-US" w:eastAsia="zh-CN"/>
        </w:rPr>
        <w:object>
          <v:shape id="_x0000_i10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0FDD2080">
      <w:pPr>
        <w:rPr/>
      </w:pPr>
      <w:r>
        <w:t>S-ONNXCompiler/</w:t>
      </w:r>
    </w:p>
    <w:p w14:paraId="7E36B8F9">
      <w:pPr>
        <w:rPr/>
      </w:pPr>
      <w:r>
        <w:t>├── document/                           # 文档目录</w:t>
      </w:r>
    </w:p>
    <w:p w14:paraId="1EF74E92">
      <w:pPr>
        <w:rPr/>
      </w:pPr>
      <w:r>
        <w:t>│   ├── 2023303961-陈嘉豪-编译原理实验报告.docx</w:t>
      </w:r>
    </w:p>
    <w:p w14:paraId="2CD194F5">
      <w:pPr>
        <w:rPr/>
      </w:pPr>
      <w:r>
        <w:t>│   ├── 设计方案.docx</w:t>
      </w:r>
    </w:p>
    <w:p w14:paraId="36FE0E1F">
      <w:pPr>
        <w:rPr/>
      </w:pPr>
      <w:r>
        <w:t>│   └── 测试报告.docx</w:t>
      </w:r>
    </w:p>
    <w:p w14:paraId="1ECF423B">
      <w:pPr>
        <w:rPr/>
      </w:pPr>
      <w:r>
        <w:t>├── source code/                        # 源代码目录</w:t>
      </w:r>
    </w:p>
    <w:p w14:paraId="42FA0CF7">
      <w:pPr>
        <w:rPr/>
      </w:pPr>
      <w:r>
        <w:t>│   ├── back_source code/               # 后端代码</w:t>
      </w:r>
    </w:p>
    <w:p w14:paraId="3D01981D">
      <w:pPr>
        <w:rPr/>
      </w:pPr>
      <w:r>
        <w:t>│   │   ├── bat/                        # 后端批处理脚本</w:t>
      </w:r>
    </w:p>
    <w:p w14:paraId="14BFC941">
      <w:pPr>
        <w:rPr/>
      </w:pPr>
      <w:r>
        <w:t>│   │   │   ├── install_jdk23.bat       # JDK安装脚本</w:t>
      </w:r>
    </w:p>
    <w:p w14:paraId="29BE010E">
      <w:pPr>
        <w:rPr/>
      </w:pPr>
      <w:r>
        <w:t>│   │   │   └── run.bat                 # 后端启动脚本</w:t>
      </w:r>
    </w:p>
    <w:p w14:paraId="0313B4DA">
      <w:pPr>
        <w:rPr/>
      </w:pPr>
      <w:r>
        <w:t>│   │   ├── src/                        # 后端源代码</w:t>
      </w:r>
    </w:p>
    <w:p w14:paraId="5692B97D">
      <w:pPr>
        <w:rPr/>
      </w:pPr>
      <w:r>
        <w:t>│   │   │   ├── main/</w:t>
      </w:r>
    </w:p>
    <w:p w14:paraId="141369D5">
      <w:pPr>
        <w:rPr/>
      </w:pPr>
      <w:r>
        <w:t>│   │   │   │   ├── antlr4/</w:t>
      </w:r>
    </w:p>
    <w:p w14:paraId="4F5F54C0">
      <w:pPr>
        <w:rPr/>
      </w:pPr>
      <w:r>
        <w:t>│   │   │   │   │   └── SONNX.g4        # ANTLR4语法定义</w:t>
      </w:r>
    </w:p>
    <w:p w14:paraId="3752F206">
      <w:pPr>
        <w:rPr/>
      </w:pPr>
      <w:r>
        <w:t>│   │   │   │   └── java/</w:t>
      </w:r>
    </w:p>
    <w:p w14:paraId="611082F7">
      <w:pPr>
        <w:rPr/>
      </w:pPr>
      <w:r>
        <w:t>│   │   │   │       └── cn/edu/nwpu/sonnx/</w:t>
      </w:r>
    </w:p>
    <w:p w14:paraId="53F35124">
      <w:pPr>
        <w:rPr/>
      </w:pPr>
      <w:r>
        <w:t>│   │   │   │           ├── CompilerApplication.java  # 启动类</w:t>
      </w:r>
    </w:p>
    <w:p w14:paraId="0F350A34">
      <w:pPr>
        <w:rPr/>
      </w:pPr>
      <w:r>
        <w:t>│   │   │   │           ├── controller/              # Web控制器</w:t>
      </w:r>
    </w:p>
    <w:p w14:paraId="0F941DD8">
      <w:pPr>
        <w:rPr/>
      </w:pPr>
      <w:r>
        <w:t>│   │   │   │           ├── core/                    # 核心编译模块</w:t>
      </w:r>
    </w:p>
    <w:p w14:paraId="74BFB15D">
      <w:pPr>
        <w:rPr/>
      </w:pPr>
      <w:r>
        <w:t>│   │   │   │           ├── dto/                     # 数据传输对象</w:t>
      </w:r>
    </w:p>
    <w:p w14:paraId="2D6012E2">
      <w:pPr>
        <w:rPr/>
      </w:pPr>
      <w:r>
        <w:t>│   │   │   │           └── model/                   # 数据模型</w:t>
      </w:r>
    </w:p>
    <w:p w14:paraId="63257277">
      <w:pPr>
        <w:rPr/>
      </w:pPr>
      <w:r>
        <w:t>│   │   │   └── resources/</w:t>
      </w:r>
    </w:p>
    <w:p w14:paraId="570239AA">
      <w:pPr>
        <w:rPr/>
      </w:pPr>
      <w:r>
        <w:t>│   │   │       └── application.yml</w:t>
      </w:r>
    </w:p>
    <w:p w14:paraId="2E667A3C">
      <w:pPr>
        <w:rPr/>
      </w:pPr>
      <w:r>
        <w:t>│   │   ├── target/                    # 构建输出目录</w:t>
      </w:r>
    </w:p>
    <w:p w14:paraId="4EEC5B50">
      <w:pPr>
        <w:rPr/>
      </w:pPr>
      <w:r>
        <w:t>│   │   └── pom.xml                    # Maven配置</w:t>
      </w:r>
    </w:p>
    <w:p w14:paraId="699B2BFA">
      <w:pPr>
        <w:rPr/>
      </w:pPr>
      <w:r>
        <w:t>│   └── front_source code/              # 前端代码</w:t>
      </w:r>
    </w:p>
    <w:p w14:paraId="512C7AAF">
      <w:pPr>
        <w:rPr/>
      </w:pPr>
      <w:r>
        <w:t>│       ├── ASTtree/                   # AST树可视化工具</w:t>
      </w:r>
    </w:p>
    <w:p w14:paraId="69FDA6AC">
      <w:pPr>
        <w:rPr/>
      </w:pPr>
      <w:r>
        <w:t>│       ├── bat/                       # 前端批处理脚本</w:t>
      </w:r>
    </w:p>
    <w:p w14:paraId="5A1951AB">
      <w:pPr>
        <w:rPr/>
      </w:pPr>
      <w:r>
        <w:t>│       │   ├── start_frontend.bat</w:t>
      </w:r>
    </w:p>
    <w:p w14:paraId="69DBBE9B">
      <w:pPr>
        <w:rPr/>
      </w:pPr>
      <w:r>
        <w:t>│       │   └── start_tool.bat</w:t>
      </w:r>
    </w:p>
    <w:p w14:paraId="3863D3D7">
      <w:pPr>
        <w:rPr/>
      </w:pPr>
      <w:r>
        <w:t>│       └── sonnx-web/                 # Vue前端应用</w:t>
      </w:r>
    </w:p>
    <w:p w14:paraId="43FAFB8C">
      <w:pPr>
        <w:rPr/>
      </w:pPr>
      <w:r>
        <w:t>│           ├── src/</w:t>
      </w:r>
    </w:p>
    <w:p w14:paraId="7610572E">
      <w:pPr>
        <w:rPr/>
      </w:pPr>
      <w:r>
        <w:t>│           ├── public/</w:t>
      </w:r>
    </w:p>
    <w:p w14:paraId="4F427964">
      <w:pPr>
        <w:rPr/>
      </w:pPr>
      <w:r>
        <w:t>│           └── package.json</w:t>
      </w:r>
    </w:p>
    <w:p w14:paraId="44517877">
      <w:pPr>
        <w:rPr/>
      </w:pPr>
      <w:r>
        <w:t>└── 测试报告/                            # 测试结果目录</w:t>
      </w:r>
    </w:p>
    <w:p w14:paraId="417ECE05">
      <w:pPr>
        <w:rPr/>
      </w:pPr>
      <w:r>
        <w:t xml:space="preserve">    └── test_txt/                      # 测试用例和结果</w:t>
      </w:r>
    </w:p>
    <w:p w14:paraId="3125F432">
      <w:pPr>
        <w:rPr/>
      </w:pPr>
      <w:r>
        <w:t xml:space="preserve">        ├── test_1-10_files/           # 测试用例源代码</w:t>
      </w:r>
    </w:p>
    <w:p w14:paraId="45BDF330">
      <w:pPr>
        <w:rPr/>
      </w:pPr>
      <w:r>
        <w:t xml:space="preserve">        └── test_1/ ~ test_10/         # 各测试用例分析结果</w:t>
      </w:r>
    </w:p>
    <w:p w14:paraId="3248E045">
      <w:pPr>
        <w:rPr>
          <w:rFonts w:hint="default"/>
        </w:rPr>
      </w:pPr>
    </w:p>
    <w:p w14:paraId="4C00F0AA">
      <w:pPr>
        <w:rPr>
          <w:rFonts w:hint="default"/>
        </w:rPr>
      </w:pPr>
    </w:p>
    <w:p w14:paraId="77B7B855">
      <w:pPr>
        <w:rPr>
          <w:rFonts w:hint="default"/>
        </w:rPr>
      </w:pPr>
    </w:p>
    <w:p w14:paraId="66BA2732">
      <w:pPr>
        <w:rPr>
          <w:rFonts w:hint="default"/>
        </w:rPr>
      </w:pPr>
    </w:p>
    <w:p w14:paraId="4A87D326">
      <w:pPr>
        <w:rPr>
          <w:rFonts w:hint="default"/>
        </w:rPr>
      </w:pPr>
    </w:p>
    <w:p w14:paraId="02007A8E">
      <w:pPr>
        <w:rPr>
          <w:rFonts w:hint="default"/>
        </w:rPr>
      </w:pPr>
    </w:p>
    <w:p w14:paraId="308BB3E2">
      <w:pPr>
        <w:rPr>
          <w:rFonts w:hint="default"/>
        </w:rPr>
      </w:pPr>
    </w:p>
    <w:p w14:paraId="5005DCF4">
      <w:pPr>
        <w:rPr>
          <w:rFonts w:hint="default"/>
        </w:rPr>
      </w:pPr>
    </w:p>
    <w:p w14:paraId="028F5B98">
      <w:pPr>
        <w:rPr>
          <w:rFonts w:hint="default"/>
        </w:rPr>
      </w:pPr>
    </w:p>
    <w:p w14:paraId="154B6E56">
      <w:pPr>
        <w:rPr>
          <w:rFonts w:hint="default"/>
        </w:rPr>
      </w:pPr>
    </w:p>
    <w:p w14:paraId="7870ED5B">
      <w:pPr>
        <w:rPr>
          <w:rFonts w:hint="default"/>
        </w:rPr>
      </w:pPr>
    </w:p>
    <w:p w14:paraId="3032FEB2">
      <w:pPr>
        <w:rPr>
          <w:rFonts w:hint="default"/>
        </w:rPr>
      </w:pPr>
      <w:r>
        <w:rPr>
          <w:rFonts w:hint="default"/>
        </w:rPr>
        <w:t>9.2 核心文件</w:t>
      </w:r>
    </w:p>
    <w:p w14:paraId="44D42959">
      <w:pPr>
        <w:rPr>
          <w:rFonts w:hint="default"/>
        </w:rPr>
      </w:pPr>
      <w:r>
        <w:drawing>
          <wp:inline distT="0" distB="0" distL="114300" distR="114300">
            <wp:extent cx="5269230" cy="3152775"/>
            <wp:effectExtent l="0" t="0" r="7620" b="9525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0B66">
      <w:pPr>
        <w:rPr>
          <w:rFonts w:hint="default"/>
        </w:rPr>
      </w:pPr>
      <w:r>
        <w:rPr>
          <w:rFonts w:hint="default"/>
        </w:rPr>
        <w:t>9.3 输入输出示例</w:t>
      </w:r>
    </w:p>
    <w:p w14:paraId="3C80D968">
      <w:pPr>
        <w:rPr>
          <w:rFonts w:hint="default"/>
        </w:rPr>
      </w:pPr>
      <w:r>
        <w:rPr>
          <w:rFonts w:hint="default"/>
        </w:rPr>
        <w:t>输入（test.txt）：</w:t>
      </w:r>
    </w:p>
    <w:p w14:paraId="60194CF5">
      <w:pPr>
        <w:rPr>
          <w:rFonts w:hint="default"/>
        </w:rPr>
      </w:pPr>
      <w:r>
        <w:rPr>
          <w:rFonts w:hint="default"/>
          <w:lang w:val="en-US" w:eastAsia="zh-CN"/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0D734C0">
      <w:pPr>
        <w:rPr/>
      </w:pPr>
      <w:r>
        <w:t>ModelProto{</w:t>
      </w:r>
    </w:p>
    <w:p w14:paraId="67651193">
      <w:pPr>
        <w:rPr/>
      </w:pPr>
      <w:r>
        <w:t>ir_version = 8</w:t>
      </w:r>
    </w:p>
    <w:p w14:paraId="02690DC7">
      <w:pPr>
        <w:rPr/>
      </w:pPr>
      <w:r>
        <w:t>producer_name = "example"</w:t>
      </w:r>
    </w:p>
    <w:p w14:paraId="3763B686">
      <w:pPr>
        <w:rPr/>
      </w:pPr>
      <w:r>
        <w:t>producer_version = "1.0"</w:t>
      </w:r>
    </w:p>
    <w:p w14:paraId="212E10C3">
      <w:pPr>
        <w:rPr/>
      </w:pPr>
      <w:r>
        <w:t>domain = "test"</w:t>
      </w:r>
    </w:p>
    <w:p w14:paraId="304197AF">
      <w:pPr>
        <w:rPr/>
      </w:pPr>
      <w:r>
        <w:t>model_version = 1</w:t>
      </w:r>
    </w:p>
    <w:p w14:paraId="5C2A7E68">
      <w:pPr>
        <w:rPr/>
      </w:pPr>
      <w:r>
        <w:t>doc_string = "Test model"</w:t>
      </w:r>
    </w:p>
    <w:p w14:paraId="48F00F76">
      <w:pPr>
        <w:rPr/>
      </w:pPr>
      <w:r>
        <w:t>graph {</w:t>
      </w:r>
    </w:p>
    <w:p w14:paraId="1AA972A0">
      <w:pPr>
        <w:rPr/>
      </w:pPr>
      <w:r>
        <w:t xml:space="preserve">   name = "test-graph"</w:t>
      </w:r>
    </w:p>
    <w:p w14:paraId="0FE618AE">
      <w:pPr>
        <w:rPr/>
      </w:pPr>
      <w:r>
        <w:t xml:space="preserve">   node {</w:t>
      </w:r>
    </w:p>
    <w:p w14:paraId="3EF5BB19">
      <w:pPr>
        <w:rPr/>
      </w:pPr>
      <w:r>
        <w:t xml:space="preserve">      op_type = "Add"</w:t>
      </w:r>
    </w:p>
    <w:p w14:paraId="380EDAE7">
      <w:pPr>
        <w:rPr/>
      </w:pPr>
      <w:r>
        <w:t xml:space="preserve">      name = "add1"</w:t>
      </w:r>
    </w:p>
    <w:p w14:paraId="4D3F0AAA">
      <w:pPr>
        <w:rPr/>
      </w:pPr>
      <w:r>
        <w:t xml:space="preserve">      input = ["a", "b"]</w:t>
      </w:r>
    </w:p>
    <w:p w14:paraId="2D7B8950">
      <w:pPr>
        <w:rPr/>
      </w:pPr>
      <w:r>
        <w:t xml:space="preserve">      output = ["c"]</w:t>
      </w:r>
    </w:p>
    <w:p w14:paraId="7E51DE33">
      <w:pPr>
        <w:rPr/>
      </w:pPr>
      <w:r>
        <w:t xml:space="preserve">   }</w:t>
      </w:r>
    </w:p>
    <w:p w14:paraId="5717F673">
      <w:pPr>
        <w:rPr/>
      </w:pPr>
      <w:r>
        <w:t xml:space="preserve">   input {</w:t>
      </w:r>
    </w:p>
    <w:p w14:paraId="1F237D08">
      <w:pPr>
        <w:rPr/>
      </w:pPr>
      <w:r>
        <w:t xml:space="preserve">      name = "a"</w:t>
      </w:r>
    </w:p>
    <w:p w14:paraId="046B7F3A">
      <w:pPr>
        <w:rPr/>
      </w:pPr>
      <w:r>
        <w:t xml:space="preserve">      type {</w:t>
      </w:r>
    </w:p>
    <w:p w14:paraId="73DF3D98">
      <w:pPr>
        <w:rPr/>
      </w:pPr>
      <w:r>
        <w:t xml:space="preserve">        tensor_type {</w:t>
      </w:r>
    </w:p>
    <w:p w14:paraId="1C0969FD">
      <w:pPr>
        <w:rPr/>
      </w:pPr>
      <w:r>
        <w:t xml:space="preserve">          elem_type = float</w:t>
      </w:r>
    </w:p>
    <w:p w14:paraId="5259C647">
      <w:pPr>
        <w:rPr/>
      </w:pPr>
      <w:r>
        <w:t xml:space="preserve">          shape {</w:t>
      </w:r>
    </w:p>
    <w:p w14:paraId="50ADB5FD">
      <w:pPr>
        <w:rPr/>
      </w:pPr>
      <w:r>
        <w:t xml:space="preserve">            dim { dim_value = 1 }</w:t>
      </w:r>
    </w:p>
    <w:p w14:paraId="5C09334F">
      <w:pPr>
        <w:rPr/>
      </w:pPr>
      <w:r>
        <w:t xml:space="preserve">          }</w:t>
      </w:r>
    </w:p>
    <w:p w14:paraId="51D6B7AF">
      <w:pPr>
        <w:rPr/>
      </w:pPr>
      <w:r>
        <w:t xml:space="preserve">        }</w:t>
      </w:r>
    </w:p>
    <w:p w14:paraId="2D1A9B51">
      <w:pPr>
        <w:rPr/>
      </w:pPr>
      <w:r>
        <w:t xml:space="preserve">      }</w:t>
      </w:r>
    </w:p>
    <w:p w14:paraId="679D7A97">
      <w:pPr>
        <w:rPr/>
      </w:pPr>
      <w:r>
        <w:t xml:space="preserve">   }</w:t>
      </w:r>
    </w:p>
    <w:p w14:paraId="3A8837CC">
      <w:pPr>
        <w:rPr/>
      </w:pPr>
      <w:r>
        <w:t xml:space="preserve">   input {</w:t>
      </w:r>
    </w:p>
    <w:p w14:paraId="6B676344">
      <w:pPr>
        <w:rPr/>
      </w:pPr>
      <w:r>
        <w:t xml:space="preserve">      name = "b"</w:t>
      </w:r>
    </w:p>
    <w:p w14:paraId="7A883D43">
      <w:pPr>
        <w:rPr/>
      </w:pPr>
      <w:r>
        <w:t xml:space="preserve">      type {</w:t>
      </w:r>
    </w:p>
    <w:p w14:paraId="2655A7CA">
      <w:pPr>
        <w:rPr/>
      </w:pPr>
      <w:r>
        <w:t xml:space="preserve">        tensor_type {</w:t>
      </w:r>
    </w:p>
    <w:p w14:paraId="12B70829">
      <w:pPr>
        <w:rPr/>
      </w:pPr>
      <w:r>
        <w:t xml:space="preserve">          elem_type = float</w:t>
      </w:r>
    </w:p>
    <w:p w14:paraId="441AEF5A">
      <w:pPr>
        <w:rPr/>
      </w:pPr>
      <w:r>
        <w:t xml:space="preserve">          shape {</w:t>
      </w:r>
    </w:p>
    <w:p w14:paraId="0E09E8A6">
      <w:pPr>
        <w:rPr/>
      </w:pPr>
      <w:r>
        <w:t xml:space="preserve">            dim { dim_value = 1 }</w:t>
      </w:r>
    </w:p>
    <w:p w14:paraId="17AB0DF9">
      <w:pPr>
        <w:rPr/>
      </w:pPr>
      <w:r>
        <w:t xml:space="preserve">          }</w:t>
      </w:r>
    </w:p>
    <w:p w14:paraId="773744E5">
      <w:pPr>
        <w:rPr/>
      </w:pPr>
      <w:r>
        <w:t xml:space="preserve">        }</w:t>
      </w:r>
    </w:p>
    <w:p w14:paraId="2E5C9844">
      <w:pPr>
        <w:rPr/>
      </w:pPr>
      <w:r>
        <w:t xml:space="preserve">      }</w:t>
      </w:r>
    </w:p>
    <w:p w14:paraId="3A91F4FE">
      <w:pPr>
        <w:rPr/>
      </w:pPr>
      <w:r>
        <w:t xml:space="preserve">   }</w:t>
      </w:r>
    </w:p>
    <w:p w14:paraId="72E47D1A">
      <w:pPr>
        <w:rPr/>
      </w:pPr>
      <w:r>
        <w:t xml:space="preserve">   output {</w:t>
      </w:r>
    </w:p>
    <w:p w14:paraId="4D821F18">
      <w:pPr>
        <w:rPr/>
      </w:pPr>
      <w:r>
        <w:t xml:space="preserve">      name = "c"</w:t>
      </w:r>
    </w:p>
    <w:p w14:paraId="49C6A8A3">
      <w:pPr>
        <w:rPr/>
      </w:pPr>
      <w:r>
        <w:t xml:space="preserve">      type {</w:t>
      </w:r>
    </w:p>
    <w:p w14:paraId="6A5BABD9">
      <w:pPr>
        <w:rPr/>
      </w:pPr>
      <w:r>
        <w:t xml:space="preserve">        tensor_type {</w:t>
      </w:r>
    </w:p>
    <w:p w14:paraId="02A2C522">
      <w:pPr>
        <w:rPr/>
      </w:pPr>
      <w:r>
        <w:t xml:space="preserve">          elem_type = float</w:t>
      </w:r>
    </w:p>
    <w:p w14:paraId="2253540D">
      <w:pPr>
        <w:rPr/>
      </w:pPr>
      <w:r>
        <w:t xml:space="preserve">          shape {</w:t>
      </w:r>
    </w:p>
    <w:p w14:paraId="4A8308E4">
      <w:pPr>
        <w:rPr/>
      </w:pPr>
      <w:r>
        <w:t xml:space="preserve">            dim { dim_value = 1 }</w:t>
      </w:r>
    </w:p>
    <w:p w14:paraId="51E0288E">
      <w:pPr>
        <w:rPr/>
      </w:pPr>
      <w:r>
        <w:t xml:space="preserve">          }</w:t>
      </w:r>
    </w:p>
    <w:p w14:paraId="52D89163">
      <w:pPr>
        <w:rPr/>
      </w:pPr>
      <w:r>
        <w:t xml:space="preserve">        }</w:t>
      </w:r>
    </w:p>
    <w:p w14:paraId="1ACCA279">
      <w:pPr>
        <w:rPr/>
      </w:pPr>
      <w:r>
        <w:t xml:space="preserve">      }</w:t>
      </w:r>
    </w:p>
    <w:p w14:paraId="1F6FBD2E">
      <w:pPr>
        <w:rPr/>
      </w:pPr>
      <w:r>
        <w:t xml:space="preserve">   }</w:t>
      </w:r>
    </w:p>
    <w:p w14:paraId="0B37F643">
      <w:pPr>
        <w:rPr/>
      </w:pPr>
      <w:r>
        <w:t>}</w:t>
      </w:r>
    </w:p>
    <w:p w14:paraId="40F80095">
      <w:pPr>
        <w:rPr/>
      </w:pPr>
      <w:r>
        <w:t>opset_import {</w:t>
      </w:r>
    </w:p>
    <w:p w14:paraId="2392B35E">
      <w:pPr>
        <w:rPr/>
      </w:pPr>
      <w:r>
        <w:t xml:space="preserve">  domain = "ai.onnx"</w:t>
      </w:r>
    </w:p>
    <w:p w14:paraId="30D9F5F8">
      <w:pPr>
        <w:rPr/>
      </w:pPr>
      <w:r>
        <w:t xml:space="preserve">  version = 15</w:t>
      </w:r>
    </w:p>
    <w:p w14:paraId="7BFAC7CC">
      <w:pPr>
        <w:rPr/>
      </w:pPr>
      <w:r>
        <w:t>}</w:t>
      </w:r>
    </w:p>
    <w:p w14:paraId="419A05CA">
      <w:pPr>
        <w:rPr/>
      </w:pPr>
      <w:r>
        <w:t>}</w:t>
      </w:r>
    </w:p>
    <w:p w14:paraId="378547F2">
      <w:pPr>
        <w:rPr>
          <w:rFonts w:hint="default"/>
        </w:rPr>
      </w:pPr>
      <w:r>
        <w:rPr>
          <w:rFonts w:hint="default"/>
        </w:rPr>
        <w:t>输出（三地址码）：</w:t>
      </w:r>
    </w:p>
    <w:p w14:paraId="68D4A425">
      <w:pPr>
        <w:rPr>
          <w:rFonts w:hint="default"/>
        </w:rPr>
      </w:pPr>
      <w:r>
        <w:rPr>
          <w:rFonts w:hint="default"/>
          <w:lang w:val="en-US" w:eastAsia="zh-CN"/>
        </w:rPr>
        <w:object>
          <v:shape id="_x0000_i10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6EB1775">
      <w:pPr>
        <w:rPr/>
      </w:pPr>
      <w:r>
        <w:t>T1 = Input("a", FLOAT, [1])</w:t>
      </w:r>
    </w:p>
    <w:p w14:paraId="29F30DAA">
      <w:pPr>
        <w:rPr/>
      </w:pPr>
      <w:r>
        <w:t>T2 = Input("b", FLOAT, [1])</w:t>
      </w:r>
    </w:p>
    <w:p w14:paraId="7BA31EEC">
      <w:pPr>
        <w:rPr/>
      </w:pPr>
      <w:r>
        <w:t>T3 = Add(T1, T2)</w:t>
      </w:r>
    </w:p>
    <w:p w14:paraId="140B5BD6">
      <w:pPr>
        <w:rPr/>
      </w:pPr>
      <w:r>
        <w:t>Output("c", T3)</w:t>
      </w:r>
    </w:p>
    <w:p w14:paraId="685556F8">
      <w:pPr>
        <w:rPr>
          <w:rFonts w:hint="default"/>
        </w:rPr>
      </w:pPr>
      <w:r>
        <w:rPr>
          <w:rFonts w:hint="default"/>
        </w:rPr>
        <w:t>10. 结论</w:t>
      </w:r>
    </w:p>
    <w:p w14:paraId="56430C1A">
      <w:pPr>
        <w:rPr>
          <w:rFonts w:hint="default"/>
        </w:rPr>
      </w:pPr>
      <w:r>
        <w:rPr>
          <w:rFonts w:hint="default"/>
        </w:rPr>
        <w:t>本次实验成功构建了一个完整的S-ONNX编译器，实现了从词法分析到代码生成的完整编译流程。编译器能够正确处理S-ONNX模型的编译过程，包括词法分析、语法分析、语义分析和代码生成，同时能够检测和报告各种错误情况。</w:t>
      </w:r>
    </w:p>
    <w:p w14:paraId="25261F90">
      <w:pPr>
        <w:rPr>
          <w:rFonts w:hint="default"/>
        </w:rPr>
      </w:pPr>
      <w:r>
        <w:rPr>
          <w:rFonts w:hint="default"/>
        </w:rPr>
        <w:t>该编译器的设计和实现符合编译原理的基本原理和方法，使用了ANTLR4作为词法和语法分析工具，结合面向对象的设计方法，实现了一个功能完整、结构清晰的编译器。同时，通过Spring Boot框架提供了Web接口，便于前端集成和使用。</w:t>
      </w:r>
    </w:p>
    <w:p w14:paraId="19FDD9CE">
      <w:pPr>
        <w:rPr>
          <w:rFonts w:hint="default"/>
        </w:rPr>
      </w:pPr>
      <w:r>
        <w:rPr>
          <w:rFonts w:hint="default"/>
        </w:rPr>
        <w:t>测试结果表明，该编译器具有良好的正确性和健壮性，能够满足S-ONNX模型编译的需求。同时，该编译器还具有良好的可扩展性和可维护性，可以进一步扩展以支持更多的ONNX操作类型和语法结构。</w:t>
      </w:r>
    </w:p>
    <w:p w14:paraId="0FCA2D94">
      <w:pPr>
        <w:rPr>
          <w:rFonts w:hint="default"/>
        </w:rPr>
      </w:pPr>
      <w:r>
        <w:rPr>
          <w:rFonts w:hint="default"/>
        </w:rPr>
        <w:t>通过本次实验，我不仅掌握了编译原理的基本理论和方法，还通过实际实现加深了对编译器工作原理的理解。这对我今后的学习和工作都将产生积极的影响。</w:t>
      </w:r>
    </w:p>
    <w:p w14:paraId="1B4028B1">
      <w:pPr>
        <w:rPr>
          <w:rFonts w:hint="default"/>
        </w:rPr>
      </w:pPr>
      <w:r>
        <w:rPr>
          <w:rFonts w:hint="default"/>
        </w:rPr>
        <w:t>实验评价：</w:t>
      </w:r>
    </w:p>
    <w:p w14:paraId="1C0B91C1">
      <w:pPr>
        <w:rPr/>
      </w:pPr>
    </w:p>
    <w:p w14:paraId="28E19571">
      <w:pPr>
        <w:rPr/>
      </w:pPr>
      <w:r>
        <w:rPr>
          <w:rFonts w:hint="default"/>
        </w:rPr>
        <w:t>功能完整性：✓ 完整实现所有要求的功能模块</w:t>
      </w:r>
    </w:p>
    <w:p w14:paraId="5648B480">
      <w:pPr>
        <w:rPr/>
      </w:pPr>
      <w:r>
        <w:rPr>
          <w:rFonts w:hint="default"/>
        </w:rPr>
        <w:t>代码质量：✓ 代码结构清晰，注释完善</w:t>
      </w:r>
    </w:p>
    <w:p w14:paraId="6BB4A5EF">
      <w:pPr>
        <w:rPr/>
      </w:pPr>
      <w:r>
        <w:rPr>
          <w:rFonts w:hint="default"/>
        </w:rPr>
        <w:t>测试覆盖：✓ 测试用例覆盖全面</w:t>
      </w:r>
    </w:p>
    <w:p w14:paraId="41F73848">
      <w:pPr>
        <w:rPr/>
      </w:pPr>
      <w:r>
        <w:rPr>
          <w:rFonts w:hint="default"/>
        </w:rPr>
        <w:t>文档质量：✓ 文档详细，格式规范</w:t>
      </w:r>
    </w:p>
    <w:p w14:paraId="18A0B881">
      <w:pPr>
        <w:rPr/>
      </w:pPr>
      <w:r>
        <w:rPr>
          <w:rFonts w:hint="default"/>
        </w:rPr>
        <w:t>创新性：✓ 结合Web技术提供可视化IDE界面</w:t>
      </w:r>
    </w:p>
    <w:p w14:paraId="40465A2D">
      <w:pPr>
        <w:rPr/>
      </w:pPr>
    </w:p>
    <w:p w14:paraId="783EB2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C1E49"/>
    <w:rsid w:val="197765E5"/>
    <w:rsid w:val="3B4A51CA"/>
    <w:rsid w:val="48E85E85"/>
    <w:rsid w:val="6207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2026-04-28T17:21:33Z</dcterms:created>
  <dc:creator>CJH</dc:creator>
  <cp:lastModifiedBy>陈嘉豪</cp:lastModifiedBy>
  <dcterms:modified xsi:type="dcterms:W3CDTF">2026-04-28T17:33:26Z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eyJoZGlkIjoiODZkMDI0YjQ3MmRjZDQyNmQxMjNiMWQ3YjEzNTJiMTUiLCJ1c2VySWQiOiIxNTQ4OTg1NjAzIn0=</vt:lpwstr>
  </property>
  <property fmtid="{D5CDD505-2E9C-101B-9397-08002B2CF9AE}" pid="4" name="ICV">
    <vt:lpwstr>7241E444338B4E09BBEAAA0E8F08DE52_12</vt:lpwstr>
  </property>
</Properties>
</file>