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AA7D93" w14:textId="77D16773" w:rsidR="002814E0" w:rsidRDefault="00B976DB" w:rsidP="00B976DB">
      <w:pPr>
        <w:spacing w:after="0"/>
        <w:rPr>
          <w:lang w:val="en-US"/>
        </w:rPr>
      </w:pPr>
      <w:r>
        <w:rPr>
          <w:lang w:val="en-US"/>
        </w:rPr>
        <w:t>Name: Siddharth Gupta</w:t>
      </w:r>
    </w:p>
    <w:p w14:paraId="789E0EC1" w14:textId="2065BCF8" w:rsidR="00B976DB" w:rsidRDefault="00B976DB" w:rsidP="00B976DB">
      <w:pPr>
        <w:spacing w:after="0"/>
        <w:rPr>
          <w:lang w:val="en-US"/>
        </w:rPr>
      </w:pPr>
      <w:r>
        <w:rPr>
          <w:lang w:val="en-US"/>
        </w:rPr>
        <w:t>BITS ID: 2025AA05193</w:t>
      </w:r>
    </w:p>
    <w:p w14:paraId="364CBCF9" w14:textId="06088D32" w:rsidR="00B976DB" w:rsidRDefault="00B976DB" w:rsidP="00B976DB">
      <w:pPr>
        <w:spacing w:after="0"/>
        <w:rPr>
          <w:lang w:val="en-US"/>
        </w:rPr>
      </w:pPr>
      <w:r>
        <w:rPr>
          <w:lang w:val="en-US"/>
        </w:rPr>
        <w:t xml:space="preserve">Email: </w:t>
      </w:r>
      <w:hyperlink r:id="rId5" w:history="1">
        <w:r w:rsidRPr="00162E6E">
          <w:rPr>
            <w:rStyle w:val="Hyperlink"/>
            <w:lang w:val="en-US"/>
          </w:rPr>
          <w:t>2025aa05193@wilp.bits-pilani.ac.in</w:t>
        </w:r>
      </w:hyperlink>
    </w:p>
    <w:p w14:paraId="535CD2FD" w14:textId="77777777" w:rsidR="00B976DB" w:rsidRDefault="00B976DB">
      <w:pPr>
        <w:rPr>
          <w:lang w:val="en-US"/>
        </w:rPr>
      </w:pPr>
    </w:p>
    <w:p w14:paraId="0BC8B453" w14:textId="4B783425" w:rsidR="00B976DB" w:rsidRDefault="00B976DB" w:rsidP="00B976DB">
      <w:pPr>
        <w:pStyle w:val="ListParagraph"/>
        <w:numPr>
          <w:ilvl w:val="0"/>
          <w:numId w:val="1"/>
        </w:numPr>
        <w:rPr>
          <w:lang w:val="en-US"/>
        </w:rPr>
      </w:pPr>
      <w:r>
        <w:rPr>
          <w:lang w:val="en-US"/>
        </w:rPr>
        <w:t>Git Repository Link:</w:t>
      </w:r>
      <w:r w:rsidR="00797169">
        <w:rPr>
          <w:lang w:val="en-US"/>
        </w:rPr>
        <w:t xml:space="preserve"> </w:t>
      </w:r>
      <w:hyperlink r:id="rId6" w:history="1">
        <w:r w:rsidR="00797169" w:rsidRPr="00797169">
          <w:rPr>
            <w:rStyle w:val="Hyperlink"/>
          </w:rPr>
          <w:t xml:space="preserve">2025aa05193/MachineLearningAssignment2: MBTI Classification </w:t>
        </w:r>
        <w:proofErr w:type="gramStart"/>
        <w:r w:rsidR="00797169" w:rsidRPr="00797169">
          <w:rPr>
            <w:rStyle w:val="Hyperlink"/>
          </w:rPr>
          <w:t>For</w:t>
        </w:r>
        <w:proofErr w:type="gramEnd"/>
        <w:r w:rsidR="00797169" w:rsidRPr="00797169">
          <w:rPr>
            <w:rStyle w:val="Hyperlink"/>
          </w:rPr>
          <w:t xml:space="preserve"> ML Assignment 2</w:t>
        </w:r>
      </w:hyperlink>
    </w:p>
    <w:p w14:paraId="5CA650C6" w14:textId="7C02FC3F" w:rsidR="00B976DB" w:rsidRDefault="00B976DB" w:rsidP="00B976DB">
      <w:pPr>
        <w:pStyle w:val="ListParagraph"/>
        <w:numPr>
          <w:ilvl w:val="0"/>
          <w:numId w:val="1"/>
        </w:numPr>
        <w:rPr>
          <w:lang w:val="en-US"/>
        </w:rPr>
      </w:pPr>
      <w:r>
        <w:rPr>
          <w:lang w:val="en-US"/>
        </w:rPr>
        <w:t xml:space="preserve">Live </w:t>
      </w:r>
      <w:proofErr w:type="spellStart"/>
      <w:r>
        <w:rPr>
          <w:lang w:val="en-US"/>
        </w:rPr>
        <w:t>Streamlit</w:t>
      </w:r>
      <w:proofErr w:type="spellEnd"/>
      <w:r>
        <w:rPr>
          <w:lang w:val="en-US"/>
        </w:rPr>
        <w:t xml:space="preserve"> App Link:</w:t>
      </w:r>
      <w:r w:rsidR="00797169">
        <w:rPr>
          <w:lang w:val="en-US"/>
        </w:rPr>
        <w:t xml:space="preserve"> </w:t>
      </w:r>
      <w:hyperlink r:id="rId7" w:history="1">
        <w:r w:rsidR="00797169" w:rsidRPr="008D4DEF">
          <w:rPr>
            <w:rStyle w:val="Hyperlink"/>
          </w:rPr>
          <w:t>https://2025aa05193-mbtipersonaityclassification.streamlit.app/</w:t>
        </w:r>
      </w:hyperlink>
      <w:r w:rsidR="00797169">
        <w:t xml:space="preserve"> </w:t>
      </w:r>
    </w:p>
    <w:p w14:paraId="6EE8A545" w14:textId="34D676FE" w:rsidR="00B976DB" w:rsidRDefault="00B976DB" w:rsidP="00B976DB">
      <w:pPr>
        <w:pStyle w:val="ListParagraph"/>
        <w:numPr>
          <w:ilvl w:val="0"/>
          <w:numId w:val="1"/>
        </w:numPr>
        <w:rPr>
          <w:lang w:val="en-US"/>
        </w:rPr>
      </w:pPr>
      <w:r>
        <w:rPr>
          <w:lang w:val="en-US"/>
        </w:rPr>
        <w:t>Screenshot:</w:t>
      </w:r>
    </w:p>
    <w:p w14:paraId="5BD47EF3" w14:textId="77777777" w:rsidR="00797169" w:rsidRDefault="00797169" w:rsidP="00797169">
      <w:pPr>
        <w:pStyle w:val="ListParagraph"/>
        <w:rPr>
          <w:lang w:val="en-US"/>
        </w:rPr>
      </w:pPr>
    </w:p>
    <w:p w14:paraId="640C91E4" w14:textId="113B2017" w:rsidR="00B976DB" w:rsidRDefault="00B976DB" w:rsidP="00B976DB">
      <w:pPr>
        <w:pStyle w:val="ListParagraph"/>
        <w:numPr>
          <w:ilvl w:val="0"/>
          <w:numId w:val="1"/>
        </w:numPr>
        <w:rPr>
          <w:lang w:val="en-US"/>
        </w:rPr>
      </w:pPr>
      <w:r>
        <w:rPr>
          <w:lang w:val="en-US"/>
        </w:rPr>
        <w:t>Readme.md - Content</w:t>
      </w:r>
    </w:p>
    <w:p w14:paraId="43DB7836" w14:textId="77777777" w:rsidR="00B976DB" w:rsidRDefault="00B976DB" w:rsidP="00B976DB">
      <w:pPr>
        <w:pStyle w:val="Heading1"/>
        <w:shd w:val="clear" w:color="auto" w:fill="0D1117"/>
        <w:spacing w:before="0" w:after="240"/>
        <w:rPr>
          <w:rFonts w:ascii="Segoe UI" w:hAnsi="Segoe UI" w:cs="Segoe UI"/>
          <w:color w:val="F0F6FC"/>
        </w:rPr>
      </w:pPr>
      <w:r>
        <w:rPr>
          <w:rFonts w:ascii="Segoe UI" w:hAnsi="Segoe UI" w:cs="Segoe UI"/>
          <w:color w:val="F0F6FC"/>
        </w:rPr>
        <w:t>MBTI Classification Based on Survey - Machine Learning Model Comparison</w:t>
      </w:r>
    </w:p>
    <w:p w14:paraId="559F7FDD" w14:textId="77777777" w:rsidR="00B976DB" w:rsidRDefault="00B976DB" w:rsidP="00B976DB">
      <w:pPr>
        <w:pStyle w:val="Heading2"/>
        <w:shd w:val="clear" w:color="auto" w:fill="0D1117"/>
        <w:spacing w:before="360" w:after="240"/>
        <w:rPr>
          <w:rFonts w:ascii="Segoe UI" w:hAnsi="Segoe UI" w:cs="Segoe UI"/>
          <w:color w:val="F0F6FC"/>
        </w:rPr>
      </w:pPr>
      <w:r>
        <w:rPr>
          <w:rFonts w:ascii="Segoe UI" w:hAnsi="Segoe UI" w:cs="Segoe UI"/>
          <w:color w:val="F0F6FC"/>
        </w:rPr>
        <w:t>a. Problem Statement</w:t>
      </w:r>
    </w:p>
    <w:p w14:paraId="62F92FBA" w14:textId="77777777" w:rsidR="00B976DB" w:rsidRDefault="00B976DB" w:rsidP="00B976DB">
      <w:pPr>
        <w:pStyle w:val="NormalWeb"/>
        <w:shd w:val="clear" w:color="auto" w:fill="0D1117"/>
        <w:spacing w:before="0" w:beforeAutospacing="0" w:after="240" w:afterAutospacing="0"/>
        <w:rPr>
          <w:rFonts w:ascii="Segoe UI" w:hAnsi="Segoe UI" w:cs="Segoe UI"/>
          <w:color w:val="F0F6FC"/>
        </w:rPr>
      </w:pPr>
      <w:r>
        <w:rPr>
          <w:rFonts w:ascii="Segoe UI" w:hAnsi="Segoe UI" w:cs="Segoe UI"/>
          <w:color w:val="F0F6FC"/>
        </w:rPr>
        <w:t>The objective is to develop and evaluate multiple machine learning classifiers to accurately predict MBTI personality types from survey responses in the 60k MBTI dataset, and to compare model performance using standard evaluation metrics.</w:t>
      </w:r>
    </w:p>
    <w:p w14:paraId="0CA8E8BC" w14:textId="77777777" w:rsidR="00B976DB" w:rsidRDefault="00B976DB" w:rsidP="00B976DB">
      <w:pPr>
        <w:pStyle w:val="Heading2"/>
        <w:shd w:val="clear" w:color="auto" w:fill="0D1117"/>
        <w:spacing w:before="360" w:after="240"/>
        <w:rPr>
          <w:rFonts w:ascii="Segoe UI" w:hAnsi="Segoe UI" w:cs="Segoe UI"/>
          <w:color w:val="F0F6FC"/>
        </w:rPr>
      </w:pPr>
      <w:r>
        <w:rPr>
          <w:rFonts w:ascii="Segoe UI" w:hAnsi="Segoe UI" w:cs="Segoe UI"/>
          <w:color w:val="F0F6FC"/>
        </w:rPr>
        <w:t>b. Dataset Description</w:t>
      </w:r>
    </w:p>
    <w:p w14:paraId="46F538EE" w14:textId="77777777" w:rsidR="00B976DB" w:rsidRDefault="00B976DB" w:rsidP="00B976DB">
      <w:pPr>
        <w:pStyle w:val="NormalWeb"/>
        <w:shd w:val="clear" w:color="auto" w:fill="0D1117"/>
        <w:spacing w:before="0" w:beforeAutospacing="0" w:after="240" w:afterAutospacing="0"/>
        <w:rPr>
          <w:rFonts w:ascii="Segoe UI" w:hAnsi="Segoe UI" w:cs="Segoe UI"/>
          <w:color w:val="F0F6FC"/>
        </w:rPr>
      </w:pPr>
      <w:r>
        <w:rPr>
          <w:rFonts w:ascii="Segoe UI" w:hAnsi="Segoe UI" w:cs="Segoe UI"/>
          <w:color w:val="F0F6FC"/>
        </w:rPr>
        <w:t>Dataset URL: </w:t>
      </w:r>
      <w:hyperlink r:id="rId8" w:history="1">
        <w:r>
          <w:rPr>
            <w:rStyle w:val="Hyperlink"/>
            <w:rFonts w:ascii="Segoe UI" w:eastAsiaTheme="majorEastAsia" w:hAnsi="Segoe UI" w:cs="Segoe UI"/>
            <w:color w:val="4493F8"/>
          </w:rPr>
          <w:t>https://www.kaggle.com/datasets/anshulmehtakaggl/60k-responses-of-16-personalities-test-mbt/data</w:t>
        </w:r>
      </w:hyperlink>
    </w:p>
    <w:p w14:paraId="4895EAFC" w14:textId="77777777" w:rsidR="00B976DB" w:rsidRDefault="00B976DB" w:rsidP="00B976DB">
      <w:pPr>
        <w:pStyle w:val="NormalWeb"/>
        <w:shd w:val="clear" w:color="auto" w:fill="0D1117"/>
        <w:spacing w:before="0" w:beforeAutospacing="0" w:after="240" w:afterAutospacing="0"/>
        <w:rPr>
          <w:rFonts w:ascii="Segoe UI" w:hAnsi="Segoe UI" w:cs="Segoe UI"/>
          <w:color w:val="F0F6FC"/>
        </w:rPr>
      </w:pPr>
      <w:r>
        <w:rPr>
          <w:rFonts w:ascii="Segoe UI" w:hAnsi="Segoe UI" w:cs="Segoe UI"/>
          <w:color w:val="F0F6FC"/>
        </w:rPr>
        <w:t>Description: It contains the questions from the 16 Personality Tests and their answers in the Scale that they use but is numerically encoded:</w:t>
      </w:r>
    </w:p>
    <w:p w14:paraId="3A64AE4C" w14:textId="77777777" w:rsidR="00B976DB" w:rsidRDefault="00B976DB" w:rsidP="00B976DB">
      <w:pPr>
        <w:pStyle w:val="NormalWeb"/>
        <w:shd w:val="clear" w:color="auto" w:fill="0D1117"/>
        <w:spacing w:before="0" w:beforeAutospacing="0" w:after="240" w:afterAutospacing="0"/>
        <w:rPr>
          <w:rFonts w:ascii="Segoe UI" w:hAnsi="Segoe UI" w:cs="Segoe UI"/>
          <w:color w:val="F0F6FC"/>
        </w:rPr>
      </w:pPr>
      <w:r>
        <w:rPr>
          <w:rFonts w:ascii="Segoe UI" w:hAnsi="Segoe UI" w:cs="Segoe UI"/>
          <w:color w:val="F0F6FC"/>
        </w:rPr>
        <w:t>Fully Agree: 3</w:t>
      </w:r>
    </w:p>
    <w:p w14:paraId="437F70E7" w14:textId="77777777" w:rsidR="00B976DB" w:rsidRDefault="00B976DB" w:rsidP="00B976DB">
      <w:pPr>
        <w:pStyle w:val="NormalWeb"/>
        <w:shd w:val="clear" w:color="auto" w:fill="0D1117"/>
        <w:spacing w:before="0" w:beforeAutospacing="0" w:after="240" w:afterAutospacing="0"/>
        <w:rPr>
          <w:rFonts w:ascii="Segoe UI" w:hAnsi="Segoe UI" w:cs="Segoe UI"/>
          <w:color w:val="F0F6FC"/>
        </w:rPr>
      </w:pPr>
      <w:r>
        <w:rPr>
          <w:rFonts w:ascii="Segoe UI" w:hAnsi="Segoe UI" w:cs="Segoe UI"/>
          <w:color w:val="F0F6FC"/>
        </w:rPr>
        <w:t>Partially Agree: 2</w:t>
      </w:r>
    </w:p>
    <w:p w14:paraId="0B1B18DA" w14:textId="77777777" w:rsidR="00B976DB" w:rsidRDefault="00B976DB" w:rsidP="00B976DB">
      <w:pPr>
        <w:pStyle w:val="NormalWeb"/>
        <w:shd w:val="clear" w:color="auto" w:fill="0D1117"/>
        <w:spacing w:before="0" w:beforeAutospacing="0" w:after="240" w:afterAutospacing="0"/>
        <w:rPr>
          <w:rFonts w:ascii="Segoe UI" w:hAnsi="Segoe UI" w:cs="Segoe UI"/>
          <w:color w:val="F0F6FC"/>
        </w:rPr>
      </w:pPr>
      <w:r>
        <w:rPr>
          <w:rFonts w:ascii="Segoe UI" w:hAnsi="Segoe UI" w:cs="Segoe UI"/>
          <w:color w:val="F0F6FC"/>
        </w:rPr>
        <w:t>Slightly Agree: 1</w:t>
      </w:r>
    </w:p>
    <w:p w14:paraId="299508E3" w14:textId="77777777" w:rsidR="00B976DB" w:rsidRDefault="00B976DB" w:rsidP="00B976DB">
      <w:pPr>
        <w:pStyle w:val="NormalWeb"/>
        <w:shd w:val="clear" w:color="auto" w:fill="0D1117"/>
        <w:spacing w:before="0" w:beforeAutospacing="0" w:after="240" w:afterAutospacing="0"/>
        <w:rPr>
          <w:rFonts w:ascii="Segoe UI" w:hAnsi="Segoe UI" w:cs="Segoe UI"/>
          <w:color w:val="F0F6FC"/>
        </w:rPr>
      </w:pPr>
      <w:r>
        <w:rPr>
          <w:rFonts w:ascii="Segoe UI" w:hAnsi="Segoe UI" w:cs="Segoe UI"/>
          <w:color w:val="F0F6FC"/>
        </w:rPr>
        <w:t>neutral -&gt; 0</w:t>
      </w:r>
    </w:p>
    <w:p w14:paraId="5582ADF4" w14:textId="77777777" w:rsidR="00B976DB" w:rsidRDefault="00B976DB" w:rsidP="00B976DB">
      <w:pPr>
        <w:pStyle w:val="NormalWeb"/>
        <w:shd w:val="clear" w:color="auto" w:fill="0D1117"/>
        <w:spacing w:before="0" w:beforeAutospacing="0" w:after="240" w:afterAutospacing="0"/>
        <w:rPr>
          <w:rFonts w:ascii="Segoe UI" w:hAnsi="Segoe UI" w:cs="Segoe UI"/>
          <w:color w:val="F0F6FC"/>
        </w:rPr>
      </w:pPr>
      <w:r>
        <w:rPr>
          <w:rFonts w:ascii="Segoe UI" w:hAnsi="Segoe UI" w:cs="Segoe UI"/>
          <w:color w:val="F0F6FC"/>
        </w:rPr>
        <w:t>Slightly disagree: -1</w:t>
      </w:r>
    </w:p>
    <w:p w14:paraId="11583A0B" w14:textId="77777777" w:rsidR="00B976DB" w:rsidRDefault="00B976DB" w:rsidP="00B976DB">
      <w:pPr>
        <w:pStyle w:val="NormalWeb"/>
        <w:shd w:val="clear" w:color="auto" w:fill="0D1117"/>
        <w:spacing w:before="0" w:beforeAutospacing="0" w:after="240" w:afterAutospacing="0"/>
        <w:rPr>
          <w:rFonts w:ascii="Segoe UI" w:hAnsi="Segoe UI" w:cs="Segoe UI"/>
          <w:color w:val="F0F6FC"/>
        </w:rPr>
      </w:pPr>
      <w:r>
        <w:rPr>
          <w:rFonts w:ascii="Segoe UI" w:hAnsi="Segoe UI" w:cs="Segoe UI"/>
          <w:color w:val="F0F6FC"/>
        </w:rPr>
        <w:t>Partially disagree: -2</w:t>
      </w:r>
    </w:p>
    <w:p w14:paraId="00B767A8" w14:textId="77777777" w:rsidR="00B976DB" w:rsidRDefault="00B976DB" w:rsidP="00B976DB">
      <w:pPr>
        <w:pStyle w:val="NormalWeb"/>
        <w:shd w:val="clear" w:color="auto" w:fill="0D1117"/>
        <w:spacing w:before="0" w:beforeAutospacing="0" w:after="240" w:afterAutospacing="0"/>
        <w:rPr>
          <w:rFonts w:ascii="Segoe UI" w:hAnsi="Segoe UI" w:cs="Segoe UI"/>
          <w:color w:val="F0F6FC"/>
        </w:rPr>
      </w:pPr>
      <w:r>
        <w:rPr>
          <w:rFonts w:ascii="Segoe UI" w:hAnsi="Segoe UI" w:cs="Segoe UI"/>
          <w:color w:val="F0F6FC"/>
        </w:rPr>
        <w:t>Fully disagree: -3</w:t>
      </w:r>
    </w:p>
    <w:p w14:paraId="1710393A" w14:textId="77777777" w:rsidR="00B976DB" w:rsidRDefault="00B976DB" w:rsidP="00B976DB">
      <w:pPr>
        <w:pStyle w:val="Heading2"/>
        <w:shd w:val="clear" w:color="auto" w:fill="0D1117"/>
        <w:spacing w:before="360" w:after="240"/>
        <w:rPr>
          <w:rFonts w:ascii="Segoe UI" w:hAnsi="Segoe UI" w:cs="Segoe UI"/>
          <w:color w:val="F0F6FC"/>
        </w:rPr>
      </w:pPr>
      <w:r>
        <w:rPr>
          <w:rFonts w:ascii="Segoe UI" w:hAnsi="Segoe UI" w:cs="Segoe UI"/>
          <w:color w:val="F0F6FC"/>
        </w:rPr>
        <w:lastRenderedPageBreak/>
        <w:t>c. Models Used and Evaluation Metrics</w:t>
      </w:r>
    </w:p>
    <w:p w14:paraId="64702B74" w14:textId="77777777" w:rsidR="00B976DB" w:rsidRDefault="00B976DB" w:rsidP="00B976DB">
      <w:pPr>
        <w:pStyle w:val="Heading3"/>
        <w:shd w:val="clear" w:color="auto" w:fill="0D1117"/>
        <w:spacing w:before="360" w:after="240"/>
        <w:rPr>
          <w:rFonts w:ascii="Segoe UI" w:hAnsi="Segoe UI" w:cs="Segoe UI"/>
          <w:color w:val="F0F6FC"/>
          <w:sz w:val="30"/>
          <w:szCs w:val="30"/>
        </w:rPr>
      </w:pPr>
      <w:r>
        <w:rPr>
          <w:rFonts w:ascii="Segoe UI" w:hAnsi="Segoe UI" w:cs="Segoe UI"/>
          <w:color w:val="F0F6FC"/>
          <w:sz w:val="30"/>
          <w:szCs w:val="30"/>
        </w:rPr>
        <w:t>Model Performance Comparison</w:t>
      </w:r>
    </w:p>
    <w:tbl>
      <w:tblPr>
        <w:tblW w:w="0" w:type="auto"/>
        <w:tblCellMar>
          <w:top w:w="15" w:type="dxa"/>
          <w:left w:w="15" w:type="dxa"/>
          <w:bottom w:w="15" w:type="dxa"/>
          <w:right w:w="15" w:type="dxa"/>
        </w:tblCellMar>
        <w:tblLook w:val="04A0" w:firstRow="1" w:lastRow="0" w:firstColumn="1" w:lastColumn="0" w:noHBand="0" w:noVBand="1"/>
      </w:tblPr>
      <w:tblGrid>
        <w:gridCol w:w="2796"/>
        <w:gridCol w:w="1204"/>
        <w:gridCol w:w="1004"/>
        <w:gridCol w:w="1218"/>
        <w:gridCol w:w="1004"/>
        <w:gridCol w:w="1004"/>
        <w:gridCol w:w="1004"/>
      </w:tblGrid>
      <w:tr w:rsidR="00B976DB" w14:paraId="303678D1" w14:textId="77777777">
        <w:trPr>
          <w:tblHeader/>
        </w:trPr>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3E3FEE20" w14:textId="77777777" w:rsidR="00B976DB" w:rsidRDefault="00B976DB">
            <w:pPr>
              <w:spacing w:after="240"/>
              <w:jc w:val="center"/>
              <w:rPr>
                <w:rFonts w:ascii="Times New Roman" w:hAnsi="Times New Roman" w:cs="Times New Roman"/>
                <w:b/>
                <w:bCs/>
                <w:sz w:val="24"/>
                <w:szCs w:val="24"/>
              </w:rPr>
            </w:pPr>
            <w:r>
              <w:rPr>
                <w:b/>
                <w:bCs/>
              </w:rPr>
              <w:t>ML Model Name</w:t>
            </w:r>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359F0FDA" w14:textId="77777777" w:rsidR="00B976DB" w:rsidRDefault="00B976DB">
            <w:pPr>
              <w:spacing w:after="240"/>
              <w:jc w:val="center"/>
              <w:rPr>
                <w:b/>
                <w:bCs/>
              </w:rPr>
            </w:pPr>
            <w:r>
              <w:rPr>
                <w:b/>
                <w:bCs/>
              </w:rPr>
              <w:t>Accuracy</w:t>
            </w:r>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322FE9F3" w14:textId="77777777" w:rsidR="00B976DB" w:rsidRDefault="00B976DB">
            <w:pPr>
              <w:spacing w:after="240"/>
              <w:jc w:val="center"/>
              <w:rPr>
                <w:b/>
                <w:bCs/>
              </w:rPr>
            </w:pPr>
            <w:r>
              <w:rPr>
                <w:b/>
                <w:bCs/>
              </w:rPr>
              <w:t>AUC</w:t>
            </w:r>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732EDB40" w14:textId="77777777" w:rsidR="00B976DB" w:rsidRDefault="00B976DB">
            <w:pPr>
              <w:spacing w:after="240"/>
              <w:jc w:val="center"/>
              <w:rPr>
                <w:b/>
                <w:bCs/>
              </w:rPr>
            </w:pPr>
            <w:r>
              <w:rPr>
                <w:b/>
                <w:bCs/>
              </w:rPr>
              <w:t>Precision</w:t>
            </w:r>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679E2D7E" w14:textId="77777777" w:rsidR="00B976DB" w:rsidRDefault="00B976DB">
            <w:pPr>
              <w:spacing w:after="240"/>
              <w:jc w:val="center"/>
              <w:rPr>
                <w:b/>
                <w:bCs/>
              </w:rPr>
            </w:pPr>
            <w:r>
              <w:rPr>
                <w:b/>
                <w:bCs/>
              </w:rPr>
              <w:t>Recall</w:t>
            </w:r>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3A4435BB" w14:textId="77777777" w:rsidR="00B976DB" w:rsidRDefault="00B976DB">
            <w:pPr>
              <w:spacing w:after="240"/>
              <w:jc w:val="center"/>
              <w:rPr>
                <w:b/>
                <w:bCs/>
              </w:rPr>
            </w:pPr>
            <w:r>
              <w:rPr>
                <w:b/>
                <w:bCs/>
              </w:rPr>
              <w:t>F1</w:t>
            </w:r>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65CE238B" w14:textId="77777777" w:rsidR="00B976DB" w:rsidRDefault="00B976DB">
            <w:pPr>
              <w:spacing w:after="240"/>
              <w:jc w:val="center"/>
              <w:rPr>
                <w:b/>
                <w:bCs/>
              </w:rPr>
            </w:pPr>
            <w:r>
              <w:rPr>
                <w:b/>
                <w:bCs/>
              </w:rPr>
              <w:t>MCC</w:t>
            </w:r>
          </w:p>
        </w:tc>
      </w:tr>
      <w:tr w:rsidR="00B976DB" w14:paraId="0AB9AF0F" w14:textId="77777777">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34C5C44A" w14:textId="77777777" w:rsidR="00B976DB" w:rsidRDefault="00B976DB">
            <w:pPr>
              <w:spacing w:after="240"/>
            </w:pPr>
            <w:r>
              <w:t>Logistic Regression</w:t>
            </w:r>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220826F9" w14:textId="77777777" w:rsidR="00B976DB" w:rsidRDefault="00B976DB">
            <w:pPr>
              <w:spacing w:after="240"/>
            </w:pPr>
            <w:r>
              <w:t>0.9191</w:t>
            </w:r>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2DCBDB00" w14:textId="77777777" w:rsidR="00B976DB" w:rsidRDefault="00B976DB">
            <w:pPr>
              <w:spacing w:after="240"/>
            </w:pPr>
            <w:r>
              <w:t>0.9932</w:t>
            </w:r>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009D5FDA" w14:textId="77777777" w:rsidR="00B976DB" w:rsidRDefault="00B976DB">
            <w:pPr>
              <w:spacing w:after="240"/>
            </w:pPr>
            <w:r>
              <w:t>0.9194</w:t>
            </w:r>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3072E14C" w14:textId="77777777" w:rsidR="00B976DB" w:rsidRDefault="00B976DB">
            <w:pPr>
              <w:spacing w:after="240"/>
            </w:pPr>
            <w:r>
              <w:t>0.9191</w:t>
            </w:r>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4239F5CE" w14:textId="77777777" w:rsidR="00B976DB" w:rsidRDefault="00B976DB">
            <w:pPr>
              <w:spacing w:after="240"/>
            </w:pPr>
            <w:r>
              <w:t>0.9192</w:t>
            </w:r>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4497B2F8" w14:textId="77777777" w:rsidR="00B976DB" w:rsidRDefault="00B976DB">
            <w:pPr>
              <w:spacing w:after="240"/>
            </w:pPr>
            <w:r>
              <w:t>0.9137</w:t>
            </w:r>
          </w:p>
        </w:tc>
      </w:tr>
      <w:tr w:rsidR="00B976DB" w14:paraId="2E1B46B4" w14:textId="77777777">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107D998F" w14:textId="77777777" w:rsidR="00B976DB" w:rsidRDefault="00B976DB">
            <w:pPr>
              <w:spacing w:after="240"/>
            </w:pPr>
            <w:r>
              <w:t>Decision Tree</w:t>
            </w:r>
          </w:p>
        </w:tc>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3D78C4E3" w14:textId="77777777" w:rsidR="00B976DB" w:rsidRDefault="00B976DB">
            <w:pPr>
              <w:spacing w:after="240"/>
            </w:pPr>
            <w:r>
              <w:t>0.6476</w:t>
            </w:r>
          </w:p>
        </w:tc>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5D260C4F" w14:textId="77777777" w:rsidR="00B976DB" w:rsidRDefault="00B976DB">
            <w:pPr>
              <w:spacing w:after="240"/>
            </w:pPr>
            <w:r>
              <w:t>0.8791</w:t>
            </w:r>
          </w:p>
        </w:tc>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17B3165B" w14:textId="77777777" w:rsidR="00B976DB" w:rsidRDefault="00B976DB">
            <w:pPr>
              <w:spacing w:after="240"/>
            </w:pPr>
            <w:r>
              <w:t>0.6482</w:t>
            </w:r>
          </w:p>
        </w:tc>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4C6D6ADD" w14:textId="77777777" w:rsidR="00B976DB" w:rsidRDefault="00B976DB">
            <w:pPr>
              <w:spacing w:after="240"/>
            </w:pPr>
            <w:r>
              <w:t>0.6475</w:t>
            </w:r>
          </w:p>
        </w:tc>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1CA976E8" w14:textId="77777777" w:rsidR="00B976DB" w:rsidRDefault="00B976DB">
            <w:pPr>
              <w:spacing w:after="240"/>
            </w:pPr>
            <w:r>
              <w:t>0.6474</w:t>
            </w:r>
          </w:p>
        </w:tc>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2C4354DC" w14:textId="77777777" w:rsidR="00B976DB" w:rsidRDefault="00B976DB">
            <w:pPr>
              <w:spacing w:after="240"/>
            </w:pPr>
            <w:r>
              <w:t>0.6241</w:t>
            </w:r>
          </w:p>
        </w:tc>
      </w:tr>
      <w:tr w:rsidR="00B976DB" w14:paraId="2DA079D9" w14:textId="77777777">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67742581" w14:textId="77777777" w:rsidR="00B976DB" w:rsidRDefault="00B976DB">
            <w:pPr>
              <w:spacing w:after="240"/>
            </w:pPr>
            <w:proofErr w:type="spellStart"/>
            <w:r>
              <w:t>kNN</w:t>
            </w:r>
            <w:proofErr w:type="spellEnd"/>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6DCFB5F4" w14:textId="77777777" w:rsidR="00B976DB" w:rsidRDefault="00B976DB">
            <w:pPr>
              <w:spacing w:after="240"/>
            </w:pPr>
            <w:r>
              <w:t>0.9869</w:t>
            </w:r>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548447A7" w14:textId="77777777" w:rsidR="00B976DB" w:rsidRDefault="00B976DB">
            <w:pPr>
              <w:spacing w:after="240"/>
            </w:pPr>
            <w:r>
              <w:t>0.9948</w:t>
            </w:r>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71BDAECD" w14:textId="77777777" w:rsidR="00B976DB" w:rsidRDefault="00B976DB">
            <w:pPr>
              <w:spacing w:after="240"/>
            </w:pPr>
            <w:r>
              <w:t>0.9869</w:t>
            </w:r>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14E7E636" w14:textId="77777777" w:rsidR="00B976DB" w:rsidRDefault="00B976DB">
            <w:pPr>
              <w:spacing w:after="240"/>
            </w:pPr>
            <w:r>
              <w:t>0.9869</w:t>
            </w:r>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1F776349" w14:textId="77777777" w:rsidR="00B976DB" w:rsidRDefault="00B976DB">
            <w:pPr>
              <w:spacing w:after="240"/>
            </w:pPr>
            <w:r>
              <w:t>0.9869</w:t>
            </w:r>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4228ADCD" w14:textId="77777777" w:rsidR="00B976DB" w:rsidRDefault="00B976DB">
            <w:pPr>
              <w:spacing w:after="240"/>
            </w:pPr>
            <w:r>
              <w:t>0.9860</w:t>
            </w:r>
          </w:p>
        </w:tc>
      </w:tr>
      <w:tr w:rsidR="00B976DB" w14:paraId="65D09DF8" w14:textId="77777777">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006F54A6" w14:textId="77777777" w:rsidR="00B976DB" w:rsidRDefault="00B976DB">
            <w:pPr>
              <w:spacing w:after="240"/>
            </w:pPr>
            <w:r>
              <w:t>Naive Bayes</w:t>
            </w:r>
          </w:p>
        </w:tc>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4A0F1D7A" w14:textId="77777777" w:rsidR="00B976DB" w:rsidRDefault="00B976DB">
            <w:pPr>
              <w:spacing w:after="240"/>
            </w:pPr>
            <w:r>
              <w:t>0.9114</w:t>
            </w:r>
          </w:p>
        </w:tc>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40EA9B80" w14:textId="77777777" w:rsidR="00B976DB" w:rsidRDefault="00B976DB">
            <w:pPr>
              <w:spacing w:after="240"/>
            </w:pPr>
            <w:r>
              <w:t>0.9925</w:t>
            </w:r>
          </w:p>
        </w:tc>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035C5C10" w14:textId="77777777" w:rsidR="00B976DB" w:rsidRDefault="00B976DB">
            <w:pPr>
              <w:spacing w:after="240"/>
            </w:pPr>
            <w:r>
              <w:t>0.9119</w:t>
            </w:r>
          </w:p>
        </w:tc>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09448E22" w14:textId="77777777" w:rsidR="00B976DB" w:rsidRDefault="00B976DB">
            <w:pPr>
              <w:spacing w:after="240"/>
            </w:pPr>
            <w:r>
              <w:t>0.9114</w:t>
            </w:r>
          </w:p>
        </w:tc>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260D6A4C" w14:textId="77777777" w:rsidR="00B976DB" w:rsidRDefault="00B976DB">
            <w:pPr>
              <w:spacing w:after="240"/>
            </w:pPr>
            <w:r>
              <w:t>0.9113</w:t>
            </w:r>
          </w:p>
        </w:tc>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6BB3A512" w14:textId="77777777" w:rsidR="00B976DB" w:rsidRDefault="00B976DB">
            <w:pPr>
              <w:spacing w:after="240"/>
            </w:pPr>
            <w:r>
              <w:t>0.9056</w:t>
            </w:r>
          </w:p>
        </w:tc>
      </w:tr>
      <w:tr w:rsidR="00B976DB" w14:paraId="31A64A55" w14:textId="77777777">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0F492BCE" w14:textId="77777777" w:rsidR="00B976DB" w:rsidRDefault="00B976DB">
            <w:pPr>
              <w:spacing w:after="240"/>
            </w:pPr>
            <w:r>
              <w:t>Random Forest (Ensemble)</w:t>
            </w:r>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05224938" w14:textId="77777777" w:rsidR="00B976DB" w:rsidRDefault="00B976DB">
            <w:pPr>
              <w:spacing w:after="240"/>
            </w:pPr>
            <w:r>
              <w:t>0.9773</w:t>
            </w:r>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0F5F927C" w14:textId="77777777" w:rsidR="00B976DB" w:rsidRDefault="00B976DB">
            <w:pPr>
              <w:spacing w:after="240"/>
            </w:pPr>
            <w:r>
              <w:t>0.9941</w:t>
            </w:r>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608347CE" w14:textId="77777777" w:rsidR="00B976DB" w:rsidRDefault="00B976DB">
            <w:pPr>
              <w:spacing w:after="240"/>
            </w:pPr>
            <w:r>
              <w:t>0.9773</w:t>
            </w:r>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2766A2D9" w14:textId="77777777" w:rsidR="00B976DB" w:rsidRDefault="00B976DB">
            <w:pPr>
              <w:spacing w:after="240"/>
            </w:pPr>
            <w:r>
              <w:t>0.9773</w:t>
            </w:r>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27821FB9" w14:textId="77777777" w:rsidR="00B976DB" w:rsidRDefault="00B976DB">
            <w:pPr>
              <w:spacing w:after="240"/>
            </w:pPr>
            <w:r>
              <w:t>0.9773</w:t>
            </w:r>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4607BB39" w14:textId="77777777" w:rsidR="00B976DB" w:rsidRDefault="00B976DB">
            <w:pPr>
              <w:spacing w:after="240"/>
            </w:pPr>
            <w:r>
              <w:t>0.9758</w:t>
            </w:r>
          </w:p>
        </w:tc>
      </w:tr>
      <w:tr w:rsidR="00B976DB" w14:paraId="492D066A" w14:textId="77777777">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537E6370" w14:textId="77777777" w:rsidR="00B976DB" w:rsidRDefault="00B976DB">
            <w:pPr>
              <w:spacing w:after="240"/>
            </w:pPr>
            <w:proofErr w:type="spellStart"/>
            <w:r>
              <w:t>XGBoost</w:t>
            </w:r>
            <w:proofErr w:type="spellEnd"/>
            <w:r>
              <w:t xml:space="preserve"> (Ensemble)</w:t>
            </w:r>
          </w:p>
        </w:tc>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32B9A13F" w14:textId="77777777" w:rsidR="00B976DB" w:rsidRDefault="00B976DB">
            <w:pPr>
              <w:spacing w:after="240"/>
            </w:pPr>
            <w:r>
              <w:t>0.9824</w:t>
            </w:r>
          </w:p>
        </w:tc>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166BB466" w14:textId="77777777" w:rsidR="00B976DB" w:rsidRDefault="00B976DB">
            <w:pPr>
              <w:spacing w:after="240"/>
            </w:pPr>
            <w:r>
              <w:t>0.9950</w:t>
            </w:r>
          </w:p>
        </w:tc>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3CF45D9C" w14:textId="77777777" w:rsidR="00B976DB" w:rsidRDefault="00B976DB">
            <w:pPr>
              <w:spacing w:after="240"/>
            </w:pPr>
            <w:r>
              <w:t>0.9825</w:t>
            </w:r>
          </w:p>
        </w:tc>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05B7F820" w14:textId="77777777" w:rsidR="00B976DB" w:rsidRDefault="00B976DB">
            <w:pPr>
              <w:spacing w:after="240"/>
            </w:pPr>
            <w:r>
              <w:t>0.9824</w:t>
            </w:r>
          </w:p>
        </w:tc>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7DB69DEA" w14:textId="77777777" w:rsidR="00B976DB" w:rsidRDefault="00B976DB">
            <w:pPr>
              <w:spacing w:after="240"/>
            </w:pPr>
            <w:r>
              <w:t>0.9824</w:t>
            </w:r>
          </w:p>
        </w:tc>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61D52659" w14:textId="77777777" w:rsidR="00B976DB" w:rsidRDefault="00B976DB">
            <w:pPr>
              <w:spacing w:after="240"/>
            </w:pPr>
            <w:r>
              <w:t>0.9813</w:t>
            </w:r>
          </w:p>
        </w:tc>
      </w:tr>
    </w:tbl>
    <w:p w14:paraId="5F5BE16E" w14:textId="77777777" w:rsidR="00B976DB" w:rsidRDefault="00B976DB" w:rsidP="00B976DB">
      <w:pPr>
        <w:pStyle w:val="Heading3"/>
        <w:shd w:val="clear" w:color="auto" w:fill="0D1117"/>
        <w:spacing w:before="360" w:after="240"/>
        <w:rPr>
          <w:rFonts w:ascii="Segoe UI" w:hAnsi="Segoe UI" w:cs="Segoe UI"/>
          <w:color w:val="F0F6FC"/>
          <w:sz w:val="30"/>
          <w:szCs w:val="30"/>
        </w:rPr>
      </w:pPr>
      <w:r>
        <w:rPr>
          <w:rFonts w:ascii="Segoe UI" w:hAnsi="Segoe UI" w:cs="Segoe UI"/>
          <w:color w:val="F0F6FC"/>
          <w:sz w:val="30"/>
          <w:szCs w:val="30"/>
        </w:rPr>
        <w:t>Model Performance Observations</w:t>
      </w:r>
    </w:p>
    <w:tbl>
      <w:tblPr>
        <w:tblW w:w="0" w:type="auto"/>
        <w:tblCellMar>
          <w:top w:w="15" w:type="dxa"/>
          <w:left w:w="15" w:type="dxa"/>
          <w:bottom w:w="15" w:type="dxa"/>
          <w:right w:w="15" w:type="dxa"/>
        </w:tblCellMar>
        <w:tblLook w:val="04A0" w:firstRow="1" w:lastRow="0" w:firstColumn="1" w:lastColumn="0" w:noHBand="0" w:noVBand="1"/>
      </w:tblPr>
      <w:tblGrid>
        <w:gridCol w:w="1706"/>
        <w:gridCol w:w="7710"/>
      </w:tblGrid>
      <w:tr w:rsidR="00B976DB" w14:paraId="4CF00F35" w14:textId="77777777">
        <w:trPr>
          <w:tblHeader/>
        </w:trPr>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62E41964" w14:textId="77777777" w:rsidR="00B976DB" w:rsidRDefault="00B976DB">
            <w:pPr>
              <w:spacing w:after="240"/>
              <w:jc w:val="center"/>
              <w:rPr>
                <w:rFonts w:ascii="Times New Roman" w:hAnsi="Times New Roman" w:cs="Times New Roman"/>
                <w:b/>
                <w:bCs/>
                <w:sz w:val="24"/>
                <w:szCs w:val="24"/>
              </w:rPr>
            </w:pPr>
            <w:r>
              <w:rPr>
                <w:b/>
                <w:bCs/>
              </w:rPr>
              <w:t>ML Model Name</w:t>
            </w:r>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63AF08C3" w14:textId="77777777" w:rsidR="00B976DB" w:rsidRDefault="00B976DB">
            <w:pPr>
              <w:spacing w:after="240"/>
              <w:jc w:val="center"/>
              <w:rPr>
                <w:b/>
                <w:bCs/>
              </w:rPr>
            </w:pPr>
            <w:r>
              <w:rPr>
                <w:b/>
                <w:bCs/>
              </w:rPr>
              <w:t>Observation about model performance</w:t>
            </w:r>
          </w:p>
        </w:tc>
      </w:tr>
      <w:tr w:rsidR="00B976DB" w14:paraId="1FCCE88F" w14:textId="77777777">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30845373" w14:textId="77777777" w:rsidR="00B976DB" w:rsidRDefault="00B976DB">
            <w:pPr>
              <w:spacing w:after="240"/>
            </w:pPr>
            <w:r>
              <w:t>Logistic Regression</w:t>
            </w:r>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5F822B88" w14:textId="77777777" w:rsidR="00B976DB" w:rsidRDefault="00B976DB">
            <w:pPr>
              <w:spacing w:after="240"/>
            </w:pPr>
            <w:r>
              <w:t>Logistic Regression provides a strong baseline model with stable performance across all metrics. Its high AUC and balanced Precision-Recall indicate reliable predictive performance. However, it is outperformed by non-linear and ensemble models, indicating that the dataset likely contains complex feature interactions.</w:t>
            </w:r>
          </w:p>
        </w:tc>
      </w:tr>
      <w:tr w:rsidR="00B976DB" w14:paraId="4B8B8D8F" w14:textId="77777777">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13027BDC" w14:textId="77777777" w:rsidR="00B976DB" w:rsidRDefault="00B976DB">
            <w:pPr>
              <w:spacing w:after="240"/>
            </w:pPr>
            <w:r>
              <w:t>Decision Tree</w:t>
            </w:r>
          </w:p>
        </w:tc>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61566C74" w14:textId="77777777" w:rsidR="00B976DB" w:rsidRDefault="00B976DB">
            <w:pPr>
              <w:spacing w:after="240"/>
            </w:pPr>
            <w:r>
              <w:t>The Decision Tree model shows the weakest performance among all models, with significantly lower Accuracy, F1, and MCC scores. While the AUC is reasonably high (0.8791), the drop in overall classification metrics suggests overfitting and poor generalization compared to ensemble methods.</w:t>
            </w:r>
          </w:p>
        </w:tc>
      </w:tr>
      <w:tr w:rsidR="00B976DB" w14:paraId="235DE5E7" w14:textId="77777777">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43C2849C" w14:textId="77777777" w:rsidR="00B976DB" w:rsidRDefault="00B976DB">
            <w:pPr>
              <w:spacing w:after="240"/>
            </w:pPr>
            <w:proofErr w:type="spellStart"/>
            <w:r>
              <w:t>kNN</w:t>
            </w:r>
            <w:proofErr w:type="spellEnd"/>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18663076" w14:textId="77777777" w:rsidR="00B976DB" w:rsidRDefault="00B976DB">
            <w:pPr>
              <w:spacing w:after="240"/>
            </w:pPr>
            <w:proofErr w:type="spellStart"/>
            <w:r>
              <w:t>kNN</w:t>
            </w:r>
            <w:proofErr w:type="spellEnd"/>
            <w:r>
              <w:t xml:space="preserve"> achieves the highest overall Accuracy and MCC among all models, indicating superior predictive performance and strong class separation. The consistently high metrics suggest that the dataset benefits from local </w:t>
            </w:r>
            <w:proofErr w:type="spellStart"/>
            <w:r>
              <w:t>neighborhood</w:t>
            </w:r>
            <w:proofErr w:type="spellEnd"/>
            <w:r>
              <w:t>-based decision boundaries.</w:t>
            </w:r>
          </w:p>
        </w:tc>
      </w:tr>
      <w:tr w:rsidR="00B976DB" w14:paraId="2EACDC3E" w14:textId="77777777">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644989E2" w14:textId="77777777" w:rsidR="00B976DB" w:rsidRDefault="00B976DB">
            <w:pPr>
              <w:spacing w:after="240"/>
            </w:pPr>
            <w:r>
              <w:t>Naive Bayes</w:t>
            </w:r>
          </w:p>
        </w:tc>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743BA16E" w14:textId="77777777" w:rsidR="00B976DB" w:rsidRDefault="00B976DB">
            <w:pPr>
              <w:spacing w:after="240"/>
            </w:pPr>
            <w:r>
              <w:t xml:space="preserve">Naive Bayes performs strongly with excellent AUC and balanced Precision-Recall values. The high AUC (0.9925) indicates strong class separability, but its overall Accuracy and MCC are lower than </w:t>
            </w:r>
            <w:proofErr w:type="spellStart"/>
            <w:r>
              <w:t>kNN</w:t>
            </w:r>
            <w:proofErr w:type="spellEnd"/>
            <w:r>
              <w:t xml:space="preserve"> and ensemble models, suggesting limitations due to its independence assumption.</w:t>
            </w:r>
          </w:p>
        </w:tc>
      </w:tr>
      <w:tr w:rsidR="00B976DB" w14:paraId="2D0A650B" w14:textId="77777777">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388A03ED" w14:textId="77777777" w:rsidR="00B976DB" w:rsidRDefault="00B976DB">
            <w:pPr>
              <w:spacing w:after="240"/>
            </w:pPr>
            <w:r>
              <w:t>Random Forest (Ensemble)</w:t>
            </w:r>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21C566ED" w14:textId="77777777" w:rsidR="00B976DB" w:rsidRDefault="00B976DB">
            <w:pPr>
              <w:spacing w:after="240"/>
            </w:pPr>
            <w:r>
              <w:t>Random Forest delivers excellent performance with strong generalization ability. The high Accuracy and MCC demonstrate robustness and reduced overfitting compared to a single Decision Tree. Ensemble learning significantly improves predictive stability.</w:t>
            </w:r>
          </w:p>
        </w:tc>
      </w:tr>
      <w:tr w:rsidR="00B976DB" w14:paraId="631804A2" w14:textId="77777777">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02D333C3" w14:textId="77777777" w:rsidR="00B976DB" w:rsidRDefault="00B976DB">
            <w:pPr>
              <w:spacing w:after="240"/>
            </w:pPr>
            <w:proofErr w:type="spellStart"/>
            <w:r>
              <w:t>XGBoost</w:t>
            </w:r>
            <w:proofErr w:type="spellEnd"/>
            <w:r>
              <w:t xml:space="preserve"> (Ensemble)</w:t>
            </w:r>
          </w:p>
        </w:tc>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7B756E5E" w14:textId="77777777" w:rsidR="00B976DB" w:rsidRDefault="00B976DB">
            <w:pPr>
              <w:spacing w:after="240"/>
            </w:pPr>
            <w:proofErr w:type="spellStart"/>
            <w:r>
              <w:t>XGBoost</w:t>
            </w:r>
            <w:proofErr w:type="spellEnd"/>
            <w:r>
              <w:t xml:space="preserve"> performs extremely well across all metrics, slightly below </w:t>
            </w:r>
            <w:proofErr w:type="spellStart"/>
            <w:r>
              <w:t>kNN</w:t>
            </w:r>
            <w:proofErr w:type="spellEnd"/>
            <w:r>
              <w:t xml:space="preserve"> in Accuracy but showing the highest AUC. Its strong MCC indicates reliable performance even in complex decision boundaries. It demonstrates powerful learning capability through boosting and feature interaction </w:t>
            </w:r>
            <w:proofErr w:type="spellStart"/>
            <w:r>
              <w:t>modeling</w:t>
            </w:r>
            <w:proofErr w:type="spellEnd"/>
            <w:r>
              <w:t>.</w:t>
            </w:r>
          </w:p>
        </w:tc>
      </w:tr>
    </w:tbl>
    <w:p w14:paraId="4D3114A4" w14:textId="77777777" w:rsidR="00B976DB" w:rsidRPr="00B976DB" w:rsidRDefault="00B976DB" w:rsidP="00B976DB">
      <w:pPr>
        <w:pStyle w:val="ListParagraph"/>
        <w:rPr>
          <w:lang w:val="en-US"/>
        </w:rPr>
      </w:pPr>
    </w:p>
    <w:sectPr w:rsidR="00B976DB" w:rsidRPr="00B976D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7D11A5"/>
    <w:multiLevelType w:val="hybridMultilevel"/>
    <w:tmpl w:val="3CAC23D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9618816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B976DB"/>
    <w:rsid w:val="000B2397"/>
    <w:rsid w:val="002814E0"/>
    <w:rsid w:val="003F1E22"/>
    <w:rsid w:val="005379FA"/>
    <w:rsid w:val="00797169"/>
    <w:rsid w:val="00B976DB"/>
    <w:rsid w:val="00C871CC"/>
    <w:rsid w:val="00DB45C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97A617"/>
  <w15:chartTrackingRefBased/>
  <w15:docId w15:val="{CB28CC90-DA07-4934-ABDD-CBE5CB5AAA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76DB"/>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unhideWhenUsed/>
    <w:qFormat/>
    <w:rsid w:val="00B976DB"/>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unhideWhenUsed/>
    <w:qFormat/>
    <w:rsid w:val="00B976DB"/>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B976DB"/>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B976DB"/>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B976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76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76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76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76DB"/>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rsid w:val="00B976DB"/>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rsid w:val="00B976DB"/>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B976DB"/>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B976DB"/>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B976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76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76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76DB"/>
    <w:rPr>
      <w:rFonts w:eastAsiaTheme="majorEastAsia" w:cstheme="majorBidi"/>
      <w:color w:val="272727" w:themeColor="text1" w:themeTint="D8"/>
    </w:rPr>
  </w:style>
  <w:style w:type="paragraph" w:styleId="Title">
    <w:name w:val="Title"/>
    <w:basedOn w:val="Normal"/>
    <w:next w:val="Normal"/>
    <w:link w:val="TitleChar"/>
    <w:uiPriority w:val="10"/>
    <w:qFormat/>
    <w:rsid w:val="00B976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76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76D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76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76D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976DB"/>
    <w:rPr>
      <w:i/>
      <w:iCs/>
      <w:color w:val="404040" w:themeColor="text1" w:themeTint="BF"/>
    </w:rPr>
  </w:style>
  <w:style w:type="paragraph" w:styleId="ListParagraph">
    <w:name w:val="List Paragraph"/>
    <w:basedOn w:val="Normal"/>
    <w:uiPriority w:val="34"/>
    <w:qFormat/>
    <w:rsid w:val="00B976DB"/>
    <w:pPr>
      <w:ind w:left="720"/>
      <w:contextualSpacing/>
    </w:pPr>
  </w:style>
  <w:style w:type="character" w:styleId="IntenseEmphasis">
    <w:name w:val="Intense Emphasis"/>
    <w:basedOn w:val="DefaultParagraphFont"/>
    <w:uiPriority w:val="21"/>
    <w:qFormat/>
    <w:rsid w:val="00B976DB"/>
    <w:rPr>
      <w:i/>
      <w:iCs/>
      <w:color w:val="365F91" w:themeColor="accent1" w:themeShade="BF"/>
    </w:rPr>
  </w:style>
  <w:style w:type="paragraph" w:styleId="IntenseQuote">
    <w:name w:val="Intense Quote"/>
    <w:basedOn w:val="Normal"/>
    <w:next w:val="Normal"/>
    <w:link w:val="IntenseQuoteChar"/>
    <w:uiPriority w:val="30"/>
    <w:qFormat/>
    <w:rsid w:val="00B976DB"/>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B976DB"/>
    <w:rPr>
      <w:i/>
      <w:iCs/>
      <w:color w:val="365F91" w:themeColor="accent1" w:themeShade="BF"/>
    </w:rPr>
  </w:style>
  <w:style w:type="character" w:styleId="IntenseReference">
    <w:name w:val="Intense Reference"/>
    <w:basedOn w:val="DefaultParagraphFont"/>
    <w:uiPriority w:val="32"/>
    <w:qFormat/>
    <w:rsid w:val="00B976DB"/>
    <w:rPr>
      <w:b/>
      <w:bCs/>
      <w:smallCaps/>
      <w:color w:val="365F91" w:themeColor="accent1" w:themeShade="BF"/>
      <w:spacing w:val="5"/>
    </w:rPr>
  </w:style>
  <w:style w:type="character" w:styleId="Hyperlink">
    <w:name w:val="Hyperlink"/>
    <w:basedOn w:val="DefaultParagraphFont"/>
    <w:uiPriority w:val="99"/>
    <w:unhideWhenUsed/>
    <w:rsid w:val="00B976DB"/>
    <w:rPr>
      <w:color w:val="0000FF" w:themeColor="hyperlink"/>
      <w:u w:val="single"/>
    </w:rPr>
  </w:style>
  <w:style w:type="character" w:styleId="UnresolvedMention">
    <w:name w:val="Unresolved Mention"/>
    <w:basedOn w:val="DefaultParagraphFont"/>
    <w:uiPriority w:val="99"/>
    <w:semiHidden/>
    <w:unhideWhenUsed/>
    <w:rsid w:val="00B976DB"/>
    <w:rPr>
      <w:color w:val="605E5C"/>
      <w:shd w:val="clear" w:color="auto" w:fill="E1DFDD"/>
    </w:rPr>
  </w:style>
  <w:style w:type="paragraph" w:styleId="NormalWeb">
    <w:name w:val="Normal (Web)"/>
    <w:basedOn w:val="Normal"/>
    <w:uiPriority w:val="99"/>
    <w:semiHidden/>
    <w:unhideWhenUsed/>
    <w:rsid w:val="00B976DB"/>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aggle.com/datasets/anshulmehtakaggl/60k-responses-of-16-personalities-test-mbt/data" TargetMode="External"/><Relationship Id="rId3" Type="http://schemas.openxmlformats.org/officeDocument/2006/relationships/settings" Target="settings.xml"/><Relationship Id="rId7" Type="http://schemas.openxmlformats.org/officeDocument/2006/relationships/hyperlink" Target="https://2025aa05193-mbtipersonaityclassification.streamlit.app/"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2025aa05193/MachineLearningAssignment2" TargetMode="External"/><Relationship Id="rId5" Type="http://schemas.openxmlformats.org/officeDocument/2006/relationships/hyperlink" Target="mailto:2025aa05193@wilp.bits-pilani.ac.in"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49</TotalTime>
  <Pages>3</Pages>
  <Words>552</Words>
  <Characters>3151</Characters>
  <Application>Microsoft Office Word</Application>
  <DocSecurity>0</DocSecurity>
  <Lines>26</Lines>
  <Paragraphs>7</Paragraphs>
  <ScaleCrop>false</ScaleCrop>
  <Company/>
  <LinksUpToDate>false</LinksUpToDate>
  <CharactersWithSpaces>3696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Siddharth Gupta</dc:creator>
  <cp:keywords/>
  <dc:description/>
  <cp:lastModifiedBy>Siddharth Gupta</cp:lastModifiedBy>
  <cp:revision>2</cp:revision>
  <dcterms:created xsi:type="dcterms:W3CDTF">2026-02-15T13:26:00Z</dcterms:created>
  <dcterms:modified xsi:type="dcterms:W3CDTF">2026-02-15T14:15:00Z</dcterms:modified>
</cp:coreProperties>
</file>