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181B7" w14:textId="77777777" w:rsidR="00F0454C" w:rsidRDefault="00045799">
      <w:pPr>
        <w:divId w:val="912008562"/>
        <w:rPr>
          <w:rFonts w:ascii="Aptos" w:eastAsia="Times New Roman" w:hAnsi="Aptos"/>
          <w:color w:val="1F2933"/>
          <w:kern w:val="0"/>
          <w:sz w:val="21"/>
          <w:szCs w:val="21"/>
          <w:lang w:val="en"/>
          <w14:ligatures w14:val="none"/>
        </w:rPr>
      </w:pPr>
      <w:r>
        <w:rPr>
          <w:rFonts w:ascii="Aptos" w:eastAsia="Times New Roman" w:hAnsi="Aptos"/>
          <w:color w:val="1F2933"/>
          <w:sz w:val="21"/>
          <w:szCs w:val="21"/>
          <w:lang w:val="en"/>
        </w:rPr>
        <w:t>BITS NLP ASSIGNMENT 2 | GROUP 112</w:t>
      </w:r>
    </w:p>
    <w:p w14:paraId="4D3A0858" w14:textId="77777777" w:rsidR="00F0454C" w:rsidRDefault="00045799">
      <w:pPr>
        <w:pStyle w:val="Heading1"/>
        <w:rPr>
          <w:rFonts w:ascii="Aptos" w:eastAsia="Times New Roman" w:hAnsi="Aptos"/>
          <w:lang w:val="en"/>
        </w:rPr>
      </w:pPr>
      <w:r>
        <w:rPr>
          <w:rFonts w:ascii="Aptos" w:eastAsia="Times New Roman" w:hAnsi="Aptos"/>
          <w:lang w:val="en"/>
        </w:rPr>
        <w:t>English to Hindi Neural Machine Translation</w:t>
      </w:r>
    </w:p>
    <w:p w14:paraId="465F0105" w14:textId="77777777" w:rsidR="00F0454C" w:rsidRDefault="00045799">
      <w:pPr>
        <w:divId w:val="256788168"/>
        <w:rPr>
          <w:rFonts w:ascii="Aptos" w:eastAsia="Times New Roman" w:hAnsi="Aptos"/>
          <w:color w:val="1F2933"/>
          <w:sz w:val="21"/>
          <w:szCs w:val="21"/>
          <w:lang w:val="en"/>
        </w:rPr>
      </w:pPr>
      <w:r>
        <w:rPr>
          <w:rFonts w:ascii="Aptos" w:eastAsia="Times New Roman" w:hAnsi="Aptos"/>
          <w:color w:val="1F2933"/>
          <w:sz w:val="21"/>
          <w:szCs w:val="21"/>
          <w:lang w:val="en"/>
        </w:rPr>
        <w:t>Implementation, Evaluation and Application Report</w:t>
      </w:r>
    </w:p>
    <w:tbl>
      <w:tblPr>
        <w:tblW w:w="5000" w:type="pct"/>
        <w:tblCellMar>
          <w:top w:w="15" w:type="dxa"/>
          <w:left w:w="15" w:type="dxa"/>
          <w:bottom w:w="15" w:type="dxa"/>
          <w:right w:w="15" w:type="dxa"/>
        </w:tblCellMar>
        <w:tblLook w:val="04A0" w:firstRow="1" w:lastRow="0" w:firstColumn="1" w:lastColumn="0" w:noHBand="0" w:noVBand="1"/>
      </w:tblPr>
      <w:tblGrid>
        <w:gridCol w:w="2320"/>
        <w:gridCol w:w="7756"/>
      </w:tblGrid>
      <w:tr w:rsidR="00F0454C" w14:paraId="021245C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B6E9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Project type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2D33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End-to-end Neural Machine Translation system</w:t>
            </w:r>
          </w:p>
        </w:tc>
      </w:tr>
      <w:tr w:rsidR="00F0454C" w14:paraId="5D904BD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20CC99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Language pair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F9EE3A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English (EN) to Hindi (HI)</w:t>
            </w:r>
          </w:p>
        </w:tc>
      </w:tr>
      <w:tr w:rsidR="00F0454C" w14:paraId="2401A18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3B97C1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D9B4FF"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BiLSTM</w:t>
            </w:r>
            <w:proofErr w:type="spellEnd"/>
            <w:r>
              <w:rPr>
                <w:rFonts w:ascii="Aptos" w:eastAsia="Times New Roman" w:hAnsi="Aptos"/>
                <w:color w:val="1F2933"/>
                <w:sz w:val="18"/>
                <w:szCs w:val="18"/>
              </w:rPr>
              <w:t xml:space="preserve"> Encoder + </w:t>
            </w:r>
            <w:proofErr w:type="spellStart"/>
            <w:r>
              <w:rPr>
                <w:rFonts w:ascii="Aptos" w:eastAsia="Times New Roman" w:hAnsi="Aptos"/>
                <w:color w:val="1F2933"/>
                <w:sz w:val="18"/>
                <w:szCs w:val="18"/>
              </w:rPr>
              <w:t>Bahdanau</w:t>
            </w:r>
            <w:proofErr w:type="spellEnd"/>
            <w:r>
              <w:rPr>
                <w:rFonts w:ascii="Aptos" w:eastAsia="Times New Roman" w:hAnsi="Aptos"/>
                <w:color w:val="1F2933"/>
                <w:sz w:val="18"/>
                <w:szCs w:val="18"/>
              </w:rPr>
              <w:t xml:space="preserve"> Attention LSTM Decoder</w:t>
            </w:r>
          </w:p>
        </w:tc>
      </w:tr>
      <w:tr w:rsidR="00F0454C" w14:paraId="23EA1BF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9DD04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A4BAAF3"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web application</w:t>
            </w:r>
          </w:p>
        </w:tc>
      </w:tr>
      <w:tr w:rsidR="00F0454C" w14:paraId="144C4566"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740D8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Submitted by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DCA48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Group 112</w:t>
            </w:r>
          </w:p>
        </w:tc>
      </w:tr>
    </w:tbl>
    <w:p w14:paraId="4D0F06F0" w14:textId="77777777" w:rsidR="00F0454C" w:rsidRDefault="00045799">
      <w:pPr>
        <w:pStyle w:val="Heading2"/>
        <w:rPr>
          <w:rFonts w:ascii="Aptos" w:eastAsia="Times New Roman" w:hAnsi="Aptos"/>
          <w:lang w:val="en"/>
        </w:rPr>
      </w:pPr>
      <w:r>
        <w:rPr>
          <w:rFonts w:ascii="Aptos" w:eastAsia="Times New Roman" w:hAnsi="Aptos"/>
          <w:lang w:val="en"/>
        </w:rPr>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w:t>
      </w:r>
      <w:proofErr w:type="spellStart"/>
      <w:r>
        <w:rPr>
          <w:rFonts w:ascii="Aptos" w:hAnsi="Aptos"/>
          <w:color w:val="1F2933"/>
          <w:sz w:val="21"/>
          <w:szCs w:val="21"/>
          <w:lang w:val="en"/>
        </w:rPr>
        <w:t>Samanantar</w:t>
      </w:r>
      <w:proofErr w:type="spellEnd"/>
      <w:r>
        <w:rPr>
          <w:rFonts w:ascii="Aptos" w:hAnsi="Aptos"/>
          <w:color w:val="1F2933"/>
          <w:sz w:val="21"/>
          <w:szCs w:val="21"/>
          <w:lang w:val="en"/>
        </w:rPr>
        <w:t xml:space="preserve">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77777777"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7FCA2D46" w14:textId="77777777" w:rsidR="00F0454C" w:rsidRDefault="00045799">
      <w:pPr>
        <w:pStyle w:val="Heading2"/>
        <w:rPr>
          <w:rFonts w:ascii="Aptos" w:eastAsia="Times New Roman" w:hAnsi="Aptos"/>
          <w:lang w:val="en"/>
        </w:rPr>
      </w:pPr>
      <w:r>
        <w:rPr>
          <w:rFonts w:ascii="Aptos" w:eastAsia="Times New Roman" w:hAnsi="Aptos"/>
          <w:lang w:val="en"/>
        </w:rPr>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A76FF15" w14:textId="77777777"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7777777"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application accepts an English sentence directly or reads one sentence per line from a TXT file. It can also read a CSV file with an </w:t>
      </w:r>
      <w:proofErr w:type="spellStart"/>
      <w:r>
        <w:rPr>
          <w:rStyle w:val="code1"/>
          <w:color w:val="1F2933"/>
          <w:sz w:val="21"/>
          <w:szCs w:val="21"/>
          <w:lang w:val="en"/>
        </w:rPr>
        <w:t>english</w:t>
      </w:r>
      <w:proofErr w:type="spellEnd"/>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2EF23B9" w14:textId="77777777"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AI4Bharat </w:t>
            </w:r>
            <w:proofErr w:type="spellStart"/>
            <w:r>
              <w:rPr>
                <w:rFonts w:ascii="Aptos" w:eastAsia="Times New Roman" w:hAnsi="Aptos"/>
                <w:color w:val="1F2933"/>
                <w:sz w:val="18"/>
                <w:szCs w:val="18"/>
              </w:rPr>
              <w:t>Samanantar</w:t>
            </w:r>
            <w:proofErr w:type="spellEnd"/>
            <w:r>
              <w:rPr>
                <w:rFonts w:ascii="Aptos" w:eastAsia="Times New Roman" w:hAnsi="Aptos"/>
                <w:color w:val="1F2933"/>
                <w:sz w:val="18"/>
                <w:szCs w:val="18"/>
              </w:rPr>
              <w:t xml:space="preserve">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77777777"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77777777"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p>
    <w:p w14:paraId="57633DB7" w14:textId="77777777"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5"/>
                    <a:stretch>
                      <a:fillRect/>
                    </a:stretch>
                  </pic:blipFill>
                  <pic:spPr>
                    <a:xfrm>
                      <a:off x="0" y="0"/>
                      <a:ext cx="6264910" cy="3585210"/>
                    </a:xfrm>
                    <a:prstGeom prst="rect">
                      <a:avLst/>
                    </a:prstGeom>
                  </pic:spPr>
                </pic:pic>
              </a:graphicData>
            </a:graphic>
          </wp:inline>
        </w:drawing>
      </w:r>
    </w:p>
    <w:p w14:paraId="7CA92DC6" w14:textId="77777777"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0833276E" w14:textId="77777777" w:rsidR="00F0454C" w:rsidRDefault="00045799">
      <w:pPr>
        <w:pStyle w:val="Heading2"/>
        <w:rPr>
          <w:rFonts w:ascii="Aptos" w:eastAsia="Times New Roman" w:hAnsi="Aptos"/>
          <w:lang w:val="en"/>
        </w:rPr>
      </w:pPr>
      <w:r>
        <w:rPr>
          <w:rFonts w:ascii="Aptos" w:eastAsia="Times New Roman" w:hAnsi="Aptos"/>
          <w:lang w:val="en"/>
        </w:rPr>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77777777"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2D737C85"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6; </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77777777"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2DF659F1" w14:textId="77777777" w:rsidR="00F0454C" w:rsidRDefault="00045799">
      <w:pPr>
        <w:pStyle w:val="Heading2"/>
        <w:rPr>
          <w:rFonts w:ascii="Aptos" w:eastAsia="Times New Roman" w:hAnsi="Aptos"/>
          <w:lang w:val="en"/>
        </w:rPr>
      </w:pPr>
      <w:r>
        <w:rPr>
          <w:rFonts w:ascii="Aptos" w:eastAsia="Times New Roman" w:hAnsi="Aptos"/>
          <w:lang w:val="en"/>
        </w:rPr>
        <w:t>5. Training and Evaluation</w:t>
      </w:r>
    </w:p>
    <w:p w14:paraId="5EE52D4B" w14:textId="51780F11" w:rsidR="00F0454C" w:rsidRDefault="00F0454C">
      <w:pPr>
        <w:jc w:val="center"/>
        <w:divId w:val="1591230251"/>
        <w:rPr>
          <w:rFonts w:ascii="Aptos" w:eastAsia="Times New Roman" w:hAnsi="Aptos"/>
          <w:color w:val="1F2933"/>
          <w:sz w:val="21"/>
          <w:szCs w:val="21"/>
          <w:lang w:val="en"/>
        </w:rPr>
      </w:pPr>
    </w:p>
    <w:p w14:paraId="19077FAC" w14:textId="77777777" w:rsidR="00F0454C" w:rsidRDefault="0004579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Figure 1. Training console evidence showing epoch-wise loss and checkpoint selection.</w:t>
      </w:r>
    </w:p>
    <w:p w14:paraId="4FB9B2C3" w14:textId="68F59F60" w:rsidR="00F0454C" w:rsidRDefault="00194A29">
      <w:pPr>
        <w:jc w:val="center"/>
        <w:divId w:val="501940388"/>
        <w:rPr>
          <w:rFonts w:ascii="Aptos" w:eastAsia="Times New Roman" w:hAnsi="Aptos"/>
          <w:color w:val="1F2933"/>
          <w:sz w:val="21"/>
          <w:szCs w:val="21"/>
          <w:lang w:val="en"/>
        </w:rPr>
      </w:pPr>
      <w:r>
        <w:rPr>
          <w:noProof/>
        </w:rPr>
        <w:lastRenderedPageBreak/>
        <w:drawing>
          <wp:inline distT="0" distB="0" distL="0" distR="0" wp14:anchorId="69A7869B" wp14:editId="5202D37C">
            <wp:extent cx="6264910" cy="447484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64910" cy="4474845"/>
                    </a:xfrm>
                    <a:prstGeom prst="rect">
                      <a:avLst/>
                    </a:prstGeom>
                    <a:noFill/>
                    <a:ln>
                      <a:noFill/>
                    </a:ln>
                  </pic:spPr>
                </pic:pic>
              </a:graphicData>
            </a:graphic>
          </wp:inline>
        </w:drawing>
      </w:r>
    </w:p>
    <w:p w14:paraId="220BD568" w14:textId="77777777" w:rsidR="00F0454C" w:rsidRDefault="0004579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Figure 2. Training and validation loss curve from the submitted checkpoint.</w:t>
      </w:r>
    </w:p>
    <w:p w14:paraId="3B06C635" w14:textId="0F43C6E5" w:rsidR="00F0454C" w:rsidRDefault="00045799">
      <w:pPr>
        <w:pStyle w:val="Heading3"/>
        <w:rPr>
          <w:rFonts w:ascii="Aptos" w:eastAsia="Times New Roman" w:hAnsi="Aptos"/>
          <w:lang w:val="en"/>
        </w:rPr>
      </w:pPr>
      <w:r>
        <w:rPr>
          <w:rFonts w:ascii="Aptos" w:eastAsia="Times New Roman" w:hAnsi="Aptos"/>
          <w:lang w:val="en"/>
        </w:rPr>
        <w:t xml:space="preserve">Evaluation </w:t>
      </w:r>
      <w:proofErr w:type="gramStart"/>
      <w:r>
        <w:rPr>
          <w:rFonts w:ascii="Aptos" w:eastAsia="Times New Roman" w:hAnsi="Aptos"/>
          <w:lang w:val="en"/>
        </w:rPr>
        <w:t>results</w:t>
      </w:r>
      <w:r w:rsidR="00FF1A6B">
        <w:rPr>
          <w:rFonts w:ascii="Aptos" w:eastAsia="Times New Roman" w:hAnsi="Aptos"/>
          <w:lang w:val="en"/>
        </w:rPr>
        <w:t>(</w:t>
      </w:r>
      <w:proofErr w:type="gramEnd"/>
      <w:r w:rsidR="00FF1A6B" w:rsidRPr="00FF1A6B">
        <w:rPr>
          <w:rFonts w:ascii="Aptos" w:eastAsia="Times New Roman" w:hAnsi="Aptos"/>
        </w:rPr>
        <w:t>Scored on 500 of 4,492 test pairs, greedy decoding</w:t>
      </w:r>
      <w:r w:rsidR="00FF1A6B">
        <w:rPr>
          <w:rFonts w:ascii="Aptos" w:eastAsia="Times New Roman" w:hAnsi="Aptos"/>
        </w:rPr>
        <w:t>)</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F0454C" w14:paraId="40DFA937" w14:textId="77777777">
        <w:tc>
          <w:tcPr>
            <w:tcW w:w="0" w:type="auto"/>
            <w:shd w:val="clear" w:color="auto" w:fill="123B5D"/>
            <w:tcMar>
              <w:top w:w="90" w:type="dxa"/>
              <w:left w:w="105" w:type="dxa"/>
              <w:bottom w:w="90" w:type="dxa"/>
              <w:right w:w="105" w:type="dxa"/>
            </w:tcMar>
            <w:vAlign w:val="center"/>
            <w:hideMark/>
          </w:tcPr>
          <w:p w14:paraId="0DEEA76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17993D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6CE8FA85"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F0454C" w14:paraId="5B305A8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F6B883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55424E" w14:textId="29905478"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w:t>
            </w:r>
            <w:r w:rsidR="00FF1939">
              <w:rPr>
                <w:rFonts w:ascii="Aptos" w:eastAsia="Times New Roman" w:hAnsi="Aptos"/>
                <w:color w:val="1F2933"/>
                <w:sz w:val="18"/>
                <w:szCs w:val="18"/>
              </w:rPr>
              <w:t>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0DD772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F0454C" w14:paraId="7594E4F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90D943A"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FC7533" w14:textId="34BE79BE"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828F03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F0454C" w14:paraId="1455E5B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1FE5C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BE5F8E" w14:textId="5054CA23" w:rsidR="00F0454C" w:rsidRDefault="00FF193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648BD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F0454C" w14:paraId="3758809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59735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8A9D73A" w14:textId="06A601B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w:t>
            </w:r>
            <w:r w:rsidR="00FF1939">
              <w:rPr>
                <w:rFonts w:ascii="Aptos" w:eastAsia="Times New Roman" w:hAnsi="Aptos"/>
                <w:color w:val="1F2933"/>
                <w:sz w:val="18"/>
                <w:szCs w:val="18"/>
              </w:rPr>
              <w:t>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6B275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594A7460" w14:textId="77777777" w:rsidR="00F0454C" w:rsidRDefault="00F0454C">
      <w:pPr>
        <w:rPr>
          <w:rFonts w:ascii="Aptos" w:eastAsia="Times New Roman" w:hAnsi="Aptos"/>
          <w:vanish/>
          <w:color w:val="1F2933"/>
          <w:sz w:val="21"/>
          <w:szCs w:val="21"/>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F0454C" w14:paraId="454CFA5F" w14:textId="77777777">
        <w:tc>
          <w:tcPr>
            <w:tcW w:w="0" w:type="auto"/>
            <w:shd w:val="clear" w:color="auto" w:fill="123B5D"/>
            <w:tcMar>
              <w:top w:w="90" w:type="dxa"/>
              <w:left w:w="105" w:type="dxa"/>
              <w:bottom w:w="90" w:type="dxa"/>
              <w:right w:w="105" w:type="dxa"/>
            </w:tcMar>
            <w:vAlign w:val="center"/>
            <w:hideMark/>
          </w:tcPr>
          <w:p w14:paraId="185F7E5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227D8B12"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F0454C" w14:paraId="61DA1E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52DD7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AA833DB" w14:textId="0468CA5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w:t>
            </w:r>
            <w:r w:rsidR="00FF1939">
              <w:rPr>
                <w:rFonts w:ascii="Aptos" w:eastAsia="Times New Roman" w:hAnsi="Aptos"/>
                <w:color w:val="1F2933"/>
                <w:sz w:val="18"/>
                <w:szCs w:val="18"/>
              </w:rPr>
              <w:t>3.03</w:t>
            </w:r>
          </w:p>
        </w:tc>
      </w:tr>
      <w:tr w:rsidR="00F0454C" w14:paraId="1B9691A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CFA72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44B660B" w14:textId="1E2AC5E9"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w:t>
            </w:r>
            <w:r w:rsidR="00FF1939">
              <w:rPr>
                <w:rFonts w:ascii="Aptos" w:eastAsia="Times New Roman" w:hAnsi="Aptos"/>
                <w:color w:val="1F2933"/>
                <w:sz w:val="18"/>
                <w:szCs w:val="18"/>
              </w:rPr>
              <w:t>64</w:t>
            </w:r>
          </w:p>
        </w:tc>
      </w:tr>
      <w:tr w:rsidR="00F0454C" w14:paraId="16832B2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A5EB5D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lastRenderedPageBreak/>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E720053" w14:textId="57376F6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w:t>
            </w:r>
            <w:r w:rsidR="00FF1939">
              <w:rPr>
                <w:rFonts w:ascii="Aptos" w:eastAsia="Times New Roman" w:hAnsi="Aptos"/>
                <w:color w:val="1F2933"/>
                <w:sz w:val="18"/>
                <w:szCs w:val="18"/>
              </w:rPr>
              <w:t>58</w:t>
            </w:r>
          </w:p>
        </w:tc>
      </w:tr>
      <w:tr w:rsidR="00F0454C" w14:paraId="6E150A0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1A1C3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1B9C0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F0454C" w14:paraId="4E57424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82E4D0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34E4FC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0496BED1" w14:textId="77777777" w:rsidR="00F0454C" w:rsidRDefault="00045799">
      <w:pPr>
        <w:pStyle w:val="Heading2"/>
        <w:rPr>
          <w:rFonts w:ascii="Aptos" w:eastAsia="Times New Roman" w:hAnsi="Aptos"/>
          <w:lang w:val="en"/>
        </w:rPr>
      </w:pPr>
      <w:r>
        <w:rPr>
          <w:rFonts w:ascii="Aptos" w:eastAsia="Times New Roman" w:hAnsi="Aptos"/>
          <w:lang w:val="en"/>
        </w:rPr>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7"/>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w:t>
      </w:r>
      <w:r>
        <w:rPr>
          <w:rFonts w:ascii="Aptos" w:eastAsia="Times New Roman" w:hAnsi="Aptos"/>
          <w:color w:val="53666F"/>
          <w:sz w:val="18"/>
          <w:szCs w:val="18"/>
          <w:lang w:val="en"/>
        </w:rPr>
        <w:t xml:space="preserve">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w:t>
      </w:r>
      <w:r>
        <w:rPr>
          <w:rFonts w:ascii="Aptos" w:eastAsia="Times New Roman" w:hAnsi="Aptos"/>
          <w:color w:val="53666F"/>
          <w:sz w:val="18"/>
          <w:szCs w:val="18"/>
          <w:lang w:val="en"/>
        </w:rPr>
        <w:t xml:space="preserve">,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5152A6D2" w14:textId="77777777" w:rsidR="00FF1A6B" w:rsidRDefault="00FF1A6B">
      <w:pPr>
        <w:pStyle w:val="NormalWeb"/>
        <w:rPr>
          <w:rFonts w:ascii="Aptos" w:hAnsi="Aptos"/>
          <w:color w:val="1F2933"/>
          <w:sz w:val="21"/>
          <w:szCs w:val="21"/>
          <w:lang w:val="en"/>
        </w:rPr>
      </w:pPr>
    </w:p>
    <w:p w14:paraId="469EC59A" w14:textId="77777777" w:rsidR="00FF1A6B" w:rsidRDefault="00FF1A6B">
      <w:pPr>
        <w:pStyle w:val="NormalWeb"/>
        <w:rPr>
          <w:rFonts w:ascii="Aptos" w:hAnsi="Aptos"/>
          <w:color w:val="1F2933"/>
          <w:sz w:val="21"/>
          <w:szCs w:val="21"/>
          <w:lang w:val="en"/>
        </w:rPr>
      </w:pPr>
    </w:p>
    <w:p w14:paraId="6F355112" w14:textId="77777777" w:rsidR="00FF1A6B" w:rsidRDefault="00FF1A6B">
      <w:pPr>
        <w:pStyle w:val="NormalWeb"/>
        <w:rPr>
          <w:rFonts w:ascii="Aptos" w:hAnsi="Aptos"/>
          <w:color w:val="1F2933"/>
          <w:sz w:val="21"/>
          <w:szCs w:val="21"/>
          <w:lang w:val="en"/>
        </w:rPr>
      </w:pPr>
    </w:p>
    <w:p w14:paraId="6062D43C" w14:textId="77777777" w:rsidR="00FF1A6B" w:rsidRDefault="00FF1A6B">
      <w:pPr>
        <w:pStyle w:val="NormalWeb"/>
        <w:rPr>
          <w:rFonts w:ascii="Aptos" w:hAnsi="Aptos"/>
          <w:color w:val="1F2933"/>
          <w:sz w:val="21"/>
          <w:szCs w:val="21"/>
          <w:lang w:val="en"/>
        </w:rPr>
      </w:pPr>
    </w:p>
    <w:p w14:paraId="0339E9F0" w14:textId="77777777" w:rsidR="00FF1A6B" w:rsidRDefault="00FF1A6B">
      <w:pPr>
        <w:pStyle w:val="NormalWeb"/>
        <w:rPr>
          <w:rFonts w:ascii="Aptos" w:hAnsi="Aptos"/>
          <w:color w:val="1F2933"/>
          <w:sz w:val="21"/>
          <w:szCs w:val="21"/>
          <w:lang w:val="en"/>
        </w:rPr>
      </w:pPr>
    </w:p>
    <w:p w14:paraId="5644F627" w14:textId="77777777" w:rsidR="00FF1A6B" w:rsidRDefault="00FF1A6B">
      <w:pPr>
        <w:pStyle w:val="NormalWeb"/>
        <w:rPr>
          <w:rFonts w:ascii="Aptos" w:hAnsi="Aptos"/>
          <w:color w:val="1F2933"/>
          <w:sz w:val="21"/>
          <w:szCs w:val="21"/>
          <w:lang w:val="en"/>
        </w:rPr>
      </w:pPr>
    </w:p>
    <w:p w14:paraId="6B201F31" w14:textId="77777777" w:rsidR="00FF1A6B" w:rsidRDefault="00FF1A6B">
      <w:pPr>
        <w:pStyle w:val="NormalWeb"/>
        <w:rPr>
          <w:rFonts w:ascii="Aptos" w:hAnsi="Aptos"/>
          <w:color w:val="1F2933"/>
          <w:sz w:val="21"/>
          <w:szCs w:val="21"/>
          <w:lang w:val="en"/>
        </w:rPr>
      </w:pPr>
    </w:p>
    <w:p w14:paraId="695775CC" w14:textId="77777777" w:rsidR="00FF1A6B" w:rsidRDefault="00FF1A6B">
      <w:pPr>
        <w:pStyle w:val="NormalWeb"/>
        <w:rPr>
          <w:rFonts w:ascii="Aptos" w:hAnsi="Aptos"/>
          <w:color w:val="1F2933"/>
          <w:sz w:val="21"/>
          <w:szCs w:val="21"/>
          <w:lang w:val="en"/>
        </w:rPr>
      </w:pPr>
    </w:p>
    <w:p w14:paraId="00B6777E" w14:textId="77777777" w:rsidR="00FF1A6B" w:rsidRDefault="00FF1A6B">
      <w:pPr>
        <w:pStyle w:val="NormalWeb"/>
        <w:rPr>
          <w:rFonts w:ascii="Aptos" w:hAnsi="Aptos"/>
          <w:color w:val="1F2933"/>
          <w:sz w:val="21"/>
          <w:szCs w:val="21"/>
          <w:lang w:val="en"/>
        </w:rPr>
      </w:pPr>
    </w:p>
    <w:p w14:paraId="33F1573E" w14:textId="77777777" w:rsidR="00FF1A6B" w:rsidRDefault="00FF1A6B">
      <w:pPr>
        <w:pStyle w:val="NormalWeb"/>
        <w:rPr>
          <w:rFonts w:ascii="Aptos" w:hAnsi="Aptos"/>
          <w:color w:val="1F2933"/>
          <w:sz w:val="21"/>
          <w:szCs w:val="21"/>
          <w:lang w:val="en"/>
        </w:rPr>
      </w:pPr>
    </w:p>
    <w:p w14:paraId="199AEB71"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lastRenderedPageBreak/>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362E4388">
            <wp:extent cx="6264910" cy="3345815"/>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8"/>
                    <a:stretch>
                      <a:fillRect/>
                    </a:stretch>
                  </pic:blipFill>
                  <pic:spPr>
                    <a:xfrm>
                      <a:off x="0" y="0"/>
                      <a:ext cx="6264910" cy="3345815"/>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031D81CF" w14:textId="77777777" w:rsidR="00FF1939" w:rsidRDefault="00FF1939">
      <w:pPr>
        <w:pStyle w:val="NormalWeb"/>
        <w:rPr>
          <w:rFonts w:ascii="Aptos" w:hAnsi="Aptos"/>
          <w:color w:val="1F2933"/>
          <w:sz w:val="21"/>
          <w:szCs w:val="21"/>
          <w:lang w:val="en"/>
        </w:rPr>
      </w:pPr>
    </w:p>
    <w:p w14:paraId="3D255238" w14:textId="77777777" w:rsidR="00FF1939" w:rsidRDefault="00FF1939">
      <w:pPr>
        <w:pStyle w:val="NormalWeb"/>
        <w:rPr>
          <w:rFonts w:ascii="Aptos" w:hAnsi="Aptos"/>
          <w:color w:val="1F2933"/>
          <w:sz w:val="21"/>
          <w:szCs w:val="21"/>
          <w:lang w:val="en"/>
        </w:rPr>
      </w:pPr>
    </w:p>
    <w:p w14:paraId="564FAAD3" w14:textId="77777777" w:rsidR="00FF1939" w:rsidRDefault="00FF1939">
      <w:pPr>
        <w:pStyle w:val="NormalWeb"/>
        <w:rPr>
          <w:rFonts w:ascii="Aptos" w:hAnsi="Aptos"/>
          <w:color w:val="1F2933"/>
          <w:sz w:val="21"/>
          <w:szCs w:val="21"/>
          <w:lang w:val="en"/>
        </w:rPr>
      </w:pPr>
    </w:p>
    <w:p w14:paraId="7F5C62FC" w14:textId="77777777" w:rsidR="00FF1939" w:rsidRDefault="00FF1939">
      <w:pPr>
        <w:pStyle w:val="NormalWeb"/>
        <w:rPr>
          <w:rFonts w:ascii="Aptos" w:hAnsi="Aptos"/>
          <w:color w:val="1F2933"/>
          <w:sz w:val="21"/>
          <w:szCs w:val="21"/>
          <w:lang w:val="en"/>
        </w:rPr>
      </w:pPr>
    </w:p>
    <w:p w14:paraId="43BDBA7E" w14:textId="04DCC380" w:rsidR="00F0454C" w:rsidRDefault="00B10585">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9"/>
                    <a:stretch>
                      <a:fillRect/>
                    </a:stretch>
                  </pic:blipFill>
                  <pic:spPr>
                    <a:xfrm>
                      <a:off x="0" y="0"/>
                      <a:ext cx="5281118" cy="2834886"/>
                    </a:xfrm>
                    <a:prstGeom prst="rect">
                      <a:avLst/>
                    </a:prstGeom>
                  </pic:spPr>
                </pic:pic>
              </a:graphicData>
            </a:graphic>
          </wp:inline>
        </w:drawing>
      </w:r>
    </w:p>
    <w:p w14:paraId="33C4B110" w14:textId="77777777" w:rsidR="00F0454C" w:rsidRDefault="00045799">
      <w:pPr>
        <w:jc w:val="center"/>
        <w:divId w:val="905454504"/>
        <w:rPr>
          <w:rFonts w:ascii="Aptos" w:eastAsia="Times New Roman" w:hAnsi="Aptos"/>
          <w:color w:val="53666F"/>
          <w:sz w:val="18"/>
          <w:szCs w:val="18"/>
          <w:lang w:val="en"/>
        </w:rPr>
      </w:pPr>
      <w:r>
        <w:rPr>
          <w:rFonts w:ascii="Aptos" w:eastAsia="Times New Roman" w:hAnsi="Aptos"/>
          <w:color w:val="53666F"/>
          <w:sz w:val="18"/>
          <w:szCs w:val="18"/>
          <w:lang w:val="en"/>
        </w:rPr>
        <w:t>Figure 5. Inference output showing the submitted English examples and generated Hindi translations.</w:t>
      </w:r>
    </w:p>
    <w:p w14:paraId="1BC97799" w14:textId="77777777"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5EB8447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5E2884AA" w14:textId="77777777" w:rsidR="00F0454C" w:rsidRDefault="00045799">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88.2 percent unknown-token rate and improve named-entity and long-sentence translation.</w:t>
      </w:r>
    </w:p>
    <w:p w14:paraId="3D551AA5" w14:textId="77777777" w:rsidR="00F0454C" w:rsidRDefault="00045799">
      <w:pPr>
        <w:pStyle w:val="Heading2"/>
        <w:rPr>
          <w:rFonts w:ascii="Aptos" w:eastAsia="Times New Roman" w:hAnsi="Aptos"/>
          <w:lang w:val="en"/>
        </w:rPr>
      </w:pPr>
      <w:r>
        <w:rPr>
          <w:rFonts w:ascii="Aptos" w:eastAsia="Times New Roman" w:hAnsi="Aptos"/>
          <w:lang w:val="en"/>
        </w:rPr>
        <w:t>9. References</w:t>
      </w:r>
    </w:p>
    <w:p w14:paraId="04EBFF91"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[1] AI4Bharat, </w:t>
      </w:r>
      <w:proofErr w:type="spellStart"/>
      <w:r>
        <w:rPr>
          <w:rFonts w:ascii="Aptos" w:hAnsi="Aptos"/>
          <w:color w:val="1F2933"/>
          <w:sz w:val="21"/>
          <w:szCs w:val="21"/>
          <w:lang w:val="en"/>
        </w:rPr>
        <w:t>â€œSamanantar</w:t>
      </w:r>
      <w:proofErr w:type="spellEnd"/>
      <w:r>
        <w:rPr>
          <w:rFonts w:ascii="Aptos" w:hAnsi="Aptos"/>
          <w:color w:val="1F2933"/>
          <w:sz w:val="21"/>
          <w:szCs w:val="21"/>
          <w:lang w:val="en"/>
        </w:rPr>
        <w:t xml:space="preserve">: English-Hindi parallel </w:t>
      </w:r>
      <w:proofErr w:type="spellStart"/>
      <w:proofErr w:type="gramStart"/>
      <w:r>
        <w:rPr>
          <w:rFonts w:ascii="Aptos" w:hAnsi="Aptos"/>
          <w:color w:val="1F2933"/>
          <w:sz w:val="21"/>
          <w:szCs w:val="21"/>
          <w:lang w:val="en"/>
        </w:rPr>
        <w:t>corpus,â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Hugging Face Datasets, https://huggingface.co/datasets/ai4bharat/samanantar</w:t>
      </w:r>
    </w:p>
    <w:p w14:paraId="6CB81472"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[2]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D., Cho, K. and Bengio, Y., </w:t>
      </w:r>
      <w:proofErr w:type="spellStart"/>
      <w:r>
        <w:rPr>
          <w:rFonts w:ascii="Aptos" w:hAnsi="Aptos"/>
          <w:color w:val="1F2933"/>
          <w:sz w:val="21"/>
          <w:szCs w:val="21"/>
          <w:lang w:val="en"/>
        </w:rPr>
        <w:t>â€œNeural</w:t>
      </w:r>
      <w:proofErr w:type="spellEnd"/>
      <w:r>
        <w:rPr>
          <w:rFonts w:ascii="Aptos" w:hAnsi="Aptos"/>
          <w:color w:val="1F2933"/>
          <w:sz w:val="21"/>
          <w:szCs w:val="21"/>
          <w:lang w:val="en"/>
        </w:rPr>
        <w:t xml:space="preserve"> Machine Translation by Jointly Learning to Align and </w:t>
      </w:r>
      <w:proofErr w:type="spellStart"/>
      <w:proofErr w:type="gramStart"/>
      <w:r>
        <w:rPr>
          <w:rFonts w:ascii="Aptos" w:hAnsi="Aptos"/>
          <w:color w:val="1F2933"/>
          <w:sz w:val="21"/>
          <w:szCs w:val="21"/>
          <w:lang w:val="en"/>
        </w:rPr>
        <w:t>Translate,â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ICLR, 2015.</w:t>
      </w:r>
    </w:p>
    <w:p w14:paraId="6CF5512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[3]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â€œSequence</w:t>
      </w:r>
      <w:proofErr w:type="spellEnd"/>
      <w:r>
        <w:rPr>
          <w:rFonts w:ascii="Aptos" w:hAnsi="Aptos"/>
          <w:color w:val="1F2933"/>
          <w:sz w:val="21"/>
          <w:szCs w:val="21"/>
          <w:lang w:val="en"/>
        </w:rPr>
        <w:t xml:space="preserve"> Models and Recurrent Neural </w:t>
      </w:r>
      <w:proofErr w:type="spellStart"/>
      <w:proofErr w:type="gramStart"/>
      <w:r>
        <w:rPr>
          <w:rFonts w:ascii="Aptos" w:hAnsi="Aptos"/>
          <w:color w:val="1F2933"/>
          <w:sz w:val="21"/>
          <w:szCs w:val="21"/>
          <w:lang w:val="en"/>
        </w:rPr>
        <w:t>Networks,â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https://pytorch.org/docs/</w:t>
      </w:r>
    </w:p>
    <w:p w14:paraId="1A3702D6"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[4]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Documentation, </w:t>
      </w:r>
      <w:proofErr w:type="spellStart"/>
      <w:r>
        <w:rPr>
          <w:rFonts w:ascii="Aptos" w:hAnsi="Aptos"/>
          <w:color w:val="1F2933"/>
          <w:sz w:val="21"/>
          <w:szCs w:val="21"/>
          <w:lang w:val="en"/>
        </w:rPr>
        <w:t>â€œBuild</w:t>
      </w:r>
      <w:proofErr w:type="spellEnd"/>
      <w:r>
        <w:rPr>
          <w:rFonts w:ascii="Aptos" w:hAnsi="Aptos"/>
          <w:color w:val="1F2933"/>
          <w:sz w:val="21"/>
          <w:szCs w:val="21"/>
          <w:lang w:val="en"/>
        </w:rPr>
        <w:t xml:space="preserve"> and deploy data </w:t>
      </w:r>
      <w:proofErr w:type="spellStart"/>
      <w:proofErr w:type="gramStart"/>
      <w:r>
        <w:rPr>
          <w:rFonts w:ascii="Aptos" w:hAnsi="Aptos"/>
          <w:color w:val="1F2933"/>
          <w:sz w:val="21"/>
          <w:szCs w:val="21"/>
          <w:lang w:val="en"/>
        </w:rPr>
        <w:t>apps,â</w:t>
      </w:r>
      <w:proofErr w:type="spellEnd"/>
      <w:proofErr w:type="gramEnd"/>
      <w:r>
        <w:rPr>
          <w:rFonts w:ascii="Aptos" w:hAnsi="Aptos"/>
          <w:color w:val="1F2933"/>
          <w:sz w:val="21"/>
          <w:szCs w:val="21"/>
          <w:lang w:val="en"/>
        </w:rPr>
        <w:t>€</w:t>
      </w:r>
      <w:r>
        <w:rPr>
          <w:rFonts w:ascii="Aptos" w:hAnsi="Aptos" w:cs="Aptos"/>
          <w:color w:val="1F2933"/>
          <w:sz w:val="21"/>
          <w:szCs w:val="21"/>
          <w:lang w:val="en"/>
        </w:rPr>
        <w:t></w:t>
      </w:r>
      <w:r>
        <w:rPr>
          <w:rFonts w:ascii="Aptos" w:hAnsi="Aptos"/>
          <w:color w:val="1F2933"/>
          <w:sz w:val="21"/>
          <w:szCs w:val="21"/>
          <w:lang w:val="en"/>
        </w:rPr>
        <w:t xml:space="preserve"> https://docs.streamlit.io/</w:t>
      </w:r>
    </w:p>
    <w:p w14:paraId="4B749219" w14:textId="77777777" w:rsidR="00F0454C" w:rsidRDefault="00045799">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[5] Project README and implementation files: </w:t>
      </w:r>
      <w:r>
        <w:rPr>
          <w:rStyle w:val="code1"/>
          <w:color w:val="1F2933"/>
          <w:sz w:val="21"/>
          <w:szCs w:val="21"/>
          <w:lang w:val="en"/>
        </w:rPr>
        <w:t>run_pipeline.py</w:t>
      </w:r>
      <w:r>
        <w:rPr>
          <w:rFonts w:ascii="Aptos" w:hAnsi="Aptos"/>
          <w:color w:val="1F2933"/>
          <w:sz w:val="21"/>
          <w:szCs w:val="21"/>
          <w:lang w:val="en"/>
        </w:rPr>
        <w:t xml:space="preserve">, </w:t>
      </w:r>
      <w:r>
        <w:rPr>
          <w:rStyle w:val="code1"/>
          <w:color w:val="1F2933"/>
          <w:sz w:val="21"/>
          <w:szCs w:val="21"/>
          <w:lang w:val="en"/>
        </w:rPr>
        <w:t>train.py</w:t>
      </w:r>
      <w:r>
        <w:rPr>
          <w:rFonts w:ascii="Aptos" w:hAnsi="Aptos"/>
          <w:color w:val="1F2933"/>
          <w:sz w:val="21"/>
          <w:szCs w:val="21"/>
          <w:lang w:val="en"/>
        </w:rPr>
        <w:t xml:space="preserve">, </w:t>
      </w:r>
      <w:r>
        <w:rPr>
          <w:rStyle w:val="code1"/>
          <w:color w:val="1F2933"/>
          <w:sz w:val="21"/>
          <w:szCs w:val="21"/>
          <w:lang w:val="en"/>
        </w:rPr>
        <w:t>evaluate.py</w:t>
      </w:r>
      <w:r>
        <w:rPr>
          <w:rFonts w:ascii="Aptos" w:hAnsi="Aptos"/>
          <w:color w:val="1F2933"/>
          <w:sz w:val="21"/>
          <w:szCs w:val="21"/>
          <w:lang w:val="en"/>
        </w:rPr>
        <w:t xml:space="preserve">, </w:t>
      </w:r>
      <w:r>
        <w:rPr>
          <w:rStyle w:val="code1"/>
          <w:color w:val="1F2933"/>
          <w:sz w:val="21"/>
          <w:szCs w:val="21"/>
          <w:lang w:val="en"/>
        </w:rPr>
        <w:t>infer.py</w:t>
      </w:r>
      <w:r>
        <w:rPr>
          <w:rFonts w:ascii="Aptos" w:hAnsi="Aptos"/>
          <w:color w:val="1F2933"/>
          <w:sz w:val="21"/>
          <w:szCs w:val="21"/>
          <w:lang w:val="en"/>
        </w:rPr>
        <w:t xml:space="preserve"> and </w:t>
      </w:r>
      <w:r>
        <w:rPr>
          <w:rStyle w:val="code1"/>
          <w:color w:val="1F2933"/>
          <w:sz w:val="21"/>
          <w:szCs w:val="21"/>
          <w:lang w:val="en"/>
        </w:rPr>
        <w:t>app.py</w:t>
      </w:r>
      <w:r>
        <w:rPr>
          <w:rFonts w:ascii="Aptos" w:hAnsi="Aptos"/>
          <w:color w:val="1F2933"/>
          <w:sz w:val="21"/>
          <w:szCs w:val="21"/>
          <w:lang w:val="en"/>
        </w:rPr>
        <w:t>.</w:t>
      </w:r>
    </w:p>
    <w:p w14:paraId="17EB1748" w14:textId="77777777" w:rsidR="00B10585" w:rsidRDefault="00B10585">
      <w:pPr>
        <w:pStyle w:val="ref"/>
        <w:spacing w:before="0" w:beforeAutospacing="0"/>
        <w:rPr>
          <w:rFonts w:ascii="Aptos" w:hAnsi="Aptos"/>
          <w:color w:val="1F2933"/>
          <w:sz w:val="21"/>
          <w:szCs w:val="21"/>
          <w:lang w:val="en"/>
        </w:rPr>
      </w:pPr>
    </w:p>
    <w:p w14:paraId="7388C574" w14:textId="77777777" w:rsidR="00B10585" w:rsidRDefault="00B10585">
      <w:pPr>
        <w:pStyle w:val="ref"/>
        <w:spacing w:before="0" w:beforeAutospacing="0"/>
        <w:rPr>
          <w:rFonts w:ascii="Aptos" w:hAnsi="Aptos"/>
          <w:color w:val="1F2933"/>
          <w:sz w:val="21"/>
          <w:szCs w:val="21"/>
          <w:lang w:val="en"/>
        </w:rPr>
      </w:pPr>
    </w:p>
    <w:p w14:paraId="23C25A70" w14:textId="77777777" w:rsidR="00B10585" w:rsidRDefault="00B10585">
      <w:pPr>
        <w:pStyle w:val="ref"/>
        <w:spacing w:before="0" w:beforeAutospacing="0"/>
        <w:rPr>
          <w:rFonts w:ascii="Aptos" w:hAnsi="Aptos"/>
          <w:color w:val="1F2933"/>
          <w:sz w:val="21"/>
          <w:szCs w:val="21"/>
          <w:lang w:val="en"/>
        </w:rPr>
      </w:pPr>
    </w:p>
    <w:p w14:paraId="0DB1569C" w14:textId="77777777" w:rsidR="00B10585" w:rsidRDefault="00B10585">
      <w:pPr>
        <w:pStyle w:val="ref"/>
        <w:spacing w:before="0" w:beforeAutospacing="0"/>
        <w:rPr>
          <w:rFonts w:ascii="Aptos" w:hAnsi="Aptos"/>
          <w:color w:val="1F2933"/>
          <w:sz w:val="21"/>
          <w:szCs w:val="21"/>
          <w:lang w:val="en"/>
        </w:rPr>
      </w:pPr>
    </w:p>
    <w:p w14:paraId="2B8C6EB3" w14:textId="77777777" w:rsidR="00B10585" w:rsidRDefault="00B10585">
      <w:pPr>
        <w:pStyle w:val="ref"/>
        <w:spacing w:before="0" w:beforeAutospacing="0"/>
        <w:rPr>
          <w:rFonts w:ascii="Aptos" w:hAnsi="Aptos"/>
          <w:color w:val="1F2933"/>
          <w:sz w:val="21"/>
          <w:szCs w:val="21"/>
          <w:lang w:val="en"/>
        </w:rPr>
      </w:pPr>
    </w:p>
    <w:p w14:paraId="4945169A" w14:textId="77777777" w:rsidR="00B10585" w:rsidRDefault="00B10585">
      <w:pPr>
        <w:pStyle w:val="ref"/>
        <w:spacing w:before="0" w:beforeAutospacing="0"/>
        <w:rPr>
          <w:rFonts w:ascii="Aptos" w:hAnsi="Aptos"/>
          <w:color w:val="1F2933"/>
          <w:sz w:val="21"/>
          <w:szCs w:val="21"/>
          <w:lang w:val="en"/>
        </w:rPr>
      </w:pPr>
    </w:p>
    <w:p w14:paraId="5215B86D" w14:textId="77777777" w:rsidR="00F0454C" w:rsidRDefault="00045799">
      <w:pPr>
        <w:pStyle w:val="Heading2"/>
        <w:rPr>
          <w:rFonts w:ascii="Aptos" w:eastAsia="Times New Roman" w:hAnsi="Aptos"/>
          <w:lang w:val="en"/>
        </w:rPr>
      </w:pPr>
      <w:r>
        <w:rPr>
          <w:rFonts w:ascii="Aptos" w:eastAsia="Times New Roman" w:hAnsi="Aptos"/>
          <w:lang w:val="en"/>
        </w:rPr>
        <w:lastRenderedPageBreak/>
        <w:t>Appendix: Final Application Capture</w:t>
      </w:r>
    </w:p>
    <w:p w14:paraId="2651044B" w14:textId="04DFBE7E" w:rsidR="00F0454C" w:rsidRDefault="00F0454C">
      <w:pPr>
        <w:jc w:val="center"/>
        <w:divId w:val="1519584512"/>
        <w:rPr>
          <w:rFonts w:ascii="Aptos" w:eastAsia="Times New Roman" w:hAnsi="Aptos"/>
          <w:color w:val="1F2933"/>
          <w:sz w:val="21"/>
          <w:szCs w:val="21"/>
          <w:lang w:val="en"/>
        </w:rPr>
      </w:pPr>
    </w:p>
    <w:p w14:paraId="0D1E6ACB" w14:textId="77777777" w:rsidR="000D386E" w:rsidRDefault="00045799">
      <w:pPr>
        <w:jc w:val="center"/>
        <w:divId w:val="425540601"/>
        <w:rPr>
          <w:rFonts w:ascii="Aptos" w:eastAsia="Times New Roman" w:hAnsi="Aptos"/>
          <w:color w:val="53666F"/>
          <w:sz w:val="18"/>
          <w:szCs w:val="18"/>
          <w:lang w:val="en"/>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94A29"/>
    <w:rsid w:val="00370DAE"/>
    <w:rsid w:val="005A26F6"/>
    <w:rsid w:val="00632E52"/>
    <w:rsid w:val="00B10585"/>
    <w:rsid w:val="00C6497F"/>
    <w:rsid w:val="00DA39BF"/>
    <w:rsid w:val="00F0454C"/>
    <w:rsid w:val="00FE2E9B"/>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semiHidden/>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9</Pages>
  <Words>1591</Words>
  <Characters>9073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Kanase</cp:lastModifiedBy>
  <cp:revision>7</cp:revision>
  <dcterms:created xsi:type="dcterms:W3CDTF">2026-08-22T16:53:00Z</dcterms:created>
  <dcterms:modified xsi:type="dcterms:W3CDTF">2026-08-22T17:24:00Z</dcterms:modified>
</cp:coreProperties>
</file>