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DB3668" w14:textId="77777777" w:rsidR="00036470" w:rsidRDefault="00000000">
      <w:pPr>
        <w:pStyle w:val="Title"/>
      </w:pPr>
      <w:r>
        <w:t>MLOps Assignment 1 - Heart Disease Prediction</w:t>
      </w:r>
    </w:p>
    <w:p w14:paraId="1FC2F918" w14:textId="77777777" w:rsidR="00036470" w:rsidRDefault="00000000">
      <w:pPr>
        <w:pStyle w:val="Subtitle"/>
      </w:pPr>
      <w:r>
        <w:t>Machine Learning Operations (AIMLCZG523) - BITS Pilani</w:t>
      </w:r>
    </w:p>
    <w:p w14:paraId="1AEBFD11" w14:textId="1FBDBC79" w:rsidR="00EF0F31" w:rsidRDefault="00000000">
      <w:pPr>
        <w:pStyle w:val="Author"/>
      </w:pPr>
      <w:r>
        <w:t xml:space="preserve">Name: </w:t>
      </w:r>
      <w:r w:rsidR="00EF0F31">
        <w:t>Gadde Jaya Krishna Swamy</w:t>
      </w:r>
      <w:r>
        <w:t xml:space="preserve"> </w:t>
      </w:r>
    </w:p>
    <w:p w14:paraId="15DAC1DF" w14:textId="71559C8E" w:rsidR="00036470" w:rsidRDefault="00000000">
      <w:pPr>
        <w:pStyle w:val="Author"/>
      </w:pPr>
      <w:r>
        <w:t xml:space="preserve">BITS ID: </w:t>
      </w:r>
      <w:r w:rsidR="00EF0F31" w:rsidRPr="00EF0F31">
        <w:t>2025ae05649</w:t>
      </w:r>
    </w:p>
    <w:p w14:paraId="2EE3E8FC" w14:textId="77777777" w:rsidR="003430BE" w:rsidRDefault="003430BE" w:rsidP="003430BE">
      <w:pPr>
        <w:pStyle w:val="FirstParagraph"/>
      </w:pPr>
      <w:r>
        <w:rPr>
          <w:b/>
          <w:bCs/>
        </w:rPr>
        <w:t>GitHub repository:</w:t>
      </w:r>
      <w:r>
        <w:t xml:space="preserve"> </w:t>
      </w:r>
      <w:hyperlink r:id="rId7" w:history="1">
        <w:r w:rsidRPr="00C5116C">
          <w:rPr>
            <w:rStyle w:val="Hyperlink"/>
          </w:rPr>
          <w:t>https://github.com/2025ae05649-source/MLOps-cycle-assignment</w:t>
        </w:r>
      </w:hyperlink>
    </w:p>
    <w:p w14:paraId="17EE5FF5" w14:textId="2A620003" w:rsidR="003430BE" w:rsidRPr="003430BE" w:rsidRDefault="003430BE" w:rsidP="003430BE">
      <w:pPr>
        <w:pStyle w:val="BodyText"/>
      </w:pPr>
      <w:r>
        <w:t xml:space="preserve">Demo </w:t>
      </w:r>
      <w:proofErr w:type="gramStart"/>
      <w:r>
        <w:t>link :</w:t>
      </w:r>
      <w:proofErr w:type="gramEnd"/>
      <w:r>
        <w:t xml:space="preserve"> </w:t>
      </w:r>
      <w:hyperlink r:id="rId8" w:history="1">
        <w:proofErr w:type="spellStart"/>
        <w:r>
          <w:rPr>
            <w:rStyle w:val="Hyperlink"/>
          </w:rPr>
          <w:t>mlOps</w:t>
        </w:r>
        <w:proofErr w:type="spellEnd"/>
        <w:r>
          <w:rPr>
            <w:rStyle w:val="Hyperlink"/>
          </w:rPr>
          <w:t>-assignment recording</w:t>
        </w:r>
      </w:hyperlink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933123783"/>
        <w:docPartObj>
          <w:docPartGallery w:val="Table of Contents"/>
          <w:docPartUnique/>
        </w:docPartObj>
      </w:sdtPr>
      <w:sdtContent>
        <w:p w14:paraId="044C4BAD" w14:textId="77777777" w:rsidR="00036470" w:rsidRDefault="00000000">
          <w:pPr>
            <w:pStyle w:val="TOCHeading"/>
          </w:pPr>
          <w:r>
            <w:t>Table of Contents</w:t>
          </w:r>
        </w:p>
        <w:p w14:paraId="7DFFE025" w14:textId="77777777" w:rsidR="00EF0F31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3254065" w:history="1">
            <w:r w:rsidR="00EF0F31" w:rsidRPr="009D70AD">
              <w:rPr>
                <w:rStyle w:val="Hyperlink"/>
                <w:noProof/>
              </w:rPr>
              <w:t>1. Introduction</w:t>
            </w:r>
            <w:r w:rsidR="00EF0F31">
              <w:rPr>
                <w:noProof/>
                <w:webHidden/>
              </w:rPr>
              <w:tab/>
            </w:r>
            <w:r w:rsidR="00EF0F31">
              <w:rPr>
                <w:noProof/>
                <w:webHidden/>
              </w:rPr>
              <w:fldChar w:fldCharType="begin"/>
            </w:r>
            <w:r w:rsidR="00EF0F31">
              <w:rPr>
                <w:noProof/>
                <w:webHidden/>
              </w:rPr>
              <w:instrText xml:space="preserve"> PAGEREF _Toc243254065 \h </w:instrText>
            </w:r>
            <w:r w:rsidR="00EF0F31">
              <w:rPr>
                <w:noProof/>
                <w:webHidden/>
              </w:rPr>
            </w:r>
            <w:r w:rsidR="00EF0F31">
              <w:rPr>
                <w:noProof/>
                <w:webHidden/>
              </w:rPr>
              <w:fldChar w:fldCharType="separate"/>
            </w:r>
            <w:r w:rsidR="00EF0F31">
              <w:rPr>
                <w:noProof/>
                <w:webHidden/>
              </w:rPr>
              <w:t>1</w:t>
            </w:r>
            <w:r w:rsidR="00EF0F31">
              <w:rPr>
                <w:noProof/>
                <w:webHidden/>
              </w:rPr>
              <w:fldChar w:fldCharType="end"/>
            </w:r>
          </w:hyperlink>
        </w:p>
        <w:p w14:paraId="5C46E366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66" w:history="1">
            <w:r w:rsidRPr="009D70AD">
              <w:rPr>
                <w:rStyle w:val="Hyperlink"/>
                <w:noProof/>
              </w:rPr>
              <w:t>2. Setup /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EB8EA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67" w:history="1">
            <w:r w:rsidRPr="009D70AD">
              <w:rPr>
                <w:rStyle w:val="Hyperlink"/>
                <w:noProof/>
              </w:rPr>
              <w:t>3. Data Acquisition and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8C252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68" w:history="1">
            <w:r w:rsidRPr="009D70AD">
              <w:rPr>
                <w:rStyle w:val="Hyperlink"/>
                <w:noProof/>
              </w:rPr>
              <w:t>4. Exploratory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3B16A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69" w:history="1">
            <w:r w:rsidRPr="009D70AD">
              <w:rPr>
                <w:rStyle w:val="Hyperlink"/>
                <w:noProof/>
              </w:rPr>
              <w:t>5. Feature Engineering and Model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9D904" w14:textId="77777777" w:rsidR="00EF0F31" w:rsidRDefault="00EF0F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254070" w:history="1">
            <w:r w:rsidRPr="009D70AD">
              <w:rPr>
                <w:rStyle w:val="Hyperlink"/>
                <w:noProof/>
              </w:rPr>
              <w:t>5.1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7606B" w14:textId="77777777" w:rsidR="00EF0F31" w:rsidRDefault="00EF0F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254071" w:history="1">
            <w:r w:rsidRPr="009D70AD">
              <w:rPr>
                <w:rStyle w:val="Hyperlink"/>
                <w:noProof/>
              </w:rPr>
              <w:t>5.2 Models and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ACD47" w14:textId="77777777" w:rsidR="00EF0F31" w:rsidRDefault="00EF0F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254072" w:history="1">
            <w:r w:rsidRPr="009D70AD">
              <w:rPr>
                <w:rStyle w:val="Hyperlink"/>
                <w:noProof/>
              </w:rPr>
              <w:t>5.3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DF8E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73" w:history="1">
            <w:r w:rsidRPr="009D70AD">
              <w:rPr>
                <w:rStyle w:val="Hyperlink"/>
                <w:noProof/>
              </w:rPr>
              <w:t>6. Experiment Tracking (MLflow)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A1E5C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74" w:history="1">
            <w:r w:rsidRPr="009D70AD">
              <w:rPr>
                <w:rStyle w:val="Hyperlink"/>
                <w:noProof/>
              </w:rPr>
              <w:t>7. Model Packaging and Reproducibility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B65BF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75" w:history="1">
            <w:r w:rsidRPr="009D70AD">
              <w:rPr>
                <w:rStyle w:val="Hyperlink"/>
                <w:noProof/>
              </w:rPr>
              <w:t>8. CI/CD Pipeline and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B1E50" w14:textId="77777777" w:rsidR="00EF0F31" w:rsidRDefault="00EF0F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254076" w:history="1">
            <w:r w:rsidRPr="009D70AD">
              <w:rPr>
                <w:rStyle w:val="Hyperlink"/>
                <w:noProof/>
              </w:rPr>
              <w:t>8.1 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6B94F" w14:textId="77777777" w:rsidR="00EF0F31" w:rsidRDefault="00EF0F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254077" w:history="1">
            <w:r w:rsidRPr="009D70AD">
              <w:rPr>
                <w:rStyle w:val="Hyperlink"/>
                <w:noProof/>
              </w:rPr>
              <w:t>8.2 GitHub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FC1CD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78" w:history="1">
            <w:r w:rsidRPr="009D70AD">
              <w:rPr>
                <w:rStyle w:val="Hyperlink"/>
                <w:noProof/>
              </w:rPr>
              <w:t>9. Model Containerization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A8E7E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79" w:history="1">
            <w:r w:rsidRPr="009D70AD">
              <w:rPr>
                <w:rStyle w:val="Hyperlink"/>
                <w:noProof/>
              </w:rPr>
              <w:t>10. Production Deployment (Kubernetes - Minikube)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965E2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80" w:history="1">
            <w:r w:rsidRPr="009D70AD">
              <w:rPr>
                <w:rStyle w:val="Hyperlink"/>
                <w:noProof/>
              </w:rPr>
              <w:t>11. Monitoring and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652C4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81" w:history="1">
            <w:r w:rsidRPr="009D70AD">
              <w:rPr>
                <w:rStyle w:val="Hyperlink"/>
                <w:noProof/>
              </w:rPr>
              <w:t>12.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1DD81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82" w:history="1">
            <w:r w:rsidRPr="009D70AD">
              <w:rPr>
                <w:rStyle w:val="Hyperlink"/>
                <w:noProof/>
              </w:rPr>
              <w:t>13. Challenges and Learnings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B6F75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83" w:history="1">
            <w:r w:rsidRPr="009D70AD">
              <w:rPr>
                <w:rStyle w:val="Hyperlink"/>
                <w:noProof/>
              </w:rPr>
              <w:t>14.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FD449" w14:textId="77777777" w:rsidR="00036470" w:rsidRDefault="00000000">
          <w:r>
            <w:fldChar w:fldCharType="end"/>
          </w:r>
        </w:p>
      </w:sdtContent>
    </w:sdt>
    <w:p w14:paraId="5E37D8C5" w14:textId="77777777" w:rsidR="003430BE" w:rsidRPr="003430BE" w:rsidRDefault="003430BE" w:rsidP="003430BE">
      <w:pPr>
        <w:pStyle w:val="BodyText"/>
      </w:pPr>
    </w:p>
    <w:p w14:paraId="662D9D7E" w14:textId="77777777" w:rsidR="00EF0F31" w:rsidRDefault="00EF0F31" w:rsidP="00EF0F31">
      <w:pPr>
        <w:pStyle w:val="BodyText"/>
      </w:pPr>
    </w:p>
    <w:p w14:paraId="2220838C" w14:textId="77777777" w:rsidR="00EF0F31" w:rsidRPr="00EF0F31" w:rsidRDefault="00EF0F31" w:rsidP="00EF0F31">
      <w:pPr>
        <w:pStyle w:val="BodyText"/>
      </w:pPr>
    </w:p>
    <w:p w14:paraId="381CBBE3" w14:textId="77777777" w:rsidR="00036470" w:rsidRDefault="00000000">
      <w:pPr>
        <w:pStyle w:val="Heading1"/>
      </w:pPr>
      <w:bookmarkStart w:id="0" w:name="_Toc243254065"/>
      <w:bookmarkStart w:id="1" w:name="introduction"/>
      <w:r>
        <w:t>1. Introduction</w:t>
      </w:r>
      <w:bookmarkEnd w:id="0"/>
    </w:p>
    <w:p w14:paraId="4160C9EF" w14:textId="77777777" w:rsidR="00036470" w:rsidRDefault="00000000">
      <w:pPr>
        <w:pStyle w:val="FirstParagraph"/>
      </w:pPr>
      <w:r>
        <w:t>The goal of this assignment is to build a machine learning classifier that predicts the risk of heart disease from patient health data, and then take it through the full MLOps cycle: data download, EDA, model training, experiment tracking, testing, CI/CD, Docker, Kubernetes deployment and monitoring.</w:t>
      </w:r>
    </w:p>
    <w:p w14:paraId="392FA0D4" w14:textId="77777777" w:rsidR="00036470" w:rsidRDefault="00000000">
      <w:pPr>
        <w:pStyle w:val="BodyText"/>
      </w:pPr>
      <w:r>
        <w:t>Tools used: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320"/>
        <w:gridCol w:w="2606"/>
      </w:tblGrid>
      <w:tr w:rsidR="00036470" w14:paraId="697071D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39B809" w14:textId="77777777" w:rsidR="00036470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08561501" w14:textId="77777777" w:rsidR="00036470" w:rsidRDefault="00000000">
            <w:pPr>
              <w:pStyle w:val="Compact"/>
            </w:pPr>
            <w:r>
              <w:t>Tool</w:t>
            </w:r>
          </w:p>
        </w:tc>
      </w:tr>
      <w:tr w:rsidR="00036470" w14:paraId="0CC70179" w14:textId="77777777">
        <w:tc>
          <w:tcPr>
            <w:tcW w:w="0" w:type="auto"/>
          </w:tcPr>
          <w:p w14:paraId="19CC6B4D" w14:textId="77777777" w:rsidR="00036470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523D17CD" w14:textId="77777777" w:rsidR="00036470" w:rsidRDefault="00000000">
            <w:pPr>
              <w:pStyle w:val="Compact"/>
            </w:pPr>
            <w:r>
              <w:t>Python 3.12</w:t>
            </w:r>
          </w:p>
        </w:tc>
      </w:tr>
      <w:tr w:rsidR="00036470" w14:paraId="4F96A4B5" w14:textId="77777777">
        <w:tc>
          <w:tcPr>
            <w:tcW w:w="0" w:type="auto"/>
          </w:tcPr>
          <w:p w14:paraId="499024F2" w14:textId="77777777" w:rsidR="00036470" w:rsidRDefault="00000000">
            <w:pPr>
              <w:pStyle w:val="Compact"/>
            </w:pPr>
            <w:r>
              <w:t>Data / ML</w:t>
            </w:r>
          </w:p>
        </w:tc>
        <w:tc>
          <w:tcPr>
            <w:tcW w:w="0" w:type="auto"/>
          </w:tcPr>
          <w:p w14:paraId="39E63547" w14:textId="77777777" w:rsidR="00036470" w:rsidRDefault="00000000">
            <w:pPr>
              <w:pStyle w:val="Compact"/>
            </w:pPr>
            <w:r>
              <w:t>pandas, scikit-learn</w:t>
            </w:r>
          </w:p>
        </w:tc>
      </w:tr>
      <w:tr w:rsidR="00036470" w14:paraId="6B6F1E9B" w14:textId="77777777">
        <w:tc>
          <w:tcPr>
            <w:tcW w:w="0" w:type="auto"/>
          </w:tcPr>
          <w:p w14:paraId="61398B45" w14:textId="77777777" w:rsidR="00036470" w:rsidRDefault="00000000">
            <w:pPr>
              <w:pStyle w:val="Compact"/>
            </w:pPr>
            <w:r>
              <w:t>Plots</w:t>
            </w:r>
          </w:p>
        </w:tc>
        <w:tc>
          <w:tcPr>
            <w:tcW w:w="0" w:type="auto"/>
          </w:tcPr>
          <w:p w14:paraId="77A0B5E6" w14:textId="77777777" w:rsidR="00036470" w:rsidRDefault="00000000">
            <w:pPr>
              <w:pStyle w:val="Compact"/>
            </w:pPr>
            <w:r>
              <w:t>matplotlib, seaborn</w:t>
            </w:r>
          </w:p>
        </w:tc>
      </w:tr>
      <w:tr w:rsidR="00036470" w14:paraId="3490707F" w14:textId="77777777">
        <w:tc>
          <w:tcPr>
            <w:tcW w:w="0" w:type="auto"/>
          </w:tcPr>
          <w:p w14:paraId="20F60949" w14:textId="77777777" w:rsidR="00036470" w:rsidRDefault="00000000">
            <w:pPr>
              <w:pStyle w:val="Compact"/>
            </w:pPr>
            <w:r>
              <w:t>Experiment tracking</w:t>
            </w:r>
          </w:p>
        </w:tc>
        <w:tc>
          <w:tcPr>
            <w:tcW w:w="0" w:type="auto"/>
          </w:tcPr>
          <w:p w14:paraId="19CEFB6E" w14:textId="77777777" w:rsidR="00036470" w:rsidRDefault="00000000">
            <w:pPr>
              <w:pStyle w:val="Compact"/>
            </w:pPr>
            <w:r>
              <w:t>MLflow</w:t>
            </w:r>
          </w:p>
        </w:tc>
      </w:tr>
      <w:tr w:rsidR="00036470" w14:paraId="57EE14A7" w14:textId="77777777">
        <w:tc>
          <w:tcPr>
            <w:tcW w:w="0" w:type="auto"/>
          </w:tcPr>
          <w:p w14:paraId="24388132" w14:textId="77777777" w:rsidR="00036470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26C11277" w14:textId="77777777" w:rsidR="00036470" w:rsidRDefault="00000000">
            <w:pPr>
              <w:pStyle w:val="Compact"/>
            </w:pPr>
            <w:r>
              <w:t>FastAPI + Uvicorn</w:t>
            </w:r>
          </w:p>
        </w:tc>
      </w:tr>
      <w:tr w:rsidR="00036470" w14:paraId="49602668" w14:textId="77777777">
        <w:tc>
          <w:tcPr>
            <w:tcW w:w="0" w:type="auto"/>
          </w:tcPr>
          <w:p w14:paraId="639B3810" w14:textId="77777777" w:rsidR="00036470" w:rsidRDefault="00000000">
            <w:pPr>
              <w:pStyle w:val="Compact"/>
            </w:pPr>
            <w:r>
              <w:t>Testing / lint</w:t>
            </w:r>
          </w:p>
        </w:tc>
        <w:tc>
          <w:tcPr>
            <w:tcW w:w="0" w:type="auto"/>
          </w:tcPr>
          <w:p w14:paraId="54C29F25" w14:textId="77777777" w:rsidR="00036470" w:rsidRDefault="00000000">
            <w:pPr>
              <w:pStyle w:val="Compact"/>
            </w:pPr>
            <w:r>
              <w:t>pytest, flake8</w:t>
            </w:r>
          </w:p>
        </w:tc>
      </w:tr>
      <w:tr w:rsidR="00036470" w14:paraId="256A6FF0" w14:textId="77777777">
        <w:tc>
          <w:tcPr>
            <w:tcW w:w="0" w:type="auto"/>
          </w:tcPr>
          <w:p w14:paraId="08AE4711" w14:textId="77777777" w:rsidR="00036470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20E8FE24" w14:textId="77777777" w:rsidR="00036470" w:rsidRDefault="00000000">
            <w:pPr>
              <w:pStyle w:val="Compact"/>
            </w:pPr>
            <w:r>
              <w:t>GitHub Actions</w:t>
            </w:r>
          </w:p>
        </w:tc>
      </w:tr>
      <w:tr w:rsidR="00036470" w14:paraId="3F52B37E" w14:textId="77777777">
        <w:tc>
          <w:tcPr>
            <w:tcW w:w="0" w:type="auto"/>
          </w:tcPr>
          <w:p w14:paraId="7F552140" w14:textId="77777777" w:rsidR="00036470" w:rsidRDefault="00000000">
            <w:pPr>
              <w:pStyle w:val="Compact"/>
            </w:pPr>
            <w:r>
              <w:t>Container</w:t>
            </w:r>
          </w:p>
        </w:tc>
        <w:tc>
          <w:tcPr>
            <w:tcW w:w="0" w:type="auto"/>
          </w:tcPr>
          <w:p w14:paraId="7FE996FF" w14:textId="77777777" w:rsidR="00036470" w:rsidRDefault="00000000">
            <w:pPr>
              <w:pStyle w:val="Compact"/>
            </w:pPr>
            <w:r>
              <w:t>Docker</w:t>
            </w:r>
          </w:p>
        </w:tc>
      </w:tr>
      <w:tr w:rsidR="00036470" w14:paraId="0430820B" w14:textId="77777777">
        <w:tc>
          <w:tcPr>
            <w:tcW w:w="0" w:type="auto"/>
          </w:tcPr>
          <w:p w14:paraId="62BCB02E" w14:textId="77777777" w:rsidR="00036470" w:rsidRDefault="00000000">
            <w:pPr>
              <w:pStyle w:val="Compact"/>
            </w:pPr>
            <w:r>
              <w:t>Deployment</w:t>
            </w:r>
          </w:p>
        </w:tc>
        <w:tc>
          <w:tcPr>
            <w:tcW w:w="0" w:type="auto"/>
          </w:tcPr>
          <w:p w14:paraId="7BBFB285" w14:textId="77777777" w:rsidR="00036470" w:rsidRDefault="00000000">
            <w:pPr>
              <w:pStyle w:val="Compact"/>
            </w:pPr>
            <w:r>
              <w:t>Kubernetes (Minikube)</w:t>
            </w:r>
          </w:p>
        </w:tc>
      </w:tr>
      <w:tr w:rsidR="00036470" w14:paraId="64BF8B42" w14:textId="77777777">
        <w:tc>
          <w:tcPr>
            <w:tcW w:w="0" w:type="auto"/>
          </w:tcPr>
          <w:p w14:paraId="53F99EDC" w14:textId="77777777" w:rsidR="00036470" w:rsidRDefault="00000000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2A5046F9" w14:textId="77777777" w:rsidR="00036470" w:rsidRDefault="00000000">
            <w:pPr>
              <w:pStyle w:val="Compact"/>
            </w:pPr>
            <w:r>
              <w:t>Prometheus + Grafana</w:t>
            </w:r>
          </w:p>
        </w:tc>
      </w:tr>
    </w:tbl>
    <w:p w14:paraId="234E43C9" w14:textId="77777777" w:rsidR="00036470" w:rsidRDefault="00000000">
      <w:pPr>
        <w:pStyle w:val="Heading1"/>
      </w:pPr>
      <w:bookmarkStart w:id="2" w:name="_Toc243254066"/>
      <w:bookmarkStart w:id="3" w:name="setup-installation"/>
      <w:bookmarkEnd w:id="1"/>
      <w:r>
        <w:t>2. Setup / Installation</w:t>
      </w:r>
      <w:bookmarkEnd w:id="2"/>
    </w:p>
    <w:p w14:paraId="4D14BABF" w14:textId="77777777" w:rsidR="00D55598" w:rsidRDefault="00000000" w:rsidP="00D55598">
      <w:pPr>
        <w:pStyle w:val="FirstParagraph"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hyperlink r:id="rId9" w:history="1">
        <w:r w:rsidR="00D55598" w:rsidRPr="00C5116C">
          <w:rPr>
            <w:rStyle w:val="Hyperlink"/>
          </w:rPr>
          <w:t>https://github.com/2025ae05649-source/MLOps-cycle-assignment</w:t>
        </w:r>
      </w:hyperlink>
    </w:p>
    <w:p w14:paraId="0C8B4393" w14:textId="2F4D12A5" w:rsidR="00036470" w:rsidRDefault="00000000">
      <w:pPr>
        <w:pStyle w:val="SourceCode"/>
      </w:pP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heart-disease-mlops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venv .venv</w:t>
      </w:r>
      <w:proofErr w:type="gramEnd"/>
      <w:r>
        <w:br/>
      </w:r>
      <w:proofErr w:type="gramStart"/>
      <w:r>
        <w:rPr>
          <w:rStyle w:val="BuiltInTok"/>
        </w:rPr>
        <w:t>source</w:t>
      </w:r>
      <w:r>
        <w:rPr>
          <w:rStyle w:val="NormalTok"/>
        </w:rPr>
        <w:t xml:space="preserve"> .venv</w:t>
      </w:r>
      <w:proofErr w:type="gramEnd"/>
      <w:r>
        <w:rPr>
          <w:rStyle w:val="NormalTok"/>
        </w:rPr>
        <w:t>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data/download_data.py   </w:t>
      </w:r>
      <w:r>
        <w:rPr>
          <w:rStyle w:val="CommentTok"/>
        </w:rPr>
        <w:t># get + clean data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src/eda.py              </w:t>
      </w:r>
      <w:r>
        <w:rPr>
          <w:rStyle w:val="CommentTok"/>
        </w:rPr>
        <w:t># EDA plots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src/train.py            </w:t>
      </w:r>
      <w:r>
        <w:rPr>
          <w:rStyle w:val="CommentTok"/>
        </w:rPr>
        <w:t># train + log to MLflow</w:t>
      </w:r>
      <w:r>
        <w:br/>
      </w:r>
      <w:r>
        <w:rPr>
          <w:rStyle w:val="ExtensionTok"/>
        </w:rPr>
        <w:t>pytest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                     </w:t>
      </w:r>
      <w:r>
        <w:rPr>
          <w:rStyle w:val="CommentTok"/>
        </w:rPr>
        <w:t># tests</w:t>
      </w:r>
      <w:r>
        <w:br/>
      </w:r>
      <w:r>
        <w:rPr>
          <w:rStyle w:val="ExtensionTok"/>
        </w:rPr>
        <w:t>mlflow</w:t>
      </w:r>
      <w:r>
        <w:rPr>
          <w:rStyle w:val="NormalTok"/>
        </w:rPr>
        <w:t xml:space="preserve"> ui </w:t>
      </w:r>
      <w:r>
        <w:rPr>
          <w:rStyle w:val="AttributeTok"/>
        </w:rPr>
        <w:t>--port</w:t>
      </w:r>
      <w:r>
        <w:rPr>
          <w:rStyle w:val="NormalTok"/>
        </w:rPr>
        <w:t xml:space="preserve"> 5001          </w:t>
      </w:r>
      <w:r>
        <w:rPr>
          <w:rStyle w:val="CommentTok"/>
        </w:rPr>
        <w:t># view experiments</w:t>
      </w:r>
    </w:p>
    <w:p w14:paraId="55AC11CD" w14:textId="77777777" w:rsidR="00036470" w:rsidRDefault="00000000">
      <w:pPr>
        <w:pStyle w:val="FirstParagraph"/>
      </w:pPr>
      <w:r>
        <w:t>Docker, Minikube and docker compose commands are given in the sections below and in README.md.</w:t>
      </w:r>
    </w:p>
    <w:p w14:paraId="4533D68A" w14:textId="77777777" w:rsidR="00036470" w:rsidRDefault="00000000">
      <w:pPr>
        <w:pStyle w:val="Heading1"/>
      </w:pPr>
      <w:bookmarkStart w:id="4" w:name="_Toc243254067"/>
      <w:bookmarkStart w:id="5" w:name="data-acquisition-and-cleaning"/>
      <w:bookmarkEnd w:id="3"/>
      <w:r>
        <w:lastRenderedPageBreak/>
        <w:t>3. Data Acquisition and Cleaning</w:t>
      </w:r>
      <w:bookmarkEnd w:id="4"/>
    </w:p>
    <w:p w14:paraId="70BA49A4" w14:textId="77777777" w:rsidR="00036470" w:rsidRDefault="00000000">
      <w:pPr>
        <w:pStyle w:val="FirstParagraph"/>
      </w:pPr>
      <w:r>
        <w:rPr>
          <w:b/>
          <w:bCs/>
        </w:rPr>
        <w:t>Dataset:</w:t>
      </w:r>
      <w:r>
        <w:t xml:space="preserve"> Heart Disease UCI (Cleveland), 303 patients, 13 features + target.</w:t>
      </w:r>
    </w:p>
    <w:p w14:paraId="35A80CCB" w14:textId="77777777" w:rsidR="00036470" w:rsidRDefault="00000000">
      <w:pPr>
        <w:pStyle w:val="BodyText"/>
      </w:pPr>
      <w:r>
        <w:t xml:space="preserve">The data is downloaded with the official UCI python package </w:t>
      </w:r>
      <w:r>
        <w:rPr>
          <w:rStyle w:val="VerbatimChar"/>
        </w:rPr>
        <w:t>ucimlrepo</w:t>
      </w:r>
      <w:r>
        <w:t xml:space="preserve"> (</w:t>
      </w:r>
      <w:r>
        <w:rPr>
          <w:rStyle w:val="VerbatimChar"/>
        </w:rPr>
        <w:t>fetch_ucirepo(id=45)</w:t>
      </w:r>
      <w:r>
        <w:t xml:space="preserve">) in </w:t>
      </w:r>
      <w:r>
        <w:rPr>
          <w:rStyle w:val="VerbatimChar"/>
        </w:rPr>
        <w:t>data/download_data.py</w:t>
      </w:r>
      <w:r>
        <w:t xml:space="preserve">. On macOS the python.org Python does not have SSL certificates set up, so the script points </w:t>
      </w:r>
      <w:r>
        <w:rPr>
          <w:rStyle w:val="VerbatimChar"/>
        </w:rPr>
        <w:t>SSL_CERT_FILE</w:t>
      </w:r>
      <w:r>
        <w:t xml:space="preserve"> to the </w:t>
      </w:r>
      <w:r>
        <w:rPr>
          <w:rStyle w:val="VerbatimChar"/>
        </w:rPr>
        <w:t>certifi</w:t>
      </w:r>
      <w:r>
        <w:t xml:space="preserve"> bundle before downloading.</w:t>
      </w:r>
    </w:p>
    <w:p w14:paraId="0AFF9719" w14:textId="77777777" w:rsidR="00036470" w:rsidRDefault="00000000">
      <w:pPr>
        <w:pStyle w:val="BodyText"/>
      </w:pPr>
      <w:r>
        <w:t>Features: age, sex, cp (chest pain type), trestbps (resting blood pressure), chol (cholesterol), fbs (fasting blood sugar &gt; 120), restecg, thalach (max heart rate), exang (exercise induced angina), oldpeak (ST depression), slope, ca (number of major vessels), thal.</w:t>
      </w:r>
    </w:p>
    <w:p w14:paraId="0A545B46" w14:textId="77777777" w:rsidR="00036470" w:rsidRDefault="00000000">
      <w:pPr>
        <w:pStyle w:val="BodyText"/>
      </w:pPr>
      <w:r>
        <w:t>Cleaning steps:</w:t>
      </w:r>
    </w:p>
    <w:p w14:paraId="613E40F4" w14:textId="77777777" w:rsidR="00036470" w:rsidRDefault="00000000">
      <w:pPr>
        <w:pStyle w:val="Compact"/>
        <w:numPr>
          <w:ilvl w:val="0"/>
          <w:numId w:val="2"/>
        </w:numPr>
      </w:pPr>
      <w:r>
        <w:t xml:space="preserve">Missing values: only </w:t>
      </w:r>
      <w:r>
        <w:rPr>
          <w:rStyle w:val="VerbatimChar"/>
        </w:rPr>
        <w:t>ca</w:t>
      </w:r>
      <w:r>
        <w:t xml:space="preserve"> (4 rows) and </w:t>
      </w:r>
      <w:r>
        <w:rPr>
          <w:rStyle w:val="VerbatimChar"/>
        </w:rPr>
        <w:t>thal</w:t>
      </w:r>
      <w:r>
        <w:t xml:space="preserve"> (2 rows) had missing values. Both are categorical, so I filled them with the mode instead of dropping rows (dataset is small).</w:t>
      </w:r>
    </w:p>
    <w:p w14:paraId="2C4EB725" w14:textId="77777777" w:rsidR="00036470" w:rsidRDefault="00000000">
      <w:pPr>
        <w:pStyle w:val="Compact"/>
        <w:numPr>
          <w:ilvl w:val="0"/>
          <w:numId w:val="2"/>
        </w:numPr>
      </w:pPr>
      <w:r>
        <w:t xml:space="preserve">Target: the original </w:t>
      </w:r>
      <w:r>
        <w:rPr>
          <w:rStyle w:val="VerbatimChar"/>
        </w:rPr>
        <w:t>num</w:t>
      </w:r>
      <w:r>
        <w:t xml:space="preserve"> column has values 0-4. I converted it to binary: </w:t>
      </w:r>
      <w:r>
        <w:rPr>
          <w:rStyle w:val="VerbatimChar"/>
        </w:rPr>
        <w:t>target = 1 if num &gt; 0 else 0</w:t>
      </w:r>
      <w:r>
        <w:t xml:space="preserve"> (presence / absence of disease).</w:t>
      </w:r>
    </w:p>
    <w:p w14:paraId="62D4CC7F" w14:textId="77777777" w:rsidR="00036470" w:rsidRDefault="00000000">
      <w:pPr>
        <w:pStyle w:val="Compact"/>
        <w:numPr>
          <w:ilvl w:val="0"/>
          <w:numId w:val="2"/>
        </w:numPr>
      </w:pPr>
      <w:r>
        <w:t>Duplicates dropped (there were none).</w:t>
      </w:r>
    </w:p>
    <w:p w14:paraId="18B61DF9" w14:textId="77777777" w:rsidR="00036470" w:rsidRDefault="00000000">
      <w:pPr>
        <w:pStyle w:val="Compact"/>
        <w:numPr>
          <w:ilvl w:val="0"/>
          <w:numId w:val="2"/>
        </w:numPr>
      </w:pPr>
      <w:r>
        <w:t>Categorical columns stored as floats were converted to int.</w:t>
      </w:r>
    </w:p>
    <w:p w14:paraId="1DA89A46" w14:textId="77777777" w:rsidR="00036470" w:rsidRDefault="00000000">
      <w:pPr>
        <w:pStyle w:val="FirstParagraph"/>
      </w:pPr>
      <w:r>
        <w:t xml:space="preserve">The cleaned data is saved as </w:t>
      </w:r>
      <w:r>
        <w:rPr>
          <w:rStyle w:val="VerbatimChar"/>
        </w:rPr>
        <w:t>data/heart_clean.csv</w:t>
      </w:r>
      <w:r>
        <w:t xml:space="preserve"> and committed to the repo.</w:t>
      </w:r>
    </w:p>
    <w:p w14:paraId="68332779" w14:textId="77777777" w:rsidR="00036470" w:rsidRDefault="00000000">
      <w:pPr>
        <w:pStyle w:val="Heading1"/>
      </w:pPr>
      <w:bookmarkStart w:id="6" w:name="_Toc243254068"/>
      <w:bookmarkStart w:id="7" w:name="exploratory-data-analysis"/>
      <w:bookmarkEnd w:id="5"/>
      <w:r>
        <w:t>4. Exploratory Data Analysis</w:t>
      </w:r>
      <w:bookmarkEnd w:id="6"/>
    </w:p>
    <w:p w14:paraId="0D7E4811" w14:textId="77777777" w:rsidR="00036470" w:rsidRDefault="00000000">
      <w:pPr>
        <w:pStyle w:val="FirstParagraph"/>
      </w:pPr>
      <w:r>
        <w:t xml:space="preserve">EDA is in </w:t>
      </w:r>
      <w:r>
        <w:rPr>
          <w:rStyle w:val="VerbatimChar"/>
        </w:rPr>
        <w:t>notebooks/eda.ipynb</w:t>
      </w:r>
      <w:r>
        <w:t xml:space="preserve"> (with comments) and </w:t>
      </w:r>
      <w:r>
        <w:rPr>
          <w:rStyle w:val="VerbatimChar"/>
        </w:rPr>
        <w:t>src/eda.py</w:t>
      </w:r>
      <w:r>
        <w:t xml:space="preserve"> (saves the same plots to </w:t>
      </w:r>
      <w:r>
        <w:rPr>
          <w:rStyle w:val="VerbatimChar"/>
        </w:rPr>
        <w:t>reports/figures/</w:t>
      </w:r>
      <w:r>
        <w:t>).</w:t>
      </w:r>
    </w:p>
    <w:p w14:paraId="409F785C" w14:textId="77777777" w:rsidR="00036470" w:rsidRDefault="00000000">
      <w:pPr>
        <w:pStyle w:val="BodyText"/>
      </w:pPr>
      <w:r>
        <w:rPr>
          <w:b/>
          <w:bCs/>
        </w:rPr>
        <w:t>Class balance:</w:t>
      </w:r>
      <w:r>
        <w:t xml:space="preserve"> 164 patients without disease and 139 with disease (54% / 46%). The classes are fairly balanced, so no resampling was needed, but I still look at precision, recall and ROC-AUC and not only accuracy.</w:t>
      </w:r>
    </w:p>
    <w:p w14:paraId="40D94680" w14:textId="77777777" w:rsidR="0003647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11AC8BC" wp14:editId="3B939B54">
            <wp:extent cx="4618181" cy="3694545"/>
            <wp:effectExtent l="0" t="0" r="0" b="0"/>
            <wp:docPr id="1" name="Picture" descr="Class bala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class_balanc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181" cy="369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72779C" w14:textId="77777777" w:rsidR="00036470" w:rsidRDefault="00000000">
      <w:pPr>
        <w:pStyle w:val="ImageCaption"/>
      </w:pPr>
      <w:r>
        <w:t>Class balance</w:t>
      </w:r>
    </w:p>
    <w:p w14:paraId="44639714" w14:textId="77777777" w:rsidR="00036470" w:rsidRDefault="00000000">
      <w:pPr>
        <w:pStyle w:val="BodyText"/>
      </w:pPr>
      <w:r>
        <w:rPr>
          <w:b/>
          <w:bCs/>
        </w:rPr>
        <w:t>Histograms:</w:t>
      </w:r>
      <w:r>
        <w:t xml:space="preserve"> age is roughly normal (mostly 40-65). </w:t>
      </w:r>
      <w:r>
        <w:rPr>
          <w:rStyle w:val="VerbatimChar"/>
        </w:rPr>
        <w:t>oldpeak</w:t>
      </w:r>
      <w:r>
        <w:t xml:space="preserve"> is right skewed (about one third are 0). </w:t>
      </w:r>
      <w:r>
        <w:rPr>
          <w:rStyle w:val="VerbatimChar"/>
        </w:rPr>
        <w:t>chol</w:t>
      </w:r>
      <w:r>
        <w:t xml:space="preserve"> has 4 values above 400 which I kept as they can be real values.</w:t>
      </w:r>
    </w:p>
    <w:p w14:paraId="3BA7BA53" w14:textId="77777777" w:rsidR="00036470" w:rsidRDefault="00000000">
      <w:pPr>
        <w:pStyle w:val="CaptionedFigure"/>
      </w:pPr>
      <w:r>
        <w:rPr>
          <w:noProof/>
        </w:rPr>
        <w:drawing>
          <wp:inline distT="0" distB="0" distL="0" distR="0" wp14:anchorId="28BAC6D9" wp14:editId="206B4ACD">
            <wp:extent cx="5334000" cy="3111500"/>
            <wp:effectExtent l="0" t="0" r="0" b="0"/>
            <wp:docPr id="318807422" name="Picture" descr="Histograms of numeric featur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histogram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A3D6BF" w14:textId="77777777" w:rsidR="00036470" w:rsidRDefault="00000000">
      <w:pPr>
        <w:pStyle w:val="ImageCaption"/>
      </w:pPr>
      <w:r>
        <w:t>Histograms of numeric features</w:t>
      </w:r>
    </w:p>
    <w:p w14:paraId="24723A00" w14:textId="77777777" w:rsidR="00036470" w:rsidRDefault="00000000">
      <w:pPr>
        <w:pStyle w:val="BodyText"/>
      </w:pPr>
      <w:r>
        <w:rPr>
          <w:b/>
          <w:bCs/>
        </w:rPr>
        <w:lastRenderedPageBreak/>
        <w:t>Correlation:</w:t>
      </w:r>
      <w:r>
        <w:t xml:space="preserve"> the features most correlated with the target are </w:t>
      </w:r>
      <w:r>
        <w:rPr>
          <w:rStyle w:val="VerbatimChar"/>
        </w:rPr>
        <w:t>thal</w:t>
      </w:r>
      <w:r>
        <w:t xml:space="preserve"> (0.52), </w:t>
      </w:r>
      <w:r>
        <w:rPr>
          <w:rStyle w:val="VerbatimChar"/>
        </w:rPr>
        <w:t>ca</w:t>
      </w:r>
      <w:r>
        <w:t xml:space="preserve"> (0.46), </w:t>
      </w:r>
      <w:r>
        <w:rPr>
          <w:rStyle w:val="VerbatimChar"/>
        </w:rPr>
        <w:t>exang</w:t>
      </w:r>
      <w:r>
        <w:t xml:space="preserve"> (0.43), </w:t>
      </w:r>
      <w:r>
        <w:rPr>
          <w:rStyle w:val="VerbatimChar"/>
        </w:rPr>
        <w:t>oldpeak</w:t>
      </w:r>
      <w:r>
        <w:t xml:space="preserve"> (0.42), </w:t>
      </w:r>
      <w:r>
        <w:rPr>
          <w:rStyle w:val="VerbatimChar"/>
        </w:rPr>
        <w:t>cp</w:t>
      </w:r>
      <w:r>
        <w:t xml:space="preserve"> (0.41) and </w:t>
      </w:r>
      <w:r>
        <w:rPr>
          <w:rStyle w:val="VerbatimChar"/>
        </w:rPr>
        <w:t>thalach</w:t>
      </w:r>
      <w:r>
        <w:t xml:space="preserve"> (-0.42, higher max heart rate = lower risk). </w:t>
      </w:r>
      <w:r>
        <w:rPr>
          <w:rStyle w:val="VerbatimChar"/>
        </w:rPr>
        <w:t>fbs</w:t>
      </w:r>
      <w:r>
        <w:t xml:space="preserve"> and </w:t>
      </w:r>
      <w:r>
        <w:rPr>
          <w:rStyle w:val="VerbatimChar"/>
        </w:rPr>
        <w:t>chol</w:t>
      </w:r>
      <w:r>
        <w:t xml:space="preserve"> have almost no correlation with the target.</w:t>
      </w:r>
    </w:p>
    <w:p w14:paraId="4D27D8F5" w14:textId="77777777" w:rsidR="00036470" w:rsidRDefault="00000000">
      <w:pPr>
        <w:pStyle w:val="CaptionedFigure"/>
      </w:pPr>
      <w:r>
        <w:rPr>
          <w:noProof/>
        </w:rPr>
        <w:drawing>
          <wp:inline distT="0" distB="0" distL="0" distR="0" wp14:anchorId="4F215764" wp14:editId="4D2264A7">
            <wp:extent cx="5334000" cy="4364181"/>
            <wp:effectExtent l="0" t="0" r="0" b="0"/>
            <wp:docPr id="822779281" name="Picture" descr="Correlation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correlation_heatmap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BB095F" w14:textId="77777777" w:rsidR="00036470" w:rsidRDefault="00000000">
      <w:pPr>
        <w:pStyle w:val="ImageCaption"/>
      </w:pPr>
      <w:r>
        <w:t>Correlation heatmap</w:t>
      </w:r>
    </w:p>
    <w:p w14:paraId="7E63373B" w14:textId="77777777" w:rsidR="00036470" w:rsidRDefault="00000000">
      <w:pPr>
        <w:pStyle w:val="BodyText"/>
      </w:pPr>
      <w:r>
        <w:rPr>
          <w:b/>
          <w:bCs/>
        </w:rPr>
        <w:t>Chest pain type:</w:t>
      </w:r>
      <w:r>
        <w:t xml:space="preserve"> type 4 (asymptomatic) has 105 disease cases vs 39 no-disease, which is a strong signal.</w:t>
      </w:r>
    </w:p>
    <w:p w14:paraId="3F4ADBB4" w14:textId="77777777" w:rsidR="0003647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B7C45E4" wp14:editId="299212E6">
            <wp:extent cx="5334000" cy="3556000"/>
            <wp:effectExtent l="0" t="0" r="0" b="0"/>
            <wp:docPr id="838455804" name="Picture" descr="Chest pain type vs targ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cp_vs_targe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DB593D" w14:textId="77777777" w:rsidR="00036470" w:rsidRDefault="00000000">
      <w:pPr>
        <w:pStyle w:val="ImageCaption"/>
      </w:pPr>
      <w:r>
        <w:t>Chest pain type vs target</w:t>
      </w:r>
    </w:p>
    <w:p w14:paraId="3AFB52A0" w14:textId="77777777" w:rsidR="00036470" w:rsidRDefault="00000000">
      <w:pPr>
        <w:pStyle w:val="CaptionedFigure"/>
      </w:pPr>
      <w:r>
        <w:rPr>
          <w:noProof/>
        </w:rPr>
        <w:drawing>
          <wp:inline distT="0" distB="0" distL="0" distR="0" wp14:anchorId="63EBB793" wp14:editId="64EE812E">
            <wp:extent cx="5334000" cy="3810000"/>
            <wp:effectExtent l="0" t="0" r="0" b="0"/>
            <wp:docPr id="1988674616" name="Picture" descr="Age vs max heart r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age_vs_thalach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9D9951" w14:textId="77777777" w:rsidR="00036470" w:rsidRDefault="00000000">
      <w:pPr>
        <w:pStyle w:val="ImageCaption"/>
      </w:pPr>
      <w:r>
        <w:t>Age vs max heart rate</w:t>
      </w:r>
    </w:p>
    <w:p w14:paraId="770FA66B" w14:textId="77777777" w:rsidR="00036470" w:rsidRDefault="00000000">
      <w:pPr>
        <w:pStyle w:val="Heading1"/>
      </w:pPr>
      <w:bookmarkStart w:id="8" w:name="_Toc243254069"/>
      <w:bookmarkStart w:id="9" w:name="Xa799d93673afa10bf90c9043574061a98caadb1"/>
      <w:bookmarkEnd w:id="7"/>
      <w:r>
        <w:lastRenderedPageBreak/>
        <w:t>5. Feature Engineering and Model Development</w:t>
      </w:r>
      <w:bookmarkEnd w:id="8"/>
    </w:p>
    <w:p w14:paraId="2E704996" w14:textId="77777777" w:rsidR="00036470" w:rsidRDefault="00000000">
      <w:pPr>
        <w:pStyle w:val="Heading2"/>
      </w:pPr>
      <w:bookmarkStart w:id="10" w:name="_Toc243254070"/>
      <w:bookmarkStart w:id="11" w:name="features"/>
      <w:r>
        <w:t>5.1 Features</w:t>
      </w:r>
      <w:bookmarkEnd w:id="10"/>
    </w:p>
    <w:p w14:paraId="24C3DCEE" w14:textId="77777777" w:rsidR="00036470" w:rsidRDefault="00000000">
      <w:pPr>
        <w:pStyle w:val="FirstParagraph"/>
      </w:pPr>
      <w:r>
        <w:t>Based on the EDA I split the features into three groups (</w:t>
      </w:r>
      <w:r>
        <w:rPr>
          <w:rStyle w:val="VerbatimChar"/>
        </w:rPr>
        <w:t>src/preprocess.py</w:t>
      </w:r>
      <w:r>
        <w:t>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21"/>
        <w:gridCol w:w="3028"/>
        <w:gridCol w:w="4327"/>
      </w:tblGrid>
      <w:tr w:rsidR="00036470" w14:paraId="7BF251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8FF5D59" w14:textId="77777777" w:rsidR="00036470" w:rsidRDefault="00000000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14:paraId="47ACCC5D" w14:textId="77777777" w:rsidR="00036470" w:rsidRDefault="00000000">
            <w:pPr>
              <w:pStyle w:val="Compact"/>
            </w:pPr>
            <w:r>
              <w:t>Columns</w:t>
            </w:r>
          </w:p>
        </w:tc>
        <w:tc>
          <w:tcPr>
            <w:tcW w:w="0" w:type="auto"/>
          </w:tcPr>
          <w:p w14:paraId="4B28EBFE" w14:textId="77777777" w:rsidR="00036470" w:rsidRDefault="00000000">
            <w:pPr>
              <w:pStyle w:val="Compact"/>
            </w:pPr>
            <w:r>
              <w:t>Transformation</w:t>
            </w:r>
          </w:p>
        </w:tc>
      </w:tr>
      <w:tr w:rsidR="00036470" w14:paraId="378E412E" w14:textId="77777777">
        <w:tc>
          <w:tcPr>
            <w:tcW w:w="0" w:type="auto"/>
          </w:tcPr>
          <w:p w14:paraId="1A392035" w14:textId="77777777" w:rsidR="00036470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1C9558F6" w14:textId="77777777" w:rsidR="00036470" w:rsidRDefault="00000000">
            <w:pPr>
              <w:pStyle w:val="Compact"/>
            </w:pPr>
            <w:r>
              <w:t>age, trestbps, chol, thalach, oldpeak</w:t>
            </w:r>
          </w:p>
        </w:tc>
        <w:tc>
          <w:tcPr>
            <w:tcW w:w="0" w:type="auto"/>
          </w:tcPr>
          <w:p w14:paraId="2882A8B0" w14:textId="77777777" w:rsidR="00036470" w:rsidRDefault="00000000">
            <w:pPr>
              <w:pStyle w:val="Compact"/>
            </w:pPr>
            <w:r>
              <w:t>StandardScaler</w:t>
            </w:r>
          </w:p>
        </w:tc>
      </w:tr>
      <w:tr w:rsidR="00036470" w14:paraId="47485836" w14:textId="77777777">
        <w:tc>
          <w:tcPr>
            <w:tcW w:w="0" w:type="auto"/>
          </w:tcPr>
          <w:p w14:paraId="676741FF" w14:textId="77777777" w:rsidR="00036470" w:rsidRDefault="00000000">
            <w:pPr>
              <w:pStyle w:val="Compact"/>
            </w:pPr>
            <w:r>
              <w:t>Categorical (&gt;2 values)</w:t>
            </w:r>
          </w:p>
        </w:tc>
        <w:tc>
          <w:tcPr>
            <w:tcW w:w="0" w:type="auto"/>
          </w:tcPr>
          <w:p w14:paraId="7F5BCDFE" w14:textId="77777777" w:rsidR="00036470" w:rsidRDefault="00000000">
            <w:pPr>
              <w:pStyle w:val="Compact"/>
            </w:pPr>
            <w:r>
              <w:t>cp, restecg, slope, ca, thal</w:t>
            </w:r>
          </w:p>
        </w:tc>
        <w:tc>
          <w:tcPr>
            <w:tcW w:w="0" w:type="auto"/>
          </w:tcPr>
          <w:p w14:paraId="7FFA7ADC" w14:textId="77777777" w:rsidR="00036470" w:rsidRDefault="00000000">
            <w:pPr>
              <w:pStyle w:val="Compact"/>
            </w:pPr>
            <w:r>
              <w:t>OneHotEncoder (handle_unknown=“ignore”)</w:t>
            </w:r>
          </w:p>
        </w:tc>
      </w:tr>
      <w:tr w:rsidR="00036470" w14:paraId="1D962C66" w14:textId="77777777">
        <w:tc>
          <w:tcPr>
            <w:tcW w:w="0" w:type="auto"/>
          </w:tcPr>
          <w:p w14:paraId="3D6CE70F" w14:textId="77777777" w:rsidR="00036470" w:rsidRDefault="00000000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15E90351" w14:textId="77777777" w:rsidR="00036470" w:rsidRDefault="00000000">
            <w:pPr>
              <w:pStyle w:val="Compact"/>
            </w:pPr>
            <w:r>
              <w:t>sex, fbs, exang</w:t>
            </w:r>
          </w:p>
        </w:tc>
        <w:tc>
          <w:tcPr>
            <w:tcW w:w="0" w:type="auto"/>
          </w:tcPr>
          <w:p w14:paraId="2730FE3D" w14:textId="77777777" w:rsidR="00036470" w:rsidRDefault="00000000">
            <w:pPr>
              <w:pStyle w:val="Compact"/>
            </w:pPr>
            <w:r>
              <w:t>passthrough</w:t>
            </w:r>
          </w:p>
        </w:tc>
      </w:tr>
    </w:tbl>
    <w:p w14:paraId="25320E69" w14:textId="77777777" w:rsidR="00036470" w:rsidRDefault="00000000">
      <w:pPr>
        <w:pStyle w:val="BodyText"/>
      </w:pPr>
      <w:r>
        <w:t xml:space="preserve">These are combined in a scikit-learn </w:t>
      </w:r>
      <w:r>
        <w:rPr>
          <w:rStyle w:val="VerbatimChar"/>
        </w:rPr>
        <w:t>ColumnTransformer</w:t>
      </w:r>
      <w:r>
        <w:t xml:space="preserve">, and the transformer + classifier are put into one </w:t>
      </w:r>
      <w:r>
        <w:rPr>
          <w:rStyle w:val="VerbatimChar"/>
        </w:rPr>
        <w:t>Pipeline</w:t>
      </w:r>
      <w:r>
        <w:t>. This means the saved model file contains the preprocessing too, so the API only needs to send raw values and the same scaling/encoding is always applied (no training/serving mismatch).</w:t>
      </w:r>
    </w:p>
    <w:p w14:paraId="0C5FA552" w14:textId="77777777" w:rsidR="00036470" w:rsidRDefault="00000000">
      <w:pPr>
        <w:pStyle w:val="Heading2"/>
      </w:pPr>
      <w:bookmarkStart w:id="12" w:name="_Toc243254071"/>
      <w:bookmarkStart w:id="13" w:name="models-and-tuning"/>
      <w:bookmarkEnd w:id="11"/>
      <w:r>
        <w:t>5.2 Models and tuning</w:t>
      </w:r>
      <w:bookmarkEnd w:id="12"/>
    </w:p>
    <w:p w14:paraId="4C55DFBA" w14:textId="77777777" w:rsidR="00036470" w:rsidRDefault="00000000">
      <w:pPr>
        <w:pStyle w:val="FirstParagraph"/>
      </w:pPr>
      <w:r>
        <w:t xml:space="preserve">Data split: 80% train / 20% test, stratified, </w:t>
      </w:r>
      <w:r>
        <w:rPr>
          <w:rStyle w:val="VerbatimChar"/>
        </w:rPr>
        <w:t>random_state=42</w:t>
      </w:r>
      <w:r>
        <w:t>.</w:t>
      </w:r>
    </w:p>
    <w:p w14:paraId="1574D178" w14:textId="77777777" w:rsidR="00036470" w:rsidRDefault="00000000">
      <w:pPr>
        <w:pStyle w:val="BodyText"/>
      </w:pPr>
      <w:r>
        <w:t>Two models were trained (</w:t>
      </w:r>
      <w:r>
        <w:rPr>
          <w:rStyle w:val="VerbatimChar"/>
        </w:rPr>
        <w:t>src/train.py</w:t>
      </w:r>
      <w:r>
        <w:t>):</w:t>
      </w:r>
    </w:p>
    <w:p w14:paraId="3D94957A" w14:textId="77777777" w:rsidR="000364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Logistic Regression</w:t>
      </w:r>
      <w:r>
        <w:t xml:space="preserve"> - simple, fast, interpretable baseline. Grid: </w:t>
      </w:r>
      <w:r>
        <w:rPr>
          <w:rStyle w:val="VerbatimChar"/>
        </w:rPr>
        <w:t>C</w:t>
      </w:r>
      <w:r>
        <w:t xml:space="preserve"> in [0.01, 0.1, 1, 10].</w:t>
      </w:r>
    </w:p>
    <w:p w14:paraId="08373B98" w14:textId="77777777" w:rsidR="000364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Random Forest</w:t>
      </w:r>
      <w:r>
        <w:t xml:space="preserve"> - non-linear, handles interactions. Grid: </w:t>
      </w:r>
      <w:r>
        <w:rPr>
          <w:rStyle w:val="VerbatimChar"/>
        </w:rPr>
        <w:t>n_estimators</w:t>
      </w:r>
      <w:r>
        <w:t xml:space="preserve"> [100, 200], </w:t>
      </w:r>
      <w:r>
        <w:rPr>
          <w:rStyle w:val="VerbatimChar"/>
        </w:rPr>
        <w:t>max_depth</w:t>
      </w:r>
      <w:r>
        <w:t xml:space="preserve"> [4, 6, None], </w:t>
      </w:r>
      <w:r>
        <w:rPr>
          <w:rStyle w:val="VerbatimChar"/>
        </w:rPr>
        <w:t>min_samples_split</w:t>
      </w:r>
      <w:r>
        <w:t xml:space="preserve"> [2, 5].</w:t>
      </w:r>
    </w:p>
    <w:p w14:paraId="49F5FAA1" w14:textId="77777777" w:rsidR="00036470" w:rsidRDefault="00000000">
      <w:pPr>
        <w:pStyle w:val="FirstParagraph"/>
      </w:pPr>
      <w:r>
        <w:t xml:space="preserve">Tuning: </w:t>
      </w:r>
      <w:r>
        <w:rPr>
          <w:rStyle w:val="VerbatimChar"/>
        </w:rPr>
        <w:t>GridSearchCV</w:t>
      </w:r>
      <w:r>
        <w:t xml:space="preserve"> with 5-fold </w:t>
      </w:r>
      <w:r>
        <w:rPr>
          <w:rStyle w:val="VerbatimChar"/>
        </w:rPr>
        <w:t>StratifiedKFold</w:t>
      </w:r>
      <w:r>
        <w:t xml:space="preserve">, scoring = ROC-AUC. After finding the best parameters, I ran </w:t>
      </w:r>
      <w:r>
        <w:rPr>
          <w:rStyle w:val="VerbatimChar"/>
        </w:rPr>
        <w:t>cross_validate</w:t>
      </w:r>
      <w:r>
        <w:t xml:space="preserve"> again on the training data to get CV accuracy, precision, recall and ROC-AUC, and finally evaluated on the held-out test set.</w:t>
      </w:r>
    </w:p>
    <w:p w14:paraId="7C9CC61B" w14:textId="77777777" w:rsidR="00036470" w:rsidRDefault="00000000">
      <w:pPr>
        <w:pStyle w:val="Heading2"/>
      </w:pPr>
      <w:bookmarkStart w:id="14" w:name="_Toc243254072"/>
      <w:bookmarkStart w:id="15" w:name="results"/>
      <w:bookmarkEnd w:id="13"/>
      <w:r>
        <w:t>5.3 Results</w:t>
      </w:r>
      <w:bookmarkEnd w:id="14"/>
    </w:p>
    <w:tbl>
      <w:tblPr>
        <w:tblStyle w:val="Table"/>
        <w:tblW w:w="4999" w:type="pct"/>
        <w:tblLook w:val="0020" w:firstRow="1" w:lastRow="0" w:firstColumn="0" w:lastColumn="0" w:noHBand="0" w:noVBand="0"/>
      </w:tblPr>
      <w:tblGrid>
        <w:gridCol w:w="1431"/>
        <w:gridCol w:w="1867"/>
        <w:gridCol w:w="804"/>
        <w:gridCol w:w="863"/>
        <w:gridCol w:w="820"/>
        <w:gridCol w:w="1216"/>
        <w:gridCol w:w="842"/>
        <w:gridCol w:w="813"/>
        <w:gridCol w:w="918"/>
      </w:tblGrid>
      <w:tr w:rsidR="00036470" w14:paraId="0F7DDF9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568EEEC" w14:textId="77777777" w:rsidR="00036470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45A2A9FA" w14:textId="77777777" w:rsidR="00036470" w:rsidRDefault="00000000">
            <w:pPr>
              <w:pStyle w:val="Compact"/>
            </w:pPr>
            <w:r>
              <w:t>Best params</w:t>
            </w:r>
          </w:p>
        </w:tc>
        <w:tc>
          <w:tcPr>
            <w:tcW w:w="0" w:type="auto"/>
          </w:tcPr>
          <w:p w14:paraId="0C5FB849" w14:textId="77777777" w:rsidR="00036470" w:rsidRDefault="00000000">
            <w:pPr>
              <w:pStyle w:val="Compact"/>
            </w:pPr>
            <w:r>
              <w:t>CV acc</w:t>
            </w:r>
          </w:p>
        </w:tc>
        <w:tc>
          <w:tcPr>
            <w:tcW w:w="0" w:type="auto"/>
          </w:tcPr>
          <w:p w14:paraId="4F2D818A" w14:textId="77777777" w:rsidR="00036470" w:rsidRDefault="00000000">
            <w:pPr>
              <w:pStyle w:val="Compact"/>
            </w:pPr>
            <w:r>
              <w:t>CV ROC-AUC</w:t>
            </w:r>
          </w:p>
        </w:tc>
        <w:tc>
          <w:tcPr>
            <w:tcW w:w="0" w:type="auto"/>
          </w:tcPr>
          <w:p w14:paraId="1FCF6DBE" w14:textId="77777777" w:rsidR="00036470" w:rsidRDefault="00000000">
            <w:pPr>
              <w:pStyle w:val="Compact"/>
            </w:pPr>
            <w:r>
              <w:t>Test acc</w:t>
            </w:r>
          </w:p>
        </w:tc>
        <w:tc>
          <w:tcPr>
            <w:tcW w:w="0" w:type="auto"/>
          </w:tcPr>
          <w:p w14:paraId="73B1C6FF" w14:textId="77777777" w:rsidR="00036470" w:rsidRDefault="00000000">
            <w:pPr>
              <w:pStyle w:val="Compact"/>
            </w:pPr>
            <w:r>
              <w:t>Test precision</w:t>
            </w:r>
          </w:p>
        </w:tc>
        <w:tc>
          <w:tcPr>
            <w:tcW w:w="0" w:type="auto"/>
          </w:tcPr>
          <w:p w14:paraId="062C0E97" w14:textId="77777777" w:rsidR="00036470" w:rsidRDefault="00000000">
            <w:pPr>
              <w:pStyle w:val="Compact"/>
            </w:pPr>
            <w:r>
              <w:t>Test recall</w:t>
            </w:r>
          </w:p>
        </w:tc>
        <w:tc>
          <w:tcPr>
            <w:tcW w:w="0" w:type="auto"/>
          </w:tcPr>
          <w:p w14:paraId="6338642F" w14:textId="77777777" w:rsidR="00036470" w:rsidRDefault="00000000">
            <w:pPr>
              <w:pStyle w:val="Compact"/>
            </w:pPr>
            <w:r>
              <w:t>Test F1</w:t>
            </w:r>
          </w:p>
        </w:tc>
        <w:tc>
          <w:tcPr>
            <w:tcW w:w="0" w:type="auto"/>
          </w:tcPr>
          <w:p w14:paraId="05685B29" w14:textId="77777777" w:rsidR="00036470" w:rsidRDefault="00000000">
            <w:pPr>
              <w:pStyle w:val="Compact"/>
            </w:pPr>
            <w:r>
              <w:t>Test ROC-AUC</w:t>
            </w:r>
          </w:p>
        </w:tc>
      </w:tr>
      <w:tr w:rsidR="00036470" w14:paraId="6181E216" w14:textId="77777777">
        <w:tc>
          <w:tcPr>
            <w:tcW w:w="0" w:type="auto"/>
          </w:tcPr>
          <w:p w14:paraId="6AF706A2" w14:textId="77777777" w:rsidR="00036470" w:rsidRDefault="00000000">
            <w:pPr>
              <w:pStyle w:val="Compact"/>
            </w:pPr>
            <w:r>
              <w:t>Logistic Regression</w:t>
            </w:r>
          </w:p>
        </w:tc>
        <w:tc>
          <w:tcPr>
            <w:tcW w:w="0" w:type="auto"/>
          </w:tcPr>
          <w:p w14:paraId="21C654D6" w14:textId="77777777" w:rsidR="00036470" w:rsidRDefault="00000000">
            <w:pPr>
              <w:pStyle w:val="Compact"/>
            </w:pPr>
            <w:r>
              <w:t>C=1</w:t>
            </w:r>
          </w:p>
        </w:tc>
        <w:tc>
          <w:tcPr>
            <w:tcW w:w="0" w:type="auto"/>
          </w:tcPr>
          <w:p w14:paraId="50B16371" w14:textId="77777777" w:rsidR="00036470" w:rsidRDefault="00000000">
            <w:pPr>
              <w:pStyle w:val="Compact"/>
            </w:pPr>
            <w:r>
              <w:t>0.847</w:t>
            </w:r>
          </w:p>
        </w:tc>
        <w:tc>
          <w:tcPr>
            <w:tcW w:w="0" w:type="auto"/>
          </w:tcPr>
          <w:p w14:paraId="4040CDC0" w14:textId="77777777" w:rsidR="00036470" w:rsidRDefault="00000000">
            <w:pPr>
              <w:pStyle w:val="Compact"/>
            </w:pPr>
            <w:r>
              <w:t>0.904</w:t>
            </w:r>
          </w:p>
        </w:tc>
        <w:tc>
          <w:tcPr>
            <w:tcW w:w="0" w:type="auto"/>
          </w:tcPr>
          <w:p w14:paraId="11222794" w14:textId="77777777" w:rsidR="00036470" w:rsidRDefault="00000000">
            <w:pPr>
              <w:pStyle w:val="Compact"/>
            </w:pPr>
            <w:r>
              <w:t>0.885</w:t>
            </w:r>
          </w:p>
        </w:tc>
        <w:tc>
          <w:tcPr>
            <w:tcW w:w="0" w:type="auto"/>
          </w:tcPr>
          <w:p w14:paraId="665510A9" w14:textId="77777777" w:rsidR="00036470" w:rsidRDefault="00000000">
            <w:pPr>
              <w:pStyle w:val="Compact"/>
            </w:pPr>
            <w:r>
              <w:t>0.839</w:t>
            </w:r>
          </w:p>
        </w:tc>
        <w:tc>
          <w:tcPr>
            <w:tcW w:w="0" w:type="auto"/>
          </w:tcPr>
          <w:p w14:paraId="686D1090" w14:textId="77777777" w:rsidR="00036470" w:rsidRDefault="00000000">
            <w:pPr>
              <w:pStyle w:val="Compact"/>
            </w:pPr>
            <w:r>
              <w:t>0.929</w:t>
            </w:r>
          </w:p>
        </w:tc>
        <w:tc>
          <w:tcPr>
            <w:tcW w:w="0" w:type="auto"/>
          </w:tcPr>
          <w:p w14:paraId="3B21571A" w14:textId="77777777" w:rsidR="00036470" w:rsidRDefault="00000000">
            <w:pPr>
              <w:pStyle w:val="Compact"/>
            </w:pPr>
            <w:r>
              <w:t>0.881</w:t>
            </w:r>
          </w:p>
        </w:tc>
        <w:tc>
          <w:tcPr>
            <w:tcW w:w="0" w:type="auto"/>
          </w:tcPr>
          <w:p w14:paraId="091764C7" w14:textId="77777777" w:rsidR="00036470" w:rsidRDefault="00000000">
            <w:pPr>
              <w:pStyle w:val="Compact"/>
            </w:pPr>
            <w:r>
              <w:rPr>
                <w:b/>
                <w:bCs/>
              </w:rPr>
              <w:t>0.968</w:t>
            </w:r>
          </w:p>
        </w:tc>
      </w:tr>
      <w:tr w:rsidR="00036470" w14:paraId="45C45AE4" w14:textId="77777777">
        <w:tc>
          <w:tcPr>
            <w:tcW w:w="0" w:type="auto"/>
          </w:tcPr>
          <w:p w14:paraId="4ECB3DE2" w14:textId="77777777" w:rsidR="00036470" w:rsidRDefault="00000000">
            <w:pPr>
              <w:pStyle w:val="Compact"/>
            </w:pPr>
            <w:r>
              <w:t>Random Forest</w:t>
            </w:r>
          </w:p>
        </w:tc>
        <w:tc>
          <w:tcPr>
            <w:tcW w:w="0" w:type="auto"/>
          </w:tcPr>
          <w:p w14:paraId="6611E369" w14:textId="77777777" w:rsidR="00036470" w:rsidRDefault="00000000">
            <w:pPr>
              <w:pStyle w:val="Compact"/>
            </w:pPr>
            <w:r>
              <w:t>200 trees, max_depth=4, min_split=2</w:t>
            </w:r>
          </w:p>
        </w:tc>
        <w:tc>
          <w:tcPr>
            <w:tcW w:w="0" w:type="auto"/>
          </w:tcPr>
          <w:p w14:paraId="574E2AF4" w14:textId="77777777" w:rsidR="00036470" w:rsidRDefault="00000000">
            <w:pPr>
              <w:pStyle w:val="Compact"/>
            </w:pPr>
            <w:r>
              <w:t>0.835</w:t>
            </w:r>
          </w:p>
        </w:tc>
        <w:tc>
          <w:tcPr>
            <w:tcW w:w="0" w:type="auto"/>
          </w:tcPr>
          <w:p w14:paraId="6CD2BD7C" w14:textId="77777777" w:rsidR="00036470" w:rsidRDefault="00000000">
            <w:pPr>
              <w:pStyle w:val="Compact"/>
            </w:pPr>
            <w:r>
              <w:t>0.902</w:t>
            </w:r>
          </w:p>
        </w:tc>
        <w:tc>
          <w:tcPr>
            <w:tcW w:w="0" w:type="auto"/>
          </w:tcPr>
          <w:p w14:paraId="6BBC3EFF" w14:textId="77777777" w:rsidR="00036470" w:rsidRDefault="00000000">
            <w:pPr>
              <w:pStyle w:val="Compact"/>
            </w:pPr>
            <w:r>
              <w:t>0.869</w:t>
            </w:r>
          </w:p>
        </w:tc>
        <w:tc>
          <w:tcPr>
            <w:tcW w:w="0" w:type="auto"/>
          </w:tcPr>
          <w:p w14:paraId="2FC9ADB4" w14:textId="77777777" w:rsidR="00036470" w:rsidRDefault="00000000">
            <w:pPr>
              <w:pStyle w:val="Compact"/>
            </w:pPr>
            <w:r>
              <w:t>0.857</w:t>
            </w:r>
          </w:p>
        </w:tc>
        <w:tc>
          <w:tcPr>
            <w:tcW w:w="0" w:type="auto"/>
          </w:tcPr>
          <w:p w14:paraId="6719AFF9" w14:textId="77777777" w:rsidR="00036470" w:rsidRDefault="00000000">
            <w:pPr>
              <w:pStyle w:val="Compact"/>
            </w:pPr>
            <w:r>
              <w:t>0.857</w:t>
            </w:r>
          </w:p>
        </w:tc>
        <w:tc>
          <w:tcPr>
            <w:tcW w:w="0" w:type="auto"/>
          </w:tcPr>
          <w:p w14:paraId="5F80DEA3" w14:textId="77777777" w:rsidR="00036470" w:rsidRDefault="00000000">
            <w:pPr>
              <w:pStyle w:val="Compact"/>
            </w:pPr>
            <w:r>
              <w:t>0.857</w:t>
            </w:r>
          </w:p>
        </w:tc>
        <w:tc>
          <w:tcPr>
            <w:tcW w:w="0" w:type="auto"/>
          </w:tcPr>
          <w:p w14:paraId="6DEA04BB" w14:textId="77777777" w:rsidR="00036470" w:rsidRDefault="00000000">
            <w:pPr>
              <w:pStyle w:val="Compact"/>
            </w:pPr>
            <w:r>
              <w:t>0.949</w:t>
            </w:r>
          </w:p>
        </w:tc>
      </w:tr>
    </w:tbl>
    <w:p w14:paraId="18DFB851" w14:textId="77777777" w:rsidR="00036470" w:rsidRDefault="00000000">
      <w:pPr>
        <w:pStyle w:val="BodyText"/>
      </w:pPr>
      <w:r>
        <w:rPr>
          <w:b/>
          <w:bCs/>
        </w:rPr>
        <w:t>Model selection:</w:t>
      </w:r>
      <w:r>
        <w:t xml:space="preserve"> both models are close in cross-validation. Logistic Regression has a higher test ROC-AUC and a much higher recall (0.93 vs 0.86). For a medical screening problem, missing a sick patient (false negative) is worse than a false alarm, so higher recall is preferred. It is also simpler and easier to explain. So </w:t>
      </w:r>
      <w:r>
        <w:rPr>
          <w:b/>
          <w:bCs/>
        </w:rPr>
        <w:t>Logistic Regression</w:t>
      </w:r>
      <w:r>
        <w:t xml:space="preserve"> was selected as </w:t>
      </w:r>
      <w:r>
        <w:lastRenderedPageBreak/>
        <w:t xml:space="preserve">the final model and saved to </w:t>
      </w:r>
      <w:r>
        <w:rPr>
          <w:rStyle w:val="VerbatimChar"/>
        </w:rPr>
        <w:t>models/model.pkl</w:t>
      </w:r>
      <w:r>
        <w:t>. Note the test set is small (61 rows) so the difference between the models is not very big.</w:t>
      </w:r>
    </w:p>
    <w:p w14:paraId="59AECCF2" w14:textId="77777777" w:rsidR="00036470" w:rsidRDefault="00000000">
      <w:pPr>
        <w:pStyle w:val="BodyText"/>
      </w:pPr>
      <w:r>
        <w:rPr>
          <w:noProof/>
        </w:rPr>
        <w:drawing>
          <wp:inline distT="0" distB="0" distL="0" distR="0" wp14:anchorId="2CDEA870" wp14:editId="73526A91">
            <wp:extent cx="4218458" cy="3372848"/>
            <wp:effectExtent l="0" t="0" r="0" b="0"/>
            <wp:docPr id="1812854071" name="Picture" descr="Logistic Regression - confusion matri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logistic_regression_confusion_matrix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765" cy="3377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FF5ECC6" wp14:editId="2889504E">
            <wp:extent cx="5334000" cy="4000499"/>
            <wp:effectExtent l="0" t="0" r="0" b="0"/>
            <wp:docPr id="1056534788" name="Picture" descr="Logistic Regression - ROC cur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logistic_regression_roc_curv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F951BB" w14:textId="77777777" w:rsidR="00036470" w:rsidRDefault="00000000">
      <w:pPr>
        <w:pStyle w:val="Heading1"/>
      </w:pPr>
      <w:bookmarkStart w:id="16" w:name="_Toc243254073"/>
      <w:bookmarkStart w:id="17" w:name="experiment-tracking-mlflow"/>
      <w:bookmarkEnd w:id="9"/>
      <w:bookmarkEnd w:id="15"/>
      <w:r>
        <w:lastRenderedPageBreak/>
        <w:t>6. Experiment Tracking (MLflow)</w:t>
      </w:r>
      <w:bookmarkEnd w:id="16"/>
    </w:p>
    <w:p w14:paraId="74C14966" w14:textId="77777777" w:rsidR="00036470" w:rsidRDefault="00000000">
      <w:pPr>
        <w:pStyle w:val="FirstParagraph"/>
      </w:pPr>
      <w:r>
        <w:t xml:space="preserve">MLflow is used in </w:t>
      </w:r>
      <w:r>
        <w:rPr>
          <w:rStyle w:val="VerbatimChar"/>
        </w:rPr>
        <w:t>src/train.py</w:t>
      </w:r>
      <w:r>
        <w:t xml:space="preserve">. All runs go into the experiment </w:t>
      </w:r>
      <w:r>
        <w:rPr>
          <w:b/>
          <w:bCs/>
        </w:rPr>
        <w:t>heart-disease</w:t>
      </w:r>
      <w:r>
        <w:t xml:space="preserve"> (stored locally in </w:t>
      </w:r>
      <w:r>
        <w:rPr>
          <w:rStyle w:val="VerbatimChar"/>
        </w:rPr>
        <w:t>mlruns/</w:t>
      </w:r>
      <w:r>
        <w:t>). For every model run the following is logged:</w:t>
      </w:r>
    </w:p>
    <w:p w14:paraId="3629BF6C" w14:textId="77777777" w:rsidR="000364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Parameters:</w:t>
      </w:r>
      <w:r>
        <w:t xml:space="preserve"> model type and best hyperparameters from the grid search</w:t>
      </w:r>
    </w:p>
    <w:p w14:paraId="7AA16554" w14:textId="77777777" w:rsidR="000364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Metrics:</w:t>
      </w:r>
      <w:r>
        <w:t xml:space="preserve"> cv_accuracy, cv_precision, cv_recall, cv_roc_auc, test_accuracy, test_precision, test_recall, test_f1, test_roc_auc</w:t>
      </w:r>
    </w:p>
    <w:p w14:paraId="1CB93237" w14:textId="77777777" w:rsidR="000364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Artifacts:</w:t>
      </w:r>
      <w:r>
        <w:t xml:space="preserve"> confusion matrix and ROC curve plots (in </w:t>
      </w:r>
      <w:r>
        <w:rPr>
          <w:rStyle w:val="VerbatimChar"/>
        </w:rPr>
        <w:t>plots/</w:t>
      </w:r>
      <w:r>
        <w:t>)</w:t>
      </w:r>
    </w:p>
    <w:p w14:paraId="07C834A3" w14:textId="77777777" w:rsidR="000364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Model:</w:t>
      </w:r>
      <w:r>
        <w:t xml:space="preserve"> the full sklearn pipeline with </w:t>
      </w:r>
      <w:r>
        <w:rPr>
          <w:rStyle w:val="VerbatimChar"/>
        </w:rPr>
        <w:t>mlflow.sklearn.log_model</w:t>
      </w:r>
      <w:r>
        <w:t xml:space="preserve"> (with an input example and signature)</w:t>
      </w:r>
    </w:p>
    <w:p w14:paraId="2697FDB9" w14:textId="77777777" w:rsidR="00036470" w:rsidRDefault="00000000">
      <w:pPr>
        <w:pStyle w:val="FirstParagraph"/>
      </w:pPr>
      <w:r>
        <w:t xml:space="preserve">To view: </w:t>
      </w:r>
      <w:r>
        <w:rPr>
          <w:rStyle w:val="VerbatimChar"/>
        </w:rPr>
        <w:t>mlflow ui --port 5001</w:t>
      </w:r>
      <w:r>
        <w:t xml:space="preserve"> and open http://localhost:5001. The runs can be compared side by side in the UI. In CI the </w:t>
      </w:r>
      <w:r>
        <w:rPr>
          <w:rStyle w:val="VerbatimChar"/>
        </w:rPr>
        <w:t>mlruns/</w:t>
      </w:r>
      <w:r>
        <w:t xml:space="preserve"> folder is also uploaded as a workflow artifact.</w:t>
      </w:r>
    </w:p>
    <w:p w14:paraId="52BA883B" w14:textId="46CD1AA2" w:rsidR="00330FCC" w:rsidRDefault="00330FCC">
      <w:pPr>
        <w:pStyle w:val="BodyText"/>
      </w:pPr>
      <w:r w:rsidRPr="00330FCC">
        <w:rPr>
          <w:noProof/>
        </w:rPr>
        <w:drawing>
          <wp:inline distT="0" distB="0" distL="0" distR="0" wp14:anchorId="4583A054" wp14:editId="75E64FD6">
            <wp:extent cx="5943600" cy="3280410"/>
            <wp:effectExtent l="0" t="0" r="0" b="0"/>
            <wp:docPr id="121723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34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C502" w14:textId="306982AF" w:rsidR="00330FCC" w:rsidRDefault="00330FCC">
      <w:pPr>
        <w:pStyle w:val="Heading1"/>
      </w:pPr>
      <w:bookmarkStart w:id="18" w:name="_Toc243254074"/>
      <w:bookmarkStart w:id="19" w:name="model-packaging-and-reproducibility"/>
      <w:bookmarkEnd w:id="17"/>
      <w:r w:rsidRPr="00330FCC">
        <w:rPr>
          <w:noProof/>
        </w:rPr>
        <w:lastRenderedPageBreak/>
        <w:drawing>
          <wp:inline distT="0" distB="0" distL="0" distR="0" wp14:anchorId="5AC738F5" wp14:editId="55673752">
            <wp:extent cx="5943600" cy="2932430"/>
            <wp:effectExtent l="0" t="0" r="0" b="0"/>
            <wp:docPr id="183696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688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ACA6" w14:textId="7E896D2F" w:rsidR="00330FCC" w:rsidRPr="00330FCC" w:rsidRDefault="00330FCC" w:rsidP="00330FCC">
      <w:pPr>
        <w:pStyle w:val="BodyText"/>
      </w:pPr>
      <w:r w:rsidRPr="00330FCC">
        <w:rPr>
          <w:noProof/>
        </w:rPr>
        <w:drawing>
          <wp:inline distT="0" distB="0" distL="0" distR="0" wp14:anchorId="792EA626" wp14:editId="5F655E68">
            <wp:extent cx="5943600" cy="1815465"/>
            <wp:effectExtent l="0" t="0" r="0" b="0"/>
            <wp:docPr id="84383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35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FCC">
        <w:rPr>
          <w:noProof/>
        </w:rPr>
        <w:drawing>
          <wp:inline distT="0" distB="0" distL="0" distR="0" wp14:anchorId="65333223" wp14:editId="6DECB7A8">
            <wp:extent cx="5943600" cy="2948940"/>
            <wp:effectExtent l="0" t="0" r="0" b="0"/>
            <wp:docPr id="143768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84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6EDB" w14:textId="681FAAED" w:rsidR="00D55598" w:rsidRDefault="00D55598">
      <w:pPr>
        <w:pStyle w:val="Heading1"/>
      </w:pPr>
      <w:r w:rsidRPr="00D55598">
        <w:rPr>
          <w:noProof/>
        </w:rPr>
        <w:lastRenderedPageBreak/>
        <w:drawing>
          <wp:inline distT="0" distB="0" distL="0" distR="0" wp14:anchorId="21ED3778" wp14:editId="4EC71D18">
            <wp:extent cx="5943600" cy="2493010"/>
            <wp:effectExtent l="0" t="0" r="0" b="0"/>
            <wp:docPr id="4147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45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655D" w14:textId="72DEFDB8" w:rsidR="00D55598" w:rsidRPr="00D55598" w:rsidRDefault="00D55598" w:rsidP="00D55598">
      <w:pPr>
        <w:pStyle w:val="BodyText"/>
      </w:pPr>
      <w:r w:rsidRPr="00D55598">
        <w:rPr>
          <w:noProof/>
        </w:rPr>
        <w:drawing>
          <wp:inline distT="0" distB="0" distL="0" distR="0" wp14:anchorId="6FB867E3" wp14:editId="123F9E90">
            <wp:extent cx="5943600" cy="1819910"/>
            <wp:effectExtent l="0" t="0" r="0" b="0"/>
            <wp:docPr id="60563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307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7833" w14:textId="3C05B542" w:rsidR="00036470" w:rsidRDefault="00000000">
      <w:pPr>
        <w:pStyle w:val="Heading1"/>
      </w:pPr>
      <w:r>
        <w:t>7. Model Packaging and Reproducibility</w:t>
      </w:r>
      <w:bookmarkEnd w:id="18"/>
    </w:p>
    <w:p w14:paraId="6A851CE2" w14:textId="77777777" w:rsidR="00036470" w:rsidRDefault="00000000">
      <w:pPr>
        <w:pStyle w:val="Compact"/>
        <w:numPr>
          <w:ilvl w:val="0"/>
          <w:numId w:val="5"/>
        </w:numPr>
      </w:pPr>
      <w:r>
        <w:t xml:space="preserve">The final model is saved as </w:t>
      </w:r>
      <w:r>
        <w:rPr>
          <w:rStyle w:val="VerbatimChar"/>
        </w:rPr>
        <w:t>models/model.pkl</w:t>
      </w:r>
      <w:r>
        <w:t xml:space="preserve"> with joblib. It is a full sklearn </w:t>
      </w:r>
      <w:r>
        <w:rPr>
          <w:rStyle w:val="VerbatimChar"/>
        </w:rPr>
        <w:t>Pipeline</w:t>
      </w:r>
      <w:r>
        <w:t xml:space="preserve"> (preprocessing + classifier), so loading this one file is enough to make predictions.</w:t>
      </w:r>
    </w:p>
    <w:p w14:paraId="0FB1FA92" w14:textId="77777777" w:rsidR="00036470" w:rsidRDefault="00000000">
      <w:pPr>
        <w:pStyle w:val="Compact"/>
        <w:numPr>
          <w:ilvl w:val="0"/>
          <w:numId w:val="5"/>
        </w:numPr>
      </w:pPr>
      <w:r>
        <w:t>The model is also saved in MLflow format inside each run.</w:t>
      </w:r>
    </w:p>
    <w:p w14:paraId="39E67F2B" w14:textId="77777777" w:rsidR="0003647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models/metrics.json</w:t>
      </w:r>
      <w:r>
        <w:t xml:space="preserve"> stores the results and best params of both models.</w:t>
      </w:r>
    </w:p>
    <w:p w14:paraId="5AA95D13" w14:textId="77777777" w:rsidR="0003647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requirements.txt</w:t>
      </w:r>
      <w:r>
        <w:t xml:space="preserve"> has pinned versions of all packages used for training and tests. </w:t>
      </w:r>
      <w:r>
        <w:rPr>
          <w:rStyle w:val="VerbatimChar"/>
        </w:rPr>
        <w:t>requirements-api.txt</w:t>
      </w:r>
      <w:r>
        <w:t xml:space="preserve"> is a smaller list just for the Docker image (no MLflow or plotting libraries), which keeps the image smaller.</w:t>
      </w:r>
    </w:p>
    <w:p w14:paraId="2E64948B" w14:textId="77777777" w:rsidR="0003647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random_state=42</w:t>
      </w:r>
      <w:r>
        <w:t xml:space="preserve"> is used for the split, CV folds and Random Forest, so training gives the same results each time.</w:t>
      </w:r>
    </w:p>
    <w:p w14:paraId="63A36EE3" w14:textId="77777777" w:rsidR="00036470" w:rsidRDefault="00000000">
      <w:pPr>
        <w:pStyle w:val="Compact"/>
        <w:numPr>
          <w:ilvl w:val="0"/>
          <w:numId w:val="5"/>
        </w:numPr>
      </w:pPr>
      <w:r>
        <w:t xml:space="preserve">I checked reproducibility by creating a fresh virtual environment, installing only </w:t>
      </w:r>
      <w:r>
        <w:rPr>
          <w:rStyle w:val="VerbatimChar"/>
        </w:rPr>
        <w:t>requirements.txt</w:t>
      </w:r>
      <w:r>
        <w:t xml:space="preserve"> on a clean copy of the repo, and running lint, training and tests - same results (test ROC-AUC 0.9675, 13 tests passed).</w:t>
      </w:r>
    </w:p>
    <w:p w14:paraId="0FE1E4DE" w14:textId="77777777" w:rsidR="00036470" w:rsidRDefault="00000000">
      <w:pPr>
        <w:pStyle w:val="Heading1"/>
      </w:pPr>
      <w:bookmarkStart w:id="20" w:name="_Toc243254075"/>
      <w:bookmarkStart w:id="21" w:name="cicd-pipeline-and-testing"/>
      <w:bookmarkEnd w:id="19"/>
      <w:r>
        <w:lastRenderedPageBreak/>
        <w:t>8. CI/CD Pipeline and Testing</w:t>
      </w:r>
      <w:bookmarkEnd w:id="20"/>
    </w:p>
    <w:p w14:paraId="6815C96D" w14:textId="77777777" w:rsidR="00036470" w:rsidRDefault="00000000">
      <w:pPr>
        <w:pStyle w:val="Heading2"/>
      </w:pPr>
      <w:bookmarkStart w:id="22" w:name="_Toc243254076"/>
      <w:bookmarkStart w:id="23" w:name="unit-tests"/>
      <w:r>
        <w:t>8.1 Unit tests</w:t>
      </w:r>
      <w:bookmarkEnd w:id="22"/>
    </w:p>
    <w:p w14:paraId="26DD3DF4" w14:textId="77777777" w:rsidR="00036470" w:rsidRDefault="00000000">
      <w:pPr>
        <w:pStyle w:val="FirstParagraph"/>
      </w:pPr>
      <w:r>
        <w:t xml:space="preserve">Tests are in </w:t>
      </w:r>
      <w:r>
        <w:rPr>
          <w:rStyle w:val="VerbatimChar"/>
        </w:rPr>
        <w:t>tests/</w:t>
      </w:r>
      <w:r>
        <w:t xml:space="preserve"> (13 tests, pytest):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34"/>
        <w:gridCol w:w="7942"/>
      </w:tblGrid>
      <w:tr w:rsidR="00036470" w14:paraId="04A28B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09E8DF0" w14:textId="77777777" w:rsidR="00036470" w:rsidRDefault="00000000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2DB7F0ED" w14:textId="77777777" w:rsidR="00036470" w:rsidRDefault="00000000">
            <w:pPr>
              <w:pStyle w:val="Compact"/>
            </w:pPr>
            <w:r>
              <w:t>What it tests</w:t>
            </w:r>
          </w:p>
        </w:tc>
      </w:tr>
      <w:tr w:rsidR="00036470" w14:paraId="3F837AE0" w14:textId="77777777">
        <w:tc>
          <w:tcPr>
            <w:tcW w:w="0" w:type="auto"/>
          </w:tcPr>
          <w:p w14:paraId="6AD005FF" w14:textId="77777777" w:rsidR="00036470" w:rsidRDefault="00000000">
            <w:pPr>
              <w:pStyle w:val="Compact"/>
            </w:pPr>
            <w:r>
              <w:t>test_data.py</w:t>
            </w:r>
          </w:p>
        </w:tc>
        <w:tc>
          <w:tcPr>
            <w:tcW w:w="0" w:type="auto"/>
          </w:tcPr>
          <w:p w14:paraId="4982F1CF" w14:textId="77777777" w:rsidR="00036470" w:rsidRDefault="00000000">
            <w:pPr>
              <w:pStyle w:val="Compact"/>
            </w:pPr>
            <w:r>
              <w:t>cleaning fills missing values, target becomes binary, cleaned file is valid, error on missing columns, preprocessor output shape</w:t>
            </w:r>
          </w:p>
        </w:tc>
      </w:tr>
      <w:tr w:rsidR="00036470" w14:paraId="516A2FF1" w14:textId="77777777">
        <w:tc>
          <w:tcPr>
            <w:tcW w:w="0" w:type="auto"/>
          </w:tcPr>
          <w:p w14:paraId="320DB3B3" w14:textId="77777777" w:rsidR="00036470" w:rsidRDefault="00000000">
            <w:pPr>
              <w:pStyle w:val="Compact"/>
            </w:pPr>
            <w:r>
              <w:t>test_model.py</w:t>
            </w:r>
          </w:p>
        </w:tc>
        <w:tc>
          <w:tcPr>
            <w:tcW w:w="0" w:type="auto"/>
          </w:tcPr>
          <w:p w14:paraId="52B3A913" w14:textId="77777777" w:rsidR="00036470" w:rsidRDefault="00000000">
            <w:pPr>
              <w:pStyle w:val="Compact"/>
            </w:pPr>
            <w:r>
              <w:t>both models defined, model accuracy &gt; 0.7, evaluate() returns all metrics in [0,1], predict() on a sample</w:t>
            </w:r>
          </w:p>
        </w:tc>
      </w:tr>
      <w:tr w:rsidR="00036470" w14:paraId="72AF53CD" w14:textId="77777777">
        <w:tc>
          <w:tcPr>
            <w:tcW w:w="0" w:type="auto"/>
          </w:tcPr>
          <w:p w14:paraId="71BE1BEC" w14:textId="77777777" w:rsidR="00036470" w:rsidRDefault="00000000">
            <w:pPr>
              <w:pStyle w:val="Compact"/>
            </w:pPr>
            <w:r>
              <w:t>test_api.py</w:t>
            </w:r>
          </w:p>
        </w:tc>
        <w:tc>
          <w:tcPr>
            <w:tcW w:w="0" w:type="auto"/>
          </w:tcPr>
          <w:p w14:paraId="254211BD" w14:textId="77777777" w:rsidR="00036470" w:rsidRDefault="00000000">
            <w:pPr>
              <w:pStyle w:val="Compact"/>
            </w:pPr>
            <w:r>
              <w:t>/health returns ok, /predict returns prediction + confidence, missing field returns 422, /metrics works</w:t>
            </w:r>
          </w:p>
        </w:tc>
      </w:tr>
    </w:tbl>
    <w:p w14:paraId="4B2EDF00" w14:textId="50B0D610" w:rsidR="00036470" w:rsidRDefault="00000000">
      <w:pPr>
        <w:pStyle w:val="BodyText"/>
      </w:pPr>
      <w:r>
        <w:t>[</w:t>
      </w:r>
      <w:r w:rsidR="00D55598" w:rsidRPr="00D55598">
        <w:rPr>
          <w:noProof/>
        </w:rPr>
        <w:drawing>
          <wp:inline distT="0" distB="0" distL="0" distR="0" wp14:anchorId="2B110020" wp14:editId="5649AC8A">
            <wp:extent cx="5943600" cy="2436495"/>
            <wp:effectExtent l="0" t="0" r="0" b="0"/>
            <wp:docPr id="179913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36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E2AF" w14:textId="77777777" w:rsidR="00036470" w:rsidRDefault="00000000">
      <w:pPr>
        <w:pStyle w:val="Heading2"/>
      </w:pPr>
      <w:bookmarkStart w:id="24" w:name="_Toc243254077"/>
      <w:bookmarkStart w:id="25" w:name="github-actions"/>
      <w:bookmarkEnd w:id="23"/>
      <w:r>
        <w:t>8.2 GitHub Actions</w:t>
      </w:r>
      <w:bookmarkEnd w:id="24"/>
    </w:p>
    <w:p w14:paraId="5B5E2BB0" w14:textId="77777777" w:rsidR="00036470" w:rsidRDefault="00000000">
      <w:pPr>
        <w:pStyle w:val="FirstParagraph"/>
      </w:pPr>
      <w:r>
        <w:t xml:space="preserve">Workflow file: </w:t>
      </w:r>
      <w:r>
        <w:rPr>
          <w:rStyle w:val="VerbatimChar"/>
        </w:rPr>
        <w:t>.github/workflows/ci.yml</w:t>
      </w:r>
      <w:r>
        <w:t>. It runs on push to main, on pull requests, and manually.</w:t>
      </w:r>
    </w:p>
    <w:p w14:paraId="46BEF027" w14:textId="77777777" w:rsidR="00036470" w:rsidRDefault="00000000">
      <w:pPr>
        <w:pStyle w:val="BodyText"/>
      </w:pPr>
      <w:r>
        <w:rPr>
          <w:b/>
          <w:bCs/>
        </w:rPr>
        <w:t>Job 1 - lint-test-train</w:t>
      </w:r>
    </w:p>
    <w:p w14:paraId="260FF39E" w14:textId="77777777" w:rsidR="00036470" w:rsidRDefault="00000000">
      <w:pPr>
        <w:pStyle w:val="Compact"/>
        <w:numPr>
          <w:ilvl w:val="0"/>
          <w:numId w:val="6"/>
        </w:numPr>
      </w:pPr>
      <w:r>
        <w:t>Checkout and set up Python 3.12 (with pip cache)</w:t>
      </w:r>
    </w:p>
    <w:p w14:paraId="4D01BA02" w14:textId="77777777" w:rsidR="00036470" w:rsidRDefault="00000000">
      <w:pPr>
        <w:pStyle w:val="Compact"/>
        <w:numPr>
          <w:ilvl w:val="0"/>
          <w:numId w:val="6"/>
        </w:numPr>
      </w:pPr>
      <w:r>
        <w:t xml:space="preserve">Install </w:t>
      </w:r>
      <w:r>
        <w:rPr>
          <w:rStyle w:val="VerbatimChar"/>
        </w:rPr>
        <w:t>requirements.txt</w:t>
      </w:r>
    </w:p>
    <w:p w14:paraId="5649AEC0" w14:textId="77777777" w:rsidR="00036470" w:rsidRDefault="00000000">
      <w:pPr>
        <w:pStyle w:val="Compact"/>
        <w:numPr>
          <w:ilvl w:val="0"/>
          <w:numId w:val="6"/>
        </w:numPr>
      </w:pPr>
      <w:r>
        <w:t>Lint with flake8</w:t>
      </w:r>
    </w:p>
    <w:p w14:paraId="63C1D54A" w14:textId="77777777" w:rsidR="00036470" w:rsidRDefault="00000000">
      <w:pPr>
        <w:pStyle w:val="Compact"/>
        <w:numPr>
          <w:ilvl w:val="0"/>
          <w:numId w:val="6"/>
        </w:numPr>
      </w:pPr>
      <w:r>
        <w:t>Train models (</w:t>
      </w:r>
      <w:r>
        <w:rPr>
          <w:rStyle w:val="VerbatimChar"/>
        </w:rPr>
        <w:t>python src/train.py</w:t>
      </w:r>
      <w:r>
        <w:t>)</w:t>
      </w:r>
    </w:p>
    <w:p w14:paraId="1E20540C" w14:textId="77777777" w:rsidR="00036470" w:rsidRDefault="00000000">
      <w:pPr>
        <w:pStyle w:val="Compact"/>
        <w:numPr>
          <w:ilvl w:val="0"/>
          <w:numId w:val="6"/>
        </w:numPr>
      </w:pPr>
      <w:r>
        <w:t xml:space="preserve">Run pytest (writes </w:t>
      </w:r>
      <w:r>
        <w:rPr>
          <w:rStyle w:val="VerbatimChar"/>
        </w:rPr>
        <w:t>test-results.xml</w:t>
      </w:r>
      <w:r>
        <w:t>)</w:t>
      </w:r>
    </w:p>
    <w:p w14:paraId="594513DE" w14:textId="77777777" w:rsidR="00036470" w:rsidRDefault="00000000">
      <w:pPr>
        <w:pStyle w:val="Compact"/>
        <w:numPr>
          <w:ilvl w:val="0"/>
          <w:numId w:val="6"/>
        </w:numPr>
      </w:pPr>
      <w:r>
        <w:t xml:space="preserve">Upload artifacts: </w:t>
      </w:r>
      <w:r>
        <w:rPr>
          <w:rStyle w:val="VerbatimChar"/>
        </w:rPr>
        <w:t>model-and-metrics</w:t>
      </w:r>
      <w:r>
        <w:t xml:space="preserve"> (model, metrics.json, plots, test results) and </w:t>
      </w:r>
      <w:r>
        <w:rPr>
          <w:rStyle w:val="VerbatimChar"/>
        </w:rPr>
        <w:t>mlruns</w:t>
      </w:r>
    </w:p>
    <w:p w14:paraId="4A181EBD" w14:textId="77777777" w:rsidR="00036470" w:rsidRDefault="00000000">
      <w:pPr>
        <w:pStyle w:val="FirstParagraph"/>
      </w:pPr>
      <w:r>
        <w:rPr>
          <w:b/>
          <w:bCs/>
        </w:rPr>
        <w:t>Job 2 - docker-build</w:t>
      </w:r>
      <w:r>
        <w:t xml:space="preserve"> (runs only if job 1 passed)</w:t>
      </w:r>
    </w:p>
    <w:p w14:paraId="1A601280" w14:textId="77777777" w:rsidR="00036470" w:rsidRDefault="00000000">
      <w:pPr>
        <w:pStyle w:val="Compact"/>
        <w:numPr>
          <w:ilvl w:val="0"/>
          <w:numId w:val="7"/>
        </w:numPr>
      </w:pPr>
      <w:r>
        <w:lastRenderedPageBreak/>
        <w:t>Download the trained model artifact</w:t>
      </w:r>
    </w:p>
    <w:p w14:paraId="72B28A2B" w14:textId="77777777" w:rsidR="00036470" w:rsidRDefault="00000000">
      <w:pPr>
        <w:pStyle w:val="Compact"/>
        <w:numPr>
          <w:ilvl w:val="0"/>
          <w:numId w:val="7"/>
        </w:numPr>
      </w:pPr>
      <w:r>
        <w:t>Build the Docker image</w:t>
      </w:r>
    </w:p>
    <w:p w14:paraId="466B9360" w14:textId="77777777" w:rsidR="00036470" w:rsidRDefault="00000000">
      <w:pPr>
        <w:pStyle w:val="Compact"/>
        <w:numPr>
          <w:ilvl w:val="0"/>
          <w:numId w:val="7"/>
        </w:numPr>
      </w:pPr>
      <w:r>
        <w:t xml:space="preserve">Start the container and call </w:t>
      </w:r>
      <w:r>
        <w:rPr>
          <w:rStyle w:val="VerbatimChar"/>
        </w:rPr>
        <w:t>/health</w:t>
      </w:r>
      <w:r>
        <w:t xml:space="preserve"> and </w:t>
      </w:r>
      <w:r>
        <w:rPr>
          <w:rStyle w:val="VerbatimChar"/>
        </w:rPr>
        <w:t>/predict</w:t>
      </w:r>
      <w:r>
        <w:t xml:space="preserve"> with </w:t>
      </w:r>
      <w:r>
        <w:rPr>
          <w:rStyle w:val="VerbatimChar"/>
        </w:rPr>
        <w:t>curl -f</w:t>
      </w:r>
    </w:p>
    <w:p w14:paraId="2801982D" w14:textId="77777777" w:rsidR="00036470" w:rsidRDefault="00000000">
      <w:pPr>
        <w:pStyle w:val="FirstParagraph"/>
      </w:pPr>
      <w:r>
        <w:t>If any step fails (lint error, failing test, container not responding) the step exits with a non-zero code, the pipeline turns red and the logs show which step failed.</w:t>
      </w:r>
    </w:p>
    <w:p w14:paraId="2BE91C2D" w14:textId="77777777" w:rsidR="00D55598" w:rsidRDefault="00D55598" w:rsidP="00D55598">
      <w:pPr>
        <w:pStyle w:val="BodyText"/>
      </w:pPr>
      <w:r w:rsidRPr="00D55598">
        <w:rPr>
          <w:noProof/>
        </w:rPr>
        <w:drawing>
          <wp:inline distT="0" distB="0" distL="0" distR="0" wp14:anchorId="48266304" wp14:editId="008D32AD">
            <wp:extent cx="4336869" cy="2135074"/>
            <wp:effectExtent l="0" t="0" r="0" b="0"/>
            <wp:docPr id="251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78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1270" cy="214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598">
        <w:t xml:space="preserve"> </w:t>
      </w:r>
      <w:bookmarkStart w:id="26" w:name="_Toc243254078"/>
      <w:bookmarkStart w:id="27" w:name="model-containerization-docker"/>
      <w:bookmarkEnd w:id="21"/>
      <w:bookmarkEnd w:id="25"/>
    </w:p>
    <w:p w14:paraId="5611D211" w14:textId="77777777" w:rsidR="00D55598" w:rsidRDefault="00D55598" w:rsidP="00D55598">
      <w:pPr>
        <w:pStyle w:val="BodyText"/>
      </w:pPr>
      <w:r w:rsidRPr="00D55598">
        <w:rPr>
          <w:noProof/>
        </w:rPr>
        <w:drawing>
          <wp:inline distT="0" distB="0" distL="0" distR="0" wp14:anchorId="176FACD5" wp14:editId="156825C4">
            <wp:extent cx="4336415" cy="1172129"/>
            <wp:effectExtent l="0" t="0" r="0" b="0"/>
            <wp:docPr id="97670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014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3463" cy="119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2AA3" w14:textId="2F4A725B" w:rsidR="00D55598" w:rsidRDefault="00D55598" w:rsidP="00D55598">
      <w:pPr>
        <w:pStyle w:val="BodyText"/>
      </w:pPr>
      <w:r w:rsidRPr="00D55598">
        <w:rPr>
          <w:noProof/>
        </w:rPr>
        <w:drawing>
          <wp:inline distT="0" distB="0" distL="0" distR="0" wp14:anchorId="6FB15795" wp14:editId="4B8B2F13">
            <wp:extent cx="4711337" cy="2362212"/>
            <wp:effectExtent l="0" t="0" r="0" b="0"/>
            <wp:docPr id="133636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647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2855" cy="236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26F2" w14:textId="28EAB8E0" w:rsidR="00036470" w:rsidRDefault="00000000" w:rsidP="00D55598">
      <w:pPr>
        <w:pStyle w:val="BodyText"/>
      </w:pPr>
      <w:r>
        <w:t>9. Model Containerization (Docker)</w:t>
      </w:r>
      <w:bookmarkEnd w:id="26"/>
    </w:p>
    <w:p w14:paraId="70280946" w14:textId="77777777" w:rsidR="00036470" w:rsidRDefault="00000000">
      <w:pPr>
        <w:pStyle w:val="FirstParagraph"/>
      </w:pPr>
      <w:r>
        <w:t>The API is written with FastAPI (</w:t>
      </w:r>
      <w:r>
        <w:rPr>
          <w:rStyle w:val="VerbatimChar"/>
        </w:rPr>
        <w:t>app/main.py</w:t>
      </w:r>
      <w:r>
        <w:t>):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84"/>
        <w:gridCol w:w="1003"/>
        <w:gridCol w:w="5873"/>
      </w:tblGrid>
      <w:tr w:rsidR="00036470" w14:paraId="56849FB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AF8A9E8" w14:textId="77777777" w:rsidR="00036470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409AFD47" w14:textId="77777777" w:rsidR="00036470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4F35806" w14:textId="77777777" w:rsidR="00036470" w:rsidRDefault="00000000">
            <w:pPr>
              <w:pStyle w:val="Compact"/>
            </w:pPr>
            <w:r>
              <w:t>Description</w:t>
            </w:r>
          </w:p>
        </w:tc>
      </w:tr>
      <w:tr w:rsidR="00036470" w14:paraId="4047FA3A" w14:textId="77777777">
        <w:tc>
          <w:tcPr>
            <w:tcW w:w="0" w:type="auto"/>
          </w:tcPr>
          <w:p w14:paraId="38F11364" w14:textId="77777777" w:rsidR="00036470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1381B53A" w14:textId="77777777" w:rsidR="0003647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2123A00" w14:textId="77777777" w:rsidR="00036470" w:rsidRDefault="00000000">
            <w:pPr>
              <w:pStyle w:val="Compact"/>
            </w:pPr>
            <w:r>
              <w:t>welcome message</w:t>
            </w:r>
          </w:p>
        </w:tc>
      </w:tr>
      <w:tr w:rsidR="00036470" w14:paraId="153D3147" w14:textId="77777777">
        <w:tc>
          <w:tcPr>
            <w:tcW w:w="0" w:type="auto"/>
          </w:tcPr>
          <w:p w14:paraId="24575006" w14:textId="77777777" w:rsidR="0003647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/health</w:t>
            </w:r>
          </w:p>
        </w:tc>
        <w:tc>
          <w:tcPr>
            <w:tcW w:w="0" w:type="auto"/>
          </w:tcPr>
          <w:p w14:paraId="44A5BE8F" w14:textId="77777777" w:rsidR="0003647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58C5FA0" w14:textId="77777777" w:rsidR="00036470" w:rsidRDefault="00000000">
            <w:pPr>
              <w:pStyle w:val="Compact"/>
            </w:pPr>
            <w:r>
              <w:t>health check, loads model (used by Kubernetes probes)</w:t>
            </w:r>
          </w:p>
        </w:tc>
      </w:tr>
      <w:tr w:rsidR="00036470" w14:paraId="21BE84BF" w14:textId="77777777">
        <w:tc>
          <w:tcPr>
            <w:tcW w:w="0" w:type="auto"/>
          </w:tcPr>
          <w:p w14:paraId="67983473" w14:textId="77777777" w:rsidR="00036470" w:rsidRDefault="00000000">
            <w:pPr>
              <w:pStyle w:val="Compact"/>
            </w:pPr>
            <w:r>
              <w:rPr>
                <w:rStyle w:val="VerbatimChar"/>
              </w:rPr>
              <w:t>/predict</w:t>
            </w:r>
          </w:p>
        </w:tc>
        <w:tc>
          <w:tcPr>
            <w:tcW w:w="0" w:type="auto"/>
          </w:tcPr>
          <w:p w14:paraId="552120CE" w14:textId="77777777" w:rsidR="0003647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2F4506E" w14:textId="77777777" w:rsidR="00036470" w:rsidRDefault="00000000">
            <w:pPr>
              <w:pStyle w:val="Compact"/>
            </w:pPr>
            <w:r>
              <w:t>JSON with 13 features -&gt; prediction, label, confidence</w:t>
            </w:r>
          </w:p>
        </w:tc>
      </w:tr>
      <w:tr w:rsidR="00036470" w14:paraId="51565975" w14:textId="77777777">
        <w:tc>
          <w:tcPr>
            <w:tcW w:w="0" w:type="auto"/>
          </w:tcPr>
          <w:p w14:paraId="24F765BC" w14:textId="77777777" w:rsidR="00036470" w:rsidRDefault="00000000">
            <w:pPr>
              <w:pStyle w:val="Compact"/>
            </w:pPr>
            <w:r>
              <w:rPr>
                <w:rStyle w:val="VerbatimChar"/>
              </w:rPr>
              <w:t>/metrics</w:t>
            </w:r>
          </w:p>
        </w:tc>
        <w:tc>
          <w:tcPr>
            <w:tcW w:w="0" w:type="auto"/>
          </w:tcPr>
          <w:p w14:paraId="4206A8AD" w14:textId="77777777" w:rsidR="0003647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481C459" w14:textId="77777777" w:rsidR="00036470" w:rsidRDefault="00000000">
            <w:pPr>
              <w:pStyle w:val="Compact"/>
            </w:pPr>
            <w:r>
              <w:t>Prometheus metrics</w:t>
            </w:r>
          </w:p>
        </w:tc>
      </w:tr>
      <w:tr w:rsidR="00036470" w14:paraId="51D17CED" w14:textId="77777777">
        <w:tc>
          <w:tcPr>
            <w:tcW w:w="0" w:type="auto"/>
          </w:tcPr>
          <w:p w14:paraId="78B2B026" w14:textId="77777777" w:rsidR="00036470" w:rsidRDefault="00000000">
            <w:pPr>
              <w:pStyle w:val="Compact"/>
            </w:pPr>
            <w:r>
              <w:rPr>
                <w:rStyle w:val="VerbatimChar"/>
              </w:rPr>
              <w:t>/docs</w:t>
            </w:r>
          </w:p>
        </w:tc>
        <w:tc>
          <w:tcPr>
            <w:tcW w:w="0" w:type="auto"/>
          </w:tcPr>
          <w:p w14:paraId="7A1C890D" w14:textId="77777777" w:rsidR="0003647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3C2C377" w14:textId="77777777" w:rsidR="00036470" w:rsidRDefault="00000000">
            <w:pPr>
              <w:pStyle w:val="Compact"/>
            </w:pPr>
            <w:r>
              <w:t>Swagger UI (automatic in FastAPI)</w:t>
            </w:r>
          </w:p>
        </w:tc>
      </w:tr>
    </w:tbl>
    <w:p w14:paraId="6CB281FC" w14:textId="77777777" w:rsidR="00036470" w:rsidRDefault="00000000">
      <w:pPr>
        <w:pStyle w:val="BodyText"/>
      </w:pPr>
      <w:r>
        <w:t>Input is validated with a Pydantic model (types and ranges, e.g. sex must be 0 or 1). Invalid input returns HTTP 422. Confidence is the predicted probability of the predicted class.</w:t>
      </w:r>
    </w:p>
    <w:p w14:paraId="1731A459" w14:textId="77777777" w:rsidR="00036470" w:rsidRDefault="00000000">
      <w:pPr>
        <w:pStyle w:val="BodyText"/>
      </w:pPr>
      <w:r>
        <w:t xml:space="preserve">Dockerfile: based on </w:t>
      </w:r>
      <w:r>
        <w:rPr>
          <w:rStyle w:val="VerbatimChar"/>
        </w:rPr>
        <w:t>python:3.12-slim</w:t>
      </w:r>
      <w:r>
        <w:t xml:space="preserve">, installs </w:t>
      </w:r>
      <w:r>
        <w:rPr>
          <w:rStyle w:val="VerbatimChar"/>
        </w:rPr>
        <w:t>requirements-api.txt</w:t>
      </w:r>
      <w:r>
        <w:t xml:space="preserve">, copies </w:t>
      </w:r>
      <w:r>
        <w:rPr>
          <w:rStyle w:val="VerbatimChar"/>
        </w:rPr>
        <w:t>app/</w:t>
      </w:r>
      <w:r>
        <w:t xml:space="preserve"> and </w:t>
      </w:r>
      <w:r>
        <w:rPr>
          <w:rStyle w:val="VerbatimChar"/>
        </w:rPr>
        <w:t>models/model.pkl</w:t>
      </w:r>
      <w:r>
        <w:t>, runs uvicorn on port 8000.</w:t>
      </w:r>
    </w:p>
    <w:p w14:paraId="667AB149" w14:textId="77777777" w:rsidR="00036470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heart-disease-api:v1 .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heart-api </w:t>
      </w:r>
      <w:r>
        <w:rPr>
          <w:rStyle w:val="AttributeTok"/>
        </w:rPr>
        <w:t>-p</w:t>
      </w:r>
      <w:r>
        <w:rPr>
          <w:rStyle w:val="NormalTok"/>
        </w:rPr>
        <w:t xml:space="preserve"> 8000:8000 heart-disease-api:v1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http://localhost:8000/predict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@sample_input.json</w:t>
      </w:r>
    </w:p>
    <w:p w14:paraId="0BF03E40" w14:textId="77777777" w:rsidR="00036470" w:rsidRDefault="00000000">
      <w:pPr>
        <w:pStyle w:val="FirstParagraph"/>
      </w:pPr>
      <w:r>
        <w:t>Sample response:</w:t>
      </w:r>
    </w:p>
    <w:p w14:paraId="1A90D2FA" w14:textId="77777777" w:rsidR="00036470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"prediction"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 heart disease"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0.8254</w:t>
      </w:r>
      <w:r>
        <w:rPr>
          <w:rStyle w:val="FunctionTok"/>
        </w:rPr>
        <w:t>}</w:t>
      </w:r>
    </w:p>
    <w:p w14:paraId="65D9B774" w14:textId="7503A885" w:rsidR="00D55598" w:rsidRDefault="00D55598">
      <w:pPr>
        <w:pStyle w:val="BodyText"/>
      </w:pPr>
      <w:r w:rsidRPr="00D55598">
        <w:rPr>
          <w:noProof/>
        </w:rPr>
        <w:drawing>
          <wp:inline distT="0" distB="0" distL="0" distR="0" wp14:anchorId="2864E5E3" wp14:editId="79398C37">
            <wp:extent cx="5943600" cy="3342640"/>
            <wp:effectExtent l="0" t="0" r="0" b="0"/>
            <wp:docPr id="20744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16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666D" w14:textId="77777777" w:rsidR="00D55598" w:rsidRDefault="00D55598">
      <w:pPr>
        <w:pStyle w:val="Heading1"/>
      </w:pPr>
      <w:bookmarkStart w:id="28" w:name="_Toc243254079"/>
      <w:bookmarkStart w:id="29" w:name="X035abbba8255cd8b2762670a4cc2b69e4355bd6"/>
      <w:bookmarkEnd w:id="27"/>
      <w:r w:rsidRPr="00D55598">
        <w:rPr>
          <w:rFonts w:asciiTheme="minorHAnsi" w:eastAsiaTheme="minorHAnsi" w:hAnsiTheme="minorHAnsi" w:cstheme="minorBidi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444C2251" wp14:editId="0A5D72D2">
            <wp:extent cx="5943600" cy="3061335"/>
            <wp:effectExtent l="0" t="0" r="0" b="0"/>
            <wp:docPr id="147521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174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AD94" w14:textId="4E0C564A" w:rsidR="00D55598" w:rsidRDefault="00D55598">
      <w:pPr>
        <w:pStyle w:val="Heading1"/>
      </w:pPr>
      <w:r w:rsidRPr="00D55598">
        <w:rPr>
          <w:noProof/>
        </w:rPr>
        <w:drawing>
          <wp:inline distT="0" distB="0" distL="0" distR="0" wp14:anchorId="4A572C79" wp14:editId="09FB63AF">
            <wp:extent cx="5943600" cy="3944620"/>
            <wp:effectExtent l="0" t="0" r="0" b="0"/>
            <wp:docPr id="185178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806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0551" w14:textId="1ABF3785" w:rsidR="00036470" w:rsidRDefault="00000000">
      <w:pPr>
        <w:pStyle w:val="Heading1"/>
      </w:pPr>
      <w:r>
        <w:t>10. Production Deployment (Kubernetes - Minikube)</w:t>
      </w:r>
      <w:bookmarkEnd w:id="28"/>
    </w:p>
    <w:p w14:paraId="3FA2C99F" w14:textId="77777777" w:rsidR="00036470" w:rsidRDefault="00000000">
      <w:pPr>
        <w:pStyle w:val="FirstParagraph"/>
      </w:pPr>
      <w:r>
        <w:t>I deployed to a local Kubernetes cluster using Minikube (Docker driver).</w:t>
      </w:r>
    </w:p>
    <w:p w14:paraId="631DA064" w14:textId="77777777" w:rsidR="0003647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lastRenderedPageBreak/>
        <w:t>k8s/deployment.yaml</w:t>
      </w:r>
      <w:r>
        <w:t xml:space="preserve">: Deployment </w:t>
      </w:r>
      <w:r>
        <w:rPr>
          <w:rStyle w:val="VerbatimChar"/>
        </w:rPr>
        <w:t>heart-api</w:t>
      </w:r>
      <w:r>
        <w:t xml:space="preserve"> with </w:t>
      </w:r>
      <w:r>
        <w:rPr>
          <w:b/>
          <w:bCs/>
        </w:rPr>
        <w:t>2 replicas</w:t>
      </w:r>
      <w:r>
        <w:t xml:space="preserve">, CPU/memory requests and limits, readiness and liveness probes on </w:t>
      </w:r>
      <w:r>
        <w:rPr>
          <w:rStyle w:val="VerbatimChar"/>
        </w:rPr>
        <w:t>/health</w:t>
      </w:r>
      <w:r>
        <w:t xml:space="preserve">. </w:t>
      </w:r>
      <w:r>
        <w:rPr>
          <w:rStyle w:val="VerbatimChar"/>
        </w:rPr>
        <w:t>imagePullPolicy: IfNotPresent</w:t>
      </w:r>
      <w:r>
        <w:t xml:space="preserve"> because the image is loaded directly into minikube (not pushed to a registry).</w:t>
      </w:r>
    </w:p>
    <w:p w14:paraId="029F0F0C" w14:textId="77777777" w:rsidR="0003647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k8s/service.yaml</w:t>
      </w:r>
      <w:r>
        <w:t xml:space="preserve">: Service of type </w:t>
      </w:r>
      <w:r>
        <w:rPr>
          <w:b/>
          <w:bCs/>
        </w:rPr>
        <w:t>LoadBalancer</w:t>
      </w:r>
      <w:r>
        <w:t>, port 80 -&gt; container port 8000.</w:t>
      </w:r>
    </w:p>
    <w:p w14:paraId="2B10F65C" w14:textId="77777777" w:rsidR="00036470" w:rsidRDefault="00000000">
      <w:pPr>
        <w:pStyle w:val="SourceCode"/>
      </w:pPr>
      <w:r>
        <w:rPr>
          <w:rStyle w:val="ExtensionTok"/>
        </w:rPr>
        <w:t>minikube</w:t>
      </w:r>
      <w:r>
        <w:rPr>
          <w:rStyle w:val="NormalTok"/>
        </w:rPr>
        <w:t xml:space="preserve"> start </w:t>
      </w:r>
      <w:r>
        <w:rPr>
          <w:rStyle w:val="AttributeTok"/>
        </w:rPr>
        <w:t>--driver</w:t>
      </w:r>
      <w:r>
        <w:rPr>
          <w:rStyle w:val="OperatorTok"/>
        </w:rPr>
        <w:t>=</w:t>
      </w:r>
      <w:r>
        <w:rPr>
          <w:rStyle w:val="NormalTok"/>
        </w:rPr>
        <w:t>docker</w:t>
      </w:r>
      <w:r>
        <w:br/>
      </w:r>
      <w:r>
        <w:rPr>
          <w:rStyle w:val="ExtensionTok"/>
        </w:rPr>
        <w:t>minikube</w:t>
      </w:r>
      <w:r>
        <w:rPr>
          <w:rStyle w:val="NormalTok"/>
        </w:rPr>
        <w:t xml:space="preserve"> image load heart-disease-api:v1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k8s/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pods,svc</w:t>
      </w:r>
      <w:r>
        <w:br/>
      </w:r>
      <w:r>
        <w:rPr>
          <w:rStyle w:val="ExtensionTok"/>
        </w:rPr>
        <w:t>minikube</w:t>
      </w:r>
      <w:r>
        <w:rPr>
          <w:rStyle w:val="NormalTok"/>
        </w:rPr>
        <w:t xml:space="preserve"> service heart-api-service </w:t>
      </w:r>
      <w:r>
        <w:rPr>
          <w:rStyle w:val="AttributeTok"/>
        </w:rPr>
        <w:t>--url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OperatorTok"/>
        </w:rPr>
        <w:t>&lt;</w:t>
      </w:r>
      <w:r>
        <w:rPr>
          <w:rStyle w:val="NormalTok"/>
        </w:rPr>
        <w:t>URL</w:t>
      </w:r>
      <w:r>
        <w:rPr>
          <w:rStyle w:val="OperatorTok"/>
        </w:rPr>
        <w:t>&gt;</w:t>
      </w:r>
      <w:r>
        <w:rPr>
          <w:rStyle w:val="NormalTok"/>
        </w:rPr>
        <w:t xml:space="preserve">/predict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@sample_input.json</w:t>
      </w:r>
    </w:p>
    <w:p w14:paraId="44C7E757" w14:textId="77777777" w:rsidR="00036470" w:rsidRDefault="00000000">
      <w:pPr>
        <w:pStyle w:val="FirstParagraph"/>
      </w:pPr>
      <w:r>
        <w:t xml:space="preserve">On minikube the LoadBalancer stays </w:t>
      </w:r>
      <w:r>
        <w:rPr>
          <w:rStyle w:val="VerbatimChar"/>
        </w:rPr>
        <w:t>&lt;pending&gt;</w:t>
      </w:r>
      <w:r>
        <w:t xml:space="preserve"> until </w:t>
      </w:r>
      <w:r>
        <w:rPr>
          <w:rStyle w:val="VerbatimChar"/>
        </w:rPr>
        <w:t>minikube tunnel</w:t>
      </w:r>
      <w:r>
        <w:t xml:space="preserve"> is running; alternatively </w:t>
      </w:r>
      <w:r>
        <w:rPr>
          <w:rStyle w:val="VerbatimChar"/>
        </w:rPr>
        <w:t>minikube service heart-api-service --url</w:t>
      </w:r>
      <w:r>
        <w:t xml:space="preserve"> gives a local URL. Both pods became Ready and </w:t>
      </w:r>
      <w:r>
        <w:rPr>
          <w:rStyle w:val="VerbatimChar"/>
        </w:rPr>
        <w:t>/predict</w:t>
      </w:r>
      <w:r>
        <w:t xml:space="preserve"> through the service returned the same prediction as the local container.</w:t>
      </w:r>
    </w:p>
    <w:p w14:paraId="4402BCC3" w14:textId="77777777" w:rsidR="00036470" w:rsidRDefault="00000000">
      <w:pPr>
        <w:pStyle w:val="BodyText"/>
      </w:pPr>
      <w:r>
        <w:rPr>
          <w:b/>
          <w:bCs/>
        </w:rPr>
        <w:t>Access instructions (local testing):</w:t>
      </w:r>
      <w:r>
        <w:t xml:space="preserve"> run the commands above, then open </w:t>
      </w:r>
      <w:r>
        <w:rPr>
          <w:rStyle w:val="VerbatimChar"/>
        </w:rPr>
        <w:t>&lt;URL&gt;/docs</w:t>
      </w:r>
      <w:r>
        <w:t xml:space="preserve"> in a browser.</w:t>
      </w:r>
    </w:p>
    <w:p w14:paraId="21894C97" w14:textId="4B77DBB2" w:rsidR="00D55598" w:rsidRDefault="00D55598">
      <w:pPr>
        <w:pStyle w:val="BodyText"/>
      </w:pPr>
      <w:r w:rsidRPr="00D55598">
        <w:rPr>
          <w:noProof/>
        </w:rPr>
        <w:drawing>
          <wp:inline distT="0" distB="0" distL="0" distR="0" wp14:anchorId="50341FD8" wp14:editId="31731469">
            <wp:extent cx="5943600" cy="3318510"/>
            <wp:effectExtent l="0" t="0" r="0" b="0"/>
            <wp:docPr id="203912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272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CEBE" w14:textId="77777777" w:rsidR="00D55598" w:rsidRDefault="00D55598">
      <w:pPr>
        <w:pStyle w:val="Heading1"/>
      </w:pPr>
      <w:bookmarkStart w:id="30" w:name="_Toc243254080"/>
      <w:bookmarkStart w:id="31" w:name="monitoring-and-logging"/>
      <w:bookmarkEnd w:id="29"/>
    </w:p>
    <w:p w14:paraId="512063F9" w14:textId="26E2D75D" w:rsidR="00036470" w:rsidRDefault="00000000">
      <w:pPr>
        <w:pStyle w:val="Heading1"/>
      </w:pPr>
      <w:r>
        <w:t>11. Monitoring and Logging</w:t>
      </w:r>
      <w:bookmarkEnd w:id="30"/>
    </w:p>
    <w:p w14:paraId="62A82CAF" w14:textId="77777777" w:rsidR="00036470" w:rsidRDefault="00000000">
      <w:pPr>
        <w:pStyle w:val="FirstParagraph"/>
      </w:pPr>
      <w:r>
        <w:rPr>
          <w:b/>
          <w:bCs/>
        </w:rPr>
        <w:t>Logging:</w:t>
      </w:r>
      <w:r>
        <w:t xml:space="preserve"> the API uses Python </w:t>
      </w:r>
      <w:r>
        <w:rPr>
          <w:rStyle w:val="VerbatimChar"/>
        </w:rPr>
        <w:t>logging</w:t>
      </w:r>
      <w:r>
        <w:t xml:space="preserve">. A FastAPI middleware logs every request (method, path, status code, time taken), and </w:t>
      </w:r>
      <w:r>
        <w:rPr>
          <w:rStyle w:val="VerbatimChar"/>
        </w:rPr>
        <w:t>/predict</w:t>
      </w:r>
      <w:r>
        <w:t xml:space="preserve"> also logs the input and the prediction with confidence. Logs can be seen with </w:t>
      </w:r>
      <w:r>
        <w:rPr>
          <w:rStyle w:val="VerbatimChar"/>
        </w:rPr>
        <w:t>docker logs heart-api</w:t>
      </w:r>
      <w:r>
        <w:t xml:space="preserve"> or </w:t>
      </w:r>
      <w:r>
        <w:rPr>
          <w:rStyle w:val="VerbatimChar"/>
        </w:rPr>
        <w:t>kubectl logs -l app=heart-api</w:t>
      </w:r>
      <w:r>
        <w:t>.</w:t>
      </w:r>
    </w:p>
    <w:p w14:paraId="68C71E9F" w14:textId="77777777" w:rsidR="00036470" w:rsidRDefault="00000000">
      <w:pPr>
        <w:pStyle w:val="BodyText"/>
      </w:pPr>
      <w:r>
        <w:rPr>
          <w:b/>
          <w:bCs/>
        </w:rPr>
        <w:t>Metrics:</w:t>
      </w:r>
      <w:r>
        <w:t xml:space="preserve"> using </w:t>
      </w:r>
      <w:r>
        <w:rPr>
          <w:rStyle w:val="VerbatimChar"/>
        </w:rPr>
        <w:t>prometheus-client</w:t>
      </w:r>
      <w:r>
        <w:t xml:space="preserve"> the API exposes on </w:t>
      </w:r>
      <w:r>
        <w:rPr>
          <w:rStyle w:val="VerbatimChar"/>
        </w:rPr>
        <w:t>/metrics</w:t>
      </w:r>
      <w:r>
        <w:t>:</w:t>
      </w:r>
    </w:p>
    <w:p w14:paraId="39EEACED" w14:textId="77777777" w:rsidR="0003647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api_requests_total</w:t>
      </w:r>
      <w:r>
        <w:t xml:space="preserve"> (labels: method, endpoint, status)</w:t>
      </w:r>
    </w:p>
    <w:p w14:paraId="146CE0E8" w14:textId="77777777" w:rsidR="0003647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api_request_latency_seconds</w:t>
      </w:r>
      <w:r>
        <w:t xml:space="preserve"> (histogram per endpoint)</w:t>
      </w:r>
    </w:p>
    <w:p w14:paraId="2FFCF1D5" w14:textId="77777777" w:rsidR="0003647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predictions_total</w:t>
      </w:r>
      <w:r>
        <w:t xml:space="preserve"> (label: prediction class)</w:t>
      </w:r>
    </w:p>
    <w:p w14:paraId="15D65225" w14:textId="77777777" w:rsidR="00036470" w:rsidRDefault="00000000">
      <w:pPr>
        <w:pStyle w:val="FirstParagraph"/>
      </w:pPr>
      <w:r>
        <w:rPr>
          <w:b/>
          <w:bCs/>
        </w:rPr>
        <w:t>Prometheus + Grafana:</w:t>
      </w:r>
      <w:r>
        <w:t xml:space="preserve"> </w:t>
      </w:r>
      <w:r>
        <w:rPr>
          <w:rStyle w:val="VerbatimChar"/>
        </w:rPr>
        <w:t>docker-compose.yml</w:t>
      </w:r>
      <w:r>
        <w:t xml:space="preserve"> starts the API, Prometheus (scrapes </w:t>
      </w:r>
      <w:r>
        <w:rPr>
          <w:rStyle w:val="VerbatimChar"/>
        </w:rPr>
        <w:t>/metrics</w:t>
      </w:r>
      <w:r>
        <w:t xml:space="preserve"> every 5 seconds) and Grafana (port 3300). The Prometheus datasource and a dashboard are provisioned automatically from </w:t>
      </w:r>
      <w:r>
        <w:rPr>
          <w:rStyle w:val="VerbatimChar"/>
        </w:rPr>
        <w:t>monitoring/grafana/</w:t>
      </w:r>
      <w:r>
        <w:t xml:space="preserve">. The dashboard “Heart Disease API” shows total requests, predictions per class, error count, requests per second per endpoint and average latency. </w:t>
      </w:r>
      <w:r>
        <w:rPr>
          <w:rStyle w:val="VerbatimChar"/>
        </w:rPr>
        <w:t>send_requests.sh</w:t>
      </w:r>
      <w:r>
        <w:t xml:space="preserve"> sends test traffic (including one invalid request so the error panel shows something).</w:t>
      </w:r>
    </w:p>
    <w:p w14:paraId="1474467E" w14:textId="2A4EB60A" w:rsidR="00036470" w:rsidRDefault="00D55598">
      <w:pPr>
        <w:pStyle w:val="Heading1"/>
      </w:pPr>
      <w:bookmarkStart w:id="32" w:name="_Toc243254081"/>
      <w:bookmarkStart w:id="33" w:name="architecture"/>
      <w:bookmarkEnd w:id="31"/>
      <w:r w:rsidRPr="00D55598">
        <w:rPr>
          <w:rFonts w:asciiTheme="minorHAnsi" w:eastAsiaTheme="minorHAnsi" w:hAnsiTheme="minorHAnsi" w:cstheme="minorBidi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28AA772D" wp14:editId="7E8E6065">
            <wp:extent cx="5943600" cy="2976245"/>
            <wp:effectExtent l="0" t="0" r="0" b="0"/>
            <wp:docPr id="85942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211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12. Architecture</w:t>
      </w:r>
      <w:bookmarkEnd w:id="32"/>
    </w:p>
    <w:p w14:paraId="4BC11F0C" w14:textId="77777777" w:rsidR="00036470" w:rsidRDefault="00000000">
      <w:pPr>
        <w:pStyle w:val="CaptionedFigure"/>
      </w:pPr>
      <w:r>
        <w:rPr>
          <w:noProof/>
        </w:rPr>
        <w:drawing>
          <wp:inline distT="0" distB="0" distL="0" distR="0" wp14:anchorId="36DA9B26" wp14:editId="7B7EE056">
            <wp:extent cx="5334000" cy="3282461"/>
            <wp:effectExtent l="0" t="0" r="0" b="0"/>
            <wp:docPr id="1965243489" name="Picture" descr="Architectur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architecture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D0EFF1" w14:textId="77777777" w:rsidR="00036470" w:rsidRDefault="00000000">
      <w:pPr>
        <w:pStyle w:val="ImageCaption"/>
      </w:pPr>
      <w:r>
        <w:t>Architecture diagram</w:t>
      </w:r>
    </w:p>
    <w:p w14:paraId="4C91CF8F" w14:textId="77777777" w:rsidR="00036470" w:rsidRDefault="00000000">
      <w:pPr>
        <w:pStyle w:val="BodyText"/>
      </w:pPr>
      <w:r>
        <w:t>Flow: data is downloaded from UCI and cleaned -&gt; EDA -&gt; training with GridSearchCV, logged to MLflow -&gt; best pipeline saved as model.pkl -&gt; packaged into a Docker image with FastAPI -&gt; deployed on Minikube with 2 replicas behind a LoadBalancer service. GitHub Actions automates lint, training, tests and the Docker build on every push. Prometheus scrapes API metrics and Grafana shows them.</w:t>
      </w:r>
    </w:p>
    <w:p w14:paraId="10D48714" w14:textId="77777777" w:rsidR="00036470" w:rsidRDefault="00000000">
      <w:pPr>
        <w:pStyle w:val="Heading1"/>
      </w:pPr>
      <w:bookmarkStart w:id="34" w:name="_Toc243254082"/>
      <w:bookmarkStart w:id="35" w:name="challenges-and-learnings"/>
      <w:bookmarkEnd w:id="33"/>
      <w:r>
        <w:lastRenderedPageBreak/>
        <w:t>13. Challenges and Learnings</w:t>
      </w:r>
      <w:bookmarkEnd w:id="34"/>
    </w:p>
    <w:p w14:paraId="444ED3D8" w14:textId="77777777" w:rsidR="0003647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SSL error when downloading data</w:t>
      </w:r>
      <w:r>
        <w:t xml:space="preserve"> on macOS - fixed by using the </w:t>
      </w:r>
      <w:r>
        <w:rPr>
          <w:rStyle w:val="VerbatimChar"/>
        </w:rPr>
        <w:t>certifi</w:t>
      </w:r>
      <w:r>
        <w:t xml:space="preserve"> certificate bundle.</w:t>
      </w:r>
    </w:p>
    <w:p w14:paraId="1F21ED8C" w14:textId="77777777" w:rsidR="0003647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Port conflicts on Mac</w:t>
      </w:r>
      <w:r>
        <w:t xml:space="preserve"> - port 5000 is used by AirPlay so MLflow UI runs on 5001; Grafana is mapped to 3300.</w:t>
      </w:r>
    </w:p>
    <w:p w14:paraId="73A2D2CC" w14:textId="77777777" w:rsidR="0003647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Image not found in minikube</w:t>
      </w:r>
      <w:r>
        <w:t xml:space="preserve"> - minikube has its own Docker, so the image has to be loaded with </w:t>
      </w:r>
      <w:r>
        <w:rPr>
          <w:rStyle w:val="VerbatimChar"/>
        </w:rPr>
        <w:t>minikube image load</w:t>
      </w:r>
      <w:r>
        <w:t xml:space="preserve"> and </w:t>
      </w:r>
      <w:r>
        <w:rPr>
          <w:rStyle w:val="VerbatimChar"/>
        </w:rPr>
        <w:t>imagePullPolicy</w:t>
      </w:r>
      <w:r>
        <w:t xml:space="preserve"> set to </w:t>
      </w:r>
      <w:r>
        <w:rPr>
          <w:rStyle w:val="VerbatimChar"/>
        </w:rPr>
        <w:t>IfNotPresent</w:t>
      </w:r>
      <w:r>
        <w:t>.</w:t>
      </w:r>
    </w:p>
    <w:p w14:paraId="487DCC21" w14:textId="77777777" w:rsidR="0003647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LoadBalancer pending on minikube</w:t>
      </w:r>
      <w:r>
        <w:t xml:space="preserve"> - needs </w:t>
      </w:r>
      <w:r>
        <w:rPr>
          <w:rStyle w:val="VerbatimChar"/>
        </w:rPr>
        <w:t>minikube tunnel</w:t>
      </w:r>
      <w:r>
        <w:t xml:space="preserve"> or </w:t>
      </w:r>
      <w:r>
        <w:rPr>
          <w:rStyle w:val="VerbatimChar"/>
        </w:rPr>
        <w:t>minikube service --url</w:t>
      </w:r>
      <w:r>
        <w:t>.</w:t>
      </w:r>
    </w:p>
    <w:p w14:paraId="1D0CD6BF" w14:textId="77777777" w:rsidR="00036470" w:rsidRDefault="00000000">
      <w:pPr>
        <w:pStyle w:val="Compact"/>
        <w:numPr>
          <w:ilvl w:val="0"/>
          <w:numId w:val="10"/>
        </w:numPr>
      </w:pPr>
      <w:r>
        <w:t>Putting preprocessing inside the sklearn Pipeline made the API much simpler and avoided mistakes between training and serving.</w:t>
      </w:r>
    </w:p>
    <w:p w14:paraId="10971F2D" w14:textId="77777777" w:rsidR="00036470" w:rsidRDefault="00000000">
      <w:pPr>
        <w:pStyle w:val="FirstParagraph"/>
      </w:pPr>
      <w:r>
        <w:rPr>
          <w:b/>
          <w:bCs/>
        </w:rPr>
        <w:t>Possible improvements:</w:t>
      </w:r>
      <w:r>
        <w:t xml:space="preserve"> push the image to a registry (Docker Hub / GHCR) from CI, deploy Prometheus/Grafana inside the cluster too, use the MLflow model registry, add data drift monitoring.</w:t>
      </w:r>
    </w:p>
    <w:p w14:paraId="1093C742" w14:textId="77777777" w:rsidR="00036470" w:rsidRDefault="00000000">
      <w:pPr>
        <w:pStyle w:val="Heading1"/>
      </w:pPr>
      <w:bookmarkStart w:id="36" w:name="_Toc243254083"/>
      <w:bookmarkStart w:id="37" w:name="links"/>
      <w:bookmarkEnd w:id="35"/>
      <w:r>
        <w:t>14. Links</w:t>
      </w:r>
      <w:bookmarkEnd w:id="36"/>
    </w:p>
    <w:p w14:paraId="104FF483" w14:textId="1F9614EC" w:rsidR="00036470" w:rsidRDefault="00000000" w:rsidP="00D55598">
      <w:pPr>
        <w:pStyle w:val="FirstParagraph"/>
      </w:pPr>
      <w:r>
        <w:t>Code repository:</w:t>
      </w:r>
      <w:r w:rsidR="00D55598">
        <w:t xml:space="preserve"> </w:t>
      </w:r>
      <w:hyperlink r:id="rId33" w:history="1">
        <w:r w:rsidR="00D55598" w:rsidRPr="00C5116C">
          <w:rPr>
            <w:rStyle w:val="Hyperlink"/>
          </w:rPr>
          <w:t>https://github.com/2025ae05649-source/MLOps-cycle-assignment</w:t>
        </w:r>
      </w:hyperlink>
    </w:p>
    <w:p w14:paraId="278125AD" w14:textId="77777777" w:rsidR="00871957" w:rsidRDefault="00871957" w:rsidP="00871957">
      <w:pPr>
        <w:pStyle w:val="BodyText"/>
      </w:pPr>
      <w:r>
        <w:t xml:space="preserve">Demo link : </w:t>
      </w:r>
      <w:hyperlink r:id="rId34" w:history="1">
        <w:proofErr w:type="spellStart"/>
        <w:r>
          <w:rPr>
            <w:rStyle w:val="Hyperlink"/>
          </w:rPr>
          <w:t>mlOps</w:t>
        </w:r>
        <w:proofErr w:type="spellEnd"/>
        <w:r>
          <w:rPr>
            <w:rStyle w:val="Hyperlink"/>
          </w:rPr>
          <w:t>-assignment recording</w:t>
        </w:r>
      </w:hyperlink>
    </w:p>
    <w:p w14:paraId="30A6628D" w14:textId="77777777" w:rsidR="00871957" w:rsidRPr="00871957" w:rsidRDefault="00871957" w:rsidP="00871957">
      <w:pPr>
        <w:pStyle w:val="BodyText"/>
      </w:pPr>
    </w:p>
    <w:p w14:paraId="2792AD9B" w14:textId="77777777" w:rsidR="00036470" w:rsidRDefault="00000000">
      <w:pPr>
        <w:pStyle w:val="Compact"/>
        <w:numPr>
          <w:ilvl w:val="0"/>
          <w:numId w:val="11"/>
        </w:numPr>
      </w:pPr>
      <w:r>
        <w:t>Dataset: https://archive.ics.uci.edu/dataset/45/heart+disease</w:t>
      </w:r>
      <w:bookmarkEnd w:id="37"/>
    </w:p>
    <w:sectPr w:rsidR="0003647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B4E2F8" w14:textId="77777777" w:rsidR="00A8047E" w:rsidRDefault="00A8047E">
      <w:pPr>
        <w:spacing w:after="0"/>
      </w:pPr>
      <w:r>
        <w:separator/>
      </w:r>
    </w:p>
  </w:endnote>
  <w:endnote w:type="continuationSeparator" w:id="0">
    <w:p w14:paraId="2E09A9E4" w14:textId="77777777" w:rsidR="00A8047E" w:rsidRDefault="00A804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2DC265" w14:textId="77777777" w:rsidR="00A8047E" w:rsidRDefault="00A8047E">
      <w:r>
        <w:separator/>
      </w:r>
    </w:p>
  </w:footnote>
  <w:footnote w:type="continuationSeparator" w:id="0">
    <w:p w14:paraId="7890AB75" w14:textId="77777777" w:rsidR="00A8047E" w:rsidRDefault="00A80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A546E3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A8D804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7B16771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678071017">
    <w:abstractNumId w:val="1"/>
  </w:num>
  <w:num w:numId="2" w16cid:durableId="2089113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18966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8492229">
    <w:abstractNumId w:val="2"/>
  </w:num>
  <w:num w:numId="5" w16cid:durableId="83648690">
    <w:abstractNumId w:val="2"/>
  </w:num>
  <w:num w:numId="6" w16cid:durableId="20732373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342819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5047579">
    <w:abstractNumId w:val="2"/>
  </w:num>
  <w:num w:numId="9" w16cid:durableId="1048380975">
    <w:abstractNumId w:val="2"/>
  </w:num>
  <w:num w:numId="10" w16cid:durableId="565847607">
    <w:abstractNumId w:val="2"/>
  </w:num>
  <w:num w:numId="11" w16cid:durableId="131256561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6470"/>
    <w:rsid w:val="00330FCC"/>
    <w:rsid w:val="003430BE"/>
    <w:rsid w:val="00417282"/>
    <w:rsid w:val="004E29B3"/>
    <w:rsid w:val="00590D07"/>
    <w:rsid w:val="006433AB"/>
    <w:rsid w:val="00784D58"/>
    <w:rsid w:val="00871957"/>
    <w:rsid w:val="008D6863"/>
    <w:rsid w:val="00A8047E"/>
    <w:rsid w:val="00B86B75"/>
    <w:rsid w:val="00BC48D5"/>
    <w:rsid w:val="00C36279"/>
    <w:rsid w:val="00C84045"/>
    <w:rsid w:val="00D55598"/>
    <w:rsid w:val="00E315A3"/>
    <w:rsid w:val="00EF0F31"/>
    <w:rsid w:val="00F422E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E5C9C"/>
  <w15:docId w15:val="{7FC73844-D972-7E43-8A31-FA3971CB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EF0F3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F0F31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EF0F31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343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hyperlink" Target="https://wilpbitspilaniacin0-my.sharepoint.com/:f:/g/personal/2025ae05649_wilp_bits-pilani_ac_in/IgCQ3Gsld22SSZM65ilxQZufATt9450qxH8mula_RfV0CRs?e=JHXDsN" TargetMode="External"/><Relationship Id="rId7" Type="http://schemas.openxmlformats.org/officeDocument/2006/relationships/hyperlink" Target="https://github.com/2025ae05649-source/MLOps-cycle-assignment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github.com/2025ae05649-source/MLOps-cycle-assignment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2025ae05649-source/MLOps-cycle-assignmen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hyperlink" Target="https://wilpbitspilaniacin0-my.sharepoint.com/:f:/g/personal/2025ae05649_wilp_bits-pilani_ac_in/IgCQ3Gsld22SSZM65ilxQZufATt9450qxH8mula_RfV0CRs?e=JHXDs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2259</Words>
  <Characters>12879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MLOps Assignment 1 - Heart Disease Prediction</vt:lpstr>
    </vt:vector>
  </TitlesOfParts>
  <Company/>
  <LinksUpToDate>false</LinksUpToDate>
  <CharactersWithSpaces>15108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MLOps Assignment 1 - Heart Disease Prediction</dc:title>
  <dc:creator>Name: [YOUR NAME] | BITS ID: [YOUR BITS ID]</dc:creator>
  <cp:keywords/>
  <cp:lastModifiedBy>GADDE JAYA KRISHNA SWAMY .</cp:lastModifiedBy>
  <cp:revision>6</cp:revision>
  <dcterms:created xsi:type="dcterms:W3CDTF">2026-10-17T19:15:00Z</dcterms:created>
  <dcterms:modified xsi:type="dcterms:W3CDTF">2026-10-19T20:24:00Z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Machine Learning Operations (AIMLCZG523) - BITS Pilani</vt:lpwstr>
  </property>
</Properties>
</file>