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2">
      <w:pPr>
        <w:spacing w:lin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03">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4">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5">
      <w:pPr>
        <w:spacing w:lin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06">
      <w:pPr>
        <w:spacing w:lin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07">
      <w:pPr>
        <w:spacing w:lin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0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F">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0">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Veterans Affairs WebPage Data Project Report</w:t>
      </w:r>
    </w:p>
    <w:p w:rsidR="00000000" w:rsidDel="00000000" w:rsidP="00000000" w:rsidRDefault="00000000" w:rsidRPr="00000000" w14:paraId="00000012">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3">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Team Members: </w:t>
      </w:r>
    </w:p>
    <w:p w:rsidR="00000000" w:rsidDel="00000000" w:rsidP="00000000" w:rsidRDefault="00000000" w:rsidRPr="00000000" w14:paraId="00000014">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Aneesh Kalla, Anurag Perakalapudi</w:t>
      </w:r>
    </w:p>
    <w:p w:rsidR="00000000" w:rsidDel="00000000" w:rsidP="00000000" w:rsidRDefault="00000000" w:rsidRPr="00000000" w14:paraId="00000015">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6">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10/21/24</w:t>
      </w:r>
    </w:p>
    <w:p w:rsidR="00000000" w:rsidDel="00000000" w:rsidP="00000000" w:rsidRDefault="00000000" w:rsidRPr="00000000" w14:paraId="00000017">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8">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9">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A">
      <w:pPr>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1B">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C">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D">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E">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F">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0">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1">
      <w:pPr>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22">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3">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4">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5">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6">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7">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Statement of Data Mining Goal:</w:t>
      </w:r>
    </w:p>
    <w:p w:rsidR="00000000" w:rsidDel="00000000" w:rsidP="00000000" w:rsidRDefault="00000000" w:rsidRPr="00000000" w14:paraId="00000028">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9">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Veterans Affairs (VA) is a government agency that is supposed to process claims and provide benefits to Veterans. However, Veterans often have a very difficult time actually claiming the benefits they deserve, because the process to go through the VA can be difficult and tedious. The goal of research in this area is to help Veterans with the process of filing for claims. This projects specific goal is to evaluate the quality of embeddings of the datascraped text.</w:t>
      </w:r>
    </w:p>
    <w:p w:rsidR="00000000" w:rsidDel="00000000" w:rsidP="00000000" w:rsidRDefault="00000000" w:rsidRPr="00000000" w14:paraId="0000002A">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B">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Description of Dataset:</w:t>
      </w:r>
    </w:p>
    <w:p w:rsidR="00000000" w:rsidDel="00000000" w:rsidP="00000000" w:rsidRDefault="00000000" w:rsidRPr="00000000" w14:paraId="0000002C">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D">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 was collected from this website: </w:t>
      </w:r>
      <w:hyperlink r:id="rId6">
        <w:r w:rsidDel="00000000" w:rsidR="00000000" w:rsidRPr="00000000">
          <w:rPr>
            <w:rFonts w:ascii="Calibri" w:cs="Calibri" w:eastAsia="Calibri" w:hAnsi="Calibri"/>
            <w:color w:val="1155cc"/>
            <w:sz w:val="28"/>
            <w:szCs w:val="28"/>
            <w:u w:val="single"/>
            <w:rtl w:val="0"/>
          </w:rPr>
          <w:t xml:space="preserve">www.knowva.ebenefits.va.gov</w:t>
        </w:r>
      </w:hyperlink>
      <w:r w:rsidDel="00000000" w:rsidR="00000000" w:rsidRPr="00000000">
        <w:rPr>
          <w:rFonts w:ascii="Calibri" w:cs="Calibri" w:eastAsia="Calibri" w:hAnsi="Calibri"/>
          <w:sz w:val="28"/>
          <w:szCs w:val="28"/>
          <w:rtl w:val="0"/>
        </w:rPr>
        <w:t xml:space="preserve">, a publicly accessible government website about the rules and regulations behind filing for claims with the Veterans. In the website, theres thousands of article webpages that contain these rules. We created our dataset by extracting the text from each of these pages. Each of these articles is also associated with a broader category.</w:t>
      </w:r>
    </w:p>
    <w:p w:rsidR="00000000" w:rsidDel="00000000" w:rsidP="00000000" w:rsidRDefault="00000000" w:rsidRPr="00000000" w14:paraId="0000002E">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F">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Preprocessing:</w:t>
      </w:r>
    </w:p>
    <w:p w:rsidR="00000000" w:rsidDel="00000000" w:rsidP="00000000" w:rsidRDefault="00000000" w:rsidRPr="00000000" w14:paraId="00000030">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1">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text from these pages was broken into appropriately sized chunks, if the text in an article was over 500 words. Then, each chunk of text was fed through an openAI embedding model to create embeddings for each chunk of text. Duplicate texts were removed, and special non-recognized characters were also deleted.</w:t>
      </w:r>
    </w:p>
    <w:p w:rsidR="00000000" w:rsidDel="00000000" w:rsidP="00000000" w:rsidRDefault="00000000" w:rsidRPr="00000000" w14:paraId="00000032">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2540000"/>
            <wp:effectExtent b="0" l="0" r="0" t="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Attribute Selection Algorithms:</w:t>
      </w:r>
    </w:p>
    <w:p w:rsidR="00000000" w:rsidDel="00000000" w:rsidP="00000000" w:rsidRDefault="00000000" w:rsidRPr="00000000" w14:paraId="00000034">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5">
      <w:pPr>
        <w:numPr>
          <w:ilvl w:val="0"/>
          <w:numId w:val="6"/>
        </w:numPr>
        <w:spacing w:line="240" w:lineRule="auto"/>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(Non-Weka) No Attribute Removal</w:t>
      </w:r>
    </w:p>
    <w:p w:rsidR="00000000" w:rsidDel="00000000" w:rsidP="00000000" w:rsidRDefault="00000000" w:rsidRPr="00000000" w14:paraId="00000036">
      <w:pPr>
        <w:numPr>
          <w:ilvl w:val="1"/>
          <w:numId w:val="6"/>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 a baseline method, we keep all the attributes in our data. This is also helpful as a control case to help us put into perspective the other results of our trials. </w:t>
      </w:r>
    </w:p>
    <w:p w:rsidR="00000000" w:rsidDel="00000000" w:rsidP="00000000" w:rsidRDefault="00000000" w:rsidRPr="00000000" w14:paraId="00000037">
      <w:pPr>
        <w:numPr>
          <w:ilvl w:val="0"/>
          <w:numId w:val="6"/>
        </w:numPr>
        <w:spacing w:line="240" w:lineRule="auto"/>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PrincipalComponents </w:t>
      </w:r>
    </w:p>
    <w:p w:rsidR="00000000" w:rsidDel="00000000" w:rsidP="00000000" w:rsidRDefault="00000000" w:rsidRPr="00000000" w14:paraId="00000038">
      <w:pPr>
        <w:numPr>
          <w:ilvl w:val="1"/>
          <w:numId w:val="6"/>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PCA (Principal Component Analysis) is a attribute reduction technique that transforms the original attributes into a linear combination of attributes called Principal Components that tries to maximize the variance in the data. The PCA ranks n (# of original attributes) principal components by the amount of variance they capture. By keeping a variance threshold, we can remove some attributes which do not contain enough variance for our liking.</w:t>
      </w:r>
    </w:p>
    <w:p w:rsidR="00000000" w:rsidDel="00000000" w:rsidP="00000000" w:rsidRDefault="00000000" w:rsidRPr="00000000" w14:paraId="00000039">
      <w:pPr>
        <w:numPr>
          <w:ilvl w:val="0"/>
          <w:numId w:val="6"/>
        </w:numPr>
        <w:spacing w:line="240" w:lineRule="auto"/>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ReliefFAttributeEval </w:t>
      </w:r>
    </w:p>
    <w:p w:rsidR="00000000" w:rsidDel="00000000" w:rsidP="00000000" w:rsidRDefault="00000000" w:rsidRPr="00000000" w14:paraId="0000003A">
      <w:pPr>
        <w:numPr>
          <w:ilvl w:val="1"/>
          <w:numId w:val="6"/>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ReliefF attribute evaluation is an attribute selection algorithm that ranks the attributes by useful they are in distinguishing between the class types.</w:t>
      </w:r>
    </w:p>
    <w:p w:rsidR="00000000" w:rsidDel="00000000" w:rsidP="00000000" w:rsidRDefault="00000000" w:rsidRPr="00000000" w14:paraId="0000003B">
      <w:pPr>
        <w:spacing w:line="240" w:lineRule="auto"/>
        <w:ind w:left="144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ReliefF is effective for handling noisy data since it focuses on the nearest neighbors, which is helpful for our data. </w:t>
      </w:r>
    </w:p>
    <w:p w:rsidR="00000000" w:rsidDel="00000000" w:rsidP="00000000" w:rsidRDefault="00000000" w:rsidRPr="00000000" w14:paraId="0000003C">
      <w:pPr>
        <w:spacing w:line="240" w:lineRule="auto"/>
        <w:ind w:left="1440" w:firstLine="0"/>
        <w:rPr/>
      </w:pPr>
      <w:r w:rsidDel="00000000" w:rsidR="00000000" w:rsidRPr="00000000">
        <w:rPr>
          <w:rFonts w:ascii="Calibri" w:cs="Calibri" w:eastAsia="Calibri" w:hAnsi="Calibri"/>
          <w:sz w:val="28"/>
          <w:szCs w:val="28"/>
          <w:rtl w:val="0"/>
        </w:rPr>
        <w:t xml:space="preserve">ReliefF attribute evaluation finds the similarities between different instances and the give a weight for each attribute in relation to the class .Here is an example of an attribute ranking using ReliefFAttributeEval:</w:t>
      </w:r>
      <w:r w:rsidDel="00000000" w:rsidR="00000000" w:rsidRPr="00000000">
        <w:rPr/>
        <w:drawing>
          <wp:inline distB="114300" distT="114300" distL="114300" distR="114300">
            <wp:extent cx="2501033" cy="2202614"/>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501033" cy="220261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firstLine="720"/>
        <w:jc w:val="left"/>
        <w:rPr/>
      </w:pPr>
      <w:r w:rsidDel="00000000" w:rsidR="00000000" w:rsidRPr="00000000">
        <w:rPr>
          <w:rFonts w:ascii="Calibri" w:cs="Calibri" w:eastAsia="Calibri" w:hAnsi="Calibri"/>
          <w:sz w:val="28"/>
          <w:szCs w:val="28"/>
          <w:rtl w:val="0"/>
        </w:rPr>
        <w:t xml:space="preserve">Here are the hyperparameters we are initializing the algorithm with:   </w:t>
      </w:r>
      <w:r w:rsidDel="00000000" w:rsidR="00000000" w:rsidRPr="00000000">
        <w:rPr>
          <w:rFonts w:ascii="Calibri" w:cs="Calibri" w:eastAsia="Calibri" w:hAnsi="Calibri"/>
          <w:sz w:val="28"/>
          <w:szCs w:val="28"/>
        </w:rPr>
        <w:drawing>
          <wp:inline distB="114300" distT="114300" distL="114300" distR="114300">
            <wp:extent cx="2976646" cy="2418904"/>
            <wp:effectExtent b="0" l="0" r="0" t="0"/>
            <wp:docPr id="23"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2976646" cy="241890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6"/>
        </w:numPr>
        <w:spacing w:line="240" w:lineRule="auto"/>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GainRatioAttributeEval </w:t>
      </w:r>
    </w:p>
    <w:p w:rsidR="00000000" w:rsidDel="00000000" w:rsidP="00000000" w:rsidRDefault="00000000" w:rsidRPr="00000000" w14:paraId="0000003F">
      <w:pPr>
        <w:numPr>
          <w:ilvl w:val="1"/>
          <w:numId w:val="6"/>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GainRatioAttribute Eval ranks attributes by their gain ratio in relation to the class attribute. Entropy is calculated by the following formula where P(C</w:t>
      </w:r>
      <w:r w:rsidDel="00000000" w:rsidR="00000000" w:rsidRPr="00000000">
        <w:rPr>
          <w:rFonts w:ascii="Calibri" w:cs="Calibri" w:eastAsia="Calibri" w:hAnsi="Calibri"/>
          <w:sz w:val="28"/>
          <w:szCs w:val="28"/>
          <w:vertAlign w:val="subscript"/>
          <w:rtl w:val="0"/>
        </w:rPr>
        <w:t xml:space="preserve">i</w:t>
      </w:r>
      <w:r w:rsidDel="00000000" w:rsidR="00000000" w:rsidRPr="00000000">
        <w:rPr>
          <w:rFonts w:ascii="Calibri" w:cs="Calibri" w:eastAsia="Calibri" w:hAnsi="Calibri"/>
          <w:sz w:val="28"/>
          <w:szCs w:val="28"/>
          <w:rtl w:val="0"/>
        </w:rPr>
        <w:t xml:space="preserve">) is the probability of the attribute predicting the class</w:t>
      </w:r>
      <w:r w:rsidDel="00000000" w:rsidR="00000000" w:rsidRPr="00000000">
        <w:rPr>
          <w:rFonts w:ascii="Calibri" w:cs="Calibri" w:eastAsia="Calibri" w:hAnsi="Calibri"/>
          <w:sz w:val="28"/>
          <w:szCs w:val="2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4400550</wp:posOffset>
            </wp:positionH>
            <wp:positionV relativeFrom="paragraph">
              <wp:posOffset>409575</wp:posOffset>
            </wp:positionV>
            <wp:extent cx="1601586" cy="548931"/>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601586" cy="548931"/>
                    </a:xfrm>
                    <a:prstGeom prst="rect"/>
                    <a:ln/>
                  </pic:spPr>
                </pic:pic>
              </a:graphicData>
            </a:graphic>
          </wp:anchor>
        </w:drawing>
      </w:r>
    </w:p>
    <w:p w:rsidR="00000000" w:rsidDel="00000000" w:rsidP="00000000" w:rsidRDefault="00000000" w:rsidRPr="00000000" w14:paraId="00000040">
      <w:pPr>
        <w:numPr>
          <w:ilvl w:val="0"/>
          <w:numId w:val="6"/>
        </w:numPr>
        <w:spacing w:line="240"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Correlation</w:t>
      </w:r>
    </w:p>
    <w:p w:rsidR="00000000" w:rsidDel="00000000" w:rsidP="00000000" w:rsidRDefault="00000000" w:rsidRPr="00000000" w14:paraId="00000041">
      <w:pPr>
        <w:numPr>
          <w:ilvl w:val="1"/>
          <w:numId w:val="6"/>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Correlation ranks attributes based on their correlation to each potential output class, and the attributes that have the highest correlation to one or more output classes are chosen</w:t>
      </w:r>
    </w:p>
    <w:p w:rsidR="00000000" w:rsidDel="00000000" w:rsidP="00000000" w:rsidRDefault="00000000" w:rsidRPr="00000000" w14:paraId="00000042">
      <w:pPr>
        <w:spacing w:line="240" w:lineRule="auto"/>
        <w:ind w:left="144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3">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4">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Classification Algorithms:</w:t>
      </w:r>
    </w:p>
    <w:p w:rsidR="00000000" w:rsidDel="00000000" w:rsidP="00000000" w:rsidRDefault="00000000" w:rsidRPr="00000000" w14:paraId="00000045">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6">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7">
      <w:pPr>
        <w:numPr>
          <w:ilvl w:val="0"/>
          <w:numId w:val="7"/>
        </w:numPr>
        <w:spacing w:line="240" w:lineRule="auto"/>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Multi-layer Perceptron (MLP):</w:t>
      </w:r>
    </w:p>
    <w:p w:rsidR="00000000" w:rsidDel="00000000" w:rsidP="00000000" w:rsidRDefault="00000000" w:rsidRPr="00000000" w14:paraId="00000048">
      <w:pPr>
        <w:numPr>
          <w:ilvl w:val="1"/>
          <w:numId w:val="7"/>
        </w:numPr>
        <w:spacing w:line="240" w:lineRule="auto"/>
        <w:ind w:left="1440" w:hanging="360"/>
        <w:rPr>
          <w:rFonts w:ascii="Calibri" w:cs="Calibri" w:eastAsia="Calibri" w:hAnsi="Calibri"/>
          <w:b w:val="1"/>
          <w:sz w:val="28"/>
          <w:szCs w:val="28"/>
          <w:u w:val="none"/>
        </w:rPr>
      </w:pPr>
      <w:r w:rsidDel="00000000" w:rsidR="00000000" w:rsidRPr="00000000">
        <w:rPr>
          <w:rFonts w:ascii="Calibri" w:cs="Calibri" w:eastAsia="Calibri" w:hAnsi="Calibri"/>
          <w:sz w:val="28"/>
          <w:szCs w:val="28"/>
          <w:rtl w:val="0"/>
        </w:rPr>
        <w:t xml:space="preserve">A Multi-layer Perceptron is a simplistic neural network that takes the instances as the input and the class as the output. We can tune hyperparameters for the MLP. Here are our hyperparameters:</w:t>
      </w:r>
      <w:r w:rsidDel="00000000" w:rsidR="00000000" w:rsidRPr="00000000">
        <w:rPr>
          <w:rtl w:val="0"/>
        </w:rPr>
      </w:r>
    </w:p>
    <w:p w:rsidR="00000000" w:rsidDel="00000000" w:rsidP="00000000" w:rsidRDefault="00000000" w:rsidRPr="00000000" w14:paraId="00000049">
      <w:pPr>
        <w:spacing w:line="240" w:lineRule="auto"/>
        <w:ind w:left="72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2218408" cy="3709988"/>
            <wp:effectExtent b="0" l="0" r="0" t="0"/>
            <wp:docPr id="1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18408"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7"/>
        </w:numPr>
        <w:spacing w:line="240" w:lineRule="auto"/>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PART (Partial Decision Trees)</w:t>
      </w:r>
    </w:p>
    <w:p w:rsidR="00000000" w:rsidDel="00000000" w:rsidP="00000000" w:rsidRDefault="00000000" w:rsidRPr="00000000" w14:paraId="0000004B">
      <w:pPr>
        <w:numPr>
          <w:ilvl w:val="1"/>
          <w:numId w:val="7"/>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PART (Partial Decision Trees) is a rule-based classification algorithm with a connection with the a decision tree. It works by making a decision tree for the dataset and then extracting rules from the trees and modifying the new trees until PART creates a set of rules for the dataset. Here are the hyperparameters for our PART initialization.</w:t>
      </w:r>
    </w:p>
    <w:p w:rsidR="00000000" w:rsidDel="00000000" w:rsidP="00000000" w:rsidRDefault="00000000" w:rsidRPr="00000000" w14:paraId="0000004C">
      <w:pPr>
        <w:spacing w:line="240" w:lineRule="auto"/>
        <w:ind w:left="0" w:firstLine="720"/>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3292345" cy="4167188"/>
            <wp:effectExtent b="0" l="0" r="0" t="0"/>
            <wp:docPr id="2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292345"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7"/>
        </w:numPr>
        <w:spacing w:line="240"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Naive Bayes</w:t>
      </w:r>
    </w:p>
    <w:p w:rsidR="00000000" w:rsidDel="00000000" w:rsidP="00000000" w:rsidRDefault="00000000" w:rsidRPr="00000000" w14:paraId="0000004E">
      <w:pPr>
        <w:numPr>
          <w:ilvl w:val="1"/>
          <w:numId w:val="7"/>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Probabilistic Classifier based on calculating the prior probability based on the formula to the side. P(C|X) describes the function for the previous feature X for the class C. </w:t>
      </w:r>
      <w:r w:rsidDel="00000000" w:rsidR="00000000" w:rsidRPr="00000000">
        <w:rPr>
          <w:rFonts w:ascii="Calibri" w:cs="Calibri" w:eastAsia="Calibri" w:hAnsi="Calibri"/>
          <w:sz w:val="28"/>
          <w:szCs w:val="28"/>
        </w:rPr>
        <w:drawing>
          <wp:inline distB="114300" distT="114300" distL="114300" distR="114300">
            <wp:extent cx="2735506" cy="667196"/>
            <wp:effectExtent b="0" l="0" r="0" t="0"/>
            <wp:docPr id="1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35506" cy="66719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7"/>
        </w:numPr>
        <w:spacing w:line="240"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J48</w:t>
      </w:r>
    </w:p>
    <w:p w:rsidR="00000000" w:rsidDel="00000000" w:rsidP="00000000" w:rsidRDefault="00000000" w:rsidRPr="00000000" w14:paraId="00000050">
      <w:pPr>
        <w:numPr>
          <w:ilvl w:val="1"/>
          <w:numId w:val="7"/>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J48 is Weka’s implementation of the C4.5 algorithm, which works by building a decision tree by recursively splitting a dataset based on which feature has the most significant information gain. </w:t>
      </w:r>
    </w:p>
    <w:p w:rsidR="00000000" w:rsidDel="00000000" w:rsidP="00000000" w:rsidRDefault="00000000" w:rsidRPr="00000000" w14:paraId="00000051">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pStyle w:val="Heading1"/>
        <w:rPr>
          <w:rFonts w:ascii="Calibri" w:cs="Calibri" w:eastAsia="Calibri" w:hAnsi="Calibri"/>
        </w:rPr>
      </w:pPr>
      <w:bookmarkStart w:colFirst="0" w:colLast="0" w:name="_vmw0i6wydxm2" w:id="0"/>
      <w:bookmarkEnd w:id="0"/>
      <w:r w:rsidDel="00000000" w:rsidR="00000000" w:rsidRPr="00000000">
        <w:rPr>
          <w:rFonts w:ascii="Calibri" w:cs="Calibri" w:eastAsia="Calibri" w:hAnsi="Calibri"/>
          <w:rtl w:val="0"/>
        </w:rPr>
        <w:t xml:space="preserve">Results: </w:t>
      </w:r>
    </w:p>
    <w:p w:rsidR="00000000" w:rsidDel="00000000" w:rsidP="00000000" w:rsidRDefault="00000000" w:rsidRPr="00000000" w14:paraId="0000005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 Attribute Removal with MLP:</w:t>
      </w:r>
    </w:p>
    <w:p w:rsidR="00000000" w:rsidDel="00000000" w:rsidP="00000000" w:rsidRDefault="00000000" w:rsidRPr="00000000" w14:paraId="00000056">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365500"/>
            <wp:effectExtent b="0" l="0" r="0" t="0"/>
            <wp:docPr id="2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 Attribute Selection with PART:</w:t>
      </w:r>
    </w:p>
    <w:p w:rsidR="00000000" w:rsidDel="00000000" w:rsidP="00000000" w:rsidRDefault="00000000" w:rsidRPr="00000000" w14:paraId="00000059">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441700"/>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 Attribute Selection with Naive Bayes:</w:t>
        <w:br w:type="textWrapping"/>
      </w:r>
      <w:r w:rsidDel="00000000" w:rsidR="00000000" w:rsidRPr="00000000">
        <w:rPr>
          <w:rFonts w:ascii="Calibri" w:cs="Calibri" w:eastAsia="Calibri" w:hAnsi="Calibri"/>
          <w:sz w:val="28"/>
          <w:szCs w:val="28"/>
        </w:rPr>
        <w:drawing>
          <wp:inline distB="114300" distT="114300" distL="114300" distR="114300">
            <wp:extent cx="5943600" cy="3365500"/>
            <wp:effectExtent b="0" l="0" r="0" t="0"/>
            <wp:docPr id="24"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 Attribute Selection with J48:</w:t>
      </w:r>
    </w:p>
    <w:p w:rsidR="00000000" w:rsidDel="00000000" w:rsidP="00000000" w:rsidRDefault="00000000" w:rsidRPr="00000000" w14:paraId="0000005E">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327400"/>
            <wp:effectExtent b="0" l="0" r="0" t="0"/>
            <wp:docPr id="1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PCA with MLP:</w:t>
      </w:r>
    </w:p>
    <w:p w:rsidR="00000000" w:rsidDel="00000000" w:rsidP="00000000" w:rsidRDefault="00000000" w:rsidRPr="00000000" w14:paraId="00000062">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441700"/>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4">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PCA with PART:</w:t>
      </w:r>
    </w:p>
    <w:p w:rsidR="00000000" w:rsidDel="00000000" w:rsidP="00000000" w:rsidRDefault="00000000" w:rsidRPr="00000000" w14:paraId="00000066">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352800"/>
            <wp:effectExtent b="0" l="0" r="0" t="0"/>
            <wp:docPr id="1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PCA with Naive Bayes:</w:t>
      </w:r>
    </w:p>
    <w:p w:rsidR="00000000" w:rsidDel="00000000" w:rsidP="00000000" w:rsidRDefault="00000000" w:rsidRPr="00000000" w14:paraId="00000069">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187700"/>
            <wp:effectExtent b="0" l="0" r="0" t="0"/>
            <wp:docPr id="1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B">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PCA with J48:</w:t>
      </w:r>
    </w:p>
    <w:p w:rsidR="00000000" w:rsidDel="00000000" w:rsidP="00000000" w:rsidRDefault="00000000" w:rsidRPr="00000000" w14:paraId="0000006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E">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467100"/>
            <wp:effectExtent b="0" l="0" r="0" t="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3">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ReliefF with MLP:</w:t>
      </w:r>
    </w:p>
    <w:p w:rsidR="00000000" w:rsidDel="00000000" w:rsidP="00000000" w:rsidRDefault="00000000" w:rsidRPr="00000000" w14:paraId="0000007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6">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467100"/>
            <wp:effectExtent b="0" l="0" r="0" t="0"/>
            <wp:docPr id="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ReliefF with PART:</w:t>
      </w:r>
    </w:p>
    <w:p w:rsidR="00000000" w:rsidDel="00000000" w:rsidP="00000000" w:rsidRDefault="00000000" w:rsidRPr="00000000" w14:paraId="0000007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A">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403600"/>
            <wp:effectExtent b="0" l="0" r="0" t="0"/>
            <wp:docPr id="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ReliefF with Naive Bayes:</w:t>
      </w:r>
    </w:p>
    <w:p w:rsidR="00000000" w:rsidDel="00000000" w:rsidP="00000000" w:rsidRDefault="00000000" w:rsidRPr="00000000" w14:paraId="0000007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E">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390900"/>
            <wp:effectExtent b="0" l="0" r="0" t="0"/>
            <wp:docPr id="1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ReliefF with J48:</w:t>
      </w:r>
    </w:p>
    <w:p w:rsidR="00000000" w:rsidDel="00000000" w:rsidP="00000000" w:rsidRDefault="00000000" w:rsidRPr="00000000" w14:paraId="0000008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2">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365500"/>
            <wp:effectExtent b="0" l="0" r="0" t="0"/>
            <wp:docPr id="26"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4">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GainRatioAttributeEval with MLP:</w:t>
      </w:r>
    </w:p>
    <w:p w:rsidR="00000000" w:rsidDel="00000000" w:rsidP="00000000" w:rsidRDefault="00000000" w:rsidRPr="00000000" w14:paraId="00000087">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441700"/>
            <wp:effectExtent b="0" l="0" r="0" t="0"/>
            <wp:docPr id="25"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GainRatioAttributeEval with PART:</w:t>
      </w:r>
    </w:p>
    <w:p w:rsidR="00000000" w:rsidDel="00000000" w:rsidP="00000000" w:rsidRDefault="00000000" w:rsidRPr="00000000" w14:paraId="0000008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B">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378200"/>
            <wp:effectExtent b="0" l="0" r="0" t="0"/>
            <wp:docPr id="1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GainRatioAttributeEval with Naive Bayes:</w:t>
      </w:r>
    </w:p>
    <w:p w:rsidR="00000000" w:rsidDel="00000000" w:rsidP="00000000" w:rsidRDefault="00000000" w:rsidRPr="00000000" w14:paraId="0000008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F">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314700"/>
            <wp:effectExtent b="0" l="0" r="0" t="0"/>
            <wp:docPr id="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GainRatioAttributeEval with J48:</w:t>
      </w:r>
    </w:p>
    <w:p w:rsidR="00000000" w:rsidDel="00000000" w:rsidP="00000000" w:rsidRDefault="00000000" w:rsidRPr="00000000" w14:paraId="0000009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3">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390900"/>
            <wp:effectExtent b="0" l="0" r="0" t="0"/>
            <wp:docPr id="22"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sz w:val="28"/>
          <w:szCs w:val="28"/>
          <w:rtl w:val="0"/>
        </w:rPr>
        <w:t xml:space="preserve">Correlation with MLP:</w:t>
      </w:r>
    </w:p>
    <w:p w:rsidR="00000000" w:rsidDel="00000000" w:rsidP="00000000" w:rsidRDefault="00000000" w:rsidRPr="00000000" w14:paraId="00000096">
      <w:pPr>
        <w:rPr>
          <w:sz w:val="28"/>
          <w:szCs w:val="28"/>
        </w:rPr>
      </w:pPr>
      <w:r w:rsidDel="00000000" w:rsidR="00000000" w:rsidRPr="00000000">
        <w:rPr>
          <w:sz w:val="28"/>
          <w:szCs w:val="28"/>
        </w:rPr>
        <w:drawing>
          <wp:inline distB="19050" distT="19050" distL="19050" distR="19050">
            <wp:extent cx="5943600" cy="3378200"/>
            <wp:effectExtent b="0" l="0" r="0" t="0"/>
            <wp:docPr id="28"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sz w:val="28"/>
          <w:szCs w:val="28"/>
        </w:rPr>
      </w:pPr>
      <w:r w:rsidDel="00000000" w:rsidR="00000000" w:rsidRPr="00000000">
        <w:rPr>
          <w:sz w:val="28"/>
          <w:szCs w:val="28"/>
          <w:rtl w:val="0"/>
        </w:rPr>
        <w:t xml:space="preserve">Correlation with PART:</w:t>
      </w:r>
    </w:p>
    <w:p w:rsidR="00000000" w:rsidDel="00000000" w:rsidP="00000000" w:rsidRDefault="00000000" w:rsidRPr="00000000" w14:paraId="00000098">
      <w:pPr>
        <w:rPr>
          <w:sz w:val="28"/>
          <w:szCs w:val="28"/>
        </w:rPr>
      </w:pPr>
      <w:r w:rsidDel="00000000" w:rsidR="00000000" w:rsidRPr="00000000">
        <w:rPr>
          <w:sz w:val="28"/>
          <w:szCs w:val="28"/>
        </w:rPr>
        <w:drawing>
          <wp:inline distB="19050" distT="19050" distL="19050" distR="19050">
            <wp:extent cx="5943600" cy="3403600"/>
            <wp:effectExtent b="0" l="0" r="0" t="0"/>
            <wp:docPr id="27"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sz w:val="28"/>
          <w:szCs w:val="28"/>
        </w:rPr>
      </w:pPr>
      <w:r w:rsidDel="00000000" w:rsidR="00000000" w:rsidRPr="00000000">
        <w:rPr>
          <w:sz w:val="28"/>
          <w:szCs w:val="28"/>
          <w:rtl w:val="0"/>
        </w:rPr>
        <w:t xml:space="preserve">Correlation with Naive Bayes:</w:t>
      </w:r>
    </w:p>
    <w:p w:rsidR="00000000" w:rsidDel="00000000" w:rsidP="00000000" w:rsidRDefault="00000000" w:rsidRPr="00000000" w14:paraId="0000009A">
      <w:pPr>
        <w:rPr>
          <w:sz w:val="28"/>
          <w:szCs w:val="28"/>
        </w:rPr>
      </w:pPr>
      <w:r w:rsidDel="00000000" w:rsidR="00000000" w:rsidRPr="00000000">
        <w:rPr>
          <w:sz w:val="28"/>
          <w:szCs w:val="28"/>
        </w:rPr>
        <w:drawing>
          <wp:inline distB="19050" distT="19050" distL="19050" distR="19050">
            <wp:extent cx="5943600" cy="3441700"/>
            <wp:effectExtent b="0" l="0" r="0" t="0"/>
            <wp:docPr id="19"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sz w:val="28"/>
          <w:szCs w:val="28"/>
        </w:rPr>
      </w:pPr>
      <w:r w:rsidDel="00000000" w:rsidR="00000000" w:rsidRPr="00000000">
        <w:rPr>
          <w:sz w:val="28"/>
          <w:szCs w:val="28"/>
          <w:rtl w:val="0"/>
        </w:rPr>
        <w:t xml:space="preserve">Correlation with J48:</w:t>
      </w:r>
    </w:p>
    <w:p w:rsidR="00000000" w:rsidDel="00000000" w:rsidP="00000000" w:rsidRDefault="00000000" w:rsidRPr="00000000" w14:paraId="0000009C">
      <w:pPr>
        <w:rPr>
          <w:sz w:val="28"/>
          <w:szCs w:val="28"/>
        </w:rPr>
      </w:pPr>
      <w:r w:rsidDel="00000000" w:rsidR="00000000" w:rsidRPr="00000000">
        <w:rPr>
          <w:sz w:val="28"/>
          <w:szCs w:val="28"/>
        </w:rPr>
        <w:drawing>
          <wp:inline distB="19050" distT="19050" distL="19050" distR="19050">
            <wp:extent cx="5201100" cy="3008685"/>
            <wp:effectExtent b="0" l="0" r="0" t="0"/>
            <wp:docPr id="6"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201100" cy="300868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1"/>
        <w:rPr/>
      </w:pPr>
      <w:bookmarkStart w:colFirst="0" w:colLast="0" w:name="_m7yydg1fas9j" w:id="1"/>
      <w:bookmarkEnd w:id="1"/>
      <w:r w:rsidDel="00000000" w:rsidR="00000000" w:rsidRPr="00000000">
        <w:rPr>
          <w:rFonts w:ascii="Calibri" w:cs="Calibri" w:eastAsia="Calibri" w:hAnsi="Calibri"/>
          <w:rtl w:val="0"/>
        </w:rPr>
        <w:t xml:space="preserve">Analysis</w:t>
      </w:r>
      <w:r w:rsidDel="00000000" w:rsidR="00000000" w:rsidRPr="00000000">
        <w:rPr>
          <w:rtl w:val="0"/>
        </w:rPr>
        <w:t xml:space="preserve">:</w:t>
      </w:r>
    </w:p>
    <w:p w:rsidR="00000000" w:rsidDel="00000000" w:rsidP="00000000" w:rsidRDefault="00000000" w:rsidRPr="00000000" w14:paraId="0000009E">
      <w:pPr>
        <w:rPr/>
      </w:pPr>
      <w:r w:rsidDel="00000000" w:rsidR="00000000" w:rsidRPr="00000000">
        <w:rPr>
          <w:rtl w:val="0"/>
        </w:rPr>
      </w:r>
    </w:p>
    <w:tbl>
      <w:tblPr>
        <w:tblStyle w:val="Table1"/>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065"/>
        <w:gridCol w:w="1140"/>
        <w:gridCol w:w="1335"/>
        <w:gridCol w:w="1350"/>
        <w:gridCol w:w="1320"/>
        <w:gridCol w:w="1335"/>
        <w:tblGridChange w:id="0">
          <w:tblGrid>
            <w:gridCol w:w="1800"/>
            <w:gridCol w:w="1065"/>
            <w:gridCol w:w="1140"/>
            <w:gridCol w:w="1335"/>
            <w:gridCol w:w="1350"/>
            <w:gridCol w:w="1320"/>
            <w:gridCol w:w="1335"/>
          </w:tblGrid>
        </w:tblGridChange>
      </w:tblGrid>
      <w:tr>
        <w:trPr>
          <w:cantSplit w:val="0"/>
          <w:trHeight w:val="42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Table of Accuracy Values for Each Attribute Selection and Classification Combination</w:t>
            </w:r>
          </w:p>
        </w:tc>
      </w:tr>
      <w:tr>
        <w:trPr>
          <w:cantSplit w:val="0"/>
          <w:trHeight w:val="13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Attribute (Right)</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Classification (Below)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No Attribute Removal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Principal Components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ReliefFAttributeEval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rPr>
                <w:rFonts w:ascii="Calibri" w:cs="Calibri" w:eastAsia="Calibri" w:hAnsi="Calibri"/>
              </w:rPr>
            </w:pPr>
            <w:r w:rsidDel="00000000" w:rsidR="00000000" w:rsidRPr="00000000">
              <w:rPr>
                <w:rFonts w:ascii="Calibri" w:cs="Calibri" w:eastAsia="Calibri" w:hAnsi="Calibri"/>
                <w:rtl w:val="0"/>
              </w:rPr>
              <w:t xml:space="preserve">GainRatioAttributeEval</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Correlation</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Averages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Multilayer Perceptron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98.53%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96.63%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86.39%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83.21%</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83.82%</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89.72%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84.42%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94.42%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79.76%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77.44%</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74.76%</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82.16%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Naives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96.81%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96.79%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87.22%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84.99%</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85.11%</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90.18%</w:t>
            </w:r>
          </w:p>
        </w:tc>
      </w:tr>
      <w:tr>
        <w:trPr>
          <w:cantSplit w:val="0"/>
          <w:trHeight w:val="402.978515625" w:hRule="atLeast"/>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J48</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78.52%</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94.35%</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75.44%</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73.73%</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73.85%</w:t>
            </w:r>
          </w:p>
        </w:tc>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79.18%</w:t>
            </w:r>
          </w:p>
        </w:tc>
      </w:tr>
      <w:tr>
        <w:trPr>
          <w:cantSplit w:val="0"/>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Averages: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89.57%</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95.55%</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82.20%</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79.84%</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79.39%</w:t>
            </w:r>
          </w:p>
        </w:tc>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bl>
    <w:p w:rsidR="00000000" w:rsidDel="00000000" w:rsidP="00000000" w:rsidRDefault="00000000" w:rsidRPr="00000000" w14:paraId="000000D2">
      <w:pPr>
        <w:rPr>
          <w:rFonts w:ascii="Calibri" w:cs="Calibri" w:eastAsia="Calibri" w:hAnsi="Calibri"/>
        </w:rPr>
      </w:pPr>
      <w:r w:rsidDel="00000000" w:rsidR="00000000" w:rsidRPr="00000000">
        <w:rPr>
          <w:rtl w:val="0"/>
        </w:rPr>
      </w:r>
    </w:p>
    <w:p w:rsidR="00000000" w:rsidDel="00000000" w:rsidP="00000000" w:rsidRDefault="00000000" w:rsidRPr="00000000" w14:paraId="000000D3">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After running 20 different classification models with 5 different Attribute Selection Algorithms combined with 4 different classification algorithms.</w:t>
      </w:r>
    </w:p>
    <w:p w:rsidR="00000000" w:rsidDel="00000000" w:rsidP="00000000" w:rsidRDefault="00000000" w:rsidRPr="00000000" w14:paraId="000000D4">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5">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best combinations were:</w:t>
      </w:r>
    </w:p>
    <w:p w:rsidR="00000000" w:rsidDel="00000000" w:rsidP="00000000" w:rsidRDefault="00000000" w:rsidRPr="00000000" w14:paraId="000000D6">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7">
      <w:pPr>
        <w:numPr>
          <w:ilvl w:val="0"/>
          <w:numId w:val="5"/>
        </w:numPr>
        <w:ind w:left="720" w:hanging="360"/>
        <w:rPr>
          <w:rFonts w:ascii="Calibri" w:cs="Calibri" w:eastAsia="Calibri" w:hAnsi="Calibri"/>
          <w:sz w:val="26"/>
          <w:szCs w:val="26"/>
          <w:highlight w:val="green"/>
        </w:rPr>
      </w:pPr>
      <w:r w:rsidDel="00000000" w:rsidR="00000000" w:rsidRPr="00000000">
        <w:rPr>
          <w:rFonts w:ascii="Calibri" w:cs="Calibri" w:eastAsia="Calibri" w:hAnsi="Calibri"/>
          <w:sz w:val="26"/>
          <w:szCs w:val="26"/>
          <w:highlight w:val="green"/>
          <w:rtl w:val="0"/>
        </w:rPr>
        <w:t xml:space="preserve">No Attribute Removal + Multilayer Perceptron (98.53%)</w:t>
      </w:r>
    </w:p>
    <w:p w:rsidR="00000000" w:rsidDel="00000000" w:rsidP="00000000" w:rsidRDefault="00000000" w:rsidRPr="00000000" w14:paraId="000000D8">
      <w:pPr>
        <w:numPr>
          <w:ilvl w:val="0"/>
          <w:numId w:val="5"/>
        </w:numPr>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 Attribute Removal + Naives Bayes</w:t>
      </w:r>
    </w:p>
    <w:p w:rsidR="00000000" w:rsidDel="00000000" w:rsidP="00000000" w:rsidRDefault="00000000" w:rsidRPr="00000000" w14:paraId="000000D9">
      <w:pPr>
        <w:numPr>
          <w:ilvl w:val="0"/>
          <w:numId w:val="5"/>
        </w:numPr>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Principal Component + Naives Bayes</w:t>
      </w:r>
    </w:p>
    <w:p w:rsidR="00000000" w:rsidDel="00000000" w:rsidP="00000000" w:rsidRDefault="00000000" w:rsidRPr="00000000" w14:paraId="000000DA">
      <w:pPr>
        <w:numPr>
          <w:ilvl w:val="0"/>
          <w:numId w:val="5"/>
        </w:numPr>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Principal Component + Multilayer Perceptron</w:t>
      </w:r>
    </w:p>
    <w:p w:rsidR="00000000" w:rsidDel="00000000" w:rsidP="00000000" w:rsidRDefault="00000000" w:rsidRPr="00000000" w14:paraId="000000DB">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C">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As they all achieved above a 95% accuracy.</w:t>
      </w:r>
    </w:p>
    <w:p w:rsidR="00000000" w:rsidDel="00000000" w:rsidP="00000000" w:rsidRDefault="00000000" w:rsidRPr="00000000" w14:paraId="000000DD">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E">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worst combinations were:</w:t>
      </w:r>
    </w:p>
    <w:p w:rsidR="00000000" w:rsidDel="00000000" w:rsidP="00000000" w:rsidRDefault="00000000" w:rsidRPr="00000000" w14:paraId="000000DF">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0">
      <w:pPr>
        <w:numPr>
          <w:ilvl w:val="0"/>
          <w:numId w:val="2"/>
        </w:numPr>
        <w:ind w:left="720" w:hanging="360"/>
        <w:rPr>
          <w:rFonts w:ascii="Calibri" w:cs="Calibri" w:eastAsia="Calibri" w:hAnsi="Calibri"/>
          <w:sz w:val="26"/>
          <w:szCs w:val="26"/>
          <w:highlight w:val="red"/>
        </w:rPr>
      </w:pPr>
      <w:r w:rsidDel="00000000" w:rsidR="00000000" w:rsidRPr="00000000">
        <w:rPr>
          <w:rFonts w:ascii="Calibri" w:cs="Calibri" w:eastAsia="Calibri" w:hAnsi="Calibri"/>
          <w:sz w:val="26"/>
          <w:szCs w:val="26"/>
          <w:highlight w:val="red"/>
          <w:rtl w:val="0"/>
        </w:rPr>
        <w:t xml:space="preserve">GainRatioAttributeEval + J48 (73.73%)</w:t>
      </w:r>
    </w:p>
    <w:p w:rsidR="00000000" w:rsidDel="00000000" w:rsidP="00000000" w:rsidRDefault="00000000" w:rsidRPr="00000000" w14:paraId="000000E1">
      <w:pPr>
        <w:numPr>
          <w:ilvl w:val="0"/>
          <w:numId w:val="2"/>
        </w:numPr>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ReliefFAttributeEval + J48</w:t>
      </w:r>
    </w:p>
    <w:p w:rsidR="00000000" w:rsidDel="00000000" w:rsidP="00000000" w:rsidRDefault="00000000" w:rsidRPr="00000000" w14:paraId="000000E2">
      <w:pPr>
        <w:numPr>
          <w:ilvl w:val="0"/>
          <w:numId w:val="2"/>
        </w:numPr>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GainRatioAttributeEval + PART</w:t>
      </w:r>
    </w:p>
    <w:p w:rsidR="00000000" w:rsidDel="00000000" w:rsidP="00000000" w:rsidRDefault="00000000" w:rsidRPr="00000000" w14:paraId="000000E3">
      <w:pPr>
        <w:numPr>
          <w:ilvl w:val="0"/>
          <w:numId w:val="2"/>
        </w:numPr>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 Attribute Removal + J48</w:t>
      </w:r>
    </w:p>
    <w:p w:rsidR="00000000" w:rsidDel="00000000" w:rsidP="00000000" w:rsidRDefault="00000000" w:rsidRPr="00000000" w14:paraId="000000E4">
      <w:pPr>
        <w:numPr>
          <w:ilvl w:val="0"/>
          <w:numId w:val="2"/>
        </w:numPr>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ReliefFAttributeEval + PART</w:t>
      </w:r>
    </w:p>
    <w:p w:rsidR="00000000" w:rsidDel="00000000" w:rsidP="00000000" w:rsidRDefault="00000000" w:rsidRPr="00000000" w14:paraId="000000E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6">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After taking averages of accuracies for different attributes selections algorithms, </w:t>
      </w:r>
      <w:r w:rsidDel="00000000" w:rsidR="00000000" w:rsidRPr="00000000">
        <w:rPr>
          <w:rFonts w:ascii="Calibri" w:cs="Calibri" w:eastAsia="Calibri" w:hAnsi="Calibri"/>
          <w:b w:val="1"/>
          <w:sz w:val="26"/>
          <w:szCs w:val="26"/>
          <w:rtl w:val="0"/>
        </w:rPr>
        <w:t xml:space="preserve">Principal Component Analysis</w:t>
      </w:r>
      <w:r w:rsidDel="00000000" w:rsidR="00000000" w:rsidRPr="00000000">
        <w:rPr>
          <w:rFonts w:ascii="Calibri" w:cs="Calibri" w:eastAsia="Calibri" w:hAnsi="Calibri"/>
          <w:sz w:val="26"/>
          <w:szCs w:val="26"/>
          <w:rtl w:val="0"/>
        </w:rPr>
        <w:t xml:space="preserve"> is the best for any classification task since the average is 95.55% across the four different classification methods.</w:t>
      </w:r>
    </w:p>
    <w:p w:rsidR="00000000" w:rsidDel="00000000" w:rsidP="00000000" w:rsidRDefault="00000000" w:rsidRPr="00000000" w14:paraId="000000E7">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8">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Best Confusion Matrix:</w:t>
      </w:r>
    </w:p>
    <w:p w:rsidR="00000000" w:rsidDel="00000000" w:rsidP="00000000" w:rsidRDefault="00000000" w:rsidRPr="00000000" w14:paraId="000000E9">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655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If we look at all of the metrics for this classification, we can see that a majority of them are around 0.999, except the eBenefits class. We think this is because the eBenefits attribute has the least amount of instances. This would lead to the accuracy and confusion matrix for eBenefits to be much lower than other classes.</w:t>
      </w:r>
    </w:p>
    <w:p w:rsidR="00000000" w:rsidDel="00000000" w:rsidP="00000000" w:rsidRDefault="00000000" w:rsidRPr="00000000" w14:paraId="000000EB">
      <w:pPr>
        <w:pStyle w:val="Heading1"/>
        <w:rPr>
          <w:rFonts w:ascii="Calibri" w:cs="Calibri" w:eastAsia="Calibri" w:hAnsi="Calibri"/>
        </w:rPr>
      </w:pPr>
      <w:bookmarkStart w:colFirst="0" w:colLast="0" w:name="_r4b5tjot5o2t" w:id="2"/>
      <w:bookmarkEnd w:id="2"/>
      <w:r w:rsidDel="00000000" w:rsidR="00000000" w:rsidRPr="00000000">
        <w:rPr>
          <w:rFonts w:ascii="Calibri" w:cs="Calibri" w:eastAsia="Calibri" w:hAnsi="Calibri"/>
          <w:rtl w:val="0"/>
        </w:rPr>
        <w:t xml:space="preserve">Conclusion</w:t>
      </w:r>
    </w:p>
    <w:p w:rsidR="00000000" w:rsidDel="00000000" w:rsidP="00000000" w:rsidRDefault="00000000" w:rsidRPr="00000000" w14:paraId="000000EC">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D">
      <w:pPr>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Based on our results, we can conclude that </w:t>
      </w:r>
      <w:r w:rsidDel="00000000" w:rsidR="00000000" w:rsidRPr="00000000">
        <w:rPr>
          <w:rFonts w:ascii="Calibri" w:cs="Calibri" w:eastAsia="Calibri" w:hAnsi="Calibri"/>
          <w:b w:val="1"/>
          <w:sz w:val="28"/>
          <w:szCs w:val="28"/>
          <w:rtl w:val="0"/>
        </w:rPr>
        <w:t xml:space="preserve">No Attribute Removal + Multilayer Perceptron</w:t>
      </w:r>
      <w:r w:rsidDel="00000000" w:rsidR="00000000" w:rsidRPr="00000000">
        <w:rPr>
          <w:rFonts w:ascii="Calibri" w:cs="Calibri" w:eastAsia="Calibri" w:hAnsi="Calibri"/>
          <w:sz w:val="28"/>
          <w:szCs w:val="28"/>
          <w:rtl w:val="0"/>
        </w:rPr>
        <w:t xml:space="preserve"> had the highest accuracy, 98.53%. </w:t>
      </w:r>
    </w:p>
    <w:p w:rsidR="00000000" w:rsidDel="00000000" w:rsidP="00000000" w:rsidRDefault="00000000" w:rsidRPr="00000000" w14:paraId="000000EE">
      <w:pPr>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is an interesting result as this tells us removing attributes, even the ones with less correlation or miniscule variance, still has an effect on the classification accuracy. However, running the model on the data with no attributes removed took 5 times longer, which would make sense as the dataset is much longer. If attribute number must be lowered, future projects with this dataset should utilize a Principal Component Analysis to transform data because it resulted in the highest average of classification accuracies compared to other attribute selection methods.</w:t>
      </w:r>
    </w:p>
    <w:p w:rsidR="00000000" w:rsidDel="00000000" w:rsidP="00000000" w:rsidRDefault="00000000" w:rsidRPr="00000000" w14:paraId="000000EF">
      <w:pPr>
        <w:ind w:firstLine="7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0">
      <w:pPr>
        <w:pStyle w:val="Heading3"/>
        <w:rPr>
          <w:rFonts w:ascii="Calibri" w:cs="Calibri" w:eastAsia="Calibri" w:hAnsi="Calibri"/>
          <w:sz w:val="32"/>
          <w:szCs w:val="32"/>
        </w:rPr>
      </w:pPr>
      <w:bookmarkStart w:colFirst="0" w:colLast="0" w:name="_p96niymqo1" w:id="3"/>
      <w:bookmarkEnd w:id="3"/>
      <w:r w:rsidDel="00000000" w:rsidR="00000000" w:rsidRPr="00000000">
        <w:rPr>
          <w:rFonts w:ascii="Calibri" w:cs="Calibri" w:eastAsia="Calibri" w:hAnsi="Calibri"/>
          <w:color w:val="000000"/>
          <w:sz w:val="32"/>
          <w:szCs w:val="32"/>
          <w:rtl w:val="0"/>
        </w:rPr>
        <w:t xml:space="preserve">How to reproduce our Optimal Model (No Attribute Selection + Multilayer Perceptron)</w:t>
      </w:r>
      <w:r w:rsidDel="00000000" w:rsidR="00000000" w:rsidRPr="00000000">
        <w:rPr>
          <w:rFonts w:ascii="Calibri" w:cs="Calibri" w:eastAsia="Calibri" w:hAnsi="Calibri"/>
          <w:sz w:val="32"/>
          <w:szCs w:val="32"/>
          <w:rtl w:val="0"/>
        </w:rPr>
        <w:t xml:space="preserve">:</w:t>
      </w:r>
    </w:p>
    <w:p w:rsidR="00000000" w:rsidDel="00000000" w:rsidP="00000000" w:rsidRDefault="00000000" w:rsidRPr="00000000" w14:paraId="000000F1">
      <w:pPr>
        <w:numPr>
          <w:ilvl w:val="0"/>
          <w:numId w:val="3"/>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Open Weka and load the “embeddings_82250_attributes_v2_top100.csv” file from our project folder.</w:t>
      </w:r>
    </w:p>
    <w:p w:rsidR="00000000" w:rsidDel="00000000" w:rsidP="00000000" w:rsidRDefault="00000000" w:rsidRPr="00000000" w14:paraId="000000F2">
      <w:pPr>
        <w:numPr>
          <w:ilvl w:val="0"/>
          <w:numId w:val="3"/>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Click Classify in the top menu of Weka</w:t>
      </w:r>
    </w:p>
    <w:p w:rsidR="00000000" w:rsidDel="00000000" w:rsidP="00000000" w:rsidRDefault="00000000" w:rsidRPr="00000000" w14:paraId="000000F3">
      <w:pPr>
        <w:numPr>
          <w:ilvl w:val="0"/>
          <w:numId w:val="3"/>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Click Choose</w:t>
      </w:r>
    </w:p>
    <w:p w:rsidR="00000000" w:rsidDel="00000000" w:rsidP="00000000" w:rsidRDefault="00000000" w:rsidRPr="00000000" w14:paraId="000000F4">
      <w:pPr>
        <w:numPr>
          <w:ilvl w:val="0"/>
          <w:numId w:val="3"/>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Under the ‘Bayes’ folder, choose the </w:t>
      </w:r>
      <w:r w:rsidDel="00000000" w:rsidR="00000000" w:rsidRPr="00000000">
        <w:rPr>
          <w:rFonts w:ascii="Calibri" w:cs="Calibri" w:eastAsia="Calibri" w:hAnsi="Calibri"/>
          <w:b w:val="1"/>
          <w:sz w:val="28"/>
          <w:szCs w:val="28"/>
          <w:rtl w:val="0"/>
        </w:rPr>
        <w:t xml:space="preserve">MultiLayerPerceptron</w:t>
      </w:r>
      <w:r w:rsidDel="00000000" w:rsidR="00000000" w:rsidRPr="00000000">
        <w:rPr>
          <w:rFonts w:ascii="Calibri" w:cs="Calibri" w:eastAsia="Calibri" w:hAnsi="Calibri"/>
          <w:sz w:val="28"/>
          <w:szCs w:val="28"/>
          <w:rtl w:val="0"/>
        </w:rPr>
        <w:t xml:space="preserve"> option</w:t>
      </w:r>
    </w:p>
    <w:p w:rsidR="00000000" w:rsidDel="00000000" w:rsidP="00000000" w:rsidRDefault="00000000" w:rsidRPr="00000000" w14:paraId="000000F5">
      <w:pPr>
        <w:numPr>
          <w:ilvl w:val="0"/>
          <w:numId w:val="3"/>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Click the word “</w:t>
      </w:r>
      <w:r w:rsidDel="00000000" w:rsidR="00000000" w:rsidRPr="00000000">
        <w:rPr>
          <w:rFonts w:ascii="Calibri" w:cs="Calibri" w:eastAsia="Calibri" w:hAnsi="Calibri"/>
          <w:b w:val="1"/>
          <w:sz w:val="28"/>
          <w:szCs w:val="28"/>
          <w:rtl w:val="0"/>
        </w:rPr>
        <w:t xml:space="preserve">MultiLayerPerceptron</w:t>
      </w:r>
      <w:r w:rsidDel="00000000" w:rsidR="00000000" w:rsidRPr="00000000">
        <w:rPr>
          <w:rFonts w:ascii="Calibri" w:cs="Calibri" w:eastAsia="Calibri" w:hAnsi="Calibri"/>
          <w:sz w:val="28"/>
          <w:szCs w:val="28"/>
          <w:rtl w:val="0"/>
        </w:rPr>
        <w:t xml:space="preserve">” to open the hyperparameter options</w:t>
      </w:r>
    </w:p>
    <w:p w:rsidR="00000000" w:rsidDel="00000000" w:rsidP="00000000" w:rsidRDefault="00000000" w:rsidRPr="00000000" w14:paraId="000000F6">
      <w:pPr>
        <w:numPr>
          <w:ilvl w:val="0"/>
          <w:numId w:val="3"/>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Choose </w:t>
      </w:r>
      <w:r w:rsidDel="00000000" w:rsidR="00000000" w:rsidRPr="00000000">
        <w:rPr>
          <w:rFonts w:ascii="Calibri" w:cs="Calibri" w:eastAsia="Calibri" w:hAnsi="Calibri"/>
          <w:b w:val="1"/>
          <w:sz w:val="28"/>
          <w:szCs w:val="28"/>
          <w:rtl w:val="0"/>
        </w:rPr>
        <w:t xml:space="preserve">False</w:t>
      </w:r>
      <w:r w:rsidDel="00000000" w:rsidR="00000000" w:rsidRPr="00000000">
        <w:rPr>
          <w:rFonts w:ascii="Calibri" w:cs="Calibri" w:eastAsia="Calibri" w:hAnsi="Calibri"/>
          <w:sz w:val="28"/>
          <w:szCs w:val="28"/>
          <w:rtl w:val="0"/>
        </w:rPr>
        <w:t xml:space="preserve"> for GUI.</w:t>
      </w:r>
    </w:p>
    <w:p w:rsidR="00000000" w:rsidDel="00000000" w:rsidP="00000000" w:rsidRDefault="00000000" w:rsidRPr="00000000" w14:paraId="000000F7">
      <w:pPr>
        <w:numPr>
          <w:ilvl w:val="0"/>
          <w:numId w:val="3"/>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Choose </w:t>
      </w:r>
      <w:r w:rsidDel="00000000" w:rsidR="00000000" w:rsidRPr="00000000">
        <w:rPr>
          <w:rFonts w:ascii="Calibri" w:cs="Calibri" w:eastAsia="Calibri" w:hAnsi="Calibri"/>
          <w:b w:val="1"/>
          <w:sz w:val="28"/>
          <w:szCs w:val="28"/>
          <w:rtl w:val="0"/>
        </w:rPr>
        <w:t xml:space="preserve">True</w:t>
      </w:r>
      <w:r w:rsidDel="00000000" w:rsidR="00000000" w:rsidRPr="00000000">
        <w:rPr>
          <w:rFonts w:ascii="Calibri" w:cs="Calibri" w:eastAsia="Calibri" w:hAnsi="Calibri"/>
          <w:sz w:val="28"/>
          <w:szCs w:val="28"/>
          <w:rtl w:val="0"/>
        </w:rPr>
        <w:t xml:space="preserve"> for autoBuild.</w:t>
      </w:r>
    </w:p>
    <w:p w:rsidR="00000000" w:rsidDel="00000000" w:rsidP="00000000" w:rsidRDefault="00000000" w:rsidRPr="00000000" w14:paraId="000000F8">
      <w:pPr>
        <w:numPr>
          <w:ilvl w:val="0"/>
          <w:numId w:val="3"/>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Set </w:t>
      </w:r>
      <w:r w:rsidDel="00000000" w:rsidR="00000000" w:rsidRPr="00000000">
        <w:rPr>
          <w:rFonts w:ascii="Calibri" w:cs="Calibri" w:eastAsia="Calibri" w:hAnsi="Calibri"/>
          <w:b w:val="1"/>
          <w:sz w:val="28"/>
          <w:szCs w:val="28"/>
          <w:rtl w:val="0"/>
        </w:rPr>
        <w:t xml:space="preserve">100</w:t>
      </w:r>
      <w:r w:rsidDel="00000000" w:rsidR="00000000" w:rsidRPr="00000000">
        <w:rPr>
          <w:rFonts w:ascii="Calibri" w:cs="Calibri" w:eastAsia="Calibri" w:hAnsi="Calibri"/>
          <w:sz w:val="28"/>
          <w:szCs w:val="28"/>
          <w:rtl w:val="0"/>
        </w:rPr>
        <w:t xml:space="preserve"> for batchSize.</w:t>
      </w:r>
    </w:p>
    <w:p w:rsidR="00000000" w:rsidDel="00000000" w:rsidP="00000000" w:rsidRDefault="00000000" w:rsidRPr="00000000" w14:paraId="000000F9">
      <w:pPr>
        <w:numPr>
          <w:ilvl w:val="0"/>
          <w:numId w:val="3"/>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Choose </w:t>
      </w:r>
      <w:r w:rsidDel="00000000" w:rsidR="00000000" w:rsidRPr="00000000">
        <w:rPr>
          <w:rFonts w:ascii="Calibri" w:cs="Calibri" w:eastAsia="Calibri" w:hAnsi="Calibri"/>
          <w:b w:val="1"/>
          <w:sz w:val="28"/>
          <w:szCs w:val="28"/>
          <w:rtl w:val="0"/>
        </w:rPr>
        <w:t xml:space="preserve">False</w:t>
      </w:r>
      <w:r w:rsidDel="00000000" w:rsidR="00000000" w:rsidRPr="00000000">
        <w:rPr>
          <w:rFonts w:ascii="Calibri" w:cs="Calibri" w:eastAsia="Calibri" w:hAnsi="Calibri"/>
          <w:sz w:val="28"/>
          <w:szCs w:val="28"/>
          <w:rtl w:val="0"/>
        </w:rPr>
        <w:t xml:space="preserve"> for debug.</w:t>
      </w:r>
    </w:p>
    <w:p w:rsidR="00000000" w:rsidDel="00000000" w:rsidP="00000000" w:rsidRDefault="00000000" w:rsidRPr="00000000" w14:paraId="000000FA">
      <w:pPr>
        <w:numPr>
          <w:ilvl w:val="0"/>
          <w:numId w:val="3"/>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Choose </w:t>
      </w:r>
      <w:r w:rsidDel="00000000" w:rsidR="00000000" w:rsidRPr="00000000">
        <w:rPr>
          <w:rFonts w:ascii="Calibri" w:cs="Calibri" w:eastAsia="Calibri" w:hAnsi="Calibri"/>
          <w:b w:val="1"/>
          <w:sz w:val="28"/>
          <w:szCs w:val="28"/>
          <w:rtl w:val="0"/>
        </w:rPr>
        <w:t xml:space="preserve">False</w:t>
      </w:r>
      <w:r w:rsidDel="00000000" w:rsidR="00000000" w:rsidRPr="00000000">
        <w:rPr>
          <w:rFonts w:ascii="Calibri" w:cs="Calibri" w:eastAsia="Calibri" w:hAnsi="Calibri"/>
          <w:sz w:val="28"/>
          <w:szCs w:val="28"/>
          <w:rtl w:val="0"/>
        </w:rPr>
        <w:t xml:space="preserve"> for decay.</w:t>
      </w:r>
    </w:p>
    <w:p w:rsidR="00000000" w:rsidDel="00000000" w:rsidP="00000000" w:rsidRDefault="00000000" w:rsidRPr="00000000" w14:paraId="000000FB">
      <w:pPr>
        <w:numPr>
          <w:ilvl w:val="0"/>
          <w:numId w:val="3"/>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Choose </w:t>
      </w:r>
      <w:r w:rsidDel="00000000" w:rsidR="00000000" w:rsidRPr="00000000">
        <w:rPr>
          <w:rFonts w:ascii="Calibri" w:cs="Calibri" w:eastAsia="Calibri" w:hAnsi="Calibri"/>
          <w:b w:val="1"/>
          <w:sz w:val="28"/>
          <w:szCs w:val="28"/>
          <w:rtl w:val="0"/>
        </w:rPr>
        <w:t xml:space="preserve">False</w:t>
      </w:r>
      <w:r w:rsidDel="00000000" w:rsidR="00000000" w:rsidRPr="00000000">
        <w:rPr>
          <w:rFonts w:ascii="Calibri" w:cs="Calibri" w:eastAsia="Calibri" w:hAnsi="Calibri"/>
          <w:sz w:val="28"/>
          <w:szCs w:val="28"/>
          <w:rtl w:val="0"/>
        </w:rPr>
        <w:t xml:space="preserve"> for doNotCheckCapabilities.</w:t>
      </w:r>
    </w:p>
    <w:p w:rsidR="00000000" w:rsidDel="00000000" w:rsidP="00000000" w:rsidRDefault="00000000" w:rsidRPr="00000000" w14:paraId="000000FC">
      <w:pPr>
        <w:numPr>
          <w:ilvl w:val="0"/>
          <w:numId w:val="3"/>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Set </w:t>
      </w:r>
      <w:r w:rsidDel="00000000" w:rsidR="00000000" w:rsidRPr="00000000">
        <w:rPr>
          <w:rFonts w:ascii="Calibri" w:cs="Calibri" w:eastAsia="Calibri" w:hAnsi="Calibri"/>
          <w:b w:val="1"/>
          <w:sz w:val="28"/>
          <w:szCs w:val="28"/>
          <w:rtl w:val="0"/>
        </w:rPr>
        <w:t xml:space="preserve">5</w:t>
      </w:r>
      <w:r w:rsidDel="00000000" w:rsidR="00000000" w:rsidRPr="00000000">
        <w:rPr>
          <w:rFonts w:ascii="Calibri" w:cs="Calibri" w:eastAsia="Calibri" w:hAnsi="Calibri"/>
          <w:sz w:val="28"/>
          <w:szCs w:val="28"/>
          <w:rtl w:val="0"/>
        </w:rPr>
        <w:t xml:space="preserve"> for hiddenLayers.</w:t>
      </w:r>
    </w:p>
    <w:p w:rsidR="00000000" w:rsidDel="00000000" w:rsidP="00000000" w:rsidRDefault="00000000" w:rsidRPr="00000000" w14:paraId="000000FD">
      <w:pPr>
        <w:numPr>
          <w:ilvl w:val="0"/>
          <w:numId w:val="3"/>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Set </w:t>
      </w:r>
      <w:r w:rsidDel="00000000" w:rsidR="00000000" w:rsidRPr="00000000">
        <w:rPr>
          <w:rFonts w:ascii="Calibri" w:cs="Calibri" w:eastAsia="Calibri" w:hAnsi="Calibri"/>
          <w:b w:val="1"/>
          <w:sz w:val="28"/>
          <w:szCs w:val="28"/>
          <w:rtl w:val="0"/>
        </w:rPr>
        <w:t xml:space="preserve">0.3</w:t>
      </w:r>
      <w:r w:rsidDel="00000000" w:rsidR="00000000" w:rsidRPr="00000000">
        <w:rPr>
          <w:rFonts w:ascii="Calibri" w:cs="Calibri" w:eastAsia="Calibri" w:hAnsi="Calibri"/>
          <w:sz w:val="28"/>
          <w:szCs w:val="28"/>
          <w:rtl w:val="0"/>
        </w:rPr>
        <w:t xml:space="preserve"> for learningRate.</w:t>
      </w:r>
    </w:p>
    <w:p w:rsidR="00000000" w:rsidDel="00000000" w:rsidP="00000000" w:rsidRDefault="00000000" w:rsidRPr="00000000" w14:paraId="000000FE">
      <w:pPr>
        <w:numPr>
          <w:ilvl w:val="0"/>
          <w:numId w:val="3"/>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Set </w:t>
      </w:r>
      <w:r w:rsidDel="00000000" w:rsidR="00000000" w:rsidRPr="00000000">
        <w:rPr>
          <w:rFonts w:ascii="Calibri" w:cs="Calibri" w:eastAsia="Calibri" w:hAnsi="Calibri"/>
          <w:b w:val="1"/>
          <w:sz w:val="28"/>
          <w:szCs w:val="28"/>
          <w:rtl w:val="0"/>
        </w:rPr>
        <w:t xml:space="preserve">0.2</w:t>
      </w:r>
      <w:r w:rsidDel="00000000" w:rsidR="00000000" w:rsidRPr="00000000">
        <w:rPr>
          <w:rFonts w:ascii="Calibri" w:cs="Calibri" w:eastAsia="Calibri" w:hAnsi="Calibri"/>
          <w:sz w:val="28"/>
          <w:szCs w:val="28"/>
          <w:rtl w:val="0"/>
        </w:rPr>
        <w:t xml:space="preserve"> for momentum.</w:t>
      </w:r>
    </w:p>
    <w:p w:rsidR="00000000" w:rsidDel="00000000" w:rsidP="00000000" w:rsidRDefault="00000000" w:rsidRPr="00000000" w14:paraId="000000FF">
      <w:pPr>
        <w:numPr>
          <w:ilvl w:val="0"/>
          <w:numId w:val="3"/>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Choose </w:t>
      </w:r>
      <w:r w:rsidDel="00000000" w:rsidR="00000000" w:rsidRPr="00000000">
        <w:rPr>
          <w:rFonts w:ascii="Calibri" w:cs="Calibri" w:eastAsia="Calibri" w:hAnsi="Calibri"/>
          <w:b w:val="1"/>
          <w:sz w:val="28"/>
          <w:szCs w:val="28"/>
          <w:rtl w:val="0"/>
        </w:rPr>
        <w:t xml:space="preserve">True</w:t>
      </w:r>
      <w:r w:rsidDel="00000000" w:rsidR="00000000" w:rsidRPr="00000000">
        <w:rPr>
          <w:rFonts w:ascii="Calibri" w:cs="Calibri" w:eastAsia="Calibri" w:hAnsi="Calibri"/>
          <w:sz w:val="28"/>
          <w:szCs w:val="28"/>
          <w:rtl w:val="0"/>
        </w:rPr>
        <w:t xml:space="preserve"> for nominalToBinaryFilter.</w:t>
      </w:r>
    </w:p>
    <w:p w:rsidR="00000000" w:rsidDel="00000000" w:rsidP="00000000" w:rsidRDefault="00000000" w:rsidRPr="00000000" w14:paraId="00000100">
      <w:pPr>
        <w:numPr>
          <w:ilvl w:val="0"/>
          <w:numId w:val="3"/>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Choose </w:t>
      </w:r>
      <w:r w:rsidDel="00000000" w:rsidR="00000000" w:rsidRPr="00000000">
        <w:rPr>
          <w:rFonts w:ascii="Calibri" w:cs="Calibri" w:eastAsia="Calibri" w:hAnsi="Calibri"/>
          <w:b w:val="1"/>
          <w:sz w:val="28"/>
          <w:szCs w:val="28"/>
          <w:rtl w:val="0"/>
        </w:rPr>
        <w:t xml:space="preserve">True</w:t>
      </w:r>
      <w:r w:rsidDel="00000000" w:rsidR="00000000" w:rsidRPr="00000000">
        <w:rPr>
          <w:rFonts w:ascii="Calibri" w:cs="Calibri" w:eastAsia="Calibri" w:hAnsi="Calibri"/>
          <w:sz w:val="28"/>
          <w:szCs w:val="28"/>
          <w:rtl w:val="0"/>
        </w:rPr>
        <w:t xml:space="preserve"> for normalizeAttributes.</w:t>
      </w:r>
    </w:p>
    <w:p w:rsidR="00000000" w:rsidDel="00000000" w:rsidP="00000000" w:rsidRDefault="00000000" w:rsidRPr="00000000" w14:paraId="00000101">
      <w:pPr>
        <w:numPr>
          <w:ilvl w:val="0"/>
          <w:numId w:val="3"/>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Choose </w:t>
      </w:r>
      <w:r w:rsidDel="00000000" w:rsidR="00000000" w:rsidRPr="00000000">
        <w:rPr>
          <w:rFonts w:ascii="Calibri" w:cs="Calibri" w:eastAsia="Calibri" w:hAnsi="Calibri"/>
          <w:b w:val="1"/>
          <w:sz w:val="28"/>
          <w:szCs w:val="28"/>
          <w:rtl w:val="0"/>
        </w:rPr>
        <w:t xml:space="preserve">True</w:t>
      </w:r>
      <w:r w:rsidDel="00000000" w:rsidR="00000000" w:rsidRPr="00000000">
        <w:rPr>
          <w:rFonts w:ascii="Calibri" w:cs="Calibri" w:eastAsia="Calibri" w:hAnsi="Calibri"/>
          <w:sz w:val="28"/>
          <w:szCs w:val="28"/>
          <w:rtl w:val="0"/>
        </w:rPr>
        <w:t xml:space="preserve"> for normalizeNumericClass.</w:t>
      </w:r>
    </w:p>
    <w:p w:rsidR="00000000" w:rsidDel="00000000" w:rsidP="00000000" w:rsidRDefault="00000000" w:rsidRPr="00000000" w14:paraId="00000102">
      <w:pPr>
        <w:numPr>
          <w:ilvl w:val="0"/>
          <w:numId w:val="3"/>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Set </w:t>
      </w:r>
      <w:r w:rsidDel="00000000" w:rsidR="00000000" w:rsidRPr="00000000">
        <w:rPr>
          <w:rFonts w:ascii="Calibri" w:cs="Calibri" w:eastAsia="Calibri" w:hAnsi="Calibri"/>
          <w:b w:val="1"/>
          <w:sz w:val="28"/>
          <w:szCs w:val="28"/>
          <w:rtl w:val="0"/>
        </w:rPr>
        <w:t xml:space="preserve">2</w:t>
      </w:r>
      <w:r w:rsidDel="00000000" w:rsidR="00000000" w:rsidRPr="00000000">
        <w:rPr>
          <w:rFonts w:ascii="Calibri" w:cs="Calibri" w:eastAsia="Calibri" w:hAnsi="Calibri"/>
          <w:sz w:val="28"/>
          <w:szCs w:val="28"/>
          <w:rtl w:val="0"/>
        </w:rPr>
        <w:t xml:space="preserve"> for numDecimalPlaces.</w:t>
      </w:r>
    </w:p>
    <w:p w:rsidR="00000000" w:rsidDel="00000000" w:rsidP="00000000" w:rsidRDefault="00000000" w:rsidRPr="00000000" w14:paraId="00000103">
      <w:pPr>
        <w:numPr>
          <w:ilvl w:val="0"/>
          <w:numId w:val="3"/>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Choose </w:t>
      </w:r>
      <w:r w:rsidDel="00000000" w:rsidR="00000000" w:rsidRPr="00000000">
        <w:rPr>
          <w:rFonts w:ascii="Calibri" w:cs="Calibri" w:eastAsia="Calibri" w:hAnsi="Calibri"/>
          <w:b w:val="1"/>
          <w:sz w:val="28"/>
          <w:szCs w:val="28"/>
          <w:rtl w:val="0"/>
        </w:rPr>
        <w:t xml:space="preserve">True</w:t>
      </w:r>
      <w:r w:rsidDel="00000000" w:rsidR="00000000" w:rsidRPr="00000000">
        <w:rPr>
          <w:rFonts w:ascii="Calibri" w:cs="Calibri" w:eastAsia="Calibri" w:hAnsi="Calibri"/>
          <w:sz w:val="28"/>
          <w:szCs w:val="28"/>
          <w:rtl w:val="0"/>
        </w:rPr>
        <w:t xml:space="preserve"> for reset.</w:t>
      </w:r>
    </w:p>
    <w:p w:rsidR="00000000" w:rsidDel="00000000" w:rsidP="00000000" w:rsidRDefault="00000000" w:rsidRPr="00000000" w14:paraId="00000104">
      <w:pPr>
        <w:numPr>
          <w:ilvl w:val="0"/>
          <w:numId w:val="3"/>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Choose </w:t>
      </w:r>
      <w:r w:rsidDel="00000000" w:rsidR="00000000" w:rsidRPr="00000000">
        <w:rPr>
          <w:rFonts w:ascii="Calibri" w:cs="Calibri" w:eastAsia="Calibri" w:hAnsi="Calibri"/>
          <w:b w:val="1"/>
          <w:sz w:val="28"/>
          <w:szCs w:val="28"/>
          <w:rtl w:val="0"/>
        </w:rPr>
        <w:t xml:space="preserve">False</w:t>
      </w:r>
      <w:r w:rsidDel="00000000" w:rsidR="00000000" w:rsidRPr="00000000">
        <w:rPr>
          <w:rFonts w:ascii="Calibri" w:cs="Calibri" w:eastAsia="Calibri" w:hAnsi="Calibri"/>
          <w:sz w:val="28"/>
          <w:szCs w:val="28"/>
          <w:rtl w:val="0"/>
        </w:rPr>
        <w:t xml:space="preserve"> for resume.</w:t>
      </w:r>
    </w:p>
    <w:p w:rsidR="00000000" w:rsidDel="00000000" w:rsidP="00000000" w:rsidRDefault="00000000" w:rsidRPr="00000000" w14:paraId="00000105">
      <w:pPr>
        <w:numPr>
          <w:ilvl w:val="0"/>
          <w:numId w:val="3"/>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Set </w:t>
      </w:r>
      <w:r w:rsidDel="00000000" w:rsidR="00000000" w:rsidRPr="00000000">
        <w:rPr>
          <w:rFonts w:ascii="Calibri" w:cs="Calibri" w:eastAsia="Calibri" w:hAnsi="Calibri"/>
          <w:b w:val="1"/>
          <w:sz w:val="28"/>
          <w:szCs w:val="28"/>
          <w:rtl w:val="0"/>
        </w:rPr>
        <w:t xml:space="preserve">0</w:t>
      </w:r>
      <w:r w:rsidDel="00000000" w:rsidR="00000000" w:rsidRPr="00000000">
        <w:rPr>
          <w:rFonts w:ascii="Calibri" w:cs="Calibri" w:eastAsia="Calibri" w:hAnsi="Calibri"/>
          <w:sz w:val="28"/>
          <w:szCs w:val="28"/>
          <w:rtl w:val="0"/>
        </w:rPr>
        <w:t xml:space="preserve"> for seed.</w:t>
      </w:r>
    </w:p>
    <w:p w:rsidR="00000000" w:rsidDel="00000000" w:rsidP="00000000" w:rsidRDefault="00000000" w:rsidRPr="00000000" w14:paraId="00000106">
      <w:pPr>
        <w:numPr>
          <w:ilvl w:val="0"/>
          <w:numId w:val="3"/>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Set </w:t>
      </w:r>
      <w:r w:rsidDel="00000000" w:rsidR="00000000" w:rsidRPr="00000000">
        <w:rPr>
          <w:rFonts w:ascii="Calibri" w:cs="Calibri" w:eastAsia="Calibri" w:hAnsi="Calibri"/>
          <w:b w:val="1"/>
          <w:sz w:val="28"/>
          <w:szCs w:val="28"/>
          <w:rtl w:val="0"/>
        </w:rPr>
        <w:t xml:space="preserve">8</w:t>
      </w:r>
      <w:r w:rsidDel="00000000" w:rsidR="00000000" w:rsidRPr="00000000">
        <w:rPr>
          <w:rFonts w:ascii="Calibri" w:cs="Calibri" w:eastAsia="Calibri" w:hAnsi="Calibri"/>
          <w:sz w:val="28"/>
          <w:szCs w:val="28"/>
          <w:rtl w:val="0"/>
        </w:rPr>
        <w:t xml:space="preserve"> for trainingTime.</w:t>
      </w:r>
    </w:p>
    <w:p w:rsidR="00000000" w:rsidDel="00000000" w:rsidP="00000000" w:rsidRDefault="00000000" w:rsidRPr="00000000" w14:paraId="00000107">
      <w:pPr>
        <w:numPr>
          <w:ilvl w:val="0"/>
          <w:numId w:val="3"/>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Set </w:t>
      </w:r>
      <w:r w:rsidDel="00000000" w:rsidR="00000000" w:rsidRPr="00000000">
        <w:rPr>
          <w:rFonts w:ascii="Calibri" w:cs="Calibri" w:eastAsia="Calibri" w:hAnsi="Calibri"/>
          <w:b w:val="1"/>
          <w:sz w:val="28"/>
          <w:szCs w:val="28"/>
          <w:rtl w:val="0"/>
        </w:rPr>
        <w:t xml:space="preserve">0</w:t>
      </w:r>
      <w:r w:rsidDel="00000000" w:rsidR="00000000" w:rsidRPr="00000000">
        <w:rPr>
          <w:rFonts w:ascii="Calibri" w:cs="Calibri" w:eastAsia="Calibri" w:hAnsi="Calibri"/>
          <w:sz w:val="28"/>
          <w:szCs w:val="28"/>
          <w:rtl w:val="0"/>
        </w:rPr>
        <w:t xml:space="preserve"> for validationSetSize.</w:t>
      </w:r>
    </w:p>
    <w:p w:rsidR="00000000" w:rsidDel="00000000" w:rsidP="00000000" w:rsidRDefault="00000000" w:rsidRPr="00000000" w14:paraId="00000108">
      <w:pPr>
        <w:numPr>
          <w:ilvl w:val="0"/>
          <w:numId w:val="3"/>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Set </w:t>
      </w:r>
      <w:r w:rsidDel="00000000" w:rsidR="00000000" w:rsidRPr="00000000">
        <w:rPr>
          <w:rFonts w:ascii="Calibri" w:cs="Calibri" w:eastAsia="Calibri" w:hAnsi="Calibri"/>
          <w:b w:val="1"/>
          <w:sz w:val="28"/>
          <w:szCs w:val="28"/>
          <w:rtl w:val="0"/>
        </w:rPr>
        <w:t xml:space="preserve">20</w:t>
      </w:r>
      <w:r w:rsidDel="00000000" w:rsidR="00000000" w:rsidRPr="00000000">
        <w:rPr>
          <w:rFonts w:ascii="Calibri" w:cs="Calibri" w:eastAsia="Calibri" w:hAnsi="Calibri"/>
          <w:sz w:val="28"/>
          <w:szCs w:val="28"/>
          <w:rtl w:val="0"/>
        </w:rPr>
        <w:t xml:space="preserve"> for validationThreshold.</w:t>
      </w:r>
    </w:p>
    <w:p w:rsidR="00000000" w:rsidDel="00000000" w:rsidP="00000000" w:rsidRDefault="00000000" w:rsidRPr="00000000" w14:paraId="00000109">
      <w:pPr>
        <w:numPr>
          <w:ilvl w:val="0"/>
          <w:numId w:val="3"/>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Click nom (class) in the class selection area on the left middle of the page</w:t>
      </w:r>
    </w:p>
    <w:p w:rsidR="00000000" w:rsidDel="00000000" w:rsidP="00000000" w:rsidRDefault="00000000" w:rsidRPr="00000000" w14:paraId="0000010A">
      <w:pPr>
        <w:numPr>
          <w:ilvl w:val="0"/>
          <w:numId w:val="3"/>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Click Run</w:t>
      </w:r>
    </w:p>
    <w:p w:rsidR="00000000" w:rsidDel="00000000" w:rsidP="00000000" w:rsidRDefault="00000000" w:rsidRPr="00000000" w14:paraId="0000010B">
      <w:pPr>
        <w:numPr>
          <w:ilvl w:val="0"/>
          <w:numId w:val="3"/>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Wait for results</w:t>
      </w:r>
    </w:p>
    <w:p w:rsidR="00000000" w:rsidDel="00000000" w:rsidP="00000000" w:rsidRDefault="00000000" w:rsidRPr="00000000" w14:paraId="0000010C">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D">
      <w:pPr>
        <w:pStyle w:val="Heading1"/>
        <w:rPr>
          <w:rFonts w:ascii="Calibri" w:cs="Calibri" w:eastAsia="Calibri" w:hAnsi="Calibri"/>
        </w:rPr>
      </w:pPr>
      <w:bookmarkStart w:colFirst="0" w:colLast="0" w:name="_dhk83laitsnf" w:id="4"/>
      <w:bookmarkEnd w:id="4"/>
      <w:r w:rsidDel="00000000" w:rsidR="00000000" w:rsidRPr="00000000">
        <w:rPr>
          <w:rFonts w:ascii="Calibri" w:cs="Calibri" w:eastAsia="Calibri" w:hAnsi="Calibri"/>
          <w:rtl w:val="0"/>
        </w:rPr>
        <w:t xml:space="preserve">Team Members and Tasks Performed:</w:t>
      </w:r>
    </w:p>
    <w:p w:rsidR="00000000" w:rsidDel="00000000" w:rsidP="00000000" w:rsidRDefault="00000000" w:rsidRPr="00000000" w14:paraId="0000010E">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Anurag Perakalapudi:</w:t>
      </w:r>
    </w:p>
    <w:p w:rsidR="00000000" w:rsidDel="00000000" w:rsidP="00000000" w:rsidRDefault="00000000" w:rsidRPr="00000000" w14:paraId="0000010F">
      <w:pPr>
        <w:numPr>
          <w:ilvl w:val="0"/>
          <w:numId w:val="1"/>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Selected and Described Attribute Selection Algorithms</w:t>
      </w:r>
    </w:p>
    <w:p w:rsidR="00000000" w:rsidDel="00000000" w:rsidP="00000000" w:rsidRDefault="00000000" w:rsidRPr="00000000" w14:paraId="00000110">
      <w:pPr>
        <w:numPr>
          <w:ilvl w:val="0"/>
          <w:numId w:val="1"/>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Selected and Described Classification Algorithms</w:t>
      </w:r>
    </w:p>
    <w:p w:rsidR="00000000" w:rsidDel="00000000" w:rsidP="00000000" w:rsidRDefault="00000000" w:rsidRPr="00000000" w14:paraId="00000111">
      <w:pPr>
        <w:numPr>
          <w:ilvl w:val="0"/>
          <w:numId w:val="1"/>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Analyzed Results </w:t>
      </w:r>
    </w:p>
    <w:p w:rsidR="00000000" w:rsidDel="00000000" w:rsidP="00000000" w:rsidRDefault="00000000" w:rsidRPr="00000000" w14:paraId="00000112">
      <w:pPr>
        <w:numPr>
          <w:ilvl w:val="0"/>
          <w:numId w:val="1"/>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Wrote Conclusion</w:t>
      </w:r>
    </w:p>
    <w:p w:rsidR="00000000" w:rsidDel="00000000" w:rsidP="00000000" w:rsidRDefault="00000000" w:rsidRPr="00000000" w14:paraId="00000113">
      <w:pPr>
        <w:numPr>
          <w:ilvl w:val="0"/>
          <w:numId w:val="1"/>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Wrote Reproduction Procedures</w:t>
      </w:r>
    </w:p>
    <w:p w:rsidR="00000000" w:rsidDel="00000000" w:rsidP="00000000" w:rsidRDefault="00000000" w:rsidRPr="00000000" w14:paraId="00000114">
      <w:pPr>
        <w:numPr>
          <w:ilvl w:val="0"/>
          <w:numId w:val="1"/>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Created Presentation</w:t>
      </w:r>
    </w:p>
    <w:p w:rsidR="00000000" w:rsidDel="00000000" w:rsidP="00000000" w:rsidRDefault="00000000" w:rsidRPr="00000000" w14:paraId="0000011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6">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Aneesh Kalla:</w:t>
      </w:r>
    </w:p>
    <w:p w:rsidR="00000000" w:rsidDel="00000000" w:rsidP="00000000" w:rsidRDefault="00000000" w:rsidRPr="00000000" w14:paraId="00000117">
      <w:pPr>
        <w:numPr>
          <w:ilvl w:val="0"/>
          <w:numId w:val="4"/>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Created webscraper and scraped text from VA website</w:t>
      </w:r>
    </w:p>
    <w:p w:rsidR="00000000" w:rsidDel="00000000" w:rsidP="00000000" w:rsidRDefault="00000000" w:rsidRPr="00000000" w14:paraId="00000118">
      <w:pPr>
        <w:numPr>
          <w:ilvl w:val="0"/>
          <w:numId w:val="4"/>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Preprocessed text</w:t>
      </w:r>
    </w:p>
    <w:p w:rsidR="00000000" w:rsidDel="00000000" w:rsidP="00000000" w:rsidRDefault="00000000" w:rsidRPr="00000000" w14:paraId="00000119">
      <w:pPr>
        <w:numPr>
          <w:ilvl w:val="0"/>
          <w:numId w:val="4"/>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Created embeddings</w:t>
      </w:r>
    </w:p>
    <w:p w:rsidR="00000000" w:rsidDel="00000000" w:rsidP="00000000" w:rsidRDefault="00000000" w:rsidRPr="00000000" w14:paraId="0000011A">
      <w:pPr>
        <w:numPr>
          <w:ilvl w:val="0"/>
          <w:numId w:val="4"/>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Ran WEKA models</w:t>
      </w:r>
    </w:p>
    <w:p w:rsidR="00000000" w:rsidDel="00000000" w:rsidP="00000000" w:rsidRDefault="00000000" w:rsidRPr="00000000" w14:paraId="0000011B">
      <w:pPr>
        <w:numPr>
          <w:ilvl w:val="0"/>
          <w:numId w:val="4"/>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Wrote introduction materials</w:t>
      </w:r>
      <w:r w:rsidDel="00000000" w:rsidR="00000000" w:rsidRPr="00000000">
        <w:rPr>
          <w:rtl w:val="0"/>
        </w:rPr>
      </w:r>
    </w:p>
    <w:p w:rsidR="00000000" w:rsidDel="00000000" w:rsidP="00000000" w:rsidRDefault="00000000" w:rsidRPr="00000000" w14:paraId="0000011C">
      <w:pPr>
        <w:pStyle w:val="Heading1"/>
        <w:rPr>
          <w:rFonts w:ascii="Calibri" w:cs="Calibri" w:eastAsia="Calibri" w:hAnsi="Calibri"/>
        </w:rPr>
      </w:pPr>
      <w:bookmarkStart w:colFirst="0" w:colLast="0" w:name="_8xpc6yrybcq5" w:id="5"/>
      <w:bookmarkEnd w:id="5"/>
      <w:r w:rsidDel="00000000" w:rsidR="00000000" w:rsidRPr="00000000">
        <w:rPr>
          <w:rFonts w:ascii="Calibri" w:cs="Calibri" w:eastAsia="Calibri" w:hAnsi="Calibri"/>
          <w:rtl w:val="0"/>
        </w:rPr>
        <w:t xml:space="preserve">Appendix and Sources</w:t>
      </w:r>
    </w:p>
    <w:p w:rsidR="00000000" w:rsidDel="00000000" w:rsidP="00000000" w:rsidRDefault="00000000" w:rsidRPr="00000000" w14:paraId="0000011D">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Veterans Affairs Webpage: </w:t>
      </w:r>
      <w:r w:rsidDel="00000000" w:rsidR="00000000" w:rsidRPr="00000000">
        <w:rPr>
          <w:rtl w:val="0"/>
        </w:rPr>
      </w:r>
    </w:p>
    <w:p w:rsidR="00000000" w:rsidDel="00000000" w:rsidP="00000000" w:rsidRDefault="00000000" w:rsidRPr="00000000" w14:paraId="0000011E">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Files attached with the report: </w:t>
      </w:r>
    </w:p>
    <w:p w:rsidR="00000000" w:rsidDel="00000000" w:rsidP="00000000" w:rsidRDefault="00000000" w:rsidRPr="00000000" w14:paraId="0000011F">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20">
      <w:pPr>
        <w:pStyle w:val="Heading1"/>
        <w:rPr>
          <w:rFonts w:ascii="Calibri" w:cs="Calibri" w:eastAsia="Calibri" w:hAnsi="Calibri"/>
        </w:rPr>
      </w:pPr>
      <w:bookmarkStart w:colFirst="0" w:colLast="0" w:name="_4woz9yqslb2m" w:id="6"/>
      <w:bookmarkEnd w:id="6"/>
      <w:r w:rsidDel="00000000" w:rsidR="00000000" w:rsidRPr="00000000">
        <w:rPr>
          <w:rFonts w:ascii="Calibri" w:cs="Calibri" w:eastAsia="Calibri" w:hAnsi="Calibri"/>
          <w:rtl w:val="0"/>
        </w:rPr>
        <w:t xml:space="preserve">References</w:t>
      </w:r>
    </w:p>
    <w:p w:rsidR="00000000" w:rsidDel="00000000" w:rsidP="00000000" w:rsidRDefault="00000000" w:rsidRPr="00000000" w14:paraId="00000121">
      <w:pPr>
        <w:rPr/>
      </w:pPr>
      <w:hyperlink r:id="rId34">
        <w:r w:rsidDel="00000000" w:rsidR="00000000" w:rsidRPr="00000000">
          <w:rPr>
            <w:color w:val="1155cc"/>
            <w:u w:val="single"/>
            <w:rtl w:val="0"/>
          </w:rPr>
          <w:t xml:space="preserve">Weka class description (GainRatioAttributeEval)</w:t>
        </w:r>
      </w:hyperlink>
      <w:r w:rsidDel="00000000" w:rsidR="00000000" w:rsidRPr="00000000">
        <w:rPr>
          <w:rtl w:val="0"/>
        </w:rPr>
      </w:r>
    </w:p>
    <w:p w:rsidR="00000000" w:rsidDel="00000000" w:rsidP="00000000" w:rsidRDefault="00000000" w:rsidRPr="00000000" w14:paraId="00000122">
      <w:pPr>
        <w:rPr/>
      </w:pPr>
      <w:hyperlink r:id="rId35">
        <w:r w:rsidDel="00000000" w:rsidR="00000000" w:rsidRPr="00000000">
          <w:rPr>
            <w:color w:val="1155cc"/>
            <w:u w:val="single"/>
            <w:rtl w:val="0"/>
          </w:rPr>
          <w:t xml:space="preserve">www.knowva.ebenefits.va.gov</w:t>
        </w:r>
      </w:hyperlink>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rFonts w:ascii="Calibri" w:cs="Calibri" w:eastAsia="Calibri" w:hAnsi="Calibri"/>
          <w:sz w:val="26"/>
          <w:szCs w:val="26"/>
        </w:rPr>
      </w:pPr>
      <w:r w:rsidDel="00000000" w:rsidR="00000000" w:rsidRPr="00000000">
        <w:rPr>
          <w:rtl w:val="0"/>
        </w:rPr>
      </w:r>
    </w:p>
    <w:sectPr>
      <w:headerReference r:id="rId36" w:type="default"/>
      <w:foot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6.png"/><Relationship Id="rId21" Type="http://schemas.openxmlformats.org/officeDocument/2006/relationships/image" Target="media/image5.png"/><Relationship Id="rId24" Type="http://schemas.openxmlformats.org/officeDocument/2006/relationships/image" Target="media/image2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1.png"/><Relationship Id="rId25" Type="http://schemas.openxmlformats.org/officeDocument/2006/relationships/image" Target="media/image23.png"/><Relationship Id="rId28" Type="http://schemas.openxmlformats.org/officeDocument/2006/relationships/image" Target="media/image1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www.knowva.ebenefits.va.gov" TargetMode="External"/><Relationship Id="rId29" Type="http://schemas.openxmlformats.org/officeDocument/2006/relationships/image" Target="media/image17.png"/><Relationship Id="rId7" Type="http://schemas.openxmlformats.org/officeDocument/2006/relationships/image" Target="media/image12.png"/><Relationship Id="rId8" Type="http://schemas.openxmlformats.org/officeDocument/2006/relationships/image" Target="media/image8.png"/><Relationship Id="rId31" Type="http://schemas.openxmlformats.org/officeDocument/2006/relationships/image" Target="media/image27.png"/><Relationship Id="rId30" Type="http://schemas.openxmlformats.org/officeDocument/2006/relationships/image" Target="media/image26.png"/><Relationship Id="rId11" Type="http://schemas.openxmlformats.org/officeDocument/2006/relationships/image" Target="media/image3.png"/><Relationship Id="rId33" Type="http://schemas.openxmlformats.org/officeDocument/2006/relationships/image" Target="media/image25.png"/><Relationship Id="rId10" Type="http://schemas.openxmlformats.org/officeDocument/2006/relationships/image" Target="media/image1.png"/><Relationship Id="rId32" Type="http://schemas.openxmlformats.org/officeDocument/2006/relationships/image" Target="media/image24.png"/><Relationship Id="rId13" Type="http://schemas.openxmlformats.org/officeDocument/2006/relationships/image" Target="media/image2.png"/><Relationship Id="rId35" Type="http://schemas.openxmlformats.org/officeDocument/2006/relationships/hyperlink" Target="http://www.knowva.ebenefits.va.gov" TargetMode="External"/><Relationship Id="rId12" Type="http://schemas.openxmlformats.org/officeDocument/2006/relationships/image" Target="media/image6.png"/><Relationship Id="rId34" Type="http://schemas.openxmlformats.org/officeDocument/2006/relationships/hyperlink" Target="https://weka.sourceforge.io/doc.dev/weka/attributeSelection/GainRatioAttributeEval.html#:~:text=Evaluates%20the%20worth%20of%20an,values%20as%20a%20separate%20value." TargetMode="External"/><Relationship Id="rId15" Type="http://schemas.openxmlformats.org/officeDocument/2006/relationships/image" Target="media/image11.png"/><Relationship Id="rId37" Type="http://schemas.openxmlformats.org/officeDocument/2006/relationships/footer" Target="footer1.xml"/><Relationship Id="rId14" Type="http://schemas.openxmlformats.org/officeDocument/2006/relationships/image" Target="media/image7.png"/><Relationship Id="rId36" Type="http://schemas.openxmlformats.org/officeDocument/2006/relationships/header" Target="header1.xml"/><Relationship Id="rId17" Type="http://schemas.openxmlformats.org/officeDocument/2006/relationships/image" Target="media/image10.png"/><Relationship Id="rId16" Type="http://schemas.openxmlformats.org/officeDocument/2006/relationships/image" Target="media/image22.png"/><Relationship Id="rId19" Type="http://schemas.openxmlformats.org/officeDocument/2006/relationships/image" Target="media/image1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