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A2C7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BF83F7A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DA7DCE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BD32D0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2F72BFC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34208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4AD03F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132C64E" w14:textId="77777777" w:rsidTr="00943DEB">
        <w:tc>
          <w:tcPr>
            <w:tcW w:w="9356" w:type="dxa"/>
          </w:tcPr>
          <w:p w14:paraId="320E7F34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Sistema Desktop para Gestão de Assinaturas de Jogos Educacionais –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</w:p>
        </w:tc>
      </w:tr>
    </w:tbl>
    <w:p w14:paraId="43EE851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07391DA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5CAF2645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5579B21D" w14:textId="77777777" w:rsidTr="00943DEB">
        <w:tc>
          <w:tcPr>
            <w:tcW w:w="6675" w:type="dxa"/>
          </w:tcPr>
          <w:p w14:paraId="465C093F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53DB8A1B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284E0DF2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71A30237" w14:textId="77777777" w:rsidTr="00943DEB">
        <w:tc>
          <w:tcPr>
            <w:tcW w:w="6675" w:type="dxa"/>
          </w:tcPr>
          <w:p w14:paraId="38B2DB07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Cauã Santos Nascimento</w:t>
            </w:r>
          </w:p>
        </w:tc>
        <w:tc>
          <w:tcPr>
            <w:tcW w:w="2700" w:type="dxa"/>
          </w:tcPr>
          <w:p w14:paraId="408962E0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26028505</w:t>
            </w:r>
          </w:p>
        </w:tc>
      </w:tr>
      <w:tr w:rsidR="00075F44" w14:paraId="46DD854E" w14:textId="77777777" w:rsidTr="00943DEB">
        <w:tc>
          <w:tcPr>
            <w:tcW w:w="6675" w:type="dxa"/>
          </w:tcPr>
          <w:p w14:paraId="1598E5D4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Gabriel Vaz Ferreira Neves</w:t>
            </w:r>
          </w:p>
        </w:tc>
        <w:tc>
          <w:tcPr>
            <w:tcW w:w="2700" w:type="dxa"/>
          </w:tcPr>
          <w:p w14:paraId="25B5B495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26028582</w:t>
            </w:r>
          </w:p>
        </w:tc>
      </w:tr>
      <w:tr w:rsidR="00075F44" w14:paraId="1491E32E" w14:textId="77777777" w:rsidTr="00943DEB">
        <w:tc>
          <w:tcPr>
            <w:tcW w:w="6675" w:type="dxa"/>
          </w:tcPr>
          <w:p w14:paraId="3B4FDE9F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Paulo Miguel Miranda Marcelli</w:t>
            </w:r>
          </w:p>
        </w:tc>
        <w:tc>
          <w:tcPr>
            <w:tcW w:w="2700" w:type="dxa"/>
          </w:tcPr>
          <w:p w14:paraId="021C5913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26028318</w:t>
            </w:r>
          </w:p>
        </w:tc>
      </w:tr>
      <w:tr w:rsidR="00075F44" w14:paraId="56A767A8" w14:textId="77777777" w:rsidTr="00943DEB">
        <w:tc>
          <w:tcPr>
            <w:tcW w:w="6675" w:type="dxa"/>
          </w:tcPr>
          <w:p w14:paraId="3BC514CF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Pedro Henrique Santos da Silva</w:t>
            </w:r>
          </w:p>
        </w:tc>
        <w:tc>
          <w:tcPr>
            <w:tcW w:w="2700" w:type="dxa"/>
          </w:tcPr>
          <w:p w14:paraId="12BC236A" w14:textId="77777777" w:rsidR="00CB3033" w:rsidRPr="000F72D0" w:rsidRDefault="000F72D0">
            <w:pPr>
              <w:rPr>
                <w:sz w:val="20"/>
                <w:szCs w:val="20"/>
              </w:rPr>
            </w:pPr>
            <w:r w:rsidRPr="000F72D0">
              <w:rPr>
                <w:rFonts w:ascii="Calibri" w:hAnsi="Calibri" w:cs="Calibri"/>
                <w:color w:val="000000"/>
                <w:sz w:val="20"/>
                <w:szCs w:val="20"/>
              </w:rPr>
              <w:t>26028948</w:t>
            </w:r>
          </w:p>
        </w:tc>
      </w:tr>
    </w:tbl>
    <w:p w14:paraId="6F40832D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8F54BD0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2411EBAB" w14:textId="77777777" w:rsidTr="00943DEB">
        <w:tc>
          <w:tcPr>
            <w:tcW w:w="9499" w:type="dxa"/>
          </w:tcPr>
          <w:p w14:paraId="156A24C9" w14:textId="77777777" w:rsidR="00CB3033" w:rsidRPr="000F72D0" w:rsidRDefault="00B23160" w:rsidP="000F72D0">
            <w:pPr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Professor</w:t>
            </w:r>
            <w:r w:rsidR="000F72D0">
              <w:rPr>
                <w:rFonts w:ascii="Calibri" w:hAnsi="Calibri"/>
                <w:sz w:val="20"/>
              </w:rPr>
              <w:t>es</w:t>
            </w:r>
            <w:r>
              <w:rPr>
                <w:rFonts w:ascii="Calibri" w:hAnsi="Calibri"/>
                <w:sz w:val="20"/>
              </w:rPr>
              <w:t xml:space="preserve"> responsáv</w:t>
            </w:r>
            <w:r w:rsidR="000F72D0">
              <w:rPr>
                <w:rFonts w:ascii="Calibri" w:hAnsi="Calibri"/>
                <w:sz w:val="20"/>
              </w:rPr>
              <w:t>eis</w:t>
            </w:r>
            <w:r>
              <w:rPr>
                <w:rFonts w:ascii="Calibri" w:hAnsi="Calibri"/>
                <w:sz w:val="20"/>
              </w:rPr>
              <w:t xml:space="preserve">: </w:t>
            </w:r>
            <w:r w:rsidR="000F72D0" w:rsidRPr="000F72D0">
              <w:rPr>
                <w:rFonts w:ascii="Calibri" w:hAnsi="Calibri"/>
                <w:sz w:val="20"/>
              </w:rPr>
              <w:t xml:space="preserve">Aimar Lopes, Daniel </w:t>
            </w:r>
            <w:proofErr w:type="spellStart"/>
            <w:r w:rsidR="000F72D0" w:rsidRPr="000F72D0">
              <w:rPr>
                <w:rFonts w:ascii="Calibri" w:hAnsi="Calibri"/>
                <w:sz w:val="20"/>
              </w:rPr>
              <w:t>Tressoldi</w:t>
            </w:r>
            <w:proofErr w:type="spellEnd"/>
            <w:r w:rsidR="000F72D0" w:rsidRPr="000F72D0">
              <w:rPr>
                <w:rFonts w:ascii="Calibri" w:hAnsi="Calibri"/>
                <w:sz w:val="20"/>
              </w:rPr>
              <w:t xml:space="preserve">, Eduardo </w:t>
            </w:r>
            <w:proofErr w:type="spellStart"/>
            <w:r w:rsidR="000F72D0" w:rsidRPr="000F72D0">
              <w:rPr>
                <w:rFonts w:ascii="Calibri" w:hAnsi="Calibri"/>
                <w:sz w:val="20"/>
              </w:rPr>
              <w:t>Savino</w:t>
            </w:r>
            <w:proofErr w:type="spellEnd"/>
            <w:r w:rsidR="000F72D0" w:rsidRPr="000F72D0">
              <w:rPr>
                <w:rFonts w:ascii="Calibri" w:hAnsi="Calibri"/>
                <w:sz w:val="20"/>
              </w:rPr>
              <w:t>, Lucy Mari, Renata Muniz, Ronaldo</w:t>
            </w:r>
            <w:r w:rsidR="000F72D0">
              <w:rPr>
                <w:rFonts w:ascii="Calibri" w:hAnsi="Calibri"/>
                <w:sz w:val="20"/>
              </w:rPr>
              <w:t xml:space="preserve"> </w:t>
            </w:r>
            <w:r w:rsidR="000F72D0" w:rsidRPr="000F72D0">
              <w:rPr>
                <w:rFonts w:ascii="Calibri" w:hAnsi="Calibri"/>
                <w:sz w:val="20"/>
              </w:rPr>
              <w:t>Araujo</w:t>
            </w:r>
          </w:p>
        </w:tc>
      </w:tr>
    </w:tbl>
    <w:p w14:paraId="5E8ABEE2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BC9D40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0768A1D9" w14:textId="77777777" w:rsidTr="00943DEB">
        <w:tc>
          <w:tcPr>
            <w:tcW w:w="9515" w:type="dxa"/>
          </w:tcPr>
          <w:p w14:paraId="58D89212" w14:textId="77777777" w:rsidR="00CB3033" w:rsidRDefault="00B23160">
            <w:r>
              <w:rPr>
                <w:rFonts w:ascii="Calibri" w:hAnsi="Calibri"/>
                <w:sz w:val="20"/>
              </w:rPr>
              <w:t>Análise e Desenvolvimento de Sistemas.</w:t>
            </w:r>
          </w:p>
        </w:tc>
      </w:tr>
    </w:tbl>
    <w:p w14:paraId="5415A51F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D6C854E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2742E285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5B045F59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8D258" w14:textId="77777777" w:rsidR="00CB3033" w:rsidRDefault="00B23160">
            <w:r>
              <w:rPr>
                <w:rFonts w:ascii="Calibri" w:hAnsi="Calibri"/>
                <w:sz w:val="20"/>
              </w:rPr>
              <w:t>☑ Projeto Interdisciplinar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657E" w14:textId="77777777" w:rsidR="00CB3033" w:rsidRDefault="00CB3033"/>
        </w:tc>
      </w:tr>
    </w:tbl>
    <w:p w14:paraId="51CACB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6BF1867E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2BC18EC7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05FFC222" w14:textId="77777777" w:rsidTr="00943DEB">
        <w:tc>
          <w:tcPr>
            <w:tcW w:w="9450" w:type="dxa"/>
          </w:tcPr>
          <w:p w14:paraId="3B8F3DA3" w14:textId="77777777" w:rsidR="00CB3033" w:rsidRDefault="00B23160">
            <w:r>
              <w:rPr>
                <w:rFonts w:ascii="Calibri" w:hAnsi="Calibri"/>
                <w:sz w:val="20"/>
              </w:rPr>
              <w:t>☑ Atividade de Extensão não implementada na prática (proposta de intervenção)</w:t>
            </w:r>
          </w:p>
          <w:p w14:paraId="013C6BCA" w14:textId="77777777" w:rsidR="00CB3033" w:rsidRDefault="00B23160">
            <w:r>
              <w:rPr>
                <w:rFonts w:ascii="Calibri" w:hAnsi="Calibri"/>
                <w:sz w:val="20"/>
              </w:rPr>
              <w:t>☐ Atividade de Extensão implementada na prática (intervenção executada)</w:t>
            </w:r>
          </w:p>
        </w:tc>
      </w:tr>
    </w:tbl>
    <w:p w14:paraId="3FC74A1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546A8646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8BD0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ODS 4 – Educação de Qualidade; ODS 9 – Indústria, Inovação e Infraestrutura. O tema gerador do projeto é o uso da tecnologia e da gestão de dados para apoiar o acesso organizado a jogos educacionais digitais em escolas de ensino fundamental e médio.</w:t>
            </w:r>
          </w:p>
        </w:tc>
      </w:tr>
    </w:tbl>
    <w:p w14:paraId="15AE11DC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7B0B1EAE" w14:textId="77777777" w:rsidTr="00943DEB">
        <w:tc>
          <w:tcPr>
            <w:tcW w:w="9465" w:type="dxa"/>
          </w:tcPr>
          <w:p w14:paraId="51EFE403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O produto decorrente do projeto será um protótipo de aplicativo desktop para gestão de assinaturas de jogos educacionais. O sistema será desenvolvido em C# com banco de dados relacional local e contemplará cadastros de escolas, games, pacotes, </w:t>
            </w:r>
            <w:proofErr w:type="spellStart"/>
            <w:r>
              <w:rPr>
                <w:rFonts w:ascii="Calibri" w:hAnsi="Calibri"/>
                <w:sz w:val="20"/>
              </w:rPr>
              <w:t>IPs</w:t>
            </w:r>
            <w:proofErr w:type="spellEnd"/>
            <w:r>
              <w:rPr>
                <w:rFonts w:ascii="Calibri" w:hAnsi="Calibri"/>
                <w:sz w:val="20"/>
              </w:rPr>
              <w:t xml:space="preserve"> autorizados, controle de acessos mensais e relatórios de consumo. Como evidências, poderão ser apresentados o código-fonte no GitHub, telas do sistema, diagramas UML, modelo do banco de dados, documentação técnica, banner e apresentação do projeto.</w:t>
            </w:r>
          </w:p>
        </w:tc>
      </w:tr>
    </w:tbl>
    <w:p w14:paraId="74A4E002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32B5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8576A3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9395E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34E9ABE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374D4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CB57671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A36CF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O cenário previsto para a implementação do projeto é uma escola de ensino fundamental ou médio que utilize jogos digitais como recurso de apoio ao processo de ensino-aprendizagem. A intervenção pode ser aplicada inicialmente de forma simulada em ambiente acadêmico, representando a relação entre a empresa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  <w:r>
              <w:rPr>
                <w:rFonts w:ascii="Calibri" w:hAnsi="Calibri"/>
                <w:sz w:val="20"/>
              </w:rPr>
              <w:t xml:space="preserve"> e instituições de ensino que contratam pacotes de jogos educacionais. O sistema é tecnicamente exequível por funcionar em ambiente desktop, com banco de dados local, baixo custo de implantação e possibilidade de expansão futura para uma arquitetura cliente-servidor.</w:t>
            </w:r>
          </w:p>
        </w:tc>
      </w:tr>
    </w:tbl>
    <w:p w14:paraId="088DC5B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1E5B57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151352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0AAB2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O público-alvo direto do projeto é composto por gestores escolares, equipes administrativas e responsáveis pela contratação e controle de recursos digitais educacionais. O público impactado indiretamente inclui professores e estudantes do ensino fundamental e médio, que poderão se beneficiar de uma gestão mais organizada do acesso a jogos educacionais. Considera-se que essas escolas podem apresentar diferentes níveis de infraestrutura tecnológica, por isso o sistema foi pensado como uma solução desktop simples, com funcionamento local e interface intuitiva.</w:t>
            </w:r>
          </w:p>
        </w:tc>
      </w:tr>
    </w:tbl>
    <w:p w14:paraId="7371AFE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75FF5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326639C3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299E2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O problema observado está relacionado à necessidade de controlar o acesso de escolas a jogos educacionais contratados por assinatura. Sem uma ferramenta adequada, torna-se mais difícil verificar quais escolas possuem pacote ativo, quais jogos estão incluídos em cada pacote, quais </w:t>
            </w:r>
            <w:proofErr w:type="spellStart"/>
            <w:r>
              <w:rPr>
                <w:rFonts w:ascii="Calibri" w:hAnsi="Calibri"/>
                <w:sz w:val="20"/>
              </w:rPr>
              <w:t>IPs</w:t>
            </w:r>
            <w:proofErr w:type="spellEnd"/>
            <w:r>
              <w:rPr>
                <w:rFonts w:ascii="Calibri" w:hAnsi="Calibri"/>
                <w:sz w:val="20"/>
              </w:rPr>
              <w:t xml:space="preserve"> estão autorizados e qual é o consumo mensal de acessos. Essa falta de controle pode gerar acessos indevidos, ultrapassagem de limites contratados e ausência de relatórios confiáveis para acompanhamento. O objeto de intervenção é, portanto, a criação de um sistema desktop capaz de organizar esses dados e automatizar as principais validações do processo.</w:t>
            </w:r>
          </w:p>
        </w:tc>
      </w:tr>
    </w:tbl>
    <w:p w14:paraId="16C2AC5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559FF1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C96B7FC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BD067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A primeira hipótese é que um sistema desktop com banco de dados local pode facilitar o controle das assinaturas de jogos educacionais, tornando o processo mais seguro e organizado. A segunda hipótese é que a validação por IP autorizado e pacote ativo pode reduzir acessos indevidos. A terceira hipótese é que o registro de logs e a geração de relatórios podem melhorar o acompanhamento do consumo mensal pelas escolas e pela empresa. A hipótese selecionada como mais adequada é o desenvolvimento de um protótipo em C# com arquitetura em camadas, banco de dados relacional e funcionalidades de cadastro, autenticação, controle de acesso e relatórios.</w:t>
            </w:r>
          </w:p>
        </w:tc>
      </w:tr>
    </w:tbl>
    <w:p w14:paraId="3D1D4412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6C9346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FEBAF9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5FBC8787" w14:textId="77777777" w:rsidR="003F6B06" w:rsidRDefault="000F72D0" w:rsidP="000F72D0">
      <w:pPr>
        <w:pStyle w:val="NormalWeb"/>
      </w:pPr>
      <w:r w:rsidRPr="003F6B06">
        <w:rPr>
          <w:rFonts w:ascii="Calibri" w:hAnsi="Calibri" w:cs="Calibri"/>
          <w:sz w:val="20"/>
          <w:szCs w:val="20"/>
        </w:rPr>
        <w:t xml:space="preserve">O presente projeto tem como proposta o desenvolvimento de um aplicativo desktop para a gestão de assinaturas de jogos educacionais da empresa Messier Data &amp; </w:t>
      </w:r>
      <w:proofErr w:type="spellStart"/>
      <w:r w:rsidRPr="003F6B06">
        <w:rPr>
          <w:rFonts w:ascii="Calibri" w:hAnsi="Calibri" w:cs="Calibri"/>
          <w:sz w:val="20"/>
          <w:szCs w:val="20"/>
        </w:rPr>
        <w:t>Creative</w:t>
      </w:r>
      <w:proofErr w:type="spellEnd"/>
      <w:r w:rsidRPr="003F6B06">
        <w:rPr>
          <w:rFonts w:ascii="Calibri" w:hAnsi="Calibri" w:cs="Calibri"/>
          <w:sz w:val="20"/>
          <w:szCs w:val="20"/>
        </w:rPr>
        <w:t xml:space="preserve">. A solução busca atender escolas de ensino fundamental e médio que utilizam jogos digitais como ferramenta de apoio ao processo de aprendizagem. O sistema permitirá o cadastro de escolas, games, pacotes de assinatura, </w:t>
      </w:r>
      <w:proofErr w:type="spellStart"/>
      <w:r w:rsidRPr="003F6B06">
        <w:rPr>
          <w:rFonts w:ascii="Calibri" w:hAnsi="Calibri" w:cs="Calibri"/>
          <w:sz w:val="20"/>
          <w:szCs w:val="20"/>
        </w:rPr>
        <w:t>IPs</w:t>
      </w:r>
      <w:proofErr w:type="spellEnd"/>
      <w:r w:rsidRPr="003F6B06">
        <w:rPr>
          <w:rFonts w:ascii="Calibri" w:hAnsi="Calibri" w:cs="Calibri"/>
          <w:sz w:val="20"/>
          <w:szCs w:val="20"/>
        </w:rPr>
        <w:t xml:space="preserve"> autorizados, controle de acessos mensais e emissão de relatórios de consumo. O problema central identificado está relacionado à necessidade de organizar e controlar o uso dos jogos contratados pelas escolas, garantindo que cada instituição acesse apenas os conteúdos disponíveis em seu</w:t>
      </w:r>
      <w:r>
        <w:t xml:space="preserve"> </w:t>
      </w:r>
    </w:p>
    <w:p w14:paraId="5EA8250D" w14:textId="77777777" w:rsidR="00075F44" w:rsidRPr="003F6B06" w:rsidRDefault="000F72D0" w:rsidP="003F6B06">
      <w:pPr>
        <w:rPr>
          <w:rFonts w:ascii="Calibri" w:hAnsi="Calibri" w:cs="Calibri"/>
          <w:sz w:val="20"/>
          <w:szCs w:val="20"/>
        </w:rPr>
      </w:pPr>
      <w:r w:rsidRPr="003F6B06">
        <w:rPr>
          <w:rFonts w:ascii="Calibri" w:hAnsi="Calibri" w:cs="Calibri"/>
          <w:sz w:val="20"/>
          <w:szCs w:val="20"/>
        </w:rPr>
        <w:lastRenderedPageBreak/>
        <w:t>pacote e respeite os limites mensais estabelecidos. A metodologia do projeto envolve levantamento de requisitos, modelagem do sistema, criação de banco de dados, desenvolvimento em C# e testes das principais funcionalidades. Como resultado esperado, o projeto pretende oferecer uma solução simples, funcional e organizada, capaz de contribuir para a gestão eficiente de assinaturas educacionais digitais.</w:t>
      </w:r>
    </w:p>
    <w:p w14:paraId="73A249D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33F7F9C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730A1068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60928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O projeto propõe o desenvolvimento de um aplicativo desktop para gestão de assinaturas de jogos educacionais da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  <w:r>
              <w:rPr>
                <w:rFonts w:ascii="Calibri" w:hAnsi="Calibri"/>
                <w:sz w:val="20"/>
              </w:rPr>
              <w:t xml:space="preserve">, empresa que pretende disponibilizar jogos digitais para escolas de ensino fundamental e médio. O problema central está na necessidade de controlar pacotes contratados, limites de acessos mensais, </w:t>
            </w:r>
            <w:proofErr w:type="spellStart"/>
            <w:r>
              <w:rPr>
                <w:rFonts w:ascii="Calibri" w:hAnsi="Calibri"/>
                <w:sz w:val="20"/>
              </w:rPr>
              <w:t>IPs</w:t>
            </w:r>
            <w:proofErr w:type="spellEnd"/>
            <w:r>
              <w:rPr>
                <w:rFonts w:ascii="Calibri" w:hAnsi="Calibri"/>
                <w:sz w:val="20"/>
              </w:rPr>
              <w:t xml:space="preserve"> autorizados e relatórios de consumo. O público-alvo envolve gestores escolares e equipes administrativas, com impacto indireto sobre professores e estudantes. A metodologia prevê levantamento de requisitos, modelagem do sistema, prototipação de telas, desenvolvimento em C# com banco de dados relacional local, testes das regras de acesso e documentação. Espera-se como resultado um protótipo funcional, organizado e viável, capaz de apoiar a gestão de assinaturas digitais educacionais e contribuir para o uso mais seguro e planejado de recursos tecnológicos na educação.</w:t>
            </w:r>
          </w:p>
        </w:tc>
      </w:tr>
    </w:tbl>
    <w:p w14:paraId="64244D8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5FC03074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45C614F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B33F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O uso de tecnologias digitais na educação tem ampliado as possibilidades de aprendizagem, tornando os recursos interativos cada vez mais presentes no ambiente escolar. Jogos educacionais podem apoiar o desenvolvimento de habilidades cognitivas, estimular o engajamento dos estudantes e complementar práticas pedagógicas tradicionais. Entretanto, para que esses recursos sejam utilizados de forma organizada, é necessário que as instituições tenham controle sobre assinaturas, acessos, pacotes contratados e consumo mensal. Nesse contexto, o projeto propõe uma solução desktop para a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  <w:r>
              <w:rPr>
                <w:rFonts w:ascii="Calibri" w:hAnsi="Calibri"/>
                <w:sz w:val="20"/>
              </w:rPr>
              <w:t>, voltada à gestão de assinaturas de jogos educacionais por escolas. A proposta dialoga com a ODS 4, ao contribuir para uma educação de qualidade por meio do uso de recursos digitais, e com a ODS 9, ao utilizar inovação tecnológica e desenvolvimento de software para solucionar uma necessidade real de gestão. A fundamentação do projeto considera conceitos de engenharia de software, modelagem de sistemas, banco de dados, redes de computadores e lógica de programação, aplicados em uma solução prática e interdisciplinar.</w:t>
            </w:r>
          </w:p>
        </w:tc>
      </w:tr>
    </w:tbl>
    <w:p w14:paraId="770E036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FA5F30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34F75D4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B873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• Desenvolver um protótipo desktop para gestão de assinaturas de jogos educacionais.</w:t>
            </w:r>
          </w:p>
          <w:p w14:paraId="0ED5EA53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• Cadastrar escolas, games, pacotes e </w:t>
            </w:r>
            <w:proofErr w:type="spellStart"/>
            <w:r>
              <w:rPr>
                <w:rFonts w:ascii="Calibri" w:hAnsi="Calibri"/>
                <w:sz w:val="20"/>
              </w:rPr>
              <w:t>IPs</w:t>
            </w:r>
            <w:proofErr w:type="spellEnd"/>
            <w:r>
              <w:rPr>
                <w:rFonts w:ascii="Calibri" w:hAnsi="Calibri"/>
                <w:sz w:val="20"/>
              </w:rPr>
              <w:t xml:space="preserve"> autorizados em banco de dados relacional.</w:t>
            </w:r>
          </w:p>
          <w:p w14:paraId="3F8B1DC3" w14:textId="77777777" w:rsidR="00CB3033" w:rsidRDefault="00B23160">
            <w:r>
              <w:rPr>
                <w:rFonts w:ascii="Calibri" w:hAnsi="Calibri"/>
                <w:sz w:val="20"/>
              </w:rPr>
              <w:t>• Validar o acesso da escola por login, pacote ativo e IP autorizado.</w:t>
            </w:r>
          </w:p>
          <w:p w14:paraId="570190BD" w14:textId="77777777" w:rsidR="00CB3033" w:rsidRDefault="00B23160">
            <w:r>
              <w:rPr>
                <w:rFonts w:ascii="Calibri" w:hAnsi="Calibri"/>
                <w:sz w:val="20"/>
              </w:rPr>
              <w:t>• Controlar o limite mensal de acessos de acordo com o pacote contratado.</w:t>
            </w:r>
          </w:p>
          <w:p w14:paraId="721A86C3" w14:textId="77777777" w:rsidR="00CB3033" w:rsidRDefault="00B23160">
            <w:r>
              <w:rPr>
                <w:rFonts w:ascii="Calibri" w:hAnsi="Calibri"/>
                <w:sz w:val="20"/>
              </w:rPr>
              <w:t>• Registrar logs de acessos permitidos e bloqueados.</w:t>
            </w:r>
          </w:p>
          <w:p w14:paraId="7EB0DA73" w14:textId="77777777" w:rsidR="00CB3033" w:rsidRDefault="00B23160">
            <w:r>
              <w:rPr>
                <w:rFonts w:ascii="Calibri" w:hAnsi="Calibri"/>
                <w:sz w:val="20"/>
              </w:rPr>
              <w:t>• Gerar relatórios de consumo por escola, pacote e período.</w:t>
            </w:r>
          </w:p>
          <w:p w14:paraId="61B97878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• Organizar o sistema em camadas para facilitar manutenção, documentação e evolução futura.</w:t>
            </w:r>
          </w:p>
        </w:tc>
      </w:tr>
    </w:tbl>
    <w:p w14:paraId="3A67FE8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9BBFC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CF288A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92D7A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 xml:space="preserve">A ação extensionista será desenvolvida por meio da criação de um protótipo de software, partindo do entendimento do problema e da definição dos requisitos do sistema. A equipe utilizará o cenário da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  <w:r>
              <w:rPr>
                <w:rFonts w:ascii="Calibri" w:hAnsi="Calibri"/>
                <w:sz w:val="20"/>
              </w:rPr>
              <w:t xml:space="preserve"> e de escolas contratantes como base para a modelagem da solução. Inicialmente, serão levantadas as necessidades do público-alvo por meio da análise do desafio proposto, pesquisa </w:t>
            </w:r>
            <w:proofErr w:type="spellStart"/>
            <w:r>
              <w:rPr>
                <w:rFonts w:ascii="Calibri" w:hAnsi="Calibri"/>
                <w:sz w:val="20"/>
              </w:rPr>
              <w:t>desk</w:t>
            </w:r>
            <w:proofErr w:type="spellEnd"/>
            <w:r>
              <w:rPr>
                <w:rFonts w:ascii="Calibri" w:hAnsi="Calibri"/>
                <w:sz w:val="20"/>
              </w:rPr>
              <w:t xml:space="preserve"> e definição da trilha do </w:t>
            </w:r>
            <w:r>
              <w:rPr>
                <w:rFonts w:ascii="Calibri" w:hAnsi="Calibri"/>
                <w:sz w:val="20"/>
              </w:rPr>
              <w:lastRenderedPageBreak/>
              <w:t xml:space="preserve">usuário. Em seguida, serão elaborados os requisitos funcionais e não funcionais, casos de uso, diagrama de classe e arquitetura do sistema. A implementação será realizada em C#, utilizando interface desktop e banco de dados relacional local. As principais atividades previstas são: cadastro de games, cadastro de pacotes, cadastro de escolas, cadastro de </w:t>
            </w:r>
            <w:proofErr w:type="spellStart"/>
            <w:r>
              <w:rPr>
                <w:rFonts w:ascii="Calibri" w:hAnsi="Calibri"/>
                <w:sz w:val="20"/>
              </w:rPr>
              <w:t>IPs</w:t>
            </w:r>
            <w:proofErr w:type="spellEnd"/>
            <w:r>
              <w:rPr>
                <w:rFonts w:ascii="Calibri" w:hAnsi="Calibri"/>
                <w:sz w:val="20"/>
              </w:rPr>
              <w:t xml:space="preserve"> autorizados, login da escola, exibição do catálogo, registro de acessos, bloqueio por limite mensal e geração de relatórios. A validação ocorrerá por testes com dados fictícios, simulando situações de acesso permitido e bloqueado.</w:t>
            </w:r>
          </w:p>
        </w:tc>
      </w:tr>
    </w:tbl>
    <w:p w14:paraId="1F710E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F40D94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4FDC18CB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B79CB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Espera-se que o projeto resulte em um protótipo funcional capaz de demonstrar como a tecnologia pode apoiar a gestão de assinaturas de jogos educacionais. Entre os resultados esperados estão: maior organização dos dados de escolas, games e pacotes; controle mais seguro dos acessos por meio da validação de IP e pacote ativo; acompanhamento do consumo mensal por relatórios; redução de acessos indevidos; e melhoria na tomada de decisão por parte da empresa e das escolas. O projeto também deve contribuir para a formação dos estudantes envolvidos, permitindo a aplicação prática de conhecimentos de programação, banco de dados, redes e modelagem de software em um problema próximo da realidade profissional.</w:t>
            </w:r>
          </w:p>
        </w:tc>
      </w:tr>
    </w:tbl>
    <w:p w14:paraId="49AFF87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EDCBD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F1711D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4514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O projeto responde ao problema central ao propor uma solução desktop para controlar assinaturas, acessos e relatórios de jogos educacionais. A proposta atende aos objetivos definidos, pois contempla o cadastro das principais entidades do sistema, a validação de acesso por pacote ativo e IP autorizado, o controle de limites mensais e a emissão de relatórios. Além disso, o projeto demonstra a importância da organização arquitetural e da documentação para o desenvolvimento de sistemas. Como futuras ações, a solução poderá ser expandida para uma versão web ou cliente-servidor, incluir dashboard com gráficos, exportação de relatórios em PDF ou CSV, notificações de consumo e perfis de acesso mais detalhados.</w:t>
            </w:r>
          </w:p>
        </w:tc>
      </w:tr>
    </w:tbl>
    <w:p w14:paraId="63135B0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897651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B700101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DA2F2" w14:textId="77777777" w:rsidR="00294C90" w:rsidRPr="00294C90" w:rsidRDefault="00294C90" w:rsidP="00294C90">
            <w:pPr>
              <w:jc w:val="both"/>
              <w:rPr>
                <w:rFonts w:ascii="Calibri" w:hAnsi="Calibri"/>
                <w:sz w:val="20"/>
                <w:lang w:val="en-US"/>
              </w:rPr>
            </w:pPr>
            <w:r w:rsidRPr="00294C90">
              <w:rPr>
                <w:rFonts w:ascii="Calibri" w:hAnsi="Calibri"/>
                <w:sz w:val="20"/>
                <w:lang w:val="en-US"/>
              </w:rPr>
              <w:t xml:space="preserve">FECAP. </w:t>
            </w:r>
            <w:proofErr w:type="spellStart"/>
            <w:r w:rsidRPr="00294C90">
              <w:rPr>
                <w:rFonts w:ascii="Calibri" w:hAnsi="Calibri"/>
                <w:sz w:val="20"/>
                <w:lang w:val="en-US"/>
              </w:rPr>
              <w:t>Projeto</w:t>
            </w:r>
            <w:proofErr w:type="spellEnd"/>
            <w:r w:rsidRPr="00294C90">
              <w:rPr>
                <w:rFonts w:ascii="Calibri" w:hAnsi="Calibri"/>
                <w:sz w:val="20"/>
                <w:lang w:val="en-US"/>
              </w:rPr>
              <w:t xml:space="preserve"> </w:t>
            </w:r>
            <w:proofErr w:type="spellStart"/>
            <w:r w:rsidRPr="00294C90">
              <w:rPr>
                <w:rFonts w:ascii="Calibri" w:hAnsi="Calibri"/>
                <w:sz w:val="20"/>
                <w:lang w:val="en-US"/>
              </w:rPr>
              <w:t>Interdisciplinar</w:t>
            </w:r>
            <w:proofErr w:type="spellEnd"/>
            <w:r w:rsidRPr="00294C90">
              <w:rPr>
                <w:rFonts w:ascii="Calibri" w:hAnsi="Calibri"/>
                <w:sz w:val="20"/>
                <w:lang w:val="en-US"/>
              </w:rPr>
              <w:t xml:space="preserve"> ADS, 2026.</w:t>
            </w:r>
          </w:p>
          <w:p w14:paraId="0C60DEE1" w14:textId="77777777" w:rsidR="00294C90" w:rsidRPr="00294C90" w:rsidRDefault="00294C90" w:rsidP="00294C90">
            <w:pPr>
              <w:jc w:val="both"/>
              <w:rPr>
                <w:rFonts w:ascii="Calibri" w:hAnsi="Calibri"/>
                <w:sz w:val="20"/>
                <w:lang w:val="en-US"/>
              </w:rPr>
            </w:pPr>
            <w:r w:rsidRPr="00294C90">
              <w:rPr>
                <w:rFonts w:ascii="Calibri" w:hAnsi="Calibri"/>
                <w:sz w:val="20"/>
                <w:lang w:val="en-US"/>
              </w:rPr>
              <w:t xml:space="preserve">PRENSKY, M. </w:t>
            </w:r>
            <w:r w:rsidRPr="00294C90">
              <w:rPr>
                <w:rFonts w:ascii="Calibri" w:hAnsi="Calibri"/>
                <w:b/>
                <w:bCs/>
                <w:sz w:val="20"/>
                <w:lang w:val="en-US"/>
              </w:rPr>
              <w:t>Digital Game-Based Learning.</w:t>
            </w:r>
            <w:r w:rsidRPr="00294C90">
              <w:rPr>
                <w:rFonts w:ascii="Calibri" w:hAnsi="Calibri"/>
                <w:sz w:val="20"/>
                <w:lang w:val="en-US"/>
              </w:rPr>
              <w:t xml:space="preserve"> Computers in Entertainment, v. 1, n. 1, p. 21-21, 2003.</w:t>
            </w:r>
          </w:p>
          <w:p w14:paraId="7B5323B8" w14:textId="77777777" w:rsidR="00294C90" w:rsidRPr="00294C90" w:rsidRDefault="00294C90" w:rsidP="00294C90">
            <w:pPr>
              <w:jc w:val="both"/>
              <w:rPr>
                <w:rFonts w:ascii="Calibri" w:hAnsi="Calibri"/>
                <w:sz w:val="20"/>
                <w:lang w:val="en-US"/>
              </w:rPr>
            </w:pPr>
            <w:r w:rsidRPr="00294C90">
              <w:rPr>
                <w:rFonts w:ascii="Calibri" w:hAnsi="Calibri"/>
                <w:sz w:val="20"/>
                <w:lang w:val="en-US"/>
              </w:rPr>
              <w:t xml:space="preserve">GROS, B. </w:t>
            </w:r>
            <w:r w:rsidRPr="00294C90">
              <w:rPr>
                <w:rFonts w:ascii="Calibri" w:hAnsi="Calibri"/>
                <w:b/>
                <w:bCs/>
                <w:sz w:val="20"/>
                <w:lang w:val="en-US"/>
              </w:rPr>
              <w:t>Digital games in education: The design of games-based learning environments.</w:t>
            </w:r>
            <w:r w:rsidRPr="00294C90">
              <w:rPr>
                <w:rFonts w:ascii="Calibri" w:hAnsi="Calibri"/>
                <w:sz w:val="20"/>
                <w:lang w:val="en-US"/>
              </w:rPr>
              <w:t xml:space="preserve"> Journal of Research on Technology in Education, v. 40, n. 1, p. 23-38, 2007.</w:t>
            </w:r>
          </w:p>
          <w:p w14:paraId="6FB8B120" w14:textId="3F8E3CB6" w:rsidR="00CB3033" w:rsidRDefault="00294C90" w:rsidP="00294C90">
            <w:pPr>
              <w:jc w:val="both"/>
            </w:pPr>
            <w:r w:rsidRPr="00294C90">
              <w:rPr>
                <w:rFonts w:ascii="Calibri" w:hAnsi="Calibri"/>
                <w:sz w:val="20"/>
                <w:lang w:val="en-US"/>
              </w:rPr>
              <w:t xml:space="preserve">KIILI, K. </w:t>
            </w:r>
            <w:r w:rsidRPr="00294C90">
              <w:rPr>
                <w:rFonts w:ascii="Calibri" w:hAnsi="Calibri"/>
                <w:b/>
                <w:bCs/>
                <w:sz w:val="20"/>
                <w:lang w:val="en-US"/>
              </w:rPr>
              <w:t>Digital game-based learning: Towards an experiential gaming model.</w:t>
            </w:r>
            <w:r w:rsidRPr="00294C90">
              <w:rPr>
                <w:rFonts w:ascii="Calibri" w:hAnsi="Calibri"/>
                <w:sz w:val="20"/>
                <w:lang w:val="en-US"/>
              </w:rPr>
              <w:t xml:space="preserve"> The Internet and Higher Education, v. 8, n. 1, p. 13-24, 2005</w:t>
            </w:r>
          </w:p>
        </w:tc>
      </w:tr>
    </w:tbl>
    <w:p w14:paraId="32E337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1E3E5F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EFA212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CD6A8A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105C6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8B546BD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D67956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19DB7AF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4121F250" w14:textId="77777777" w:rsidTr="00943DEB">
        <w:tc>
          <w:tcPr>
            <w:tcW w:w="9345" w:type="dxa"/>
          </w:tcPr>
          <w:p w14:paraId="14093AD0" w14:textId="383E3B17" w:rsidR="00075F44" w:rsidRDefault="008B5357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O produto extensionista deste projeto é um </w:t>
            </w:r>
            <w:r w:rsidRPr="008B5357">
              <w:rPr>
                <w:rFonts w:ascii="Arial" w:eastAsia="Arial" w:hAnsi="Arial" w:cs="Arial"/>
                <w:b/>
                <w:bCs/>
                <w:color w:val="0C3512" w:themeColor="accent3" w:themeShade="80"/>
                <w:sz w:val="20"/>
                <w:szCs w:val="20"/>
                <w:highlight w:val="white"/>
              </w:rPr>
              <w:t>protótipo de software desktop</w:t>
            </w:r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 desenvolvido para a gestão de assinaturas de jogos educacionais da empresa Messier Data &amp; </w:t>
            </w:r>
            <w:proofErr w:type="spellStart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Creative</w:t>
            </w:r>
            <w:proofErr w:type="spellEnd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. O sistema foi desenvolvido em C# com Windows </w:t>
            </w:r>
            <w:proofErr w:type="spellStart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Forms</w:t>
            </w:r>
            <w:proofErr w:type="spellEnd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, banco de dados </w:t>
            </w:r>
            <w:proofErr w:type="spellStart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SQLite</w:t>
            </w:r>
            <w:proofErr w:type="spellEnd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 e Entity Framework Core, seguindo arquitetura em três camadas. O protótipo contempla cadastro de escolas, games, pacotes e </w:t>
            </w:r>
            <w:proofErr w:type="spellStart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IPs</w:t>
            </w:r>
            <w:proofErr w:type="spellEnd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 xml:space="preserve"> autorizados, login com validação de pacote ativo e IP, exibição do catálogo de jogos, controle do limite mensal de acessos, </w:t>
            </w:r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lastRenderedPageBreak/>
              <w:t xml:space="preserve">registro de logs e geração de relatórios de </w:t>
            </w:r>
            <w:proofErr w:type="spellStart"/>
            <w:proofErr w:type="gramStart"/>
            <w:r w:rsidRPr="008B5357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consumo.</w:t>
            </w:r>
            <w:r w:rsidR="00075F44" w:rsidRPr="00D8546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cartazes</w:t>
            </w:r>
            <w:proofErr w:type="spellEnd"/>
            <w:proofErr w:type="gramEnd"/>
            <w:r w:rsidR="00075F44" w:rsidRPr="00D8546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; artigos; resumos; pôster; banner; site; portal; hotsite; fotografia; vídeos; áudios; tutoriais, dentre outros.</w:t>
            </w:r>
          </w:p>
        </w:tc>
      </w:tr>
    </w:tbl>
    <w:p w14:paraId="4E59BC1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639237DD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5DDF5180" w14:textId="77777777" w:rsidTr="00943DEB">
        <w:tc>
          <w:tcPr>
            <w:tcW w:w="3037" w:type="dxa"/>
          </w:tcPr>
          <w:p w14:paraId="7B76143D" w14:textId="77777777" w:rsidR="00CB3033" w:rsidRDefault="00B23160">
            <w:r>
              <w:rPr>
                <w:rFonts w:ascii="Calibri" w:hAnsi="Calibri"/>
                <w:sz w:val="20"/>
              </w:rPr>
              <w:t>Fontes:</w:t>
            </w:r>
          </w:p>
          <w:p w14:paraId="7BF36B22" w14:textId="77777777" w:rsidR="00CB3033" w:rsidRDefault="00B23160">
            <w:r>
              <w:rPr>
                <w:rFonts w:ascii="Calibri" w:hAnsi="Calibri"/>
                <w:sz w:val="20"/>
              </w:rPr>
              <w:t xml:space="preserve">Projeto Interdisciplinar – Messier Data &amp; </w:t>
            </w:r>
            <w:proofErr w:type="spellStart"/>
            <w:r>
              <w:rPr>
                <w:rFonts w:ascii="Calibri" w:hAnsi="Calibri"/>
                <w:sz w:val="20"/>
              </w:rPr>
              <w:t>Creative</w:t>
            </w:r>
            <w:proofErr w:type="spellEnd"/>
          </w:p>
          <w:p w14:paraId="4461E4AC" w14:textId="77777777" w:rsidR="00CB3033" w:rsidRDefault="00B23160">
            <w:r>
              <w:rPr>
                <w:rFonts w:ascii="Calibri" w:hAnsi="Calibri"/>
                <w:sz w:val="20"/>
              </w:rPr>
              <w:t>Documentação Microsoft .NET/C#</w:t>
            </w:r>
          </w:p>
          <w:p w14:paraId="7A8E74EB" w14:textId="77777777" w:rsidR="00CB3033" w:rsidRDefault="00B23160">
            <w:r>
              <w:rPr>
                <w:rFonts w:ascii="Calibri" w:hAnsi="Calibri"/>
                <w:sz w:val="20"/>
              </w:rPr>
              <w:t xml:space="preserve">Documentação </w:t>
            </w:r>
            <w:proofErr w:type="spellStart"/>
            <w:r>
              <w:rPr>
                <w:rFonts w:ascii="Calibri" w:hAnsi="Calibri"/>
                <w:sz w:val="20"/>
              </w:rPr>
              <w:t>SQLite</w:t>
            </w:r>
            <w:proofErr w:type="spellEnd"/>
          </w:p>
        </w:tc>
        <w:tc>
          <w:tcPr>
            <w:tcW w:w="6398" w:type="dxa"/>
          </w:tcPr>
          <w:p w14:paraId="462864CA" w14:textId="77777777" w:rsidR="00CB3033" w:rsidRDefault="00B23160">
            <w:r>
              <w:rPr>
                <w:rFonts w:ascii="Calibri" w:hAnsi="Calibri"/>
                <w:sz w:val="20"/>
              </w:rPr>
              <w:t>Links:</w:t>
            </w:r>
          </w:p>
          <w:p w14:paraId="16AF7852" w14:textId="77777777" w:rsidR="003F6B06" w:rsidRDefault="00B23160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GitHub do projeto: </w:t>
            </w:r>
            <w:hyperlink r:id="rId10" w:history="1">
              <w:r w:rsidR="003F6B06" w:rsidRPr="006D366A">
                <w:rPr>
                  <w:rStyle w:val="Hyperlink"/>
                  <w:rFonts w:ascii="Calibri" w:hAnsi="Calibri"/>
                  <w:sz w:val="20"/>
                </w:rPr>
                <w:t>https://github.com/2026-1-NADS1-A/Projeto4</w:t>
              </w:r>
            </w:hyperlink>
          </w:p>
          <w:p w14:paraId="64A79A95" w14:textId="1DE7C550" w:rsidR="003F6B06" w:rsidRDefault="00B23160">
            <w:r>
              <w:rPr>
                <w:rFonts w:ascii="Calibri" w:hAnsi="Calibri"/>
                <w:sz w:val="20"/>
              </w:rPr>
              <w:t>Banner/apresentação:</w:t>
            </w:r>
            <w:r w:rsidR="003F5A39">
              <w:t xml:space="preserve"> </w:t>
            </w:r>
            <w:hyperlink r:id="rId11" w:history="1">
              <w:r w:rsidR="003F5A39" w:rsidRPr="00265998">
                <w:rPr>
                  <w:rStyle w:val="Hyperlink"/>
                </w:rPr>
                <w:t>https://github.com/2026-1-NADS1-A/Projeto4/blob/main/documentos/Banner_FECAP_ADS1_PIGOATSGRUPO4.pptx</w:t>
              </w:r>
            </w:hyperlink>
          </w:p>
          <w:p w14:paraId="0CE23A32" w14:textId="77777777" w:rsidR="003F6B06" w:rsidRPr="003F6B06" w:rsidRDefault="003F6B06">
            <w:pPr>
              <w:rPr>
                <w:rFonts w:ascii="Calibri" w:hAnsi="Calibri"/>
                <w:sz w:val="20"/>
              </w:rPr>
            </w:pPr>
          </w:p>
        </w:tc>
      </w:tr>
    </w:tbl>
    <w:p w14:paraId="5B468453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088D26DB" w14:textId="77777777" w:rsidTr="00943DEB">
        <w:tc>
          <w:tcPr>
            <w:tcW w:w="3046" w:type="dxa"/>
          </w:tcPr>
          <w:p w14:paraId="3B4F426A" w14:textId="77777777" w:rsidR="00CB3033" w:rsidRDefault="00B23160">
            <w:r>
              <w:rPr>
                <w:rFonts w:ascii="Calibri" w:hAnsi="Calibri"/>
                <w:sz w:val="20"/>
              </w:rPr>
              <w:t>Documentos FECAP</w:t>
            </w:r>
          </w:p>
        </w:tc>
        <w:tc>
          <w:tcPr>
            <w:tcW w:w="6299" w:type="dxa"/>
          </w:tcPr>
          <w:p w14:paraId="6AB3A350" w14:textId="77777777" w:rsidR="00CB3033" w:rsidRDefault="00B23160">
            <w:pPr>
              <w:jc w:val="both"/>
            </w:pPr>
            <w:r>
              <w:rPr>
                <w:rFonts w:ascii="Calibri" w:hAnsi="Calibri"/>
                <w:sz w:val="20"/>
              </w:rPr>
              <w:t>Projeto Interdisciplinar – Aplicativo Desktop para Gestão de Assinaturas de Jogos Educacionais</w:t>
            </w:r>
          </w:p>
        </w:tc>
      </w:tr>
      <w:tr w:rsidR="00075F44" w14:paraId="47744CA2" w14:textId="77777777" w:rsidTr="00943DEB">
        <w:tc>
          <w:tcPr>
            <w:tcW w:w="3046" w:type="dxa"/>
          </w:tcPr>
          <w:p w14:paraId="2A185D87" w14:textId="77777777" w:rsidR="00CB3033" w:rsidRDefault="00B23160">
            <w:r>
              <w:rPr>
                <w:rFonts w:ascii="Calibri" w:hAnsi="Calibri"/>
                <w:sz w:val="20"/>
              </w:rPr>
              <w:t>Regulamento das Atividades de Extensão</w:t>
            </w:r>
          </w:p>
        </w:tc>
        <w:tc>
          <w:tcPr>
            <w:tcW w:w="6299" w:type="dxa"/>
          </w:tcPr>
          <w:p w14:paraId="03C8BFD7" w14:textId="77777777" w:rsidR="00CB3033" w:rsidRDefault="00B23160">
            <w:r>
              <w:rPr>
                <w:rFonts w:ascii="Calibri" w:hAnsi="Calibri"/>
                <w:sz w:val="20"/>
              </w:rPr>
              <w:t>[inserir link do regulamento, se solicitado]</w:t>
            </w:r>
          </w:p>
        </w:tc>
      </w:tr>
    </w:tbl>
    <w:p w14:paraId="53ACBF2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52E7FB5" w14:textId="77777777" w:rsidR="00075F44" w:rsidRPr="009D304C" w:rsidRDefault="00075F44" w:rsidP="00075F44"/>
    <w:p w14:paraId="03E6073E" w14:textId="77777777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2AB089C0" w14:textId="77777777" w:rsidR="00677BB5" w:rsidRDefault="00677BB5"/>
    <w:sectPr w:rsidR="00677BB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8843C" w14:textId="77777777" w:rsidR="00902073" w:rsidRDefault="00902073" w:rsidP="002C423C">
      <w:pPr>
        <w:spacing w:after="0" w:line="240" w:lineRule="auto"/>
      </w:pPr>
      <w:r>
        <w:separator/>
      </w:r>
    </w:p>
  </w:endnote>
  <w:endnote w:type="continuationSeparator" w:id="0">
    <w:p w14:paraId="648FAAF2" w14:textId="77777777" w:rsidR="00902073" w:rsidRDefault="00902073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4D784CD7" w14:textId="77777777" w:rsidTr="55288082">
      <w:trPr>
        <w:trHeight w:val="300"/>
      </w:trPr>
      <w:tc>
        <w:tcPr>
          <w:tcW w:w="2830" w:type="dxa"/>
        </w:tcPr>
        <w:p w14:paraId="6FAE29AC" w14:textId="77777777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0781AC71" w14:textId="77777777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14C10F65" w14:textId="77777777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1B28A1F5" w14:textId="7777777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17EC1" w14:textId="77777777" w:rsidR="00902073" w:rsidRDefault="00902073" w:rsidP="002C423C">
      <w:pPr>
        <w:spacing w:after="0" w:line="240" w:lineRule="auto"/>
      </w:pPr>
      <w:r>
        <w:separator/>
      </w:r>
    </w:p>
  </w:footnote>
  <w:footnote w:type="continuationSeparator" w:id="0">
    <w:p w14:paraId="6780916C" w14:textId="77777777" w:rsidR="00902073" w:rsidRDefault="00902073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4461A" w14:textId="77777777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956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0F72D0"/>
    <w:rsid w:val="001A26EA"/>
    <w:rsid w:val="00263F24"/>
    <w:rsid w:val="00294C90"/>
    <w:rsid w:val="002B045C"/>
    <w:rsid w:val="002C423C"/>
    <w:rsid w:val="00313489"/>
    <w:rsid w:val="003C4C70"/>
    <w:rsid w:val="003F5A39"/>
    <w:rsid w:val="003F6B06"/>
    <w:rsid w:val="00677BB5"/>
    <w:rsid w:val="007F3144"/>
    <w:rsid w:val="008B5357"/>
    <w:rsid w:val="00902073"/>
    <w:rsid w:val="00926CBE"/>
    <w:rsid w:val="009E67DD"/>
    <w:rsid w:val="00B23160"/>
    <w:rsid w:val="00CB3033"/>
    <w:rsid w:val="00D47629"/>
    <w:rsid w:val="00E7767A"/>
    <w:rsid w:val="00E816FA"/>
    <w:rsid w:val="00F743A3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01FB1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F7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3F6B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6B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6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2026-1-NADS1-A/Projeto4/blob/main/documentos/Banner_FECAP_ADS1_PIGOATSGRUPO4.ppt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2026-1-NADS1-A/Projeto4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1960</Words>
  <Characters>10584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Paulo Miguel Miranda Marcelli 26028318</cp:lastModifiedBy>
  <cp:revision>6</cp:revision>
  <dcterms:created xsi:type="dcterms:W3CDTF">2026-05-09T00:52:00Z</dcterms:created>
  <dcterms:modified xsi:type="dcterms:W3CDTF">2026-05-11T23:08:00Z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