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B70155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69C2E93D" w14:textId="638C15E8" w:rsidR="00075F44" w:rsidRPr="00292D9F" w:rsidRDefault="00075F44" w:rsidP="00943DEB">
            <w:pP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292D9F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.</w:t>
            </w:r>
            <w:r w:rsidR="00B35EAE" w:rsidRPr="00B35EAE">
              <w:t xml:space="preserve"> </w:t>
            </w:r>
            <w:r w:rsidR="00B35EAE" w:rsidRPr="00B35EAE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Messier Data &amp; Creative: Sistema Desktop para Gestão de Assinaturas e Log de Acesso em Ambientes Educacionais.</w:t>
            </w:r>
            <w:r w:rsidR="00B35EAE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</w:p>
          <w:p w14:paraId="757AB3EE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3FE72F46" w14:textId="22480896" w:rsidR="00075F44" w:rsidRPr="00292D9F" w:rsidRDefault="00075F44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</w:p>
          <w:p w14:paraId="230D6626" w14:textId="407E2B9F" w:rsidR="00075F44" w:rsidRPr="00B35EAE" w:rsidRDefault="00B35EAE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Luiz Felipe Marques Gomes</w:t>
            </w:r>
          </w:p>
        </w:tc>
        <w:tc>
          <w:tcPr>
            <w:tcW w:w="2700" w:type="dxa"/>
          </w:tcPr>
          <w:p w14:paraId="541491DA" w14:textId="09870DA4" w:rsidR="00075F44" w:rsidRDefault="00B35EAE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/>
                <w:sz w:val="20"/>
                <w:szCs w:val="20"/>
              </w:rPr>
              <w:t>26029225</w:t>
            </w:r>
          </w:p>
        </w:tc>
      </w:tr>
      <w:tr w:rsidR="00075F44" w14:paraId="3EDE307D" w14:textId="77777777" w:rsidTr="00943DEB">
        <w:tc>
          <w:tcPr>
            <w:tcW w:w="6675" w:type="dxa"/>
          </w:tcPr>
          <w:p w14:paraId="1DEFFBC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A9B8EBD" w14:textId="7B54E655" w:rsidR="00075F44" w:rsidRPr="00B35EAE" w:rsidRDefault="00B35EAE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Cs/>
                <w:sz w:val="20"/>
                <w:szCs w:val="20"/>
              </w:rPr>
              <w:t>Stephany Felix</w:t>
            </w:r>
          </w:p>
        </w:tc>
        <w:tc>
          <w:tcPr>
            <w:tcW w:w="2700" w:type="dxa"/>
          </w:tcPr>
          <w:p w14:paraId="5CBFA307" w14:textId="312F3041" w:rsidR="00075F44" w:rsidRDefault="00B35EAE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/>
                <w:sz w:val="20"/>
                <w:szCs w:val="20"/>
              </w:rPr>
              <w:t>26029131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6CF7094B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2C72F0" w14:textId="769C6374" w:rsidR="00075F44" w:rsidRPr="00B35EAE" w:rsidRDefault="00B35EAE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Cs/>
                <w:sz w:val="20"/>
                <w:szCs w:val="20"/>
              </w:rPr>
              <w:t>Yohann Correia Cury</w:t>
            </w:r>
          </w:p>
        </w:tc>
        <w:tc>
          <w:tcPr>
            <w:tcW w:w="2700" w:type="dxa"/>
          </w:tcPr>
          <w:p w14:paraId="30424239" w14:textId="5E19F0C6" w:rsidR="00075F44" w:rsidRDefault="00B35EAE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/>
                <w:sz w:val="20"/>
                <w:szCs w:val="20"/>
              </w:rPr>
              <w:t>25028106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2709C5E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CF8EE47" w14:textId="1D0DC655" w:rsidR="00075F44" w:rsidRPr="00B35EAE" w:rsidRDefault="00B35EAE" w:rsidP="00943DEB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Cs/>
                <w:sz w:val="20"/>
                <w:szCs w:val="20"/>
              </w:rPr>
              <w:t>Italo de Andrade Goes</w:t>
            </w:r>
          </w:p>
        </w:tc>
        <w:tc>
          <w:tcPr>
            <w:tcW w:w="2700" w:type="dxa"/>
          </w:tcPr>
          <w:p w14:paraId="34D9F3B5" w14:textId="41501B03" w:rsidR="00075F44" w:rsidRDefault="00B35EAE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35EAE">
              <w:rPr>
                <w:rFonts w:ascii="Arial" w:eastAsia="Arial" w:hAnsi="Arial" w:cs="Arial"/>
                <w:b/>
                <w:sz w:val="20"/>
                <w:szCs w:val="20"/>
              </w:rPr>
              <w:t>26028878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 inserir o nome completo do professor responsável pela Atividade de Extensão.</w:t>
            </w:r>
            <w:r w:rsidRPr="005C5BD0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1773BBF6" w:rsidR="00075F44" w:rsidRDefault="00B35EAE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Análise e Desenvolvimento de Sistemas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4DB418D3" w:rsidR="00075F44" w:rsidRDefault="00D67DC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  <w:r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Projeto</w:t>
            </w:r>
            <w:r w:rsidR="00075F44"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Interdisciplinar</w:t>
            </w:r>
            <w:r w:rsidR="00B35EAE">
              <w:rPr>
                <w:rFonts w:ascii="Arial" w:eastAsia="Arial" w:hAnsi="Arial" w:cs="Arial"/>
                <w:color w:val="000000"/>
                <w:sz w:val="20"/>
                <w:szCs w:val="20"/>
              </w:rPr>
              <w:t>:</w:t>
            </w:r>
            <w:r w:rsidR="00075F44"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012F7976" w:rsidR="00075F44" w:rsidRDefault="00B35EAE" w:rsidP="00B35EAE">
            <w:pPr>
              <w:shd w:val="clear" w:color="auto" w:fill="FFFFFF"/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  <w:r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 xml:space="preserve">      </w:t>
            </w:r>
            <w:r w:rsidR="00075F44"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  <w:tr w:rsidR="00B35EAE" w14:paraId="58F3AF70" w14:textId="77777777" w:rsidTr="00943DEB">
        <w:tc>
          <w:tcPr>
            <w:tcW w:w="9450" w:type="dxa"/>
          </w:tcPr>
          <w:p w14:paraId="35E623AF" w14:textId="77777777" w:rsidR="00B35EAE" w:rsidRDefault="00B35EAE" w:rsidP="00B35EAE">
            <w:p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449540DF" w:rsidR="00075F44" w:rsidRDefault="00D67DC3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Educação de Qualidade (ODS 4)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76130DA0" w14:textId="1292D7A5" w:rsidR="00075F44" w:rsidRPr="00D67DC3" w:rsidRDefault="00D67DC3" w:rsidP="00943DEB">
            <w:pPr>
              <w:shd w:val="clear" w:color="auto" w:fill="FFFFFF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bCs/>
                <w:sz w:val="20"/>
                <w:szCs w:val="20"/>
              </w:rPr>
              <w:t>Aplicativo Desktop que permite às escolas gerenciar pacotes de jogos educacionais, controlar acessos e gerar relatórios de consumo.</w:t>
            </w: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7992A63B" w:rsidR="00075F44" w:rsidRDefault="00D67DC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Escolas de ensino fundamental e médio que utilizam jogos digitais como apoio pedagógico.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D67DC3">
        <w:trPr>
          <w:trHeight w:val="101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4D348082" w:rsidR="00075F44" w:rsidRDefault="00D67DC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Professores, gestores escolares e alunos que terão acesso aos jogos.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2A1E50B0" w:rsidR="00075F44" w:rsidRDefault="00D67DC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Muitas escolas não possuem ferramentas adequadas para controlar assinaturas de jogos digitais, o que dificulta a gestão de pacotes, acessos e relatórios.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8937" w14:textId="26C8BA90" w:rsidR="00D67DC3" w:rsidRPr="00D67DC3" w:rsidRDefault="00D67DC3" w:rsidP="00D6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* </w:t>
            </w: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Criar um sistema desktop com banco de dados relacional para organizar pacotes e acessos.</w:t>
            </w:r>
          </w:p>
          <w:p w14:paraId="0B04CA2A" w14:textId="77777777" w:rsidR="00D67DC3" w:rsidRPr="00D67DC3" w:rsidRDefault="00D67DC3" w:rsidP="00D6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Implementar relatórios claros e objetivos para apoiar a tomada de decisão dos gestores.</w:t>
            </w:r>
          </w:p>
          <w:p w14:paraId="45B7114A" w14:textId="51CC762A" w:rsidR="00D67DC3" w:rsidRDefault="00D67DC3" w:rsidP="00D67D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Garantir segurança e controle por meio da validação de IP autorizado.</w:t>
            </w:r>
          </w:p>
          <w:p w14:paraId="10A198F5" w14:textId="6739E98C" w:rsidR="00D67DC3" w:rsidRDefault="00D67DC3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0681C6A7" w:rsidR="00075F44" w:rsidRDefault="00D67DC3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consiste no desenvolvimento de um aplicativo desktop que ajuda escolas a gerenciar assinaturas de jogos educacionais. Ele controla pacotes contratados, valida acessos por IP e gera relatórios de consumo. A proposta busca apoiar a gestão escolar e incentivar o uso consciente de recursos digitais.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4B161" w14:textId="4C64250F" w:rsidR="00075F44" w:rsidRDefault="00D67DC3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Messier Data &amp; Creative, empresa de jogos interativos, está expandindo sua atuação para o setor educacional. Este projeto interdisciplinar da FECAP contribui para essa iniciativa, alinhando-se ao ODS 4 (Educação de Qualidade) e promovendo inovação tecnológica aplicada ao ensino.</w:t>
            </w:r>
          </w:p>
          <w:p w14:paraId="22744422" w14:textId="526471F5" w:rsidR="00D67DC3" w:rsidRDefault="00D67DC3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4019" w14:textId="4574137E" w:rsidR="00D67DC3" w:rsidRPr="00D67DC3" w:rsidRDefault="00D67DC3" w:rsidP="00D67DC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Desenvolver um aplicativo desktop para gestão de assinaturas.</w:t>
            </w:r>
          </w:p>
          <w:p w14:paraId="69070593" w14:textId="77777777" w:rsidR="00D67DC3" w:rsidRPr="00D67DC3" w:rsidRDefault="00D67DC3" w:rsidP="00D67DC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Criar um banco de dados relacional para armazenar informações de escolas, pacotes e acessos.</w:t>
            </w:r>
          </w:p>
          <w:p w14:paraId="4D6DDA67" w14:textId="77777777" w:rsidR="00D67DC3" w:rsidRPr="00D67DC3" w:rsidRDefault="00D67DC3" w:rsidP="00D67DC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Implementar relatórios de consumo mensais.</w:t>
            </w:r>
          </w:p>
          <w:p w14:paraId="016E2FE3" w14:textId="0A6080E1" w:rsidR="00075F44" w:rsidRDefault="00D67DC3" w:rsidP="00D67DC3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Validar acessos por IP autorizado para garantir segurança.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8196" w14:textId="04E51365" w:rsidR="00D67DC3" w:rsidRPr="00D67DC3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Levantamento de requisitos junto à empresa parceira.</w:t>
            </w:r>
          </w:p>
          <w:p w14:paraId="3C190CD7" w14:textId="77777777" w:rsidR="00D67DC3" w:rsidRPr="00D67DC3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Modelagem conceitual e física do banco de dados.</w:t>
            </w:r>
          </w:p>
          <w:p w14:paraId="280E7A89" w14:textId="77777777" w:rsidR="00D67DC3" w:rsidRPr="00D67DC3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* Implementação em C# com </w:t>
            </w:r>
            <w:proofErr w:type="spellStart"/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SQLite</w:t>
            </w:r>
            <w:proofErr w:type="spellEnd"/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.</w:t>
            </w:r>
          </w:p>
          <w:p w14:paraId="5469F89A" w14:textId="4E7F98DC" w:rsidR="00075F44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Testes de login, catálogo de jogos e relatórios.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63C1" w14:textId="109B81AA" w:rsidR="00D67DC3" w:rsidRPr="00D67DC3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Ferramenta prática e funcional para escolas.</w:t>
            </w:r>
          </w:p>
          <w:p w14:paraId="0055D336" w14:textId="77777777" w:rsidR="00D67DC3" w:rsidRPr="00D67DC3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Relatórios que apoiem a gestão e o planejamento pedagógico.</w:t>
            </w:r>
          </w:p>
          <w:p w14:paraId="779467E6" w14:textId="77777777" w:rsidR="00D67DC3" w:rsidRPr="00D67DC3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Maior controle e segurança no acesso aos jogos.</w:t>
            </w:r>
          </w:p>
          <w:p w14:paraId="2FE0BF83" w14:textId="1362E5FC" w:rsidR="00075F44" w:rsidRDefault="00D67DC3" w:rsidP="00D67DC3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* Contribuição para inclusão digital e inovação educacional.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7919C0F2" w:rsidR="00075F44" w:rsidRDefault="00D67DC3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cumpre o objetivo de integrar tecnologia à educação, oferecendo uma solução prática e inovadora para escolas. Como próximos passos, pode-se pensar em expandir para versão web e integração com APIs cliente-servidor.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0286" w14:textId="64E0218F" w:rsidR="00075F44" w:rsidRPr="00FB4052" w:rsidRDefault="00D67DC3" w:rsidP="00943DEB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D67DC3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Documentos da FECAP, normas ABNT, materiais sobre ODS 4 e gestão de sistemas educacionais.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73047076" w:rsidR="00075F44" w:rsidRDefault="00B70155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B70155">
              <w:rPr>
                <w:rFonts w:ascii="Arial" w:eastAsia="Arial" w:hAnsi="Arial" w:cs="Arial"/>
                <w:b/>
                <w:sz w:val="20"/>
                <w:szCs w:val="20"/>
              </w:rPr>
              <w:drawing>
                <wp:inline distT="0" distB="0" distL="0" distR="0" wp14:anchorId="0C5B6451" wp14:editId="29243E3C">
                  <wp:extent cx="5796915" cy="6946900"/>
                  <wp:effectExtent l="0" t="0" r="0" b="6350"/>
                  <wp:docPr id="4650287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2873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694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2493" w14:textId="77777777" w:rsidR="006C733D" w:rsidRDefault="006C733D" w:rsidP="002C423C">
      <w:pPr>
        <w:spacing w:after="0" w:line="240" w:lineRule="auto"/>
      </w:pPr>
      <w:r>
        <w:separator/>
      </w:r>
    </w:p>
  </w:endnote>
  <w:endnote w:type="continuationSeparator" w:id="0">
    <w:p w14:paraId="03C07FA8" w14:textId="77777777" w:rsidR="006C733D" w:rsidRDefault="006C733D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C250" w14:textId="77777777" w:rsidR="006C733D" w:rsidRDefault="006C733D" w:rsidP="002C423C">
      <w:pPr>
        <w:spacing w:after="0" w:line="240" w:lineRule="auto"/>
      </w:pPr>
      <w:r>
        <w:separator/>
      </w:r>
    </w:p>
  </w:footnote>
  <w:footnote w:type="continuationSeparator" w:id="0">
    <w:p w14:paraId="6B49ED7B" w14:textId="77777777" w:rsidR="006C733D" w:rsidRDefault="006C733D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C423C"/>
    <w:rsid w:val="00313489"/>
    <w:rsid w:val="00677BB5"/>
    <w:rsid w:val="006C733D"/>
    <w:rsid w:val="007F3144"/>
    <w:rsid w:val="00926CBE"/>
    <w:rsid w:val="009E67DD"/>
    <w:rsid w:val="00B35EAE"/>
    <w:rsid w:val="00B70155"/>
    <w:rsid w:val="00CE2DC6"/>
    <w:rsid w:val="00D67DC3"/>
    <w:rsid w:val="00D73757"/>
    <w:rsid w:val="00E816FA"/>
    <w:rsid w:val="00F17215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697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Luiz Gomes</cp:lastModifiedBy>
  <cp:revision>4</cp:revision>
  <dcterms:created xsi:type="dcterms:W3CDTF">2026-05-05T14:04:00Z</dcterms:created>
  <dcterms:modified xsi:type="dcterms:W3CDTF">2026-05-11T21:53:00Z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