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SISTEMA DE CONTROLE DE ACESSO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Análise Lógica via Tabela-Verdade</w:t>
      </w:r>
    </w:p>
    <w:p>
      <w:pPr>
        <w:pStyle w:val="Heading1"/>
      </w:pPr>
      <w:r>
        <w:rPr>
          <w:rFonts w:ascii="Arial" w:cs="Arial" w:eastAsia="Arial" w:hAnsi="Arial"/>
        </w:rPr>
        <w:t xml:space="preserve">1. Legenda das Variáveis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variáveis do sistema representam as condições de segurança que devem ser satisfeitas para que o acesso seja concedido: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7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</w:t>
            </w:r>
          </w:p>
        </w:tc>
        <w:tc>
          <w:tcPr>
            <w:tcW w:type="dxa" w:w="7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pacote da escola está ativo</w:t>
            </w:r>
          </w:p>
        </w:tc>
      </w:tr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</w:t>
            </w:r>
          </w:p>
        </w:tc>
        <w:tc>
          <w:tcPr>
            <w:tcW w:type="dxa" w:w="7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IP de origem está autorizado</w:t>
            </w:r>
          </w:p>
        </w:tc>
      </w:tr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</w:t>
            </w:r>
          </w:p>
        </w:tc>
        <w:tc>
          <w:tcPr>
            <w:tcW w:type="dxa" w:w="7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limite mensal de acessos não foi atingido</w:t>
            </w:r>
          </w:p>
        </w:tc>
      </w:tr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</w:t>
            </w:r>
          </w:p>
        </w:tc>
        <w:tc>
          <w:tcPr>
            <w:tcW w:type="dxa" w:w="7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escola está autenticada no sistema</w:t>
            </w:r>
          </w:p>
        </w:tc>
      </w:tr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</w:t>
            </w:r>
          </w:p>
        </w:tc>
        <w:tc>
          <w:tcPr>
            <w:tcW w:type="dxa" w:w="7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acesso ao sistema é permitido</w:t>
            </w:r>
          </w:p>
        </w:tc>
      </w:tr>
    </w:tbl>
    <w:p>
      <w:pPr>
        <w:pStyle w:val="Heading1"/>
        <w:spacing w:before="360"/>
      </w:pPr>
      <w:r>
        <w:rPr>
          <w:rFonts w:ascii="Arial" w:cs="Arial" w:eastAsia="Arial" w:hAnsi="Arial"/>
        </w:rPr>
        <w:t xml:space="preserve">2. Tabela-Verdade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tabela abaixo apresenta todas as combinações possíveis das variáveis de entrada (A, I, L, E) e o valor resultante de 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</w:t>
            </w:r>
          </w:p>
        </w:tc>
      </w:tr>
    </w:tbl>
    <w:p>
      <w:pPr>
        <w:pStyle w:val="Heading1"/>
        <w:spacing w:before="360"/>
      </w:pPr>
      <w:r>
        <w:rPr>
          <w:rFonts w:ascii="Arial" w:cs="Arial" w:eastAsia="Arial" w:hAnsi="Arial"/>
        </w:rPr>
        <w:t xml:space="preserve">3. Análise da Tabela-Verdade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proposição P representa o acesso ao sistema e é definida pela seguinte regra lógica: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AF2FB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8"/>
          <w:szCs w:val="28"/>
        </w:rPr>
        <w:t xml:space="preserve">P  ↔  (A  AND  I  AND  L  AND  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 é verdadeira apenas quando todas as variáveis (A, I, L e E) são verdadeiras simultaneamente. Em qualquer outra combinação de valores, o resultado será falso, indicando que o acesso é bloqueado.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Isso garante que o sistema só permita acesso quando todas as condições de segurança e validação forem atendidas.</w:t>
      </w:r>
    </w:p>
    <w:p>
      <w:pPr>
        <w:pStyle w:val="Heading1"/>
        <w:spacing w:before="200"/>
      </w:pPr>
      <w:r>
        <w:rPr>
          <w:rFonts w:ascii="Arial" w:cs="Arial" w:eastAsia="Arial" w:hAnsi="Arial"/>
        </w:rPr>
        <w:t xml:space="preserve">4. Cenários de Teste</w:t>
      </w:r>
    </w:p>
    <w:p>
      <w:pPr>
        <w:pStyle w:val="Heading2"/>
      </w:pPr>
      <w:r>
        <w:rPr>
          <w:rFonts w:ascii="Arial" w:cs="Arial" w:eastAsia="Arial" w:hAnsi="Arial"/>
        </w:rPr>
        <w:t xml:space="preserve">Cenário 1 – Acesso Permitido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condições são atendidas. O acesso é concedido ao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Pacote da escola está ativo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IP de origem está autorizado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Limite mensal não foi atingido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Escola autenticada no sistema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(P)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P = V</w:t>
            </w:r>
          </w:p>
        </w:tc>
      </w:tr>
    </w:tbl>
    <w:p>
      <w:pPr>
        <w:spacing w:after="200" w:befor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Conclusão: O acesso é permitido, pois todas as condições foram atendidas.</w:t>
      </w:r>
    </w:p>
    <w:p>
      <w:pPr>
        <w:pStyle w:val="Heading2"/>
      </w:pPr>
      <w:r>
        <w:rPr>
          <w:rFonts w:ascii="Arial" w:cs="Arial" w:eastAsia="Arial" w:hAnsi="Arial"/>
        </w:rPr>
        <w:t xml:space="preserve">Cenário 2 – IP Não Autorizado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IP de origem não é reconhecido pelo sistema. O acesso é bloqueado mesmo que as demais condições sejam válidas.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Pacote da escola está ativo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– IP de origem NÃO está autorizado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Limite mensal não foi atingido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Escola autenticada no sistema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(P)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 = F</w:t>
            </w:r>
          </w:p>
        </w:tc>
      </w:tr>
    </w:tbl>
    <w:p>
      <w:pPr>
        <w:spacing w:after="200" w:befor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Conclusão: O acesso é bloqueado porque o IP não é autorizado.</w:t>
      </w:r>
    </w:p>
    <w:p>
      <w:pPr>
        <w:pStyle w:val="Heading2"/>
      </w:pPr>
      <w:r>
        <w:rPr>
          <w:rFonts w:ascii="Arial" w:cs="Arial" w:eastAsia="Arial" w:hAnsi="Arial"/>
        </w:rPr>
        <w:t xml:space="preserve">Cenário 3 – Limite de Acessos Atingido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limite mensal de acessos foi atingido. O sistema bloqueia novas requisições até o próximo ciclo.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Pacote da escola está ativo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IP de origem está autorizado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– Limite mensal FOI atingido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– Escola autenticada no sistema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(P)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 = F</w:t>
            </w:r>
          </w:p>
        </w:tc>
      </w:tr>
    </w:tbl>
    <w:p>
      <w:pPr>
        <w:spacing w:after="200" w:befor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Conclusão: O acesso é bloqueado pois o limite mensal foi atingido.</w:t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Sistema de Controle de Acesso Escolar  |  Análise Lógica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2026-04-10T23:34:17.594Z</dcterms:created>
  <dcterms:modified xsi:type="dcterms:W3CDTF">2026-04-10T23:34:17.620Z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