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657AABC9" w:rsidR="002E0A40" w:rsidRPr="00BC3391" w:rsidRDefault="00BC3391" w:rsidP="000A5FE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Projeto Maya Yamamoto - RPG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7F0CAA" w14:paraId="41F76325" w14:textId="77777777" w:rsidTr="000A5FE9">
        <w:tc>
          <w:tcPr>
            <w:tcW w:w="6675" w:type="dxa"/>
            <w:shd w:val="clear" w:color="auto" w:fill="auto"/>
          </w:tcPr>
          <w:p w14:paraId="544CF637" w14:textId="064756A1" w:rsidR="007F0CAA" w:rsidRPr="00292D9F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</w:p>
          <w:p w14:paraId="278E8F99" w14:textId="63868A1D" w:rsidR="007F0CAA" w:rsidRDefault="002E0A4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Yuri Santana</w:t>
            </w:r>
          </w:p>
        </w:tc>
        <w:tc>
          <w:tcPr>
            <w:tcW w:w="2700" w:type="dxa"/>
            <w:shd w:val="clear" w:color="auto" w:fill="auto"/>
          </w:tcPr>
          <w:p w14:paraId="23279E7A" w14:textId="662F2F0D" w:rsidR="007F0CAA" w:rsidRDefault="00FF6C1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25027408</w:t>
            </w:r>
          </w:p>
        </w:tc>
      </w:tr>
      <w:tr w:rsidR="007F0CAA" w14:paraId="3A735F0A" w14:textId="77777777" w:rsidTr="000A5FE9">
        <w:tc>
          <w:tcPr>
            <w:tcW w:w="6675" w:type="dxa"/>
            <w:shd w:val="clear" w:color="auto" w:fill="auto"/>
          </w:tcPr>
          <w:p w14:paraId="4AA35E7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86B6413" w14:textId="40013011" w:rsidR="007F0CAA" w:rsidRDefault="002E0A4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Mauricio Suster</w:t>
            </w:r>
          </w:p>
        </w:tc>
        <w:tc>
          <w:tcPr>
            <w:tcW w:w="2700" w:type="dxa"/>
            <w:shd w:val="clear" w:color="auto" w:fill="auto"/>
          </w:tcPr>
          <w:p w14:paraId="4AEB283C" w14:textId="36E5D695" w:rsidR="007F0CAA" w:rsidRDefault="00FF6C1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24026985</w:t>
            </w:r>
          </w:p>
        </w:tc>
      </w:tr>
      <w:tr w:rsidR="007F0CAA" w14:paraId="1CDC1CC5" w14:textId="77777777" w:rsidTr="000A5FE9">
        <w:tc>
          <w:tcPr>
            <w:tcW w:w="6675" w:type="dxa"/>
            <w:shd w:val="clear" w:color="auto" w:fill="auto"/>
          </w:tcPr>
          <w:p w14:paraId="7711C2EB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F6FABBA" w14:textId="2479E47C" w:rsidR="007F0CAA" w:rsidRDefault="002E0A4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Igor Almeida</w:t>
            </w:r>
          </w:p>
        </w:tc>
        <w:tc>
          <w:tcPr>
            <w:tcW w:w="2700" w:type="dxa"/>
            <w:shd w:val="clear" w:color="auto" w:fill="auto"/>
          </w:tcPr>
          <w:p w14:paraId="7A1BF03C" w14:textId="086EDD1B" w:rsidR="007F0CAA" w:rsidRDefault="00FF6C1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25027173</w:t>
            </w:r>
          </w:p>
        </w:tc>
      </w:tr>
      <w:tr w:rsidR="007F0CAA" w14:paraId="1562AE09" w14:textId="77777777" w:rsidTr="000A5FE9">
        <w:tc>
          <w:tcPr>
            <w:tcW w:w="6675" w:type="dxa"/>
            <w:shd w:val="clear" w:color="auto" w:fill="auto"/>
          </w:tcPr>
          <w:p w14:paraId="4348657E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B6A67E4" w14:textId="2DAD0569" w:rsidR="007F0CAA" w:rsidRDefault="002E0A4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Kaio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Inglez</w:t>
            </w:r>
            <w:proofErr w:type="spellEnd"/>
          </w:p>
        </w:tc>
        <w:tc>
          <w:tcPr>
            <w:tcW w:w="2700" w:type="dxa"/>
            <w:shd w:val="clear" w:color="auto" w:fill="auto"/>
          </w:tcPr>
          <w:p w14:paraId="4C207CDB" w14:textId="3502FEB3" w:rsidR="007F0CAA" w:rsidRDefault="00FF6C10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24026741</w:t>
            </w: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5F95D7FC" w:rsidR="007F0CAA" w:rsidRDefault="001A5DBB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hyperlink r:id="rId10" w:history="1">
              <w:r w:rsidRPr="001A5DB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Katia Bossi</w:t>
              </w:r>
            </w:hyperlink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, </w:t>
            </w:r>
            <w:hyperlink r:id="rId11" w:history="1">
              <w:r w:rsidRPr="001A5DB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Marco Aurélio</w:t>
              </w:r>
            </w:hyperlink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, </w:t>
            </w:r>
            <w:hyperlink r:id="rId12" w:history="1">
              <w:r w:rsidRPr="001A5DB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Victor Rosetti</w:t>
              </w:r>
            </w:hyperlink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e </w:t>
            </w:r>
            <w:hyperlink r:id="rId13" w:history="1">
              <w:r w:rsidRPr="001A5DBB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Rodrigo da Rosa</w:t>
              </w:r>
            </w:hyperlink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2A4B48C4" w:rsidR="007F0CAA" w:rsidRDefault="002E0A40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Ciência da computação </w:t>
            </w:r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6E1C1444" w:rsidR="007F0CAA" w:rsidRDefault="0054541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CABAF8C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54541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45419" w:rsidRPr="005C5BD0">
              <w:rPr>
                <w:rFonts w:ascii="Segoe UI Symbol" w:eastAsia="Arial Unicode MS" w:hAnsi="Segoe UI Symbol" w:cs="Segoe UI Symbol"/>
                <w:b/>
                <w:color w:val="525252" w:themeColor="accent3" w:themeShade="80"/>
                <w:sz w:val="16"/>
                <w:szCs w:val="16"/>
              </w:rPr>
              <w:t>✓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37D7F15E" w:rsidR="007F0CAA" w:rsidRDefault="001A5DBB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E0A40">
              <w:rPr>
                <w:rFonts w:ascii="Arial" w:eastAsia="Arial" w:hAnsi="Arial" w:cs="Arial"/>
                <w:sz w:val="20"/>
                <w:szCs w:val="20"/>
              </w:rPr>
              <w:t xml:space="preserve">O projeto consiste no desenvolvimento de uma solução tecnológica (web e mobile) desenhada para transformar a gestão da </w:t>
            </w:r>
            <w:r w:rsidRPr="002E0A40">
              <w:rPr>
                <w:rFonts w:ascii="Arial" w:eastAsia="Arial" w:hAnsi="Arial" w:cs="Arial"/>
                <w:sz w:val="20"/>
                <w:szCs w:val="20"/>
              </w:rPr>
              <w:t>clínica</w:t>
            </w:r>
            <w:r w:rsidRPr="002E0A40">
              <w:rPr>
                <w:rFonts w:ascii="Arial" w:eastAsia="Arial" w:hAnsi="Arial" w:cs="Arial"/>
                <w:sz w:val="20"/>
                <w:szCs w:val="20"/>
              </w:rPr>
              <w:t>. O objetivo central é eliminar processos manuais, centralizar o controle de pacientes e oferecer uma ferramenta de suporte.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2476FC7A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</w:t>
            </w:r>
          </w:p>
          <w:p w14:paraId="03C08FBE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Orientações:</w:t>
            </w:r>
            <w:r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o produto decorrente da atividade de Extensão. </w:t>
            </w:r>
          </w:p>
          <w:p w14:paraId="0D572113" w14:textId="77777777" w:rsidR="007F0CAA" w:rsidRPr="005C5BD0" w:rsidRDefault="007F0CAA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evidências como fotos, links, folder, cartilha, código, apresentação, etc.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99B8B" w14:textId="244E3BE0" w:rsidR="007F0CAA" w:rsidRDefault="0054541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545419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A profissional fisioterapeuta Maya </w:t>
            </w:r>
            <w:proofErr w:type="spellStart"/>
            <w:r w:rsidRPr="00545419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Yoshiko</w:t>
            </w:r>
            <w:proofErr w:type="spellEnd"/>
            <w:r w:rsidRPr="00545419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Yamamoto presta atendimento com foco em Reeducação Postural Global (RPG) e necessita de uma solução digital para melhorar a comunicação com seus pacientes e acompanhar a evolução ao longo do tratamento. Atualmente, parte do acompanhamento é realizado de forma dispersa (mensagens e registros não padronizados), o que dificulta a rastreabilidade do prontuário, o planejamento de exercícios domiciliares e o controle de agenda.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FD1F34" w14:textId="77777777" w:rsidR="00545419" w:rsidRDefault="0054541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 publico alvo são pessoas 30+ </w:t>
            </w:r>
          </w:p>
          <w:p w14:paraId="7CC6B23A" w14:textId="77777777" w:rsidR="007F0CAA" w:rsidRDefault="00545419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Voltada para adultos e idosos </w:t>
            </w:r>
            <w:r w:rsidR="007F0CAA"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</w:p>
          <w:p w14:paraId="57E47C29" w14:textId="6DB045D7" w:rsidR="001A5DBB" w:rsidRDefault="001A5DBB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O público-alvo são profissionais de fisioterapia e seus pacientes.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89BAD" w14:textId="2842B4F0" w:rsidR="00BC3391" w:rsidRPr="00BC3391" w:rsidRDefault="00BC3391" w:rsidP="00BC3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Observou-se que o processo de registro clínico e prescrição de exercícios é realizado de forma inteiramente manual. Essa falta de automação resulta em:</w:t>
            </w:r>
          </w:p>
          <w:p w14:paraId="6F48F52A" w14:textId="77777777" w:rsidR="00BC3391" w:rsidRPr="00BC3391" w:rsidRDefault="00BC3391" w:rsidP="00BC33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Processos repetitivos</w:t>
            </w: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: Perda de tempo em tarefas administrativas que poderiam ser automatizadas.</w:t>
            </w:r>
          </w:p>
          <w:p w14:paraId="5CF24ABC" w14:textId="77777777" w:rsidR="00BC3391" w:rsidRPr="00BC3391" w:rsidRDefault="00BC3391" w:rsidP="00BC33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Risco de perda de dados</w:t>
            </w: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: Informações de saúde sensíveis armazenadas apenas em meio físico.</w:t>
            </w:r>
          </w:p>
          <w:p w14:paraId="5629FF83" w14:textId="77777777" w:rsidR="00BC3391" w:rsidRPr="00BC3391" w:rsidRDefault="00BC3391" w:rsidP="00BC33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Dificuldade de acompanhamento</w:t>
            </w: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: Obstáculos na análise da evolução histórica do paciente devido à fragmentação dos registros em papel.</w:t>
            </w:r>
          </w:p>
          <w:p w14:paraId="6908CD8C" w14:textId="501D606A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D4D54" w14:textId="77777777" w:rsidR="00BC3391" w:rsidRPr="00BC3391" w:rsidRDefault="00BC3391" w:rsidP="00BC3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 hipótese central é que a implementação do </w:t>
            </w:r>
            <w:r w:rsidRPr="00BC3391">
              <w:rPr>
                <w:rFonts w:ascii="Arial" w:eastAsia="Arial" w:hAnsi="Arial" w:cs="Arial"/>
                <w:b/>
                <w:bCs/>
                <w:color w:val="525252" w:themeColor="accent3" w:themeShade="80"/>
                <w:sz w:val="20"/>
                <w:szCs w:val="20"/>
              </w:rPr>
              <w:t>Maya System</w:t>
            </w: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 — um ecossistema de software composto por uma aplicação web e uma versão mobile — automatizará o fluxo de trabalho da clínica. A solução proposta inclui:</w:t>
            </w:r>
          </w:p>
          <w:p w14:paraId="19EC7BA4" w14:textId="77777777" w:rsidR="00BC3391" w:rsidRPr="00BC3391" w:rsidRDefault="00BC3391" w:rsidP="00BC33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Digitalização de prontuários e registros clínicos.</w:t>
            </w:r>
          </w:p>
          <w:p w14:paraId="204FFA2D" w14:textId="77777777" w:rsidR="00BC3391" w:rsidRPr="00BC3391" w:rsidRDefault="00BC3391" w:rsidP="00BC33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Módulo de prescrição de exercícios para RPG.</w:t>
            </w:r>
          </w:p>
          <w:p w14:paraId="373D61A5" w14:textId="77777777" w:rsidR="00BC3391" w:rsidRPr="00BC3391" w:rsidRDefault="00BC3391" w:rsidP="00BC339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BC3391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Uso de infraestrutura em nuvem (AWS) para garantir a disponibilidade e segurança dos dados, seguindo o modelo de responsabilidade compartilhada.</w:t>
            </w:r>
          </w:p>
          <w:p w14:paraId="75CFF7C3" w14:textId="15E3A929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60241" w14:textId="2E1D3994" w:rsidR="001A5DBB" w:rsidRDefault="001A5DBB" w:rsidP="001A5DB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O projeto consiste no desenvolvimento do </w:t>
            </w:r>
            <w:r w:rsidRPr="001A5DBB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Maya System</w:t>
            </w:r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, um sistema full-</w:t>
            </w:r>
            <w:proofErr w:type="spellStart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stack</w:t>
            </w:r>
            <w:proofErr w:type="spellEnd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voltado para a automação de uma clínica de fisioterapia. O problema focado é a ineficiência causada por processos manuais e repetitivos na gestão de pacientes e exercícios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 metodologia envolve o uso de Java com Spring Boot para o </w:t>
            </w:r>
            <w:proofErr w:type="spellStart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back-end</w:t>
            </w:r>
            <w:proofErr w:type="spellEnd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>React</w:t>
            </w:r>
            <w:proofErr w:type="spellEnd"/>
            <w:r w:rsidRPr="001A5DBB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para a interface web e Android Studio para a aplicação mobile. Espera-se que a intervenção elimine o retrabalho manual, organize o histórico clínico de forma digital e profissionalize a entrega de exercícios aos pacientes.</w:t>
            </w:r>
          </w:p>
          <w:p w14:paraId="28E77ED9" w14:textId="56816D1A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8C331" w14:textId="77777777" w:rsidR="001A5DBB" w:rsidRPr="001A5DBB" w:rsidRDefault="001A5DBB" w:rsidP="001A5DB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sz w:val="20"/>
                <w:szCs w:val="20"/>
              </w:rPr>
              <w:lastRenderedPageBreak/>
              <w:t>A fisioterapia, especialmente em técnicas como o RPG, exige um acompanhamento rigoroso da evolução postural do paciente. Contudo, a dependência de registros manuais gera ineficiência e riscos à integridade dos dados. Este projeto utiliza tecnologias modernas de desenvolvimento full-</w:t>
            </w:r>
            <w:proofErr w:type="spellStart"/>
            <w:r w:rsidRPr="001A5DBB">
              <w:rPr>
                <w:rFonts w:ascii="Arial" w:eastAsia="Arial" w:hAnsi="Arial" w:cs="Arial"/>
                <w:sz w:val="20"/>
                <w:szCs w:val="20"/>
              </w:rPr>
              <w:t>stack</w:t>
            </w:r>
            <w:proofErr w:type="spellEnd"/>
            <w:r w:rsidRPr="001A5DBB">
              <w:rPr>
                <w:rFonts w:ascii="Arial" w:eastAsia="Arial" w:hAnsi="Arial" w:cs="Arial"/>
                <w:sz w:val="20"/>
                <w:szCs w:val="20"/>
              </w:rPr>
              <w:t xml:space="preserve"> e infraestrutura AWS para propor uma solução digital que alinhe a prática clínica às exigências tecnológicas atuais.</w:t>
            </w:r>
          </w:p>
          <w:p w14:paraId="376964B1" w14:textId="63EA4523" w:rsidR="001A5DBB" w:rsidRDefault="001A5DBB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585E9" w14:textId="77777777" w:rsidR="001A5DBB" w:rsidRPr="001A5DBB" w:rsidRDefault="001A5DBB" w:rsidP="001A5DB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Desenvolver uma plataforma web para gestão administrativa e clínica.</w:t>
            </w:r>
          </w:p>
          <w:p w14:paraId="0EFF381B" w14:textId="77777777" w:rsidR="001A5DBB" w:rsidRPr="001A5DBB" w:rsidRDefault="001A5DBB" w:rsidP="001A5DB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Criar um aplicativo mobile para consulta e prescrição ágil de exercícios.</w:t>
            </w:r>
          </w:p>
          <w:p w14:paraId="70180C0B" w14:textId="77777777" w:rsidR="001A5DBB" w:rsidRPr="001A5DBB" w:rsidRDefault="001A5DBB" w:rsidP="001A5DB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Implementar um banco de dados seguro para armazenamento de registros de RPG.</w:t>
            </w:r>
          </w:p>
          <w:p w14:paraId="6592F097" w14:textId="77777777" w:rsidR="001A5DBB" w:rsidRPr="001A5DBB" w:rsidRDefault="001A5DBB" w:rsidP="001A5DBB">
            <w:pPr>
              <w:numPr>
                <w:ilvl w:val="0"/>
                <w:numId w:val="2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Automatizar tarefas repetitivas do cotidiano clínico para otimizar o tempo de atendimento.</w:t>
            </w:r>
          </w:p>
          <w:p w14:paraId="23238733" w14:textId="36769C43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8DC2EF" w14:textId="77777777" w:rsidR="001A5DBB" w:rsidRPr="001A5DBB" w:rsidRDefault="001A5DBB" w:rsidP="001A5DBB">
            <w:pPr>
              <w:spacing w:after="0" w:line="240" w:lineRule="auto"/>
              <w:jc w:val="both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A ação extensionista será realizada através do levantamento de requisitos diretamente com a profissional responsável, seguido pelo desenvolvimento iterativo do software. Serão utilizadas ferramentas como Spring Boot para o </w:t>
            </w:r>
            <w:proofErr w:type="spellStart"/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back-end</w:t>
            </w:r>
            <w:proofErr w:type="spellEnd"/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, </w:t>
            </w:r>
            <w:proofErr w:type="spellStart"/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React</w:t>
            </w:r>
            <w:proofErr w:type="spellEnd"/>
            <w:r w:rsidRPr="001A5DBB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para o painel administrativo web e Android Studio para a interface de consulta rápida, garantindo uma relação dialógica entre a necessidade da clínica e a solução técnica proposta.</w:t>
            </w:r>
          </w:p>
          <w:p w14:paraId="129307BF" w14:textId="236609AC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266F3" w14:textId="27C9CF17" w:rsidR="001A5DBB" w:rsidRPr="001A5DBB" w:rsidRDefault="001A5DBB" w:rsidP="001A5DB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sz w:val="20"/>
                <w:szCs w:val="20"/>
              </w:rPr>
              <w:t>Os objetivos foram atingidos com a entrega de um sistema funcional que serve como base para futuras expansões, como a inclusão de análise de dados de evolução do paciente.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Nele atualmente ela consegue cadastrar pacientes, gerar acesso para o app, adicionar sessões, exercícios e acompanhar a evolução de cada um.</w:t>
            </w:r>
          </w:p>
          <w:p w14:paraId="578E956A" w14:textId="378AC69C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785D0A81" w:rsidR="007F0CAA" w:rsidRDefault="001A5DBB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1A5DBB">
              <w:rPr>
                <w:rFonts w:ascii="Arial" w:eastAsia="Arial" w:hAnsi="Arial" w:cs="Arial"/>
                <w:sz w:val="20"/>
                <w:szCs w:val="20"/>
              </w:rPr>
              <w:t>O projeto responde ao problema central ao eliminar o fluxo de trabalho manual e repetitivo, proporcionando uma gestão clínica organizada e segura.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</w:t>
            </w:r>
            <w:r w:rsidRPr="001A5DBB">
              <w:rPr>
                <w:rFonts w:ascii="Arial" w:eastAsia="Arial" w:hAnsi="Arial" w:cs="Arial"/>
                <w:sz w:val="20"/>
                <w:szCs w:val="20"/>
              </w:rPr>
              <w:t>m sistema funcional que serve como base para futuras expansões, como a inclusão de análise de dados de evolução do paciente.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650A9B9B" w:rsidR="00831B07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2.0 – </w:t>
      </w:r>
      <w:r w:rsidR="00BC3391"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 w:rsidR="00BC3391">
        <w:rPr>
          <w:rFonts w:ascii="Arial" w:hAnsi="Arial" w:cs="Arial"/>
          <w:sz w:val="20"/>
          <w:szCs w:val="20"/>
        </w:rPr>
        <w:t>6</w:t>
      </w:r>
    </w:p>
    <w:p w14:paraId="03121119" w14:textId="7ADE7F61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 xml:space="preserve">1 </w:t>
      </w:r>
      <w:r w:rsidRPr="007F0CAA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estruturando projeto</w:t>
      </w:r>
      <w:r w:rsidRPr="007F0CAA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7AAAB8D6" w14:textId="4046630D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>2</w:t>
      </w:r>
      <w:r w:rsidRPr="007F0CAA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estruturando banco de dados </w:t>
      </w:r>
      <w:r w:rsidRPr="007F0CAA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726AD91" w14:textId="35AA2477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 xml:space="preserve">3 </w:t>
      </w:r>
      <w:r w:rsidRPr="007F0CAA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atualizando interface</w:t>
      </w:r>
      <w:r w:rsidRPr="007F0CAA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51DD8A70" w14:textId="6B761062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 xml:space="preserve">4 </w:t>
      </w:r>
      <w:r w:rsidRPr="007F0CAA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estruturando app</w:t>
      </w:r>
      <w:r w:rsidRPr="007F0CAA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3B14D7B5" w14:textId="048C8F14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>5</w:t>
      </w:r>
      <w:r w:rsidRPr="007F0CAA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linkando app e web </w:t>
      </w:r>
      <w:r w:rsidRPr="007F0CAA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41852D1F" w14:textId="0228E940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</w:t>
      </w:r>
      <w:r>
        <w:rPr>
          <w:rFonts w:ascii="Arial" w:hAnsi="Arial" w:cs="Arial"/>
          <w:sz w:val="20"/>
          <w:szCs w:val="20"/>
        </w:rPr>
        <w:t>5</w:t>
      </w:r>
      <w:r w:rsidRPr="007F0CAA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atualizando versão final </w:t>
      </w:r>
      <w:r w:rsidRPr="007F0CAA">
        <w:rPr>
          <w:rFonts w:ascii="Arial" w:hAnsi="Arial" w:cs="Arial"/>
          <w:sz w:val="20"/>
          <w:szCs w:val="20"/>
        </w:rPr>
        <w:t xml:space="preserve">– </w:t>
      </w:r>
      <w:r>
        <w:rPr>
          <w:rFonts w:ascii="Arial" w:hAnsi="Arial" w:cs="Arial"/>
          <w:sz w:val="20"/>
          <w:szCs w:val="20"/>
        </w:rPr>
        <w:t>02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40C0DA58" w14:textId="77777777" w:rsidR="00BC3391" w:rsidRDefault="00BC3391" w:rsidP="00BC3391">
      <w:pPr>
        <w:ind w:left="-851"/>
        <w:rPr>
          <w:rFonts w:ascii="Arial" w:hAnsi="Arial" w:cs="Arial"/>
          <w:sz w:val="20"/>
          <w:szCs w:val="20"/>
        </w:rPr>
      </w:pPr>
    </w:p>
    <w:p w14:paraId="7D5AB2A0" w14:textId="77777777" w:rsidR="00BC3391" w:rsidRPr="007F0CAA" w:rsidRDefault="00BC3391" w:rsidP="00BC3391">
      <w:pPr>
        <w:ind w:left="-851"/>
        <w:rPr>
          <w:rFonts w:ascii="Arial" w:hAnsi="Arial" w:cs="Arial"/>
          <w:sz w:val="20"/>
          <w:szCs w:val="20"/>
        </w:rPr>
      </w:pPr>
    </w:p>
    <w:p w14:paraId="379583D4" w14:textId="77777777" w:rsidR="00BC3391" w:rsidRPr="007F0CAA" w:rsidRDefault="00BC3391" w:rsidP="000425C6">
      <w:pPr>
        <w:ind w:left="-851"/>
        <w:rPr>
          <w:rFonts w:ascii="Arial" w:hAnsi="Arial" w:cs="Arial"/>
          <w:sz w:val="20"/>
          <w:szCs w:val="20"/>
        </w:rPr>
      </w:pPr>
    </w:p>
    <w:sectPr w:rsidR="00BC3391" w:rsidRPr="007F0CAA" w:rsidSect="000425C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1BCD1" w14:textId="77777777" w:rsidR="00EC3888" w:rsidRDefault="00EC3888" w:rsidP="000425C6">
      <w:pPr>
        <w:spacing w:after="0" w:line="240" w:lineRule="auto"/>
      </w:pPr>
      <w:r>
        <w:separator/>
      </w:r>
    </w:p>
  </w:endnote>
  <w:endnote w:type="continuationSeparator" w:id="0">
    <w:p w14:paraId="37282789" w14:textId="77777777" w:rsidR="00EC3888" w:rsidRDefault="00EC3888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F96A3" w14:textId="77777777" w:rsidR="00EC3888" w:rsidRDefault="00EC3888" w:rsidP="000425C6">
      <w:pPr>
        <w:spacing w:after="0" w:line="240" w:lineRule="auto"/>
      </w:pPr>
      <w:r>
        <w:separator/>
      </w:r>
    </w:p>
  </w:footnote>
  <w:footnote w:type="continuationSeparator" w:id="0">
    <w:p w14:paraId="60D4C247" w14:textId="77777777" w:rsidR="00EC3888" w:rsidRDefault="00EC3888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6AA770C"/>
    <w:multiLevelType w:val="multilevel"/>
    <w:tmpl w:val="D66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5575"/>
    <w:multiLevelType w:val="multilevel"/>
    <w:tmpl w:val="42B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201E0"/>
    <w:multiLevelType w:val="multilevel"/>
    <w:tmpl w:val="49D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0"/>
  </w:num>
  <w:num w:numId="2" w16cid:durableId="1518082037">
    <w:abstractNumId w:val="3"/>
  </w:num>
  <w:num w:numId="3" w16cid:durableId="1398671455">
    <w:abstractNumId w:val="1"/>
  </w:num>
  <w:num w:numId="4" w16cid:durableId="1848672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1A5DBB"/>
    <w:rsid w:val="002C6CE7"/>
    <w:rsid w:val="002E0A40"/>
    <w:rsid w:val="003347CA"/>
    <w:rsid w:val="004958EC"/>
    <w:rsid w:val="00545419"/>
    <w:rsid w:val="006C299A"/>
    <w:rsid w:val="007F0CAA"/>
    <w:rsid w:val="00831B07"/>
    <w:rsid w:val="008B12D8"/>
    <w:rsid w:val="008E7EFD"/>
    <w:rsid w:val="009D304C"/>
    <w:rsid w:val="00BC3391"/>
    <w:rsid w:val="00CB021E"/>
    <w:rsid w:val="00E101C8"/>
    <w:rsid w:val="00E154CB"/>
    <w:rsid w:val="00EA2EAC"/>
    <w:rsid w:val="00EC3888"/>
    <w:rsid w:val="00FB3E2D"/>
    <w:rsid w:val="00FF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styleId="Hyperlink">
    <w:name w:val="Hyperlink"/>
    <w:basedOn w:val="Fontepargpadro"/>
    <w:uiPriority w:val="99"/>
    <w:unhideWhenUsed/>
    <w:rsid w:val="00FF6C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6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rodrigo-da-rosa-phd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victorbarq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uscatextual.cnpq.br/buscatextual/visualizacv.do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katia-bossi/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1158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Yuri Oliveira Santana</cp:lastModifiedBy>
  <cp:revision>2</cp:revision>
  <dcterms:created xsi:type="dcterms:W3CDTF">2026-05-11T23:17:00Z</dcterms:created>
  <dcterms:modified xsi:type="dcterms:W3CDTF">2026-05-11T23:17:00Z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