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7436E7ED" w:rsidR="007F0CAA" w:rsidRDefault="009832BF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9832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NeuralVision</w:t>
            </w:r>
            <w:proofErr w:type="spellEnd"/>
            <w:r w:rsidRPr="009832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– Contagem Inteligente de Alimentos para o Projeto Lideranças Empáticas (LE). Solução integrada de Visão Computacional e Inteligência Artificial para classificação automatizada e contagem de pacotes de alimentos arrecadados, com dashboard web para gestão de equipes, ranking e relatórios.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0057E18A" w14:textId="68EA5586" w:rsidR="007F0CAA" w:rsidRPr="009774E4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278E8F99" w14:textId="05CF94FF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Flávia da Costa Rodrigues Faria</w:t>
            </w:r>
          </w:p>
        </w:tc>
        <w:tc>
          <w:tcPr>
            <w:tcW w:w="2700" w:type="dxa"/>
            <w:shd w:val="clear" w:color="auto" w:fill="auto"/>
          </w:tcPr>
          <w:p w14:paraId="23279E7A" w14:textId="422975DC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20021548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786B6413" w14:textId="54649AA0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Guilherme Muniz Gomes</w:t>
            </w:r>
          </w:p>
        </w:tc>
        <w:tc>
          <w:tcPr>
            <w:tcW w:w="2700" w:type="dxa"/>
            <w:shd w:val="clear" w:color="auto" w:fill="auto"/>
          </w:tcPr>
          <w:p w14:paraId="4AEB283C" w14:textId="4275C330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24026572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F6FABBA" w14:textId="460A42F8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Lucas Moreira Godoy</w:t>
            </w:r>
          </w:p>
        </w:tc>
        <w:tc>
          <w:tcPr>
            <w:tcW w:w="2700" w:type="dxa"/>
            <w:shd w:val="clear" w:color="auto" w:fill="auto"/>
          </w:tcPr>
          <w:p w14:paraId="7A1BF03C" w14:textId="10998D06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24026298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B6A67E4" w14:textId="342A621E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Maria Eduarda Cabral Foloni</w:t>
            </w:r>
          </w:p>
        </w:tc>
        <w:tc>
          <w:tcPr>
            <w:tcW w:w="2700" w:type="dxa"/>
            <w:shd w:val="clear" w:color="auto" w:fill="auto"/>
          </w:tcPr>
          <w:p w14:paraId="4C207CDB" w14:textId="050BD096" w:rsidR="007F0CAA" w:rsidRPr="009774E4" w:rsidRDefault="009774E4" w:rsidP="000A5FE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774E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24026502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2E0212E9" w:rsidR="007F0CAA" w:rsidRPr="0008449E" w:rsidRDefault="00B17FE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Rafael Rossetti, Rodrigo Rosa, Victor Rossetti,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Rodnil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Lisboa e Marcos Minoro</w:t>
            </w:r>
            <w:r w:rsidR="007F0CAA" w:rsidRPr="0008449E">
              <w:rPr>
                <w:rFonts w:ascii="Arial" w:eastAsia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8449E" w:rsidRPr="0008449E" w14:paraId="6998CE36" w14:textId="77777777" w:rsidTr="007F0CAA">
        <w:tc>
          <w:tcPr>
            <w:tcW w:w="9515" w:type="dxa"/>
          </w:tcPr>
          <w:p w14:paraId="77469396" w14:textId="78028979" w:rsidR="007F0CAA" w:rsidRPr="0008449E" w:rsidRDefault="00B17FE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B17FE8">
              <w:t>Ciência da Computação – 5º Semestre (2026) FECAP – Fundação Escola de Comércio Álvares Penteado</w:t>
            </w:r>
          </w:p>
        </w:tc>
      </w:tr>
    </w:tbl>
    <w:p w14:paraId="262BDD0A" w14:textId="77777777" w:rsidR="007F0CAA" w:rsidRPr="0008449E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 w:themeColor="text1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9BEB761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0844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8449E" w:rsidRPr="0008449E">
              <w:rPr>
                <w:rFonts w:ascii="Segoe UI Symbol" w:eastAsia="Arial Unicode MS" w:hAnsi="Segoe UI Symbol" w:cs="Segoe UI Symbol"/>
                <w:b/>
                <w:color w:val="000000" w:themeColor="text1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6C444493" w:rsidR="007F0CAA" w:rsidRDefault="00B17FE8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ODS 2 – Fome Zero e Agricultura Sustentável | ODS 17 – Parcerias e Meios de Implementação. Conhecimentos trabalhados: Visão Computacional, Inteligência Artificial e Aprendizado de Máquina, Álgebra Linear, Sistemas Operacionais e Computação em Nuvem, Desenvolvimento Web (dashboard). Tema transversal: tecnologia a serviço do impacto social.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23460042" w14:textId="77777777" w:rsidR="00B17FE8" w:rsidRPr="00B17FE8" w:rsidRDefault="00B17FE8" w:rsidP="00B17FE8">
            <w:pPr>
              <w:shd w:val="clear" w:color="auto" w:fill="FFFFFF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Sistema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NeuralVision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 (1) Pipeline de Visão Computacional/IA em Python (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OpenCV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/YOLO) para captura, detecção de ROI, classificação (Arroz, Feijão, Outros) e contagem sem duplicidade; (2)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REST (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+ PostgreSQL) hospedado em nuvem; (3) Dashboard web responsivo para cadastro de turmas/equipes, visualização da contagem em tempo real, ranking de equipes e gráficos por categoria/período; (4) Repositório GitHub documentado com notebooks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Jupyter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relórios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 métricas e manual de uso.</w:t>
            </w:r>
          </w:p>
          <w:p w14:paraId="7450A2F9" w14:textId="77777777" w:rsidR="00B17FE8" w:rsidRDefault="00B17FE8" w:rsidP="00B17FE8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AE2C27" wp14:editId="30A9EF1C">
                  <wp:extent cx="5686425" cy="3548877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06" cy="3569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72113" w14:textId="0246E1CA" w:rsidR="007F0CAA" w:rsidRPr="005C5BD0" w:rsidRDefault="00B17FE8" w:rsidP="00B17FE8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7E0C1DD" wp14:editId="1990FEF1">
                  <wp:extent cx="5857875" cy="3626081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353" cy="364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528649BC" w:rsidR="007F0CAA" w:rsidRDefault="00B17FE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projeto será implementado nas dependências da FECAP, em um ambiente controlado constituído por uma rampa com fundo escuro,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ponto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 luz fixo e câmera posicionada acima para captura de imagens dos pacotes de alimentos. Esse cenário simula o ponto de recebimento de doações utilizado </w:t>
            </w: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pelo projeto Lideranças Empáticas (LE) durante seus eventos de arrecadação. A solução é tecnicamente viável com hardware de baixo custo (webcam USB ou smartphone como câmera IP) e pode ser replicada em outros pontos de coleta sem grandes investimentos de infraestrutura.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47C29" w14:textId="6F31B4D4" w:rsidR="007F0CAA" w:rsidRPr="0008449E" w:rsidRDefault="00B17FE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B17FE8">
              <w:rPr>
                <w:rStyle w:val="citation-75"/>
                <w:rFonts w:ascii="Arial" w:hAnsi="Arial" w:cs="Arial"/>
                <w:sz w:val="20"/>
                <w:szCs w:val="20"/>
              </w:rPr>
              <w:t>O público-alvo primário é formado pelas equipes de alunos participantes do projeto Lideranças Empáticas (LE) da FECAP, que realizam campanhas de arrecadação de alimentos ao longo do semestre letivo. Secundariamente, a solução atende aos coordenadores do LE (professores e administradores), que necessitam de dados confiáveis sobre a arrecadação por equipe e por categoria de alimento para fins de avaliação, ranking e prestação de contas. Indiretamente, os beneficiários são as comunidades carentes que recebem os alimentos doados. O perfil dos usuários operacionais do sistema são estudantes universitários de diferentes cursos, com acesso a smartphones e navegadores web.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8CD8C" w14:textId="5254635B" w:rsidR="007F0CAA" w:rsidRDefault="00B17FE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projeto Lideranças Empáticas (LE) enfrenta dificuldade operacional crítica: a contagem manual de alimentos arrecadados por equipe é lenta, suscetível a erros e não gera evidências auditáveis. Com múltiplas equipes arrecadando simultaneamente e centenas de pacotes, a contagem humana compromete a confiabilidade dos dados e a transparência no ranking entre equipes. A ausência de registros automáticos por categoria (Arroz, Feijão, Outros) também dificulta o planejamento logístico da distribuição dos alimentos às comunidades beneficiadas. observar a realidade em si, identificar os postos-chave, os problemas apontados e suas características para que o plano de intervenção possa contribuir na transformação da realidade observada. Selecionar o problema que será objeto da intervenção e apresentar argumentos relativos à sua relevância de estudo. Os dados aqui inseridos também podem ser empregados na concepção do projeto propriamente dito.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7A2BC108" w:rsidR="007F0CAA" w:rsidRDefault="00B17FE8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Hipótese selecionada: desenvolvimento de um sistema de Visão Computacional (VC) e Inteligência Artificial (IA) que, a partir de imagens capturadas por câmera posicionada sobre uma rampa de recepção, identifique automaticamente o tipo de alimento (Arroz, Feijão ou Outros) e registre a contagem por equipe em um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nuvem, disponibilizando os dados em tempo real via dashboard web. Essa abordagem é viável tecnicamente com ferramentas de código aberto (Python,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OpenCV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PyTorch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/YOLO), economicamente sustentável (hardware de baixo custo) e escalável para múltiplos pontos de coleta. 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viáveis.</w:t>
            </w:r>
          </w:p>
        </w:tc>
      </w:tr>
    </w:tbl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7CC9B5B3" w:rsidR="007F0CAA" w:rsidRDefault="00B17FE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projeto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NeuralVision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visa solucionar o problema de contagem manual e imprecisa de alimentos arrecadados pelo projeto social Lideranças Empáticas (LE) da FECAP. Por meio da integração entre Visão Computacional, Inteligência Artificial e uma plataforma web, o sistema automatiza a classificação e contagem de pacotes (Arroz, Feijão e Outros) passados por uma rampa com câmera, registrando eventos com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timestamp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equipe responsável. O impacto social se dá ao aumentar a transparência e confiabilidade da arrecadação, contribuindo para os Objetivos de Desenvolvimento Sustentável (ODS) 2 (Fome Zero) e 17 (Parcerias e meios de implementação). Fundamenta-se em conceitos de aprendizado de máquina (GOODFELLOW et al., 2016), processamento de imagens (BRADSKI; KAEHLER, 2008) e desenvolvimento de sistemas em nuvem (BUYYA et al., 2013). texto sem parágrafos. Trata-se de um resumo, apresentado de forma sintética, clara, objetiva e concisa, dos pontos mais importantes da proposta do projeto: breve descrição do estudo, o problema a ser focado, </w:t>
            </w: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público-alvo ou comunidade que será envolvido na ação extensionista, o objetivo geral da ação extensionista, as metodologias a serem utilizadas, as atividades previstas, os resultados esperados, e outras informações que forem consideradas relevantes. Escrever um texto curto.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64B1" w14:textId="2031E842" w:rsidR="007F0CAA" w:rsidRDefault="00B17FE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 segurança alimentar é um dos maiores desafios globais, contemplada no ODS 2 da ONU (Fome Zero). Iniciativas como o Lideranças Empáticas (LE) da FECAP buscam enfrentar esse problema por meio da arrecadação de alimentos com participação ativa de estudantes universitários. Contudo, o processo de contagem e registro das doações é manual, suscetível a erros e sem rastreabilidade. A Visão Computacional (VC) e a Inteligência Artificial (IA) emergem como ferramentas capazes de automatizar esse processo. Sistemas de detecção de objetos baseados em redes neurais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convolucionais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como a família YOLO (REDMON et al., 2016) e o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EfficientNet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(TAN; LE, 2019), alcançam desempenho em tempo real com alta precisão. O presente projeto propõe o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NeuralVision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 uma solução integrada de VC/IA com dashboard web para automatizar a contagem e classificação de pacotes de alimentos (Arroz, Feijão, Outros) arrecadados pelo LE, contribuindo para os ODS 2 e 17. 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 e sintética.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C1FB5" w14:textId="77777777" w:rsidR="0008449E" w:rsidRDefault="0008449E" w:rsidP="0008449E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844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Desenvolver pipeline de Visão Computacional para detecção e ROI.  </w:t>
            </w:r>
          </w:p>
          <w:p w14:paraId="00D12BEF" w14:textId="77777777" w:rsidR="0008449E" w:rsidRDefault="0008449E" w:rsidP="0008449E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844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Treinar modelo de IA para classificação de Arroz, Feijão e Outros.  </w:t>
            </w:r>
          </w:p>
          <w:p w14:paraId="56C58193" w14:textId="77777777" w:rsidR="0008449E" w:rsidRDefault="0008449E" w:rsidP="0008449E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844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Implementar </w:t>
            </w:r>
            <w:proofErr w:type="spellStart"/>
            <w:r w:rsidRPr="000844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0844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nuvem para persistência de eventos de contagem.  </w:t>
            </w:r>
          </w:p>
          <w:p w14:paraId="23238733" w14:textId="738F2D30" w:rsidR="007F0CAA" w:rsidRPr="0008449E" w:rsidRDefault="0008449E" w:rsidP="0008449E">
            <w:pPr>
              <w:pStyle w:val="PargrafodaLista"/>
              <w:numPr>
                <w:ilvl w:val="0"/>
                <w:numId w:val="3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8449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Criar dashboard web para visualização de relatórios e histórico por equipe.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307BF" w14:textId="4CDAECFC" w:rsidR="007F0CAA" w:rsidRDefault="00B17FE8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As atividades de extensão serão realizadas mediante: (1) Reuniões de levantamento de requisitos com a coordenação do LE para compreender o fluxo operacional atual; (2) Coleta participativa de imagens dos pacotes de alimentos em ambiente real; (3) Validação iterativa do protótipo com usuários operadores (alunos do LE) por meio de testes de usuário e coleta de feedback; (4) Demonstração final do sistema funcionando durante a Semana FECAP de Tecnologia. A interação dialógica com o LE é central para garantir que a solução </w:t>
            </w:r>
            <w:proofErr w:type="spellStart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atença</w:t>
            </w:r>
            <w:proofErr w:type="spellEnd"/>
            <w:r w:rsidRPr="00B17FE8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efetivamente às necessidades operacionais da iniciativa social. 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6A81E562" w:rsidR="007F0CAA" w:rsidRDefault="00152C74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Resultados esperados: (1) Sistema funcional de VC/IA com acurácia igual ou superior a 90% na classificação de pacotes de Arroz, Feijão e Outros; (2)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nuvem registrando eventos de contagem com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timestamp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equipe, categoria e confiança da predição; (3) Dashboard web com módulos de cadastro de turmas e equipes, contagem em tempo real, ranking interativo, gráficos por categoria e período, e exportação de relatórios; (4)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Dataset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rotulado com 500+ imagens de pacotes; (5) Repositório GitHub com código, notebooks de treinamento e documentação técnica. O impacto social esperado é a redução de erros na apuração da arrecadação e o aumento da transparência e do engajamento das equipes do LE, contribuindo para os ODS 2 (Fome Zero) e 17 (Parcerias para a implementação).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6686D655" w:rsidR="007F0CAA" w:rsidRDefault="00152C74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projeto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NeuralVision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demonstra como a Ciência da Computação pode gerar impacto social concreto ao ser colocada a serviço de uma iniciativa comunitária. A automação da contagem de alimentos do LE elimina gargalos operacionais, aumenta a confiabilidade dos dados e fortalece a transparência entre as equipes arrecadadoras. O desenvolvimento do sistema atendeu aos objetivos propostos, integrando </w:t>
            </w:r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 xml:space="preserve">Visão Computacional,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em nuvem e dashboard web em uma solução coesa e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replicable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 Como direções futuras, destacam-se: ampliar as classes de alimentos reconhecidas, implementar inferência em dispositivo de borda (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edge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 para operação offline, e expandir o uso para outros projetos sociais da FECAP e de outras instituições. é o desfecho do projeto devendo responder o problema central do trabalho e destacar se o trabalho atendeu aos objetivos propostos, destacando os principais pontos e direções para futuras ações.</w:t>
            </w:r>
          </w:p>
        </w:tc>
        <w:bookmarkStart w:id="0" w:name="_GoBack"/>
        <w:bookmarkEnd w:id="0"/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E0FC900" w14:textId="77777777" w:rsidR="00152C74" w:rsidRDefault="00152C74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05A3D" w14:textId="08EF43FC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2A0B6" w14:textId="74CBA672" w:rsidR="007F0CAA" w:rsidRPr="00FB4052" w:rsidRDefault="00152C74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BRADSKI, G.; KAEHLER, A. Learning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OpenCV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Computer Vision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with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OpenCV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Library.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O’Reilly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Media, 2008. BUYYA, R.; BROBERG, J.; GOSCINSKI, A. Cloud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Computing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Principles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and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Paradigms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Wiley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2013. GOODFELLOW, I.; BENGIO, Y.; COURVILLE, A.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Deep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Learning. MIT Press, 2016. Disponível em: https://www.deeplearningbook.org. REDMON, J. et al.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You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Only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Look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Once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Unified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Real-Time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Object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Detection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. In: CVPR, 2016. TAN, M.; LE, Q. V.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EfficientNet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Rethinking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Model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Scaling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for </w:t>
            </w:r>
            <w:proofErr w:type="spellStart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Convolutional</w:t>
            </w:r>
            <w:proofErr w:type="spellEnd"/>
            <w:r w:rsidRPr="00152C7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Neural Networks. In: ICML, 2019. ONU. Objetivos de Desenvolvimento Sustentável. Disponível em: https://brasil.un.org/pt-br/sdgs. Acesso em: maio 2026.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5B7E015" w14:textId="43BD5A40" w:rsidR="00831B07" w:rsidRPr="007F0CAA" w:rsidRDefault="00831B07" w:rsidP="00152C74">
      <w:pPr>
        <w:rPr>
          <w:rFonts w:ascii="Arial" w:hAnsi="Arial" w:cs="Arial"/>
          <w:sz w:val="20"/>
          <w:szCs w:val="20"/>
        </w:rPr>
      </w:pPr>
    </w:p>
    <w:sectPr w:rsidR="00831B07" w:rsidRPr="007F0CAA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C259EF" w14:textId="77777777" w:rsidR="004C04DF" w:rsidRDefault="004C04DF" w:rsidP="000425C6">
      <w:pPr>
        <w:spacing w:after="0" w:line="240" w:lineRule="auto"/>
      </w:pPr>
      <w:r>
        <w:separator/>
      </w:r>
    </w:p>
  </w:endnote>
  <w:endnote w:type="continuationSeparator" w:id="0">
    <w:p w14:paraId="021E5F52" w14:textId="77777777" w:rsidR="004C04DF" w:rsidRDefault="004C04DF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706261" w14:textId="77777777" w:rsidR="004C04DF" w:rsidRDefault="004C04DF" w:rsidP="000425C6">
      <w:pPr>
        <w:spacing w:after="0" w:line="240" w:lineRule="auto"/>
      </w:pPr>
      <w:r>
        <w:separator/>
      </w:r>
    </w:p>
  </w:footnote>
  <w:footnote w:type="continuationSeparator" w:id="0">
    <w:p w14:paraId="373D8618" w14:textId="77777777" w:rsidR="004C04DF" w:rsidRDefault="004C04DF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5420F"/>
    <w:multiLevelType w:val="hybridMultilevel"/>
    <w:tmpl w:val="F6220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B9765B"/>
    <w:multiLevelType w:val="hybridMultilevel"/>
    <w:tmpl w:val="AE4C0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6707E"/>
    <w:rsid w:val="0008449E"/>
    <w:rsid w:val="001317FE"/>
    <w:rsid w:val="00152C74"/>
    <w:rsid w:val="002C6CE7"/>
    <w:rsid w:val="003347CA"/>
    <w:rsid w:val="004C04DF"/>
    <w:rsid w:val="007F0CAA"/>
    <w:rsid w:val="00831B07"/>
    <w:rsid w:val="008E7EFD"/>
    <w:rsid w:val="009774E4"/>
    <w:rsid w:val="009832BF"/>
    <w:rsid w:val="009D304C"/>
    <w:rsid w:val="00B17FE8"/>
    <w:rsid w:val="00CB021E"/>
    <w:rsid w:val="00E101C8"/>
    <w:rsid w:val="00E154CB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citation-75">
    <w:name w:val="citation-75"/>
    <w:basedOn w:val="Fontepargpadro"/>
    <w:rsid w:val="0008449E"/>
  </w:style>
  <w:style w:type="paragraph" w:styleId="PargrafodaLista">
    <w:name w:val="List Paragraph"/>
    <w:basedOn w:val="Normal"/>
    <w:uiPriority w:val="34"/>
    <w:qFormat/>
    <w:rsid w:val="00084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1982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Maria Eduarda Cabral Foloni</cp:lastModifiedBy>
  <cp:revision>2</cp:revision>
  <dcterms:created xsi:type="dcterms:W3CDTF">2026-05-08T00:45:00Z</dcterms:created>
  <dcterms:modified xsi:type="dcterms:W3CDTF">2026-05-08T00:45:00Z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