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0C59AD96" w:rsidR="007F0CAA" w:rsidRPr="00436D8C" w:rsidRDefault="00A0157D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015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Scanner AI: Visão Computacional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com aplicativo e dashboard interativo</w:t>
            </w:r>
            <w:r w:rsidRPr="00A015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para gestão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 arrecadações em</w:t>
            </w:r>
            <w:r w:rsidRPr="00A0157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projetos sociais.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</w:tcPr>
          <w:p w14:paraId="544CF637" w14:textId="56A18997" w:rsidR="007F0CAA" w:rsidRPr="00292D9F" w:rsidRDefault="00436D8C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Antônio Petri</w:t>
            </w:r>
          </w:p>
          <w:p w14:paraId="278E8F99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23279E7A" w14:textId="636294B1" w:rsidR="007F0CAA" w:rsidRDefault="00436D8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24026144</w:t>
            </w: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6407CF84" w:rsidR="007F0CAA" w:rsidRPr="00436D8C" w:rsidRDefault="00436D8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436D8C">
              <w:rPr>
                <w:rFonts w:ascii="Arial" w:eastAsia="Arial" w:hAnsi="Arial" w:cs="Arial"/>
                <w:bCs/>
                <w:sz w:val="20"/>
                <w:szCs w:val="20"/>
              </w:rPr>
              <w:t>Le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onardo Santos da Silva</w:t>
            </w:r>
          </w:p>
          <w:p w14:paraId="786B6413" w14:textId="77777777" w:rsidR="007F0CAA" w:rsidRPr="00436D8C" w:rsidRDefault="007F0CAA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0F36C0F5" w:rsidR="007F0CAA" w:rsidRDefault="00436D8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24026495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06338A53" w:rsidR="007F0CAA" w:rsidRPr="00436D8C" w:rsidRDefault="00436D8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Lucas de Lima Gutierrez</w:t>
            </w:r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64071F0E" w:rsidR="007F0CAA" w:rsidRDefault="00436D8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24026013</w:t>
            </w: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18A5CC49" w:rsidR="007F0CAA" w:rsidRPr="00436D8C" w:rsidRDefault="00436D8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436D8C">
              <w:rPr>
                <w:rFonts w:ascii="Arial" w:eastAsia="Arial" w:hAnsi="Arial" w:cs="Arial"/>
                <w:bCs/>
                <w:sz w:val="20"/>
                <w:szCs w:val="20"/>
              </w:rPr>
              <w:t xml:space="preserve">Vitor Kenzo Kanashiro </w:t>
            </w:r>
          </w:p>
          <w:p w14:paraId="4B6A67E4" w14:textId="77777777" w:rsidR="007F0CAA" w:rsidRPr="00436D8C" w:rsidRDefault="007F0CAA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4D1C18AA" w:rsidR="007F0CAA" w:rsidRDefault="00436D8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24026113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6E2B9D67" w:rsidR="007F0CAA" w:rsidRDefault="00436D8C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36D8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Marcos Minoru, Rafael Rossetti, </w:t>
            </w:r>
            <w:proofErr w:type="spellStart"/>
            <w:r w:rsidRPr="00436D8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Rodnil</w:t>
            </w:r>
            <w:proofErr w:type="spellEnd"/>
            <w:r w:rsidRPr="00436D8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Lisboa, Rodrigo da Rosa, Victor </w:t>
            </w:r>
            <w:proofErr w:type="spellStart"/>
            <w:r w:rsidRPr="00436D8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Quiroz</w:t>
            </w:r>
            <w:proofErr w:type="spellEnd"/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5041B7FB" w:rsidR="007F0CAA" w:rsidRDefault="00A0157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Ciências</w:t>
            </w:r>
            <w:r w:rsidR="00436D8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da Computação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– 5° semestre noturno 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6F46506F" w:rsidR="007F0CAA" w:rsidRDefault="00A0157D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8B2F5F9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A0157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57D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51534410" w:rsidR="007F0CAA" w:rsidRDefault="00A0157D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Visão Computa</w:t>
            </w:r>
            <w:r w:rsid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cional e inteligência artificial para automatizar a contagem dos alimentos arrecadados.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416A8A8F" w:rsidR="007F0CAA" w:rsidRPr="005C5BD0" w:rsidRDefault="00A174B4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Scanner AI: Um sistema composto por um modelo de detecção de objetos (YOLOv8) integrado a uma plataforma web/mobile (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Flutter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) para contagem automatizada de itens e monitoramento de metas em tempo real.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4DC077D3" w:rsidR="007F0CAA" w:rsidRDefault="00A174B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O projeto visa atender as necessidades do Projeto social Lideranças Empáticas, além dele podemos também auxiliar projetos sociais e empresas que desejam arrecadar alimentos e apresentam </w:t>
            </w:r>
            <w:proofErr w:type="spell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problems</w:t>
            </w:r>
            <w:proofErr w:type="spell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na logística de arrecadação.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7993360E" w:rsidR="007F0CAA" w:rsidRDefault="00A174B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Pequenos empreendedores e gestores de projetos sociais que operam com recursos limitados e dependem de processos manuais para controle de estoque e arrecadações.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B1CA" w14:textId="1FC33BB7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Barreira Financeira: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Tecnologias de gestão avançadas são restritas a grandes corporações devido ao alto custo. </w:t>
            </w:r>
          </w:p>
          <w:p w14:paraId="13D24590" w14:textId="5BB569E1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Ineficiência Operacional: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Processos manuais de contagem são lentos e vulneráveis a erros humanos. </w:t>
            </w:r>
          </w:p>
          <w:p w14:paraId="04C35B1D" w14:textId="3CA3C240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Defasagem Tecnológica: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 falta de automação compromete a precisão dos dados e a competitividade de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micro-negócios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 ONGs.</w:t>
            </w:r>
          </w:p>
          <w:p w14:paraId="6908CD8C" w14:textId="6FF484C0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A445" w14:textId="01E1BF7F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H1: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 utilização de hardware comum (webcams) aliada a modelos de IA gratuitos (YOLOv8) pode eliminar a barreira financeira de entrada. </w:t>
            </w:r>
          </w:p>
          <w:p w14:paraId="2951B9BE" w14:textId="5A45FEDD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H2: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 automação da contagem via visão computacional reduz drasticamente o erro humano e o tempo de operação. </w:t>
            </w:r>
          </w:p>
          <w:p w14:paraId="3F4F7D39" w14:textId="6EF59DCB" w:rsidR="00A174B4" w:rsidRPr="00A174B4" w:rsidRDefault="00A174B4" w:rsidP="00A1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H3: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Dashboards em tempo real permitem que gestores de pequenos projetos tomem decisões estratégicas baseadas em dados, antes inacessíveis.</w:t>
            </w:r>
          </w:p>
          <w:p w14:paraId="75CFF7C3" w14:textId="39210BEF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68632A07" w:rsidR="007F0CAA" w:rsidRDefault="00A174B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projeto Scanner AI desenvolveu uma solução de visão computacional de baixo custo para automatizar a digitalização de estoques e arrecadações. Utilizando Python, YOLOv8 e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Flutter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o sistema identifica itens via webcam e alimenta automaticamente dashboards de performance hospedados na AWS. Validado no projeto "Lideranças Empáticas", a ferramenta provou ser uma alternativa robusta para substituir processos manuais em cenários de baixo orçamento.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708018C6" w:rsidR="007F0CAA" w:rsidRDefault="00A174B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exclusão tecnológica impede que pequenos empreendedores e ONGs alcancem níveis de eficiência logística modernos. O Scanner AI surge para nivelar o mercado, democratizando o acesso à Inteligência Artificial. O projeto integra conceitos de Visão Computacional e arquitetura Full Stack para oferecer uma ferramenta que transforma imagens capturadas por dispositivos simples em indicadores estratégicos de produtividade.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1DE8" w14:textId="4360038B" w:rsidR="00A174B4" w:rsidRPr="00A174B4" w:rsidRDefault="00A174B4" w:rsidP="00A174B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Democratizar o acesso à Inteligência Artificial para pequenos negócios. </w:t>
            </w:r>
          </w:p>
          <w:p w14:paraId="03E455F4" w14:textId="3CF52EA4" w:rsidR="00A174B4" w:rsidRPr="00A174B4" w:rsidRDefault="00A174B4" w:rsidP="00A174B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Implementar detecção de objetos em tempo real com alta acurácia usando YOLOv8 e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OpenCV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</w:t>
            </w:r>
          </w:p>
          <w:p w14:paraId="69C2311A" w14:textId="59CE37FA" w:rsidR="00A174B4" w:rsidRPr="00A174B4" w:rsidRDefault="00A174B4" w:rsidP="00A174B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Desenvolver dashboards interativos para monitoramento de metas e performance de equipes. </w:t>
            </w:r>
          </w:p>
          <w:p w14:paraId="59E2ACE0" w14:textId="4069B600" w:rsidR="00A174B4" w:rsidRPr="00A174B4" w:rsidRDefault="00A174B4" w:rsidP="00A174B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Validar a tecnologia em cenários reais de impacto social.</w:t>
            </w:r>
          </w:p>
          <w:p w14:paraId="23238733" w14:textId="06409E78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DD80" w14:textId="2CE1A6A3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Desenvolvimento da IA: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Treinamento do modelo YOLOv8 integrado via Python e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OpenCV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</w:t>
            </w:r>
          </w:p>
          <w:p w14:paraId="01E96546" w14:textId="40558233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Arquitetura Híbrida: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Criação de front-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end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multiplataforma em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Flutter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/Dart e </w:t>
            </w:r>
            <w:proofErr w:type="spellStart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back-end</w:t>
            </w:r>
            <w:proofErr w:type="spellEnd"/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escalável em Python. </w:t>
            </w:r>
          </w:p>
          <w:p w14:paraId="5456766D" w14:textId="77777777" w:rsid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Infraestrutura: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Gestão de dados em PostgreSQL e hospedagem em nuvem via AWS. </w:t>
            </w:r>
          </w:p>
          <w:p w14:paraId="0F25AC1B" w14:textId="5C661C3F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Validação: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Testes de usabilidade e assertividade realizados em campo (Projeto Lideranças Empáticas).</w:t>
            </w:r>
          </w:p>
          <w:p w14:paraId="129307BF" w14:textId="5B7C53CE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4AD4" w14:textId="60F30103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Alcançados altos índices de assertividade na identificação automática de itens. </w:t>
            </w:r>
          </w:p>
          <w:p w14:paraId="179D6D87" w14:textId="0C74EA05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Substituição definitiva de processos de contagem manuais por digitais. </w:t>
            </w:r>
          </w:p>
          <w:p w14:paraId="0D7F849A" w14:textId="4AB97F0D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Criação de dashboards nativos que permitem o acompanhamento de metas em tempo real. </w:t>
            </w:r>
          </w:p>
          <w:p w14:paraId="700EB008" w14:textId="6346B04B" w:rsidR="00A174B4" w:rsidRPr="00A174B4" w:rsidRDefault="00A174B4" w:rsidP="00A174B4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Prova de conceito funcional hospedada em nuvem, pronta para escala. </w:t>
            </w:r>
          </w:p>
          <w:p w14:paraId="578E956A" w14:textId="2F03500A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66145B32" w:rsidR="007F0CAA" w:rsidRDefault="00A174B4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Scanner AI cumpriu seu propósito de oferecer inovação acessível, integrando universidade e sociedade ao fornecer uma solução prática para a exclusão tecnológica. O projeto demonstrou que é possível aplicar tecnologias de ponta para resolver problemas operacionais básicos de forma eficiente e sustentável.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3D6F" w14:textId="01070D8A" w:rsidR="00A174B4" w:rsidRPr="00A174B4" w:rsidRDefault="00A174B4" w:rsidP="00A174B4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lang w:val="it-IT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BALLOU, Ronald H. </w:t>
            </w: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Gerenciamento da cadeia de suprimentos/logística empresarial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lang w:val="it-IT"/>
              </w:rPr>
              <w:t xml:space="preserve">5. ed. Porto Alegre: Bookman, 2006. </w:t>
            </w:r>
          </w:p>
          <w:p w14:paraId="163DA04C" w14:textId="1CBE3224" w:rsidR="00A174B4" w:rsidRPr="00A174B4" w:rsidRDefault="00A174B4" w:rsidP="00A174B4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lang w:val="it-IT"/>
              </w:rPr>
              <w:t xml:space="preserve">DHILLON, Balbir S. </w:t>
            </w: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  <w:lang w:val="it-IT"/>
              </w:rPr>
              <w:t>Human reliability, error, and quality assurance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lang w:val="it-IT"/>
              </w:rPr>
              <w:t xml:space="preserve">. 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Nova York: Springer Science &amp; Business Media, 2012. </w:t>
            </w:r>
          </w:p>
          <w:p w14:paraId="553B3656" w14:textId="7CBFE28D" w:rsidR="00A174B4" w:rsidRPr="00A174B4" w:rsidRDefault="00A174B4" w:rsidP="00A174B4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SILVA, José Carlos da; REZENDE, D. A. </w:t>
            </w:r>
            <w:r w:rsidRPr="00A174B4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Acuracidade do inventário e os erros humanos</w:t>
            </w:r>
            <w:r w:rsidRPr="00A174B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In: CONGRESSO BRASILEIRO DE CUSTOS, 23., 2016.</w:t>
            </w:r>
          </w:p>
          <w:p w14:paraId="71B2A0B6" w14:textId="45D1F18B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C549" w14:textId="77777777" w:rsidR="004A048C" w:rsidRDefault="004A048C" w:rsidP="000425C6">
      <w:pPr>
        <w:spacing w:after="0" w:line="240" w:lineRule="auto"/>
      </w:pPr>
      <w:r>
        <w:separator/>
      </w:r>
    </w:p>
  </w:endnote>
  <w:endnote w:type="continuationSeparator" w:id="0">
    <w:p w14:paraId="1D7FE55F" w14:textId="77777777" w:rsidR="004A048C" w:rsidRDefault="004A048C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C073" w14:textId="77777777" w:rsidR="004A048C" w:rsidRDefault="004A048C" w:rsidP="000425C6">
      <w:pPr>
        <w:spacing w:after="0" w:line="240" w:lineRule="auto"/>
      </w:pPr>
      <w:r>
        <w:separator/>
      </w:r>
    </w:p>
  </w:footnote>
  <w:footnote w:type="continuationSeparator" w:id="0">
    <w:p w14:paraId="437A15ED" w14:textId="77777777" w:rsidR="004A048C" w:rsidRDefault="004A048C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436D8C"/>
    <w:rsid w:val="004A048C"/>
    <w:rsid w:val="007F0CAA"/>
    <w:rsid w:val="00831B07"/>
    <w:rsid w:val="008E7EFD"/>
    <w:rsid w:val="009D304C"/>
    <w:rsid w:val="00A0157D"/>
    <w:rsid w:val="00A174B4"/>
    <w:rsid w:val="00AF1492"/>
    <w:rsid w:val="00CB021E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1044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Cristiane Souza</cp:lastModifiedBy>
  <cp:revision>2</cp:revision>
  <dcterms:created xsi:type="dcterms:W3CDTF">2026-05-04T02:34:00Z</dcterms:created>
  <dcterms:modified xsi:type="dcterms:W3CDTF">2026-05-04T02:34:00Z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