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0"/>
          <w:bCs w:val="0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Nome do Projeto: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rtl w:val="0"/>
        </w:rPr>
        <w:t xml:space="preserve"> Arkanis</w:t>
      </w:r>
    </w:p>
    <w:p w:rsidR="00000000" w:rsidDel="00000000" w:rsidP="00000000" w:rsidRDefault="00000000" w:rsidRPr="00000000" w14:paraId="00000002">
      <w:pPr>
        <w:pStyle w:val="Heading3"/>
        <w:spacing w:after="120" w:before="120" w:line="275.9999942779541" w:lineRule="auto"/>
        <w:jc w:val="both"/>
        <w:rPr>
          <w:rFonts w:ascii="Google Sans" w:cs="Google Sans" w:eastAsia="Google Sans" w:hAnsi="Google Sans"/>
          <w:b w:val="0"/>
          <w:bCs w:val="0"/>
        </w:rPr>
      </w:pPr>
      <w:bookmarkStart w:colFirst="0" w:colLast="0" w:name="_heading=h.d5t9zjbtxpkz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Nome do Professor: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rtl w:val="0"/>
        </w:rPr>
        <w:t xml:space="preserve">Lucy Mari</w:t>
      </w:r>
    </w:p>
    <w:p w:rsidR="00000000" w:rsidDel="00000000" w:rsidP="00000000" w:rsidRDefault="00000000" w:rsidRPr="00000000" w14:paraId="00000003">
      <w:pPr>
        <w:pStyle w:val="Heading3"/>
        <w:spacing w:after="120" w:before="120" w:line="275.9999942779541" w:lineRule="auto"/>
        <w:jc w:val="both"/>
        <w:rPr>
          <w:rFonts w:ascii="Google Sans" w:cs="Google Sans" w:eastAsia="Google Sans" w:hAnsi="Google Sans"/>
          <w:b w:val="0"/>
          <w:bCs w:val="0"/>
        </w:rPr>
      </w:pPr>
      <w:bookmarkStart w:colFirst="0" w:colLast="0" w:name="_heading=h.427q7i2hz4yy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Nome dos Integrantes: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rtl w:val="0"/>
        </w:rPr>
        <w:t xml:space="preserve">Aleff Silva, João Colombo, Luciano Reis e Matheus Zimmer</w:t>
      </w:r>
    </w:p>
    <w:p w:rsidR="00000000" w:rsidDel="00000000" w:rsidP="00000000" w:rsidRDefault="00000000" w:rsidRPr="00000000" w14:paraId="00000004">
      <w:pPr>
        <w:pStyle w:val="Heading3"/>
        <w:spacing w:after="120" w:before="120" w:line="275.9999942779541" w:lineRule="auto"/>
        <w:jc w:val="both"/>
        <w:rPr/>
      </w:pPr>
      <w:bookmarkStart w:colFirst="0" w:colLast="0" w:name="_heading=h.egnrjpiheoa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objetivo deste documento é aplicar conceitos de análise de complexidade de algoritmos e técnicas de otimização no contexto do Projeto Interdisciplinar (Flex Automation). O projeto consiste em um sistema IoT embarcado em um ESP32 que monitora variáveis ambientais (temperatura, umidade, pressão, gás e fogo) em ambientes de risco e valor, como museus.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 versão inicial do sistema, a leitura dos sensores e a comunicação com o broker MQTT (HiveMQ) funcionavam de forma síncrona. Para garantir que o microcontrolador não perca ciclos de processamento e que o tempo de resposta em situações de emergência seja o menor possível, aplicamos a análise de complexidade assintótica (Notação Big-O) para identificar gargalos, como laços de repetição bloqueantes, e propusemos otimizações fundamentadas na teoria dos autômatos e eficiência de algoritmos.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Análise de Complexidade do Código Original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Antes da otimização, o código do ESP32 possuía as seguintes características de complexidade: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2.1 Complexidade de Tempo: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Leitura de Sensores e Máquina de Estados: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leitura do sensor BME280, a conversão analógica do MQ-2 e o processamento lógico da máquina de estados (if/else) executam em tempo constante, ou seja,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Laço de Reconexão (reconnectMQTT):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código original possuía um bloco while (!mqtt.connected()) que forçava um delay(5000). Em caso de queda da rede, a complexidade de tempo do loop() passava de O(1) para um pior caso de O(2</w:t>
      </w:r>
      <w:r w:rsidDel="00000000" w:rsidR="00000000" w:rsidRPr="00000000">
        <w:rPr>
          <w:rFonts w:ascii="Google Sans" w:cs="Google Sans" w:eastAsia="Google Sans" w:hAnsi="Google Sans"/>
          <w:vertAlign w:val="superscript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bloqueando totalmente a execução. Durante esse bloqueio, a detecção de incêndio (fogo) não era processada.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Publicação de Dados: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sistema publicava dados no MQTT a cada iteração do loop, gerando uma complexidade de comunicação linear em relação ao tempo, independentemente de haver mudança no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2.2 Complexidade de Espaço: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alocação de memória para o JSON e as variáveis globais possuem tamanho fixo, resultando em uma complexidade espacial de O(1). Isso é adequado para sistemas embarcados com memória 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Técnicas e Algoritmos de Otimização Aplicados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resolver os gargalos temporais e de comunicação, foram aplicadas duas otimizações principais: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3.1 Transformação do Laço Bloqueante em Autômato Temporizado (Não-Bloqueante)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Removemos o algoritmo de repetição while com delay() e aplicamos uma técnica de varredura assíncrona utilizando a função millis(). A reconexão com a rede passa a ser tratada como uma transição de estado que só é avaliada se o tempo decorrido atingir o limite estipulado, reduzindo a complexidade do pior caso de reconexão no loop principal para O(1).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3.2 Algoritmo de Compressão Semântica (Deadband/Thresholding para Envio)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 vez de enviar os dados em todo ciclo contínuo, aplicamos uma otimização no fluxo de saída. O sistema agora memoriza o último estado enviado e só processa um novo pacote JSON MQTT se: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Houver uma mudança de estado (ex: de NORMAL para EMERGENCIA).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variação da temperatura/gás (Delta) for maior que um limiar pré-definido.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Isso otimiza o uso da rede e reduz o processamento gasto na serialização do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Aplicação no Projeto (Entrada e Saída)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 otimizações alteraram o fluxo de processamento de entrada e saída do firmware: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4.1 Entrada (Inputs)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Dados Físicos (O(1)):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Leituras contínuas dos pinos MQ2_PIN, FOGO_PIN e barramento I2C (BME280).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Clock Interno (O(1)):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Leitura de millis() para cálculo assíncrono do tempo de envio e tentativas de reconexão de rede.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4.2 Processamento (Otimizado)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laço principal (loop) foi refatorado para garantir que a leitura de detecção de fogo e gás ocorra a cada ciclo de máquina, ininterruptamente.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Condição de Conexão: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(!mqtt.connected() &amp;&amp; (millis() - ultimaTentativa &gt; 5000)) rightarrow Tenta reconectar sem travar o processador.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Condição de Publicação: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(estadoAtual != estadoAnterior || (millis() - ultimoEnvio &gt; 10000)) rightarrow Evita publicações redundantes.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4.3 Saída (Outputs)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Atuadores Locais (O(1)):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LEDs de sinalização, relé de segurança e buzzer, acionados imediatamente após a avaliação da máquina de 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Rede MQTT: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Saída de dados em JSON formatado de maneira assíncrona, enviando os dados para o tópico flex/sala_museu_1/sensor_01 apenas quando necessário ou em intervalos estipulados de "keep-alive" (ex: a cada 10 segundos).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Resultados Obtidos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aplicação da análise de complexidade e das técnicas de otimização resultou em melhorias diretas no Projeto Interdisciplinar: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Garantia de Tempo Real: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máquina de estados de emergência agora opera em tempo constante estrito (O(1)), garantindo que o alarme de incêndio (Buzzer e Relé) soe em frações de milissegundo, mesmo se o museu ficar sem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Eficiência de Banda: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técnica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thresholding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reduziu drasticamente a quantidade de pacotes desnecessários enviados ao HiveMQ Cloud, economizando dados e processamento de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Robustez do Sistema: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fim dos atrasos (delays) síncronos evitou que o microcontrolador sofresse interrupções forçadas pelo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Watchdog Timer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(WDT) interno do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Observações Reflexivas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Pontos positivos: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compreensão da complexidade de tempo nos permitiu enxergar que códigos que parecem inofensivos (como um while de reconexão de rede) podem comprometer a função vital de um projeto de segurança (detectar incêndios).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conversão de lógicas bloqueantes para máquinas de estados temporizadas tornou o firmware altamente profissional e resiliente.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Dificuldades encontradas: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120" w:line="275.9999942779541" w:lineRule="auto"/>
        <w:ind w:left="57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Mudar o jeito de programar: Parar de usar pausas que travam o sistema e passar a usar o millis() para controlar o tempo. Isso permite que a placa faça várias tarefas ao mesmo tempo, mas exige mais atenção do programador para não perder a conta de cada uma.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120" w:line="275.9999942779541" w:lineRule="auto"/>
        <w:ind w:left="570" w:hanging="360"/>
        <w:jc w:val="both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Achar a medida certa (o "delta"): Descobrir qual é a variação exata do sensor que justifica enviar uma mensagem nova. O desafio é economizar a internet sem deixar passar mudanças importantes na leitura.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Possíveis melhorias (Trabalhos Futuros):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  <w:jc w:val="both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Aplicar estruturas de dados circulares (Fila circular) para armazenar os eventos críticos enquanto o dispositivo estiver offline (O(n) de espaço), garantindo que o backend receba o histórico do que aconteceu durante a queda da internet assim que a conexão voltar.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Conclusão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firstLine="72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aplicação dos conceitos de Teoria da Computação e análise de complexidade de algoritmos se mostrou indispensável para o amadurecimento do nosso projeto IoT. Compreender que um dispositivo que monitora vidas e patrimônios (como um museu) não pode ter complexidade de processamento O(2</w:t>
      </w:r>
      <w:r w:rsidDel="00000000" w:rsidR="00000000" w:rsidRPr="00000000">
        <w:rPr>
          <w:rFonts w:ascii="Google Sans" w:cs="Google Sans" w:eastAsia="Google Sans" w:hAnsi="Google Sans"/>
          <w:vertAlign w:val="superscript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em casos de falha de rede permitiu refatorar o código para uma abordagem estritamente O(1) em seu laço principal de controle. O resultado é um sistema otimizado, veloz, confiável e alinhado com as melhores práticas de engenharia de software embarcado.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cX1Pn6rBL9wyP5cQ579BklVKA==">CgMxLjAyDmguZDV0OXpqYnR4cGt6Mg5oLjQyN3E3aTJoejR5eTIOaC5lZ25yanBpaGVvYXM4AHIhMVFiMWVEXzBQMlRBdkhaTWE5NllGczFkWUhiWlp3OEFx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