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ach.ai — Roteiro do vídeo pitch (5 min)</w:t>
      </w:r>
    </w:p>
    <w:p>
      <w:pPr/>
      <w:r>
        <w:t xml:space="preserve">Oct 28, 2026</w:t>
      </w:r>
      <w:r>
        <w:t xml:space="preserve"> · </w:t>
      </w:r>
      <w:r>
        <w:t xml:space="preserve">@Lipe</w:t>
      </w:r>
    </w:p>
    <w:p>
      <w:pPr>
        <w:pStyle w:val="Heading2"/>
      </w:pPr>
      <w:r>
        <w:t xml:space="preserve">Resumo</w:t>
      </w:r>
    </w:p>
    <w:p>
      <w:pPr/>
      <w:r>
        <w:t xml:space="preserve">Este vídeo de 5 minutos vende o ach.ai como o "Waze do supermercado" e como um canal de retail media dentro da loja. A integração com os apps dos supermercados aparece só como visão de futuro.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Público (suposição):</w:t>
      </w:r>
      <w:r>
        <w:t xml:space="preserve"> banca do TCC, gerentes de supermercado e mentores ou investidores.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Tom:</w:t>
      </w:r>
      <w:r>
        <w:t xml:space="preserve"> direto e humano, sem jargão técnico. Uma ideia por cena.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O que vendemos agora:</w:t>
      </w:r>
      <w:r>
        <w:t xml:space="preserve"> (1) navegação pelos corredores com rota inteligente; (2) ofertas mostradas no caminho do cliente, que é retail media.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O que não prometemos:</w:t>
      </w:r>
      <w:r>
        <w:t xml:space="preserve"> integração pronta com redes de supermercado. Isso entra só como próximo passo.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Ritmo:</w:t>
      </w:r>
      <w:r>
        <w:t xml:space="preserve"> a fala soma cerca de 400 palavras, menos de 3 minutos falados. O resto do tempo é imagem, demonstração e música.</w:t>
      </w:r>
    </w:p>
    <w:p>
      <w:pPr/>
      <w:r>
        <w:rPr>
          <w:b/>
        </w:rPr>
        <w:t xml:space="preserve">Legenda dos takes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866"/>
        <w:gridCol w:w="3891"/>
        <w:gridCol w:w="4602"/>
      </w:tblGrid>
      <w:tr>
        <w:trPr>
          <w:tblHeader/>
        </w:trPr>
        <w:tc>
          <w:tcPr>
            <w:tcW w:w="866" w:type="dxa"/>
            <w:shd w:val="clear" w:color="auto" w:fill="F2F2F2"/>
          </w:tcPr>
          <w:p>
            <w:pPr/>
            <w:r>
              <w:t xml:space="preserve">Tag</w:t>
            </w:r>
          </w:p>
        </w:tc>
        <w:tc>
          <w:tcPr>
            <w:tcW w:w="3891" w:type="dxa"/>
            <w:shd w:val="clear" w:color="auto" w:fill="F2F2F2"/>
          </w:tcPr>
          <w:p>
            <w:pPr/>
            <w:r>
              <w:t xml:space="preserve">Significa</w:t>
            </w:r>
          </w:p>
        </w:tc>
        <w:tc>
          <w:tcPr>
            <w:tcW w:w="4602" w:type="dxa"/>
            <w:shd w:val="clear" w:color="auto" w:fill="F2F2F2"/>
          </w:tcPr>
          <w:p>
            <w:pPr/>
            <w:r>
              <w:t xml:space="preserve">Para que serve</w:t>
            </w:r>
          </w:p>
        </w:tc>
      </w:tr>
      <w:tr>
        <w:tc>
          <w:tcPr>
            <w:tcW w:w="866" w:type="dxa"/>
          </w:tcPr>
          <w:p>
            <w:pPr/>
            <w:r>
              <w:t xml:space="preserve">REAL</w:t>
            </w:r>
          </w:p>
        </w:tc>
        <w:tc>
          <w:tcPr>
            <w:tcW w:w="3891" w:type="dxa"/>
          </w:tcPr>
          <w:p>
            <w:pPr/>
            <w:r>
              <w:t xml:space="preserve">Gravado com a nossa equipe</w:t>
            </w:r>
          </w:p>
        </w:tc>
        <w:tc>
          <w:tcPr>
            <w:tcW w:w="4602" w:type="dxa"/>
          </w:tcPr>
          <w:p>
            <w:pPr/>
            <w:r>
              <w:t xml:space="preserve">Gerar confiança: abertura, virada e fechamento</w:t>
            </w:r>
          </w:p>
        </w:tc>
      </w:tr>
      <w:tr>
        <w:tc>
          <w:tcPr>
            <w:tcW w:w="866" w:type="dxa"/>
          </w:tcPr>
          <w:p>
            <w:pPr/>
            <w:r>
              <w:t xml:space="preserve">IA</w:t>
            </w:r>
          </w:p>
        </w:tc>
        <w:tc>
          <w:tcPr>
            <w:tcW w:w="3891" w:type="dxa"/>
          </w:tcPr>
          <w:p>
            <w:pPr/>
            <w:r>
              <w:t xml:space="preserve">Vídeo gerado por IA</w:t>
            </w:r>
          </w:p>
        </w:tc>
        <w:tc>
          <w:tcPr>
            <w:tcW w:w="4602" w:type="dxa"/>
          </w:tcPr>
          <w:p>
            <w:pPr/>
            <w:r>
              <w:t xml:space="preserve">Mostrar o que não dá para filmar: o problema e a visão de futuro</w:t>
            </w:r>
          </w:p>
        </w:tc>
      </w:tr>
      <w:tr>
        <w:tc>
          <w:tcPr>
            <w:tcW w:w="866" w:type="dxa"/>
          </w:tcPr>
          <w:p>
            <w:pPr/>
            <w:r>
              <w:t xml:space="preserve">TELA</w:t>
            </w:r>
          </w:p>
        </w:tc>
        <w:tc>
          <w:tcPr>
            <w:tcW w:w="3891" w:type="dxa"/>
          </w:tcPr>
          <w:p>
            <w:pPr/>
            <w:r>
              <w:t xml:space="preserve">Gravação de tela do protótipo (ou mockup, se ainda não estiver pronto)</w:t>
            </w:r>
          </w:p>
        </w:tc>
        <w:tc>
          <w:tcPr>
            <w:tcW w:w="4602" w:type="dxa"/>
          </w:tcPr>
          <w:p>
            <w:pPr/>
            <w:r>
              <w:t xml:space="preserve">Provar que a ideia funciona</w:t>
            </w:r>
          </w:p>
        </w:tc>
      </w:tr>
    </w:tbl>
    <w:p>
      <w:pPr/>
      <w:r>
        <w:rPr>
          <w:b/>
        </w:rPr>
        <w:t xml:space="preserve">Regras de ouro:</w:t>
      </w:r>
      <w:r>
        <w:t xml:space="preserve"> cenas de IA são sempre ilustração e nunca aparecem como se fossem o produto real. Evite logotipo ou interface do Waze nos takes de IA; peça "mapa genérico de navegação". Falas marcadas com A e B servem para duas pessoas; com uma só, A fala tudo.</w:t>
      </w:r>
    </w:p>
    <w:p>
      <w:pPr>
        <w:pStyle w:val="Heading2"/>
      </w:pPr>
      <w:r>
        <w:t xml:space="preserve">Mapa do vídeo</w:t>
      </w:r>
    </w:p>
    <w:p>
      <w:pPr/>
      <w:r>
        <w:t xml:space="preserve">Sete cenas fecham os 5:00. O foco está nas cenas 3 e 4 (navegação e retail media), que juntas ocupam 2 minutos.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734"/>
        <w:gridCol w:w="1226"/>
        <w:gridCol w:w="1093"/>
        <w:gridCol w:w="1254"/>
        <w:gridCol w:w="4053"/>
      </w:tblGrid>
      <w:tr>
        <w:trPr>
          <w:tblHeader/>
        </w:trPr>
        <w:tc>
          <w:tcPr>
            <w:tcW w:w="1734" w:type="dxa"/>
            <w:shd w:val="clear" w:color="auto" w:fill="F2F2F2"/>
          </w:tcPr>
          <w:p>
            <w:pPr/>
            <w:r>
              <w:t xml:space="preserve">Cena</w:t>
            </w:r>
          </w:p>
        </w:tc>
        <w:tc>
          <w:tcPr>
            <w:tcW w:w="1226" w:type="dxa"/>
            <w:shd w:val="clear" w:color="auto" w:fill="F2F2F2"/>
          </w:tcPr>
          <w:p>
            <w:pPr/>
            <w:r>
              <w:t xml:space="preserve">Tempo</w:t>
            </w:r>
          </w:p>
        </w:tc>
        <w:tc>
          <w:tcPr>
            <w:tcW w:w="1093" w:type="dxa"/>
            <w:shd w:val="clear" w:color="auto" w:fill="F2F2F2"/>
          </w:tcPr>
          <w:p>
            <w:pPr/>
            <w:r>
              <w:t xml:space="preserve">Duração</w:t>
            </w:r>
          </w:p>
        </w:tc>
        <w:tc>
          <w:tcPr>
            <w:tcW w:w="1254" w:type="dxa"/>
            <w:shd w:val="clear" w:color="auto" w:fill="F2F2F2"/>
          </w:tcPr>
          <w:p>
            <w:pPr/>
            <w:r>
              <w:t xml:space="preserve">Takes</w:t>
            </w:r>
          </w:p>
        </w:tc>
        <w:tc>
          <w:tcPr>
            <w:tcW w:w="4053" w:type="dxa"/>
            <w:shd w:val="clear" w:color="auto" w:fill="F2F2F2"/>
          </w:tcPr>
          <w:p>
            <w:pPr/>
            <w:r>
              <w:t xml:space="preserve">Objetivo</w:t>
            </w:r>
          </w:p>
        </w:tc>
      </w:tr>
      <w:tr>
        <w:tc>
          <w:tcPr>
            <w:tcW w:w="1734" w:type="dxa"/>
          </w:tcPr>
          <w:p>
            <w:pPr/>
            <w:r>
              <w:t xml:space="preserve">1. Gancho</w:t>
            </w:r>
          </w:p>
        </w:tc>
        <w:tc>
          <w:tcPr>
            <w:tcW w:w="1226" w:type="dxa"/>
          </w:tcPr>
          <w:p>
            <w:pPr/>
            <w:r>
              <w:t xml:space="preserve">0:00–0:25</w:t>
            </w:r>
          </w:p>
        </w:tc>
        <w:tc>
          <w:tcPr>
            <w:tcW w:w="1093" w:type="dxa"/>
          </w:tcPr>
          <w:p>
            <w:pPr/>
            <w:r>
              <w:t xml:space="preserve">25 s</w:t>
            </w:r>
          </w:p>
        </w:tc>
        <w:tc>
          <w:tcPr>
            <w:tcW w:w="1254" w:type="dxa"/>
          </w:tcPr>
          <w:p>
            <w:pPr/>
            <w:r>
              <w:t xml:space="preserve">REAL + IA</w:t>
            </w:r>
          </w:p>
        </w:tc>
        <w:tc>
          <w:tcPr>
            <w:tcW w:w="4053" w:type="dxa"/>
          </w:tcPr>
          <w:p>
            <w:pPr/>
            <w:r>
              <w:t xml:space="preserve">Prender a atenção com a situação do cliente perdido</w:t>
            </w:r>
          </w:p>
        </w:tc>
      </w:tr>
      <w:tr>
        <w:tc>
          <w:tcPr>
            <w:tcW w:w="1734" w:type="dxa"/>
          </w:tcPr>
          <w:p>
            <w:pPr/>
            <w:r>
              <w:t xml:space="preserve">2. O problema</w:t>
            </w:r>
          </w:p>
        </w:tc>
        <w:tc>
          <w:tcPr>
            <w:tcW w:w="1226" w:type="dxa"/>
          </w:tcPr>
          <w:p>
            <w:pPr/>
            <w:r>
              <w:t xml:space="preserve">0:25–1:10</w:t>
            </w:r>
          </w:p>
        </w:tc>
        <w:tc>
          <w:tcPr>
            <w:tcW w:w="1093" w:type="dxa"/>
          </w:tcPr>
          <w:p>
            <w:pPr/>
            <w:r>
              <w:t xml:space="preserve">45 s</w:t>
            </w:r>
          </w:p>
        </w:tc>
        <w:tc>
          <w:tcPr>
            <w:tcW w:w="1254" w:type="dxa"/>
          </w:tcPr>
          <w:p>
            <w:pPr/>
            <w:r>
              <w:t xml:space="preserve">IA + REAL</w:t>
            </w:r>
          </w:p>
        </w:tc>
        <w:tc>
          <w:tcPr>
            <w:tcW w:w="4053" w:type="dxa"/>
          </w:tcPr>
          <w:p>
            <w:pPr/>
            <w:r>
              <w:t xml:space="preserve">Mostrar tempo perdido e frustração, e o que isso custa ao mercado</w:t>
            </w:r>
          </w:p>
        </w:tc>
      </w:tr>
      <w:tr>
        <w:tc>
          <w:tcPr>
            <w:tcW w:w="1734" w:type="dxa"/>
          </w:tcPr>
          <w:p>
            <w:pPr/>
            <w:r>
              <w:t xml:space="preserve">3. A solução</w:t>
            </w:r>
          </w:p>
        </w:tc>
        <w:tc>
          <w:tcPr>
            <w:tcW w:w="1226" w:type="dxa"/>
          </w:tcPr>
          <w:p>
            <w:pPr/>
            <w:r>
              <w:t xml:space="preserve">1:10–2:10</w:t>
            </w:r>
          </w:p>
        </w:tc>
        <w:tc>
          <w:tcPr>
            <w:tcW w:w="1093" w:type="dxa"/>
          </w:tcPr>
          <w:p>
            <w:pPr/>
            <w:r>
              <w:t xml:space="preserve">60 s</w:t>
            </w:r>
          </w:p>
        </w:tc>
        <w:tc>
          <w:tcPr>
            <w:tcW w:w="1254" w:type="dxa"/>
          </w:tcPr>
          <w:p>
            <w:pPr/>
            <w:r>
              <w:t xml:space="preserve">REAL + IA + TELA</w:t>
            </w:r>
          </w:p>
        </w:tc>
        <w:tc>
          <w:tcPr>
            <w:tcW w:w="4053" w:type="dxa"/>
          </w:tcPr>
          <w:p>
            <w:pPr/>
            <w:r>
              <w:t xml:space="preserve">Apresentar o "Waze do supermercado"</w:t>
            </w:r>
          </w:p>
        </w:tc>
      </w:tr>
      <w:tr>
        <w:tc>
          <w:tcPr>
            <w:tcW w:w="1734" w:type="dxa"/>
          </w:tcPr>
          <w:p>
            <w:pPr/>
            <w:r>
              <w:t xml:space="preserve">4. Retail media</w:t>
            </w:r>
          </w:p>
        </w:tc>
        <w:tc>
          <w:tcPr>
            <w:tcW w:w="1226" w:type="dxa"/>
          </w:tcPr>
          <w:p>
            <w:pPr/>
            <w:r>
              <w:t xml:space="preserve">2:10–3:10</w:t>
            </w:r>
          </w:p>
        </w:tc>
        <w:tc>
          <w:tcPr>
            <w:tcW w:w="1093" w:type="dxa"/>
          </w:tcPr>
          <w:p>
            <w:pPr/>
            <w:r>
              <w:t xml:space="preserve">60 s</w:t>
            </w:r>
          </w:p>
        </w:tc>
        <w:tc>
          <w:tcPr>
            <w:tcW w:w="1254" w:type="dxa"/>
          </w:tcPr>
          <w:p>
            <w:pPr/>
            <w:r>
              <w:t xml:space="preserve">IA + TELA</w:t>
            </w:r>
          </w:p>
        </w:tc>
        <w:tc>
          <w:tcPr>
            <w:tcW w:w="4053" w:type="dxa"/>
          </w:tcPr>
          <w:p>
            <w:pPr/>
            <w:r>
              <w:t xml:space="preserve">Mostrar o ganho comercial do supermercado</w:t>
            </w:r>
          </w:p>
        </w:tc>
      </w:tr>
      <w:tr>
        <w:tc>
          <w:tcPr>
            <w:tcW w:w="1734" w:type="dxa"/>
          </w:tcPr>
          <w:p>
            <w:pPr/>
            <w:r>
              <w:t xml:space="preserve">5. Demonstração</w:t>
            </w:r>
          </w:p>
        </w:tc>
        <w:tc>
          <w:tcPr>
            <w:tcW w:w="1226" w:type="dxa"/>
          </w:tcPr>
          <w:p>
            <w:pPr/>
            <w:r>
              <w:t xml:space="preserve">3:10–3:55</w:t>
            </w:r>
          </w:p>
        </w:tc>
        <w:tc>
          <w:tcPr>
            <w:tcW w:w="1093" w:type="dxa"/>
          </w:tcPr>
          <w:p>
            <w:pPr/>
            <w:r>
              <w:t xml:space="preserve">45 s</w:t>
            </w:r>
          </w:p>
        </w:tc>
        <w:tc>
          <w:tcPr>
            <w:tcW w:w="1254" w:type="dxa"/>
          </w:tcPr>
          <w:p>
            <w:pPr/>
            <w:r>
              <w:t xml:space="preserve">TELA + REAL</w:t>
            </w:r>
          </w:p>
        </w:tc>
        <w:tc>
          <w:tcPr>
            <w:tcW w:w="4053" w:type="dxa"/>
          </w:tcPr>
          <w:p>
            <w:pPr/>
            <w:r>
              <w:t xml:space="preserve">Provar com o protótipo que a ideia funciona</w:t>
            </w:r>
          </w:p>
        </w:tc>
      </w:tr>
      <w:tr>
        <w:tc>
          <w:tcPr>
            <w:tcW w:w="1734" w:type="dxa"/>
          </w:tcPr>
          <w:p>
            <w:pPr/>
            <w:r>
              <w:t xml:space="preserve">6. Futuro</w:t>
            </w:r>
          </w:p>
        </w:tc>
        <w:tc>
          <w:tcPr>
            <w:tcW w:w="1226" w:type="dxa"/>
          </w:tcPr>
          <w:p>
            <w:pPr/>
            <w:r>
              <w:t xml:space="preserve">3:55–4:30</w:t>
            </w:r>
          </w:p>
        </w:tc>
        <w:tc>
          <w:tcPr>
            <w:tcW w:w="1093" w:type="dxa"/>
          </w:tcPr>
          <w:p>
            <w:pPr/>
            <w:r>
              <w:t xml:space="preserve">35 s</w:t>
            </w:r>
          </w:p>
        </w:tc>
        <w:tc>
          <w:tcPr>
            <w:tcW w:w="1254" w:type="dxa"/>
          </w:tcPr>
          <w:p>
            <w:pPr/>
            <w:r>
              <w:t xml:space="preserve">IA + REAL</w:t>
            </w:r>
          </w:p>
        </w:tc>
        <w:tc>
          <w:tcPr>
            <w:tcW w:w="4053" w:type="dxa"/>
          </w:tcPr>
          <w:p>
            <w:pPr/>
            <w:r>
              <w:t xml:space="preserve">Apresentar a integração com apps de rede como próximo passo</w:t>
            </w:r>
          </w:p>
        </w:tc>
      </w:tr>
      <w:tr>
        <w:tc>
          <w:tcPr>
            <w:tcW w:w="1734" w:type="dxa"/>
          </w:tcPr>
          <w:p>
            <w:pPr/>
            <w:r>
              <w:t xml:space="preserve">7. Fechamento</w:t>
            </w:r>
          </w:p>
        </w:tc>
        <w:tc>
          <w:tcPr>
            <w:tcW w:w="1226" w:type="dxa"/>
          </w:tcPr>
          <w:p>
            <w:pPr/>
            <w:r>
              <w:t xml:space="preserve">4:30–5:00</w:t>
            </w:r>
          </w:p>
        </w:tc>
        <w:tc>
          <w:tcPr>
            <w:tcW w:w="1093" w:type="dxa"/>
          </w:tcPr>
          <w:p>
            <w:pPr/>
            <w:r>
              <w:t xml:space="preserve">30 s</w:t>
            </w:r>
          </w:p>
        </w:tc>
        <w:tc>
          <w:tcPr>
            <w:tcW w:w="1254" w:type="dxa"/>
          </w:tcPr>
          <w:p>
            <w:pPr/>
            <w:r>
              <w:t xml:space="preserve">REAL</w:t>
            </w:r>
          </w:p>
        </w:tc>
        <w:tc>
          <w:tcPr>
            <w:tcW w:w="4053" w:type="dxa"/>
          </w:tcPr>
          <w:p>
            <w:pPr/>
            <w:r>
              <w:t xml:space="preserve">Chamada para ação</w:t>
            </w:r>
          </w:p>
        </w:tc>
      </w:tr>
    </w:tbl>
    <w:p>
      <w:pPr>
        <w:pStyle w:val="Heading2"/>
      </w:pPr>
      <w:r>
        <w:t xml:space="preserve">Cena 1 — Gancho (0:00–0:25)</w:t>
      </w:r>
    </w:p>
    <w:p>
      <w:pPr/>
      <w:r>
        <w:t xml:space="preserve">A cena abre com uma situação que todo mundo reconhece e termina com o nome do projeto na tela.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226"/>
        <w:gridCol w:w="1750"/>
        <w:gridCol w:w="3222"/>
        <w:gridCol w:w="3161"/>
      </w:tblGrid>
      <w:tr>
        <w:trPr>
          <w:tblHeader/>
        </w:trPr>
        <w:tc>
          <w:tcPr>
            <w:tcW w:w="1226" w:type="dxa"/>
            <w:shd w:val="clear" w:color="auto" w:fill="F2F2F2"/>
          </w:tcPr>
          <w:p>
            <w:pPr/>
            <w:r>
              <w:t xml:space="preserve">Tempo</w:t>
            </w:r>
          </w:p>
        </w:tc>
        <w:tc>
          <w:tcPr>
            <w:tcW w:w="1750" w:type="dxa"/>
            <w:shd w:val="clear" w:color="auto" w:fill="F2F2F2"/>
          </w:tcPr>
          <w:p>
            <w:pPr/>
            <w:r>
              <w:t xml:space="preserve">Take</w:t>
            </w:r>
          </w:p>
        </w:tc>
        <w:tc>
          <w:tcPr>
            <w:tcW w:w="3222" w:type="dxa"/>
            <w:shd w:val="clear" w:color="auto" w:fill="F2F2F2"/>
          </w:tcPr>
          <w:p>
            <w:pPr/>
            <w:r>
              <w:t xml:space="preserve">O que aparece</w:t>
            </w:r>
          </w:p>
        </w:tc>
        <w:tc>
          <w:tcPr>
            <w:tcW w:w="3161" w:type="dxa"/>
            <w:shd w:val="clear" w:color="auto" w:fill="F2F2F2"/>
          </w:tcPr>
          <w:p>
            <w:pPr/>
            <w:r>
              <w:t xml:space="preserve">Fala</w:t>
            </w:r>
          </w:p>
        </w:tc>
      </w:tr>
      <w:tr>
        <w:tc>
          <w:tcPr>
            <w:tcW w:w="1226" w:type="dxa"/>
          </w:tcPr>
          <w:p>
            <w:pPr/>
            <w:r>
              <w:t xml:space="preserve">0:00–0:10</w:t>
            </w:r>
          </w:p>
        </w:tc>
        <w:tc>
          <w:tcPr>
            <w:tcW w:w="1750" w:type="dxa"/>
          </w:tcPr>
          <w:p>
            <w:pPr/>
            <w:r>
              <w:t xml:space="preserve">IA</w:t>
            </w:r>
          </w:p>
        </w:tc>
        <w:tc>
          <w:tcPr>
            <w:tcW w:w="3222" w:type="dxa"/>
          </w:tcPr>
          <w:p>
            <w:pPr/>
            <w:r>
              <w:t xml:space="preserve">Pessoa empurrando um carrinho em um corredor de supermercado enorme, olhando as placas, com um relógio girando rápido ao fundo</w:t>
            </w:r>
          </w:p>
        </w:tc>
        <w:tc>
          <w:tcPr>
            <w:tcW w:w="3161" w:type="dxa"/>
          </w:tcPr>
          <w:p>
            <w:pPr/>
            <w:r>
              <w:rPr>
                <w:b/>
              </w:rPr>
              <w:t xml:space="preserve">Locução (A):</w:t>
            </w:r>
            <w:r>
              <w:t xml:space="preserve"> Você entrou no supermercado para comprar cinco itens. Meia hora depois, ainda procura o terceiro.</w:t>
            </w:r>
          </w:p>
        </w:tc>
      </w:tr>
      <w:tr>
        <w:tc>
          <w:tcPr>
            <w:tcW w:w="1226" w:type="dxa"/>
          </w:tcPr>
          <w:p>
            <w:pPr/>
            <w:r>
              <w:t xml:space="preserve">0:10–0:20</w:t>
            </w:r>
          </w:p>
        </w:tc>
        <w:tc>
          <w:tcPr>
            <w:tcW w:w="1750" w:type="dxa"/>
          </w:tcPr>
          <w:p>
            <w:pPr/>
            <w:r>
              <w:t xml:space="preserve">REAL</w:t>
            </w:r>
          </w:p>
        </w:tc>
        <w:tc>
          <w:tcPr>
            <w:tcW w:w="3222" w:type="dxa"/>
          </w:tcPr>
          <w:p>
            <w:pPr/>
            <w:r>
              <w:t xml:space="preserve">A olhando para a câmera, de preferência em um corredor de mercado (com autorização) ou em fundo neutro</w:t>
            </w:r>
          </w:p>
        </w:tc>
        <w:tc>
          <w:tcPr>
            <w:tcW w:w="3161" w:type="dxa"/>
          </w:tcPr>
          <w:p>
            <w:pPr/>
            <w:r>
              <w:rPr>
                <w:b/>
              </w:rPr>
              <w:t xml:space="preserve">A:</w:t>
            </w:r>
            <w:r>
              <w:t xml:space="preserve"> Nós também já passamos por isso. E pensamos: se existe GPS para chegar ao mercado, por que não existe um dentro dele?</w:t>
            </w:r>
          </w:p>
        </w:tc>
      </w:tr>
      <w:tr>
        <w:tc>
          <w:tcPr>
            <w:tcW w:w="1226" w:type="dxa"/>
          </w:tcPr>
          <w:p>
            <w:pPr/>
            <w:r>
              <w:t xml:space="preserve">0:20–0:25</w:t>
            </w:r>
          </w:p>
        </w:tc>
        <w:tc>
          <w:tcPr>
            <w:tcW w:w="1750" w:type="dxa"/>
          </w:tcPr>
          <w:p>
            <w:pPr/>
            <w:r>
              <w:t xml:space="preserve">REAL + título</w:t>
            </w:r>
          </w:p>
        </w:tc>
        <w:tc>
          <w:tcPr>
            <w:tcW w:w="3222" w:type="dxa"/>
          </w:tcPr>
          <w:p>
            <w:pPr/>
            <w:r>
              <w:t xml:space="preserve">B entra no quadro; surge o logotipo ach.ai</w:t>
            </w:r>
          </w:p>
        </w:tc>
        <w:tc>
          <w:tcPr>
            <w:tcW w:w="3161" w:type="dxa"/>
          </w:tcPr>
          <w:p>
            <w:pPr/>
            <w:r>
              <w:rPr>
                <w:b/>
              </w:rPr>
              <w:t xml:space="preserve">B:</w:t>
            </w:r>
            <w:r>
              <w:t xml:space="preserve"> Esse é o ach.ai: o Waze do supermercado.</w:t>
            </w:r>
          </w:p>
        </w:tc>
      </w:tr>
    </w:tbl>
    <w:p>
      <w:pPr/>
      <w:r>
        <w:rPr>
          <w:b/>
        </w:rPr>
        <w:t xml:space="preserve">Prompt para o take de IA:</w:t>
      </w:r>
      <w:r>
        <w:t xml:space="preserve"> Plano cinematográfico de uma pessoa empurrando um carrinho por um corredor de supermercado muito comprido, prateleiras altas e cheias, expressão de dúvida, relógio de parede girando rápido ao fundo. Luz fria de loja, câmera lenta que acelera. Embalagens genéricas, sem marcas reais e sem texto legível. 8 segundos.</w:t>
      </w:r>
    </w:p>
    <w:p>
      <w:pPr>
        <w:pStyle w:val="Heading2"/>
      </w:pPr>
      <w:r>
        <w:t xml:space="preserve">Cena 2 — O problema (0:25–1:10)</w:t>
      </w:r>
    </w:p>
    <w:p>
      <w:pPr/>
      <w:r>
        <w:t xml:space="preserve">A cena mostra que perder tempo no mercado é ruim para o cliente e também para a loja.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226"/>
        <w:gridCol w:w="866"/>
        <w:gridCol w:w="3221"/>
        <w:gridCol w:w="4047"/>
      </w:tblGrid>
      <w:tr>
        <w:trPr>
          <w:tblHeader/>
        </w:trPr>
        <w:tc>
          <w:tcPr>
            <w:tcW w:w="1226" w:type="dxa"/>
            <w:shd w:val="clear" w:color="auto" w:fill="F2F2F2"/>
          </w:tcPr>
          <w:p>
            <w:pPr/>
            <w:r>
              <w:t xml:space="preserve">Tempo</w:t>
            </w:r>
          </w:p>
        </w:tc>
        <w:tc>
          <w:tcPr>
            <w:tcW w:w="866" w:type="dxa"/>
            <w:shd w:val="clear" w:color="auto" w:fill="F2F2F2"/>
          </w:tcPr>
          <w:p>
            <w:pPr/>
            <w:r>
              <w:t xml:space="preserve">Take</w:t>
            </w:r>
          </w:p>
        </w:tc>
        <w:tc>
          <w:tcPr>
            <w:tcW w:w="3221" w:type="dxa"/>
            <w:shd w:val="clear" w:color="auto" w:fill="F2F2F2"/>
          </w:tcPr>
          <w:p>
            <w:pPr/>
            <w:r>
              <w:t xml:space="preserve">O que aparece</w:t>
            </w:r>
          </w:p>
        </w:tc>
        <w:tc>
          <w:tcPr>
            <w:tcW w:w="4047" w:type="dxa"/>
            <w:shd w:val="clear" w:color="auto" w:fill="F2F2F2"/>
          </w:tcPr>
          <w:p>
            <w:pPr/>
            <w:r>
              <w:t xml:space="preserve">Fala</w:t>
            </w:r>
          </w:p>
        </w:tc>
      </w:tr>
      <w:tr>
        <w:tc>
          <w:tcPr>
            <w:tcW w:w="1226" w:type="dxa"/>
          </w:tcPr>
          <w:p>
            <w:pPr/>
            <w:r>
              <w:t xml:space="preserve">0:25–0:40</w:t>
            </w:r>
          </w:p>
        </w:tc>
        <w:tc>
          <w:tcPr>
            <w:tcW w:w="866" w:type="dxa"/>
          </w:tcPr>
          <w:p>
            <w:pPr/>
            <w:r>
              <w:t xml:space="preserve">IA</w:t>
            </w:r>
          </w:p>
        </w:tc>
        <w:tc>
          <w:tcPr>
            <w:tcW w:w="3221" w:type="dxa"/>
          </w:tcPr>
          <w:p>
            <w:pPr/>
            <w:r>
              <w:t xml:space="preserve">Cliente pergunta a um funcionário, que aponta vagamente para o fundo do corredor; depois o cliente confere a lista no celular</w:t>
            </w:r>
          </w:p>
        </w:tc>
        <w:tc>
          <w:tcPr>
            <w:tcW w:w="4047" w:type="dxa"/>
          </w:tcPr>
          <w:p>
            <w:pPr/>
            <w:r>
              <w:rPr>
                <w:b/>
              </w:rPr>
              <w:t xml:space="preserve">Locução (A):</w:t>
            </w:r>
            <w:r>
              <w:t xml:space="preserve"> Em mercados grandes, achar um produto vira uma busca. O cliente anda de corredor em corredor, pergunta para funcionários e perde tempo.</w:t>
            </w:r>
          </w:p>
        </w:tc>
      </w:tr>
      <w:tr>
        <w:tc>
          <w:tcPr>
            <w:tcW w:w="1226" w:type="dxa"/>
          </w:tcPr>
          <w:p>
            <w:pPr/>
            <w:r>
              <w:t xml:space="preserve">0:40–0:55</w:t>
            </w:r>
          </w:p>
        </w:tc>
        <w:tc>
          <w:tcPr>
            <w:tcW w:w="866" w:type="dxa"/>
          </w:tcPr>
          <w:p>
            <w:pPr/>
            <w:r>
              <w:t xml:space="preserve">REAL</w:t>
            </w:r>
          </w:p>
        </w:tc>
        <w:tc>
          <w:tcPr>
            <w:tcW w:w="3221" w:type="dxa"/>
          </w:tcPr>
          <w:p>
            <w:pPr/>
            <w:r>
              <w:t xml:space="preserve">B fala para a câmera; dado aparece em texto na tela</w:t>
            </w:r>
          </w:p>
        </w:tc>
        <w:tc>
          <w:tcPr>
            <w:tcW w:w="4047" w:type="dxa"/>
          </w:tcPr>
          <w:p>
            <w:pPr/>
            <w:r>
              <w:rPr>
                <w:b/>
              </w:rPr>
              <w:t xml:space="preserve">B:</w:t>
            </w:r>
            <w:r>
              <w:t xml:space="preserve"> Perguntamos a [N] pessoas. [X]% já desistiram de levar um produto porque não o encontraram.</w:t>
            </w:r>
          </w:p>
        </w:tc>
      </w:tr>
      <w:tr>
        <w:tc>
          <w:tcPr>
            <w:tcW w:w="1226" w:type="dxa"/>
          </w:tcPr>
          <w:p>
            <w:pPr/>
            <w:r>
              <w:t xml:space="preserve">0:55–1:10</w:t>
            </w:r>
          </w:p>
        </w:tc>
        <w:tc>
          <w:tcPr>
            <w:tcW w:w="866" w:type="dxa"/>
          </w:tcPr>
          <w:p>
            <w:pPr/>
            <w:r>
              <w:t xml:space="preserve">IA</w:t>
            </w:r>
          </w:p>
        </w:tc>
        <w:tc>
          <w:tcPr>
            <w:tcW w:w="3221" w:type="dxa"/>
          </w:tcPr>
          <w:p>
            <w:pPr/>
            <w:r>
              <w:t xml:space="preserve">Vista de cima de uma loja em corte, com linhas coloridas mostrando caminhos desordenados que se cruzam e voltam</w:t>
            </w:r>
          </w:p>
        </w:tc>
        <w:tc>
          <w:tcPr>
            <w:tcW w:w="4047" w:type="dxa"/>
          </w:tcPr>
          <w:p>
            <w:pPr/>
            <w:r>
              <w:rPr>
                <w:b/>
              </w:rPr>
              <w:t xml:space="preserve">Locução (A):</w:t>
            </w:r>
            <w:r>
              <w:t xml:space="preserve"> Para o supermercado, isso significa cliente cansado, equipe sobrecarregada de perguntas e vendas que podem não acontecer.</w:t>
            </w:r>
          </w:p>
        </w:tc>
      </w:tr>
    </w:tbl>
    <w:p>
      <w:pPr/>
      <w:r>
        <w:rPr>
          <w:b/>
        </w:rPr>
        <w:t xml:space="preserve">Atenção ao dado do take REAL:</w:t>
      </w:r>
      <w:r>
        <w:t xml:space="preserve"> use a fala acima só depois de fazer uma pesquisa rápida com 10 a 20 pessoas e preencher [N] e [X] com os números reais. Sem pesquisa, troque por uma fala sem número, como "Conversamos com clientes e a queixa se repete: tempo perdido e produto não encontrado", e só a use se essas conversas tiverem acontecido.</w:t>
      </w:r>
    </w:p>
    <w:p>
      <w:pPr/>
      <w:r>
        <w:rPr>
          <w:b/>
        </w:rPr>
        <w:t xml:space="preserve">Prompts para os takes de IA:</w:t>
      </w:r>
    </w:p>
    <w:p>
      <w:pPr>
        <w:pStyle w:val="ListParagraph"/>
        <w:numPr>
          <w:ilvl w:val="0"/>
          <w:numId w:val="3"/>
        </w:numPr>
      </w:pPr>
      <w:r>
        <w:t xml:space="preserve">Cliente em corredor de supermercado pergunta algo a um funcionário de uniforme genérico, que aponta vagamente para o fundo do corredor. Clima leve, luz de loja, embalagens genéricas sem marcas. 6 segundos.</w:t>
      </w:r>
    </w:p>
    <w:p>
      <w:pPr>
        <w:pStyle w:val="ListParagraph"/>
        <w:numPr>
          <w:ilvl w:val="0"/>
          <w:numId w:val="3"/>
        </w:numPr>
      </w:pPr>
      <w:r>
        <w:t xml:space="preserve">Vista aérea de um supermercado em corte, estilo ilustração 3D limpa, cores neutras. Várias linhas coloridas mostram clientes andando em caminhos tortos, cruzando e voltando pelos corredores. 10 segundos.</w:t>
      </w:r>
    </w:p>
    <w:p>
      <w:pPr>
        <w:pStyle w:val="Heading2"/>
      </w:pPr>
      <w:r>
        <w:t xml:space="preserve">Cena 3 — A solução: o Waze do supermercado (1:10–2:10)</w:t>
      </w:r>
    </w:p>
    <w:p>
      <w:pPr/>
      <w:r>
        <w:t xml:space="preserve">A cena explica a analogia em uma frase e mostra a rota aparecendo no mapa: o cliente monta a lista e o ach.ai traça o caminho pelos corredores.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226"/>
        <w:gridCol w:w="866"/>
        <w:gridCol w:w="3083"/>
        <w:gridCol w:w="4185"/>
      </w:tblGrid>
      <w:tr>
        <w:trPr>
          <w:tblHeader/>
        </w:trPr>
        <w:tc>
          <w:tcPr>
            <w:tcW w:w="1226" w:type="dxa"/>
            <w:shd w:val="clear" w:color="auto" w:fill="F2F2F2"/>
          </w:tcPr>
          <w:p>
            <w:pPr/>
            <w:r>
              <w:t xml:space="preserve">Tempo</w:t>
            </w:r>
          </w:p>
        </w:tc>
        <w:tc>
          <w:tcPr>
            <w:tcW w:w="866" w:type="dxa"/>
            <w:shd w:val="clear" w:color="auto" w:fill="F2F2F2"/>
          </w:tcPr>
          <w:p>
            <w:pPr/>
            <w:r>
              <w:t xml:space="preserve">Take</w:t>
            </w:r>
          </w:p>
        </w:tc>
        <w:tc>
          <w:tcPr>
            <w:tcW w:w="3083" w:type="dxa"/>
            <w:shd w:val="clear" w:color="auto" w:fill="F2F2F2"/>
          </w:tcPr>
          <w:p>
            <w:pPr/>
            <w:r>
              <w:t xml:space="preserve">O que aparece</w:t>
            </w:r>
          </w:p>
        </w:tc>
        <w:tc>
          <w:tcPr>
            <w:tcW w:w="4185" w:type="dxa"/>
            <w:shd w:val="clear" w:color="auto" w:fill="F2F2F2"/>
          </w:tcPr>
          <w:p>
            <w:pPr/>
            <w:r>
              <w:t xml:space="preserve">Fala</w:t>
            </w:r>
          </w:p>
        </w:tc>
      </w:tr>
      <w:tr>
        <w:tc>
          <w:tcPr>
            <w:tcW w:w="1226" w:type="dxa"/>
          </w:tcPr>
          <w:p>
            <w:pPr/>
            <w:r>
              <w:t xml:space="preserve">1:10–1:25</w:t>
            </w:r>
          </w:p>
        </w:tc>
        <w:tc>
          <w:tcPr>
            <w:tcW w:w="866" w:type="dxa"/>
          </w:tcPr>
          <w:p>
            <w:pPr/>
            <w:r>
              <w:t xml:space="preserve">REAL</w:t>
            </w:r>
          </w:p>
        </w:tc>
        <w:tc>
          <w:tcPr>
            <w:tcW w:w="3083" w:type="dxa"/>
          </w:tcPr>
          <w:p>
            <w:pPr/>
            <w:r>
              <w:t xml:space="preserve">A e B lado a lado, de frente para a câmera, com o celular na mão</w:t>
            </w:r>
          </w:p>
        </w:tc>
        <w:tc>
          <w:tcPr>
            <w:tcW w:w="4185" w:type="dxa"/>
          </w:tcPr>
          <w:p>
            <w:pPr/>
            <w:r>
              <w:rPr>
                <w:b/>
              </w:rPr>
              <w:t xml:space="preserve">A:</w:t>
            </w:r>
            <w:r>
              <w:t xml:space="preserve"> O ach.ai funciona como o Waze, só que dentro do supermercado. Em vez de digitar um endereço, você monta a lista de compras.</w:t>
            </w:r>
          </w:p>
        </w:tc>
      </w:tr>
      <w:tr>
        <w:tc>
          <w:tcPr>
            <w:tcW w:w="1226" w:type="dxa"/>
          </w:tcPr>
          <w:p>
            <w:pPr/>
            <w:r>
              <w:t xml:space="preserve">1:25–1:45</w:t>
            </w:r>
          </w:p>
        </w:tc>
        <w:tc>
          <w:tcPr>
            <w:tcW w:w="866" w:type="dxa"/>
          </w:tcPr>
          <w:p>
            <w:pPr/>
            <w:r>
              <w:t xml:space="preserve">TELA</w:t>
            </w:r>
          </w:p>
        </w:tc>
        <w:tc>
          <w:tcPr>
            <w:tcW w:w="3083" w:type="dxa"/>
          </w:tcPr>
          <w:p>
            <w:pPr/>
            <w:r>
              <w:t xml:space="preserve">Gravação do protótipo: lista sendo montada, mapa da loja com a rota desenhada e paradas numeradas</w:t>
            </w:r>
          </w:p>
        </w:tc>
        <w:tc>
          <w:tcPr>
            <w:tcW w:w="4185" w:type="dxa"/>
          </w:tcPr>
          <w:p>
            <w:pPr/>
            <w:r>
              <w:rPr>
                <w:b/>
              </w:rPr>
              <w:t xml:space="preserve">B (voz):</w:t>
            </w:r>
            <w:r>
              <w:t xml:space="preserve"> O sistema sabe em que corredor e setor cada produto está e calcula um caminho eficiente para pegar tudo, sem voltar duas vezes ao mesmo lugar.</w:t>
            </w:r>
          </w:p>
        </w:tc>
      </w:tr>
      <w:tr>
        <w:tc>
          <w:tcPr>
            <w:tcW w:w="1226" w:type="dxa"/>
          </w:tcPr>
          <w:p>
            <w:pPr/>
            <w:r>
              <w:t xml:space="preserve">1:45–2:10</w:t>
            </w:r>
          </w:p>
        </w:tc>
        <w:tc>
          <w:tcPr>
            <w:tcW w:w="866" w:type="dxa"/>
          </w:tcPr>
          <w:p>
            <w:pPr/>
            <w:r>
              <w:t xml:space="preserve">IA</w:t>
            </w:r>
          </w:p>
        </w:tc>
        <w:tc>
          <w:tcPr>
            <w:tcW w:w="3083" w:type="dxa"/>
          </w:tcPr>
          <w:p>
            <w:pPr/>
            <w:r>
              <w:t xml:space="preserve">Carrinho percorrendo uma linha de rota luminosa por uma loja estilizada; um QR Code na entrada é lido por um celular</w:t>
            </w:r>
          </w:p>
        </w:tc>
        <w:tc>
          <w:tcPr>
            <w:tcW w:w="4185" w:type="dxa"/>
          </w:tcPr>
          <w:p>
            <w:pPr/>
            <w:r>
              <w:rPr>
                <w:b/>
              </w:rPr>
              <w:t xml:space="preserve">Locução (A):</w:t>
            </w:r>
            <w:r>
              <w:t xml:space="preserve"> E o melhor: não exige sensores nem obras na loja. O cliente abre pelo celular, por QR Code, e segue o mapa.</w:t>
            </w:r>
          </w:p>
        </w:tc>
      </w:tr>
    </w:tbl>
    <w:p>
      <w:pPr/>
      <w:r>
        <w:rPr>
          <w:b/>
        </w:rPr>
        <w:t xml:space="preserve">Se o protótipo ainda não está pronto:</w:t>
      </w:r>
      <w:r>
        <w:t xml:space="preserve"> use um mockup das telas (lista, mapa com rota) e coloque a palavra "protótipo" na legenda do take.</w:t>
      </w:r>
    </w:p>
    <w:p>
      <w:pPr/>
      <w:r>
        <w:rPr>
          <w:b/>
        </w:rPr>
        <w:t xml:space="preserve">Prompt para o take de IA:</w:t>
      </w:r>
      <w:r>
        <w:t xml:space="preserve"> Vista de cima de um carrinho de compras seguindo uma linha de rota luminosa azul por um supermercado em estilo 3D limpo e estilizado, com pontos numerados nas prateleiras, como um mapa de navegação genérico. Corte para um celular lendo um QR Code na entrada. Sem logotipos e sem texto legível. 12 segundos. Não peça o logotipo, o ícone nem as cores do Waze.</w:t>
      </w:r>
    </w:p>
    <w:p>
      <w:pPr>
        <w:pStyle w:val="Heading2"/>
      </w:pPr>
      <w:r>
        <w:t xml:space="preserve">Cena 4 — Retail media dentro da rota (2:10–3:10)</w:t>
      </w:r>
    </w:p>
    <w:p>
      <w:pPr/>
      <w:r>
        <w:t xml:space="preserve">A cena mostra que a rota também é um canal de ofertas: o supermercado divulga promoções no momento em que o cliente está decidindo a compra.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226"/>
        <w:gridCol w:w="866"/>
        <w:gridCol w:w="2943"/>
        <w:gridCol w:w="4325"/>
      </w:tblGrid>
      <w:tr>
        <w:trPr>
          <w:tblHeader/>
        </w:trPr>
        <w:tc>
          <w:tcPr>
            <w:tcW w:w="1226" w:type="dxa"/>
            <w:shd w:val="clear" w:color="auto" w:fill="F2F2F2"/>
          </w:tcPr>
          <w:p>
            <w:pPr/>
            <w:r>
              <w:t xml:space="preserve">Tempo</w:t>
            </w:r>
          </w:p>
        </w:tc>
        <w:tc>
          <w:tcPr>
            <w:tcW w:w="866" w:type="dxa"/>
            <w:shd w:val="clear" w:color="auto" w:fill="F2F2F2"/>
          </w:tcPr>
          <w:p>
            <w:pPr/>
            <w:r>
              <w:t xml:space="preserve">Take</w:t>
            </w:r>
          </w:p>
        </w:tc>
        <w:tc>
          <w:tcPr>
            <w:tcW w:w="2943" w:type="dxa"/>
            <w:shd w:val="clear" w:color="auto" w:fill="F2F2F2"/>
          </w:tcPr>
          <w:p>
            <w:pPr/>
            <w:r>
              <w:t xml:space="preserve">O que aparece</w:t>
            </w:r>
          </w:p>
        </w:tc>
        <w:tc>
          <w:tcPr>
            <w:tcW w:w="4325" w:type="dxa"/>
            <w:shd w:val="clear" w:color="auto" w:fill="F2F2F2"/>
          </w:tcPr>
          <w:p>
            <w:pPr/>
            <w:r>
              <w:t xml:space="preserve">Fala</w:t>
            </w:r>
          </w:p>
        </w:tc>
      </w:tr>
      <w:tr>
        <w:tc>
          <w:tcPr>
            <w:tcW w:w="1226" w:type="dxa"/>
          </w:tcPr>
          <w:p>
            <w:pPr/>
            <w:r>
              <w:t xml:space="preserve">2:10–2:30</w:t>
            </w:r>
          </w:p>
        </w:tc>
        <w:tc>
          <w:tcPr>
            <w:tcW w:w="866" w:type="dxa"/>
          </w:tcPr>
          <w:p>
            <w:pPr/>
            <w:r>
              <w:t xml:space="preserve">IA</w:t>
            </w:r>
          </w:p>
        </w:tc>
        <w:tc>
          <w:tcPr>
            <w:tcW w:w="2943" w:type="dxa"/>
          </w:tcPr>
          <w:p>
            <w:pPr/>
            <w:r>
              <w:t xml:space="preserve">Close em um celular com mapa genérico e linha de rota; ao passar por um corredor, surge um cartão de oferta com ícone de produto genérico</w:t>
            </w:r>
          </w:p>
        </w:tc>
        <w:tc>
          <w:tcPr>
            <w:tcW w:w="4325" w:type="dxa"/>
          </w:tcPr>
          <w:p>
            <w:pPr/>
            <w:r>
              <w:rPr>
                <w:b/>
              </w:rPr>
              <w:t xml:space="preserve">Locução (A):</w:t>
            </w:r>
            <w:r>
              <w:t xml:space="preserve"> Enquanto o cliente caminha, o mapa mostra ofertas dos produtos da lista e dos que estão perto da rota.</w:t>
            </w:r>
          </w:p>
        </w:tc>
      </w:tr>
      <w:tr>
        <w:tc>
          <w:tcPr>
            <w:tcW w:w="1226" w:type="dxa"/>
          </w:tcPr>
          <w:p>
            <w:pPr/>
            <w:r>
              <w:t xml:space="preserve">2:30–2:50</w:t>
            </w:r>
          </w:p>
        </w:tc>
        <w:tc>
          <w:tcPr>
            <w:tcW w:w="866" w:type="dxa"/>
          </w:tcPr>
          <w:p>
            <w:pPr/>
            <w:r>
              <w:t xml:space="preserve">TELA</w:t>
            </w:r>
          </w:p>
        </w:tc>
        <w:tc>
          <w:tcPr>
            <w:tcW w:w="2943" w:type="dxa"/>
          </w:tcPr>
          <w:p>
            <w:pPr/>
            <w:r>
              <w:t xml:space="preserve">Painel administrativo: o gerente cadastra uma promoção e escolhe o setor; em seguida, a oferta aparece no app do cliente</w:t>
            </w:r>
          </w:p>
        </w:tc>
        <w:tc>
          <w:tcPr>
            <w:tcW w:w="4325" w:type="dxa"/>
          </w:tcPr>
          <w:p>
            <w:pPr/>
            <w:r>
              <w:rPr>
                <w:b/>
              </w:rPr>
              <w:t xml:space="preserve">B (voz):</w:t>
            </w:r>
            <w:r>
              <w:t xml:space="preserve"> Isso é retail media: publicidade dentro do próprio canal do supermercado, no momento em que o cliente decide a compra.</w:t>
            </w:r>
          </w:p>
        </w:tc>
      </w:tr>
      <w:tr>
        <w:tc>
          <w:tcPr>
            <w:tcW w:w="1226" w:type="dxa"/>
          </w:tcPr>
          <w:p>
            <w:pPr/>
            <w:r>
              <w:t xml:space="preserve">2:50–3:10</w:t>
            </w:r>
          </w:p>
        </w:tc>
        <w:tc>
          <w:tcPr>
            <w:tcW w:w="866" w:type="dxa"/>
          </w:tcPr>
          <w:p>
            <w:pPr/>
            <w:r>
              <w:t xml:space="preserve">REAL</w:t>
            </w:r>
          </w:p>
        </w:tc>
        <w:tc>
          <w:tcPr>
            <w:tcW w:w="2943" w:type="dxa"/>
          </w:tcPr>
          <w:p>
            <w:pPr/>
            <w:r>
              <w:t xml:space="preserve">A e B conversando, com o celular mostrando a oferta</w:t>
            </w:r>
          </w:p>
        </w:tc>
        <w:tc>
          <w:tcPr>
            <w:tcW w:w="4325" w:type="dxa"/>
          </w:tcPr>
          <w:p>
            <w:pPr/>
            <w:r>
              <w:rPr>
                <w:b/>
              </w:rPr>
              <w:t xml:space="preserve">A:</w:t>
            </w:r>
            <w:r>
              <w:t xml:space="preserve"> O supermercado ganha um novo espaço de divulgação, inclusive para marcas parceiras. O cliente ganha ofertas úteis e alternativas mais econômicas. </w:t>
            </w:r>
            <w:r>
              <w:rPr>
                <w:b/>
              </w:rPr>
              <w:t xml:space="preserve">B:</w:t>
            </w:r>
            <w:r>
              <w:t xml:space="preserve"> A navegação continua sendo o centro. A oferta aparece no caminho, nunca no lugar da rota.</w:t>
            </w:r>
          </w:p>
        </w:tc>
      </w:tr>
    </w:tbl>
    <w:p>
      <w:pPr/>
      <w:r>
        <w:rPr>
          <w:b/>
        </w:rPr>
        <w:t xml:space="preserve">Prompt para o take de IA:</w:t>
      </w:r>
      <w:r>
        <w:t xml:space="preserve"> Close em um celular segurado por uma mão, tela com mapa de loja genérico e linha de rota azul. Ao passar por um corredor, surge um cartão de oferta estilizado com a etiqueta "oferta". Fundo desfocado de corredor de supermercado. Sem logotipos. 10 segundos.</w:t>
      </w:r>
    </w:p>
    <w:p>
      <w:pPr/>
      <w:r>
        <w:rPr>
          <w:b/>
        </w:rPr>
        <w:t xml:space="preserve">Dica de edição:</w:t>
      </w:r>
      <w:r>
        <w:t xml:space="preserve"> vídeos de IA costumam errar texto. Peça a interface sem texto e coloque os textos reais (nome da oferta, preço) por cima, no editor.</w:t>
      </w:r>
    </w:p>
    <w:p>
      <w:pPr>
        <w:pStyle w:val="Heading2"/>
      </w:pPr>
      <w:r>
        <w:t xml:space="preserve">Cena 5 — Demonstração do protótipo (3:10–3:55)</w:t>
      </w:r>
    </w:p>
    <w:p>
      <w:pPr/>
      <w:r>
        <w:t xml:space="preserve">A cena prova que existe algo funcionando: busca, lista, rota e oferta, em sequência e sem cortes confusos.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226"/>
        <w:gridCol w:w="866"/>
        <w:gridCol w:w="2536"/>
        <w:gridCol w:w="4732"/>
      </w:tblGrid>
      <w:tr>
        <w:trPr>
          <w:tblHeader/>
        </w:trPr>
        <w:tc>
          <w:tcPr>
            <w:tcW w:w="1226" w:type="dxa"/>
            <w:shd w:val="clear" w:color="auto" w:fill="F2F2F2"/>
          </w:tcPr>
          <w:p>
            <w:pPr/>
            <w:r>
              <w:t xml:space="preserve">Tempo</w:t>
            </w:r>
          </w:p>
        </w:tc>
        <w:tc>
          <w:tcPr>
            <w:tcW w:w="866" w:type="dxa"/>
            <w:shd w:val="clear" w:color="auto" w:fill="F2F2F2"/>
          </w:tcPr>
          <w:p>
            <w:pPr/>
            <w:r>
              <w:t xml:space="preserve">Take</w:t>
            </w:r>
          </w:p>
        </w:tc>
        <w:tc>
          <w:tcPr>
            <w:tcW w:w="2536" w:type="dxa"/>
            <w:shd w:val="clear" w:color="auto" w:fill="F2F2F2"/>
          </w:tcPr>
          <w:p>
            <w:pPr/>
            <w:r>
              <w:t xml:space="preserve">O que aparece</w:t>
            </w:r>
          </w:p>
        </w:tc>
        <w:tc>
          <w:tcPr>
            <w:tcW w:w="4732" w:type="dxa"/>
            <w:shd w:val="clear" w:color="auto" w:fill="F2F2F2"/>
          </w:tcPr>
          <w:p>
            <w:pPr/>
            <w:r>
              <w:t xml:space="preserve">Fala</w:t>
            </w:r>
          </w:p>
        </w:tc>
      </w:tr>
      <w:tr>
        <w:tc>
          <w:tcPr>
            <w:tcW w:w="1226" w:type="dxa"/>
          </w:tcPr>
          <w:p>
            <w:pPr/>
            <w:r>
              <w:t xml:space="preserve">3:10–3:40</w:t>
            </w:r>
          </w:p>
        </w:tc>
        <w:tc>
          <w:tcPr>
            <w:tcW w:w="866" w:type="dxa"/>
          </w:tcPr>
          <w:p>
            <w:pPr/>
            <w:r>
              <w:t xml:space="preserve">TELA</w:t>
            </w:r>
          </w:p>
        </w:tc>
        <w:tc>
          <w:tcPr>
            <w:tcW w:w="2536" w:type="dxa"/>
          </w:tcPr>
          <w:p>
            <w:pPr/>
            <w:r>
              <w:t xml:space="preserve">Gravação do celular: buscar três produtos, montar a lista, ver a rota se desenhar e a oferta surgir quando a rota passa pelo setor</w:t>
            </w:r>
          </w:p>
        </w:tc>
        <w:tc>
          <w:tcPr>
            <w:tcW w:w="4732" w:type="dxa"/>
          </w:tcPr>
          <w:p>
            <w:pPr/>
            <w:r>
              <w:rPr>
                <w:b/>
              </w:rPr>
              <w:t xml:space="preserve">B (voz):</w:t>
            </w:r>
            <w:r>
              <w:t xml:space="preserve"> Aqui está o protótipo em funcionamento. Procuramos três produtos, o ach.ai organiza a ordem de coleta e mostra a rota. Quando a rota passa por um setor com promoção, a oferta aparece.</w:t>
            </w:r>
          </w:p>
        </w:tc>
      </w:tr>
      <w:tr>
        <w:tc>
          <w:tcPr>
            <w:tcW w:w="1226" w:type="dxa"/>
          </w:tcPr>
          <w:p>
            <w:pPr/>
            <w:r>
              <w:t xml:space="preserve">3:40–3:55</w:t>
            </w:r>
          </w:p>
        </w:tc>
        <w:tc>
          <w:tcPr>
            <w:tcW w:w="866" w:type="dxa"/>
          </w:tcPr>
          <w:p>
            <w:pPr/>
            <w:r>
              <w:t xml:space="preserve">REAL</w:t>
            </w:r>
          </w:p>
        </w:tc>
        <w:tc>
          <w:tcPr>
            <w:tcW w:w="2536" w:type="dxa"/>
          </w:tcPr>
          <w:p>
            <w:pPr/>
            <w:r>
              <w:t xml:space="preserve">A para a câmera, com o celular na mão</w:t>
            </w:r>
          </w:p>
        </w:tc>
        <w:tc>
          <w:tcPr>
            <w:tcW w:w="4732" w:type="dxa"/>
          </w:tcPr>
          <w:p>
            <w:pPr/>
            <w:r>
              <w:rPr>
                <w:b/>
              </w:rPr>
              <w:t xml:space="preserve">A:</w:t>
            </w:r>
            <w:r>
              <w:t xml:space="preserve"> Nesta versão, usamos o mapa de [uma loja de teste] e produtos cadastrados por nós. O objetivo é provar a lógica antes de integrar com qualquer rede.</w:t>
            </w:r>
          </w:p>
        </w:tc>
      </w:tr>
    </w:tbl>
    <w:p>
      <w:pPr/>
      <w:r>
        <w:rPr>
          <w:b/>
        </w:rPr>
        <w:t xml:space="preserve">Fala opcional (só se medirem):</w:t>
      </w:r>
      <w:r>
        <w:t xml:space="preserve"> "Nos nossos testes, a rota reduziu a distância percorrida em [X]%." Coloque depois da fala de A, e use apenas com número obtido em teste de verdade.</w:t>
      </w:r>
    </w:p>
    <w:p>
      <w:pPr/>
      <w:r>
        <w:rPr>
          <w:b/>
        </w:rPr>
        <w:t xml:space="preserve">Dica de gravação:</w:t>
      </w:r>
      <w:r>
        <w:t xml:space="preserve"> grave a tela com o celular na vertical e coloque a gravação dentro de uma moldura de celular no centro do vídeo. Legendas curtas nas laterais indicam cada passo (1. busca, 2. lista, 3. rota, 4. oferta).</w:t>
      </w:r>
    </w:p>
    <w:p>
      <w:pPr>
        <w:pStyle w:val="Heading2"/>
      </w:pPr>
      <w:r>
        <w:t xml:space="preserve">Cena 6 — Visão de futuro: integração com apps de supermercados (3:55–4:30)</w:t>
      </w:r>
    </w:p>
    <w:p>
      <w:pPr/>
      <w:r>
        <w:t xml:space="preserve">A cena deixa claro que a integração com os apps das redes é o próximo passo e ainda não existe, o que mantém o pitch honesto e a promessa realista.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226"/>
        <w:gridCol w:w="866"/>
        <w:gridCol w:w="2577"/>
        <w:gridCol w:w="4690"/>
      </w:tblGrid>
      <w:tr>
        <w:trPr>
          <w:tblHeader/>
        </w:trPr>
        <w:tc>
          <w:tcPr>
            <w:tcW w:w="1226" w:type="dxa"/>
            <w:shd w:val="clear" w:color="auto" w:fill="F2F2F2"/>
          </w:tcPr>
          <w:p>
            <w:pPr/>
            <w:r>
              <w:t xml:space="preserve">Tempo</w:t>
            </w:r>
          </w:p>
        </w:tc>
        <w:tc>
          <w:tcPr>
            <w:tcW w:w="866" w:type="dxa"/>
            <w:shd w:val="clear" w:color="auto" w:fill="F2F2F2"/>
          </w:tcPr>
          <w:p>
            <w:pPr/>
            <w:r>
              <w:t xml:space="preserve">Take</w:t>
            </w:r>
          </w:p>
        </w:tc>
        <w:tc>
          <w:tcPr>
            <w:tcW w:w="2577" w:type="dxa"/>
            <w:shd w:val="clear" w:color="auto" w:fill="F2F2F2"/>
          </w:tcPr>
          <w:p>
            <w:pPr/>
            <w:r>
              <w:t xml:space="preserve">O que aparece</w:t>
            </w:r>
          </w:p>
        </w:tc>
        <w:tc>
          <w:tcPr>
            <w:tcW w:w="4690" w:type="dxa"/>
            <w:shd w:val="clear" w:color="auto" w:fill="F2F2F2"/>
          </w:tcPr>
          <w:p>
            <w:pPr/>
            <w:r>
              <w:t xml:space="preserve">Fala</w:t>
            </w:r>
          </w:p>
        </w:tc>
      </w:tr>
      <w:tr>
        <w:tc>
          <w:tcPr>
            <w:tcW w:w="1226" w:type="dxa"/>
          </w:tcPr>
          <w:p>
            <w:pPr/>
            <w:r>
              <w:t xml:space="preserve">3:55–4:15</w:t>
            </w:r>
          </w:p>
        </w:tc>
        <w:tc>
          <w:tcPr>
            <w:tcW w:w="866" w:type="dxa"/>
          </w:tcPr>
          <w:p>
            <w:pPr/>
            <w:r>
              <w:t xml:space="preserve">IA</w:t>
            </w:r>
          </w:p>
        </w:tc>
        <w:tc>
          <w:tcPr>
            <w:tcW w:w="2577" w:type="dxa"/>
          </w:tcPr>
          <w:p>
            <w:pPr/>
            <w:r>
              <w:t xml:space="preserve">Três celulares lado a lado, cada um com o app de um supermercado fictício, todos ganhando uma aba "Navegar" com o mapa da loja</w:t>
            </w:r>
          </w:p>
        </w:tc>
        <w:tc>
          <w:tcPr>
            <w:tcW w:w="4690" w:type="dxa"/>
          </w:tcPr>
          <w:p>
            <w:pPr/>
            <w:r>
              <w:rPr>
                <w:b/>
              </w:rPr>
              <w:t xml:space="preserve">Locução (A):</w:t>
            </w:r>
            <w:r>
              <w:t xml:space="preserve"> Nosso próximo passo é levar o ach.ai para dentro dos aplicativos dos próprios supermercados, como um módulo de navegação. Mais adiante, o supermercado poderá ver dados anônimos de uso e de interesse nas ofertas.</w:t>
            </w:r>
          </w:p>
        </w:tc>
      </w:tr>
      <w:tr>
        <w:tc>
          <w:tcPr>
            <w:tcW w:w="1226" w:type="dxa"/>
          </w:tcPr>
          <w:p>
            <w:pPr/>
            <w:r>
              <w:t xml:space="preserve">4:15–4:30</w:t>
            </w:r>
          </w:p>
        </w:tc>
        <w:tc>
          <w:tcPr>
            <w:tcW w:w="866" w:type="dxa"/>
          </w:tcPr>
          <w:p>
            <w:pPr/>
            <w:r>
              <w:t xml:space="preserve">REAL</w:t>
            </w:r>
          </w:p>
        </w:tc>
        <w:tc>
          <w:tcPr>
            <w:tcW w:w="2577" w:type="dxa"/>
          </w:tcPr>
          <w:p>
            <w:pPr/>
            <w:r>
              <w:t xml:space="preserve">B para a câmera, com expressão tranquila</w:t>
            </w:r>
          </w:p>
        </w:tc>
        <w:tc>
          <w:tcPr>
            <w:tcW w:w="4690" w:type="dxa"/>
          </w:tcPr>
          <w:p>
            <w:pPr/>
            <w:r>
              <w:rPr>
                <w:b/>
              </w:rPr>
              <w:t xml:space="preserve">B:</w:t>
            </w:r>
            <w:r>
              <w:t xml:space="preserve"> Isso ainda é futuro. Primeiro queremos validar a ideia com clientes e supermercados, para construir a integração certa.</w:t>
            </w:r>
          </w:p>
        </w:tc>
      </w:tr>
    </w:tbl>
    <w:p>
      <w:pPr/>
      <w:r>
        <w:rPr>
          <w:b/>
        </w:rPr>
        <w:t xml:space="preserve">Prompt para o take de IA:</w:t>
      </w:r>
      <w:r>
        <w:t xml:space="preserve"> Três celulares lado a lado em fundo claro, cada um mostrando o app de um supermercado fictício, com nomes e cores inventados. Em cada app surge uma aba "Navegar" com um mapa de loja. Estilo ilustração 3D limpa, movimento suave de câmera. 12 segundos.</w:t>
      </w:r>
    </w:p>
    <w:p>
      <w:pPr/>
      <w:r>
        <w:rPr>
          <w:b/>
        </w:rPr>
        <w:t xml:space="preserve">Cuidado:</w:t>
      </w:r>
      <w:r>
        <w:t xml:space="preserve"> não use logotipos nem nomes de redes reais nesse take. Eles dariam a impressão de uma parceria que ainda não existe.</w:t>
      </w:r>
    </w:p>
    <w:p>
      <w:pPr>
        <w:pStyle w:val="Heading2"/>
      </w:pPr>
      <w:r>
        <w:t xml:space="preserve">Cena 7 — Fechamento e chamada (4:30–5:00)</w:t>
      </w:r>
    </w:p>
    <w:p>
      <w:pPr/>
      <w:r>
        <w:t xml:space="preserve">A cena resume o valor em uma frase, pede uma ação concreta e termina com o nome do projeto.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226"/>
        <w:gridCol w:w="883"/>
        <w:gridCol w:w="2486"/>
        <w:gridCol w:w="4765"/>
      </w:tblGrid>
      <w:tr>
        <w:trPr>
          <w:tblHeader/>
        </w:trPr>
        <w:tc>
          <w:tcPr>
            <w:tcW w:w="1226" w:type="dxa"/>
            <w:shd w:val="clear" w:color="auto" w:fill="F2F2F2"/>
          </w:tcPr>
          <w:p>
            <w:pPr/>
            <w:r>
              <w:t xml:space="preserve">Tempo</w:t>
            </w:r>
          </w:p>
        </w:tc>
        <w:tc>
          <w:tcPr>
            <w:tcW w:w="883" w:type="dxa"/>
            <w:shd w:val="clear" w:color="auto" w:fill="F2F2F2"/>
          </w:tcPr>
          <w:p>
            <w:pPr/>
            <w:r>
              <w:t xml:space="preserve">Take</w:t>
            </w:r>
          </w:p>
        </w:tc>
        <w:tc>
          <w:tcPr>
            <w:tcW w:w="2486" w:type="dxa"/>
            <w:shd w:val="clear" w:color="auto" w:fill="F2F2F2"/>
          </w:tcPr>
          <w:p>
            <w:pPr/>
            <w:r>
              <w:t xml:space="preserve">O que aparece</w:t>
            </w:r>
          </w:p>
        </w:tc>
        <w:tc>
          <w:tcPr>
            <w:tcW w:w="4765" w:type="dxa"/>
            <w:shd w:val="clear" w:color="auto" w:fill="F2F2F2"/>
          </w:tcPr>
          <w:p>
            <w:pPr/>
            <w:r>
              <w:t xml:space="preserve">Fala</w:t>
            </w:r>
          </w:p>
        </w:tc>
      </w:tr>
      <w:tr>
        <w:tc>
          <w:tcPr>
            <w:tcW w:w="1226" w:type="dxa"/>
          </w:tcPr>
          <w:p>
            <w:pPr/>
            <w:r>
              <w:t xml:space="preserve">4:30–4:45</w:t>
            </w:r>
          </w:p>
        </w:tc>
        <w:tc>
          <w:tcPr>
            <w:tcW w:w="883" w:type="dxa"/>
          </w:tcPr>
          <w:p>
            <w:pPr/>
            <w:r>
              <w:t xml:space="preserve">REAL</w:t>
            </w:r>
          </w:p>
        </w:tc>
        <w:tc>
          <w:tcPr>
            <w:tcW w:w="2486" w:type="dxa"/>
          </w:tcPr>
          <w:p>
            <w:pPr/>
            <w:r>
              <w:t xml:space="preserve">A e B lado a lado, com o celular na mão</w:t>
            </w:r>
          </w:p>
        </w:tc>
        <w:tc>
          <w:tcPr>
            <w:tcW w:w="4765" w:type="dxa"/>
          </w:tcPr>
          <w:p>
            <w:pPr/>
            <w:r>
              <w:rPr>
                <w:b/>
              </w:rPr>
              <w:t xml:space="preserve">A:</w:t>
            </w:r>
            <w:r>
              <w:t xml:space="preserve"> Resumindo: o ach.ai ajuda o cliente a achar o que precisa mais rápido e dá ao supermercado um novo canal de ofertas.</w:t>
            </w:r>
          </w:p>
        </w:tc>
      </w:tr>
      <w:tr>
        <w:tc>
          <w:tcPr>
            <w:tcW w:w="1226" w:type="dxa"/>
          </w:tcPr>
          <w:p>
            <w:pPr/>
            <w:r>
              <w:t xml:space="preserve">4:45–5:00</w:t>
            </w:r>
          </w:p>
        </w:tc>
        <w:tc>
          <w:tcPr>
            <w:tcW w:w="883" w:type="dxa"/>
          </w:tcPr>
          <w:p>
            <w:pPr/>
            <w:r>
              <w:t xml:space="preserve">REAL + cartão final</w:t>
            </w:r>
          </w:p>
        </w:tc>
        <w:tc>
          <w:tcPr>
            <w:tcW w:w="2486" w:type="dxa"/>
          </w:tcPr>
          <w:p>
            <w:pPr/>
            <w:r>
              <w:t xml:space="preserve">B fala para a câmera; no final, cartão com logotipo, contato e a frase "Protótipo de TCC"</w:t>
            </w:r>
          </w:p>
        </w:tc>
        <w:tc>
          <w:tcPr>
            <w:tcW w:w="4765" w:type="dxa"/>
          </w:tcPr>
          <w:p>
            <w:pPr/>
            <w:r>
              <w:rPr>
                <w:b/>
              </w:rPr>
              <w:t xml:space="preserve">B:</w:t>
            </w:r>
            <w:r>
              <w:t xml:space="preserve"> Se você trabalha em um supermercado, quer testar a ideia ou quer nos dar feedback, fale com a gente. </w:t>
            </w:r>
            <w:r>
              <w:rPr>
                <w:b/>
              </w:rPr>
              <w:t xml:space="preserve">A e B juntos:</w:t>
            </w:r>
            <w:r>
              <w:t xml:space="preserve"> ach.ai. Chega de andar perdido no mercado.</w:t>
            </w:r>
          </w:p>
        </w:tc>
      </w:tr>
    </w:tbl>
    <w:p>
      <w:pPr/>
      <w:r>
        <w:rPr>
          <w:b/>
        </w:rPr>
        <w:t xml:space="preserve">Cartão final:</w:t>
      </w:r>
      <w:r>
        <w:t xml:space="preserve"> logotipo do ach.ai, e-mail ou Instagram da equipe e, se fizer sentido, o nome da faculdade e do curso. Mantenha o cartão por pelo menos 3 segundos para dar tempo de anotar.</w:t>
      </w:r>
    </w:p>
    <w:p>
      <w:pPr>
        <w:pStyle w:val="Heading2"/>
      </w:pPr>
      <w:r>
        <w:t xml:space="preserve">Checklist de produção</w:t>
      </w:r>
    </w:p>
    <w:p>
      <w:pPr/>
      <w:r>
        <w:t xml:space="preserve">Marque cada item conforme avançar; a ordem segue o trabalho: preparar, gravar, gerar com IA e editar.</w:t>
      </w:r>
    </w:p>
    <w:p>
      <w:pPr/>
      <w:r>
        <w:rPr>
          <w:b/>
        </w:rPr>
        <w:t xml:space="preserve">Antes de gravar</w:t>
      </w:r>
    </w:p>
    <w:p>
      <w:pPr>
        <w:pStyle w:val="ListParagraph"/>
        <w:numPr>
          <w:ilvl w:val="0"/>
          <w:numId w:val="4"/>
        </w:numPr>
      </w:pPr>
      <w:r>
        <w:t xml:space="preserve">☐ Fazer a pesquisa rápida com 10 a 20 pessoas e preencher [N] e [X] na cena 2 (ou usar a versão sem número)</w:t>
      </w:r>
    </w:p>
    <w:p>
      <w:pPr>
        <w:pStyle w:val="ListParagraph"/>
        <w:numPr>
          <w:ilvl w:val="0"/>
          <w:numId w:val="4"/>
        </w:numPr>
      </w:pPr>
      <w:r>
        <w:t xml:space="preserve">☐ Deixar o protótipo ou mockup com 3 produtos e 1 oferta funcionando para a cena 5</w:t>
      </w:r>
    </w:p>
    <w:p>
      <w:pPr>
        <w:pStyle w:val="ListParagraph"/>
        <w:numPr>
          <w:ilvl w:val="0"/>
          <w:numId w:val="4"/>
        </w:numPr>
      </w:pPr>
      <w:r>
        <w:t xml:space="preserve">☐ Pedir autorização ao gerente, de preferência por escrito, se for gravar dentro de um supermercado</w:t>
      </w:r>
    </w:p>
    <w:p>
      <w:pPr>
        <w:pStyle w:val="ListParagraph"/>
        <w:numPr>
          <w:ilvl w:val="0"/>
          <w:numId w:val="4"/>
        </w:numPr>
      </w:pPr>
      <w:r>
        <w:t xml:space="preserve">☐ Combinar quem é A e quem é B</w:t>
      </w:r>
    </w:p>
    <w:p>
      <w:pPr>
        <w:pStyle w:val="ListParagraph"/>
        <w:numPr>
          <w:ilvl w:val="0"/>
          <w:numId w:val="4"/>
        </w:numPr>
      </w:pPr>
      <w:r>
        <w:t xml:space="preserve">☐ Escolher uma música livre de direitos autorais</w:t>
      </w:r>
    </w:p>
    <w:p>
      <w:pPr/>
      <w:r>
        <w:rPr>
          <w:b/>
        </w:rPr>
        <w:t xml:space="preserve">Takes REAL</w:t>
      </w:r>
    </w:p>
    <w:p>
      <w:pPr>
        <w:pStyle w:val="ListParagraph"/>
        <w:numPr>
          <w:ilvl w:val="0"/>
          <w:numId w:val="5"/>
        </w:numPr>
      </w:pPr>
      <w:r>
        <w:t xml:space="preserve">☐ Gravar na horizontal (16:9), em 1080p, com luz de frente e microfone perto da boca</w:t>
      </w:r>
    </w:p>
    <w:p>
      <w:pPr>
        <w:pStyle w:val="ListParagraph"/>
        <w:numPr>
          <w:ilvl w:val="0"/>
          <w:numId w:val="5"/>
        </w:numPr>
      </w:pPr>
      <w:r>
        <w:t xml:space="preserve">☐ Gravar cada fala 2 ou 3 vezes, olhando para a lente</w:t>
      </w:r>
    </w:p>
    <w:p>
      <w:pPr>
        <w:pStyle w:val="ListParagraph"/>
        <w:numPr>
          <w:ilvl w:val="0"/>
          <w:numId w:val="5"/>
        </w:numPr>
      </w:pPr>
      <w:r>
        <w:t xml:space="preserve">☐ Gravar 1 minuto de som ambiente do local para usar na edição</w:t>
      </w:r>
    </w:p>
    <w:p>
      <w:pPr/>
      <w:r>
        <w:rPr>
          <w:b/>
        </w:rPr>
        <w:t xml:space="preserve">Takes IA</w:t>
      </w:r>
    </w:p>
    <w:p>
      <w:pPr>
        <w:pStyle w:val="ListParagraph"/>
        <w:numPr>
          <w:ilvl w:val="0"/>
          <w:numId w:val="6"/>
        </w:numPr>
      </w:pPr>
      <w:r>
        <w:t xml:space="preserve">☐ Gerar cada take 3 vezes e escolher o melhor</w:t>
      </w:r>
    </w:p>
    <w:p>
      <w:pPr>
        <w:pStyle w:val="ListParagraph"/>
        <w:numPr>
          <w:ilvl w:val="0"/>
          <w:numId w:val="6"/>
        </w:numPr>
      </w:pPr>
      <w:r>
        <w:t xml:space="preserve">☐ Manter o mesmo estilo visual em todos: ilustração 3D limpa, cores neutras e azul como destaque</w:t>
      </w:r>
    </w:p>
    <w:p>
      <w:pPr>
        <w:pStyle w:val="ListParagraph"/>
        <w:numPr>
          <w:ilvl w:val="0"/>
          <w:numId w:val="6"/>
        </w:numPr>
      </w:pPr>
      <w:r>
        <w:t xml:space="preserve">☐ Conferir que não há marcas reais, rostos de pessoas reais nem logotipo do Waze</w:t>
      </w:r>
    </w:p>
    <w:p>
      <w:pPr>
        <w:pStyle w:val="ListParagraph"/>
        <w:numPr>
          <w:ilvl w:val="0"/>
          <w:numId w:val="6"/>
        </w:numPr>
      </w:pPr>
      <w:r>
        <w:t xml:space="preserve">☐ Avisar no vídeo ou na descrição que as cenas conceituais foram geradas por IA</w:t>
      </w:r>
    </w:p>
    <w:p>
      <w:pPr/>
      <w:r>
        <w:rPr>
          <w:b/>
        </w:rPr>
        <w:t xml:space="preserve">Edição</w:t>
      </w:r>
    </w:p>
    <w:p>
      <w:pPr>
        <w:pStyle w:val="ListParagraph"/>
        <w:numPr>
          <w:ilvl w:val="0"/>
          <w:numId w:val="7"/>
        </w:numPr>
      </w:pPr>
      <w:r>
        <w:t xml:space="preserve">☐ Legendas em português, porque muita gente assiste sem som</w:t>
      </w:r>
    </w:p>
    <w:p>
      <w:pPr>
        <w:pStyle w:val="ListParagraph"/>
        <w:numPr>
          <w:ilvl w:val="0"/>
          <w:numId w:val="7"/>
        </w:numPr>
      </w:pPr>
      <w:r>
        <w:t xml:space="preserve">☐ Textos reais (ofertas, preços, dados) por cima dos takes de IA</w:t>
      </w:r>
    </w:p>
    <w:p>
      <w:pPr>
        <w:pStyle w:val="ListParagraph"/>
        <w:numPr>
          <w:ilvl w:val="0"/>
          <w:numId w:val="7"/>
        </w:numPr>
      </w:pPr>
      <w:r>
        <w:t xml:space="preserve">☐ Cortes mais rápidos nas cenas 1, 2 e 4; ritmo mais calmo nas cenas 3 e 5</w:t>
      </w:r>
    </w:p>
    <w:p>
      <w:pPr>
        <w:pStyle w:val="ListParagraph"/>
        <w:numPr>
          <w:ilvl w:val="0"/>
          <w:numId w:val="7"/>
        </w:numPr>
      </w:pPr>
      <w:r>
        <w:t xml:space="preserve">☐ Conferir se o total fecha em 5:00; se passar, cortar fala, não demonstração</w:t>
      </w:r>
    </w:p>
    <w:p>
      <w:pPr>
        <w:pStyle w:val="ListParagraph"/>
        <w:numPr>
          <w:ilvl w:val="0"/>
          <w:numId w:val="7"/>
        </w:numPr>
      </w:pPr>
      <w:r>
        <w:t xml:space="preserve">☐ Exportar em 1080p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0"/>
  </w:num>
  <w:num w:numId="6">
    <w:abstractNumId w:val="0"/>
  </w:num>
  <w:num w:numId="7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ach.ai — Roteiro do vídeo pitch (5 min)</dc:title>
  <dc:description>Claude Docs node/9e945fb7-45d8@23 docx-w7</dc:description>
  <cp:revision>23</cp:revision>
</cp:coreProperties>
</file>