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48A3F4" w14:textId="77777777" w:rsidR="00097247" w:rsidRDefault="00097247" w:rsidP="00097247">
      <w:pPr>
        <w:pStyle w:val="Heading1"/>
        <w:keepNext w:val="0"/>
        <w:keepLines w:val="0"/>
        <w:spacing w:before="0" w:after="0" w:line="240" w:lineRule="auto"/>
        <w:rPr>
          <w:sz w:val="28"/>
          <w:szCs w:val="28"/>
        </w:rPr>
      </w:pPr>
      <w:r>
        <w:rPr>
          <w:sz w:val="28"/>
          <w:szCs w:val="28"/>
        </w:rPr>
        <w:t>AI Declaration using the AI Fluency Framework</w:t>
      </w:r>
    </w:p>
    <w:tbl>
      <w:tblPr>
        <w:tblW w:w="15451" w:type="dxa"/>
        <w:tblInd w:w="-10" w:type="dxa"/>
        <w:tblBorders>
          <w:top w:val="single" w:sz="8" w:space="0" w:color="8A8A8A"/>
          <w:left w:val="single" w:sz="8" w:space="0" w:color="8A8A8A"/>
          <w:bottom w:val="single" w:sz="8" w:space="0" w:color="8A8A8A"/>
          <w:right w:val="single" w:sz="8" w:space="0" w:color="8A8A8A"/>
          <w:insideH w:val="single" w:sz="8" w:space="0" w:color="8A8A8A"/>
          <w:insideV w:val="single" w:sz="8" w:space="0" w:color="8A8A8A"/>
        </w:tblBorders>
        <w:tblLayout w:type="fixed"/>
        <w:tblLook w:val="0400" w:firstRow="0" w:lastRow="0" w:firstColumn="0" w:lastColumn="0" w:noHBand="0" w:noVBand="1"/>
      </w:tblPr>
      <w:tblGrid>
        <w:gridCol w:w="2232"/>
        <w:gridCol w:w="3145"/>
        <w:gridCol w:w="3969"/>
        <w:gridCol w:w="6105"/>
      </w:tblGrid>
      <w:tr w:rsidR="00097247" w:rsidRPr="00A53D21" w14:paraId="0D292B58" w14:textId="77777777" w:rsidTr="000E4A4C">
        <w:trPr>
          <w:cantSplit/>
          <w:tblHeader/>
        </w:trPr>
        <w:tc>
          <w:tcPr>
            <w:tcW w:w="2232" w:type="dxa"/>
            <w:shd w:val="clear" w:color="auto" w:fill="D9EAF7"/>
            <w:tcMar>
              <w:top w:w="80" w:type="dxa"/>
              <w:left w:w="95" w:type="dxa"/>
              <w:bottom w:w="80" w:type="dxa"/>
              <w:right w:w="95" w:type="dxa"/>
            </w:tcMar>
            <w:vAlign w:val="center"/>
          </w:tcPr>
          <w:p w14:paraId="72C6B28F" w14:textId="77777777" w:rsidR="00097247" w:rsidRPr="00A53D21" w:rsidRDefault="00097247" w:rsidP="000E4A4C">
            <w:pPr>
              <w:spacing w:after="0" w:line="252" w:lineRule="auto"/>
              <w:jc w:val="center"/>
              <w:rPr>
                <w:sz w:val="14"/>
                <w:szCs w:val="14"/>
                <w:lang w:val="en-GB"/>
              </w:rPr>
            </w:pPr>
            <w:r w:rsidRPr="00A53D21">
              <w:rPr>
                <w:rFonts w:ascii="Aptos" w:eastAsia="Aptos" w:hAnsi="Aptos" w:cs="Aptos"/>
                <w:b/>
                <w:bCs/>
                <w:sz w:val="14"/>
                <w:szCs w:val="14"/>
                <w:lang w:val="en-GB"/>
              </w:rPr>
              <w:t>AI competence</w:t>
            </w:r>
          </w:p>
        </w:tc>
        <w:tc>
          <w:tcPr>
            <w:tcW w:w="3145" w:type="dxa"/>
            <w:shd w:val="clear" w:color="auto" w:fill="D9EAF7"/>
            <w:tcMar>
              <w:top w:w="80" w:type="dxa"/>
              <w:left w:w="95" w:type="dxa"/>
              <w:bottom w:w="80" w:type="dxa"/>
              <w:right w:w="95" w:type="dxa"/>
            </w:tcMar>
            <w:vAlign w:val="center"/>
          </w:tcPr>
          <w:p w14:paraId="4BBD1FF2" w14:textId="77777777" w:rsidR="00097247" w:rsidRPr="00A53D21" w:rsidRDefault="00097247" w:rsidP="000E4A4C">
            <w:pPr>
              <w:spacing w:after="0" w:line="252" w:lineRule="auto"/>
              <w:jc w:val="center"/>
              <w:rPr>
                <w:sz w:val="14"/>
                <w:szCs w:val="14"/>
                <w:lang w:val="en-GB"/>
              </w:rPr>
            </w:pPr>
            <w:r w:rsidRPr="00A53D21">
              <w:rPr>
                <w:rFonts w:ascii="Aptos" w:eastAsia="Aptos" w:hAnsi="Aptos" w:cs="Aptos"/>
                <w:b/>
                <w:bCs/>
                <w:sz w:val="14"/>
                <w:szCs w:val="14"/>
                <w:lang w:val="en-GB"/>
              </w:rPr>
              <w:t>Reflective prompts (to students)</w:t>
            </w:r>
          </w:p>
        </w:tc>
        <w:tc>
          <w:tcPr>
            <w:tcW w:w="3969" w:type="dxa"/>
            <w:shd w:val="clear" w:color="auto" w:fill="D9EAF7"/>
            <w:tcMar>
              <w:top w:w="80" w:type="dxa"/>
              <w:left w:w="95" w:type="dxa"/>
              <w:bottom w:w="80" w:type="dxa"/>
              <w:right w:w="95" w:type="dxa"/>
            </w:tcMar>
            <w:vAlign w:val="center"/>
          </w:tcPr>
          <w:p w14:paraId="317F5477" w14:textId="77777777" w:rsidR="00097247" w:rsidRPr="00A53D21" w:rsidRDefault="00097247" w:rsidP="000E4A4C">
            <w:pPr>
              <w:spacing w:after="0" w:line="252" w:lineRule="auto"/>
              <w:jc w:val="center"/>
              <w:rPr>
                <w:sz w:val="14"/>
                <w:szCs w:val="14"/>
                <w:lang w:val="en-GB"/>
              </w:rPr>
            </w:pPr>
            <w:r w:rsidRPr="00A53D21">
              <w:rPr>
                <w:rFonts w:ascii="Aptos" w:eastAsia="Aptos" w:hAnsi="Aptos" w:cs="Aptos"/>
                <w:b/>
                <w:bCs/>
                <w:sz w:val="14"/>
                <w:szCs w:val="14"/>
                <w:lang w:val="en-GB"/>
              </w:rPr>
              <w:t>Lecturer expectations</w:t>
            </w:r>
          </w:p>
        </w:tc>
        <w:tc>
          <w:tcPr>
            <w:tcW w:w="6105" w:type="dxa"/>
            <w:shd w:val="clear" w:color="auto" w:fill="D9EAF7"/>
            <w:tcMar>
              <w:top w:w="80" w:type="dxa"/>
              <w:left w:w="95" w:type="dxa"/>
              <w:bottom w:w="80" w:type="dxa"/>
              <w:right w:w="95" w:type="dxa"/>
            </w:tcMar>
            <w:vAlign w:val="center"/>
          </w:tcPr>
          <w:p w14:paraId="7CD832FE" w14:textId="77777777" w:rsidR="00097247" w:rsidRPr="00A53D21" w:rsidRDefault="00097247" w:rsidP="000E4A4C">
            <w:pPr>
              <w:spacing w:after="0" w:line="252" w:lineRule="auto"/>
              <w:jc w:val="center"/>
              <w:rPr>
                <w:sz w:val="14"/>
                <w:szCs w:val="14"/>
                <w:lang w:val="en-GB"/>
              </w:rPr>
            </w:pPr>
            <w:r w:rsidRPr="00A53D21">
              <w:rPr>
                <w:rFonts w:ascii="Aptos" w:eastAsia="Aptos" w:hAnsi="Aptos" w:cs="Aptos"/>
                <w:b/>
                <w:bCs/>
                <w:sz w:val="14"/>
                <w:szCs w:val="14"/>
                <w:lang w:val="en-GB"/>
              </w:rPr>
              <w:t>Student response</w:t>
            </w:r>
          </w:p>
        </w:tc>
      </w:tr>
      <w:tr w:rsidR="00097247" w:rsidRPr="00A53D21" w14:paraId="2F13ED1A" w14:textId="77777777" w:rsidTr="000E4A4C">
        <w:trPr>
          <w:cantSplit/>
        </w:trPr>
        <w:tc>
          <w:tcPr>
            <w:tcW w:w="2232" w:type="dxa"/>
            <w:tcMar>
              <w:top w:w="80" w:type="dxa"/>
              <w:left w:w="95" w:type="dxa"/>
              <w:bottom w:w="80" w:type="dxa"/>
              <w:right w:w="95" w:type="dxa"/>
            </w:tcMar>
          </w:tcPr>
          <w:p w14:paraId="7F708630" w14:textId="77777777" w:rsidR="00097247" w:rsidRPr="00A53D21" w:rsidRDefault="00097247" w:rsidP="000E4A4C">
            <w:pPr>
              <w:spacing w:after="0" w:line="252" w:lineRule="auto"/>
              <w:rPr>
                <w:sz w:val="14"/>
                <w:szCs w:val="14"/>
                <w:lang w:val="en-GB"/>
              </w:rPr>
            </w:pPr>
            <w:r w:rsidRPr="00A53D21">
              <w:rPr>
                <w:rFonts w:ascii="Aptos" w:eastAsia="Aptos" w:hAnsi="Aptos" w:cs="Aptos"/>
                <w:b/>
                <w:bCs/>
                <w:sz w:val="14"/>
                <w:szCs w:val="14"/>
                <w:lang w:val="en-GB"/>
              </w:rPr>
              <w:t>Delegation</w:t>
            </w:r>
            <w:r w:rsidRPr="00A53D21">
              <w:rPr>
                <w:rFonts w:ascii="Aptos" w:eastAsia="Aptos" w:hAnsi="Aptos" w:cs="Aptos"/>
                <w:i/>
                <w:iCs/>
                <w:sz w:val="14"/>
                <w:szCs w:val="14"/>
                <w:lang w:val="en-GB"/>
              </w:rPr>
              <w:br/>
              <w:t>Deciding whether &amp; when to use AI</w:t>
            </w:r>
          </w:p>
        </w:tc>
        <w:tc>
          <w:tcPr>
            <w:tcW w:w="3145" w:type="dxa"/>
            <w:tcMar>
              <w:top w:w="80" w:type="dxa"/>
              <w:left w:w="95" w:type="dxa"/>
              <w:bottom w:w="80" w:type="dxa"/>
              <w:right w:w="95" w:type="dxa"/>
            </w:tcMar>
          </w:tcPr>
          <w:p w14:paraId="1AD8DA9F" w14:textId="77777777" w:rsidR="00097247" w:rsidRPr="00A53D21" w:rsidRDefault="00097247" w:rsidP="000E4A4C">
            <w:pPr>
              <w:spacing w:after="0" w:line="252" w:lineRule="auto"/>
              <w:rPr>
                <w:sz w:val="14"/>
                <w:szCs w:val="14"/>
                <w:lang w:val="en-GB"/>
              </w:rPr>
            </w:pPr>
            <w:r w:rsidRPr="00A53D21">
              <w:rPr>
                <w:rFonts w:ascii="Aptos" w:eastAsia="Aptos" w:hAnsi="Aptos" w:cs="Aptos"/>
                <w:sz w:val="14"/>
                <w:szCs w:val="14"/>
                <w:lang w:val="en-GB"/>
              </w:rPr>
              <w:t>Identify the specific tasks in this assessment where you chose to use AI, and explain your reasoning. Where did AI add value? Where did you decide not to use it, and why?</w:t>
            </w:r>
          </w:p>
        </w:tc>
        <w:tc>
          <w:tcPr>
            <w:tcW w:w="3969" w:type="dxa"/>
            <w:tcMar>
              <w:top w:w="80" w:type="dxa"/>
              <w:left w:w="95" w:type="dxa"/>
              <w:bottom w:w="80" w:type="dxa"/>
              <w:right w:w="95" w:type="dxa"/>
            </w:tcMar>
          </w:tcPr>
          <w:p w14:paraId="0C47D0EB" w14:textId="77777777" w:rsidR="00097247" w:rsidRPr="00A53D21" w:rsidRDefault="00097247" w:rsidP="000E4A4C">
            <w:pPr>
              <w:spacing w:after="0" w:line="252" w:lineRule="auto"/>
              <w:rPr>
                <w:rFonts w:ascii="Aptos" w:eastAsia="Aptos" w:hAnsi="Aptos" w:cs="Aptos"/>
                <w:sz w:val="14"/>
                <w:szCs w:val="14"/>
                <w:lang w:val="en-GB"/>
              </w:rPr>
            </w:pPr>
            <w:r w:rsidRPr="00A53D21">
              <w:rPr>
                <w:rFonts w:ascii="Aptos" w:eastAsia="Aptos" w:hAnsi="Aptos" w:cs="Aptos"/>
                <w:sz w:val="14"/>
                <w:szCs w:val="14"/>
                <w:lang w:val="en-GB"/>
              </w:rPr>
              <w:t>For this assessment, Generative AI may be used only as a supporting tool for brainstorming and refining ideas, fine-tuning research questions, finding relevant information, drafting an outline, checking grammar, clarity and writing style, and other uses explicitly approved by the lecturer.</w:t>
            </w:r>
          </w:p>
          <w:p w14:paraId="3A2681F7" w14:textId="77777777" w:rsidR="00097247" w:rsidRPr="00A53D21" w:rsidRDefault="00097247" w:rsidP="000E4A4C">
            <w:pPr>
              <w:spacing w:after="0" w:line="252" w:lineRule="auto"/>
              <w:rPr>
                <w:rFonts w:ascii="Aptos" w:eastAsia="Aptos" w:hAnsi="Aptos" w:cs="Aptos"/>
                <w:sz w:val="14"/>
                <w:szCs w:val="14"/>
                <w:lang w:val="en-GB"/>
              </w:rPr>
            </w:pPr>
          </w:p>
          <w:p w14:paraId="7254BC37" w14:textId="77777777" w:rsidR="00097247" w:rsidRPr="00A53D21" w:rsidRDefault="00097247" w:rsidP="000E4A4C">
            <w:pPr>
              <w:spacing w:before="20" w:after="0" w:line="252" w:lineRule="auto"/>
              <w:rPr>
                <w:sz w:val="14"/>
                <w:szCs w:val="14"/>
                <w:lang w:val="en-GB"/>
              </w:rPr>
            </w:pPr>
            <w:r w:rsidRPr="00A53D21">
              <w:rPr>
                <w:rFonts w:ascii="Aptos" w:eastAsia="Aptos" w:hAnsi="Aptos" w:cs="Aptos"/>
                <w:sz w:val="14"/>
                <w:szCs w:val="14"/>
                <w:lang w:val="en-GB"/>
              </w:rPr>
              <w:t xml:space="preserve">These uses support planning, research and communication.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must not replace the student's own technical implementation, analysis, modelling, evaluation or interpretation, as these directly assess the learning outcomes. You may not copy and paste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output in your submission. All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use must be declared in the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Tools Declaration (Appendix A).</w:t>
            </w:r>
          </w:p>
        </w:tc>
        <w:tc>
          <w:tcPr>
            <w:tcW w:w="6105" w:type="dxa"/>
            <w:tcMar>
              <w:top w:w="80" w:type="dxa"/>
              <w:left w:w="95" w:type="dxa"/>
              <w:bottom w:w="80" w:type="dxa"/>
              <w:right w:w="95" w:type="dxa"/>
            </w:tcMar>
          </w:tcPr>
          <w:p w14:paraId="5C839BC5" w14:textId="77777777" w:rsidR="008E2497" w:rsidRDefault="008E2497" w:rsidP="008E2497">
            <w:pPr>
              <w:spacing w:before="60" w:after="60" w:line="252" w:lineRule="auto"/>
            </w:pPr>
            <w:r>
              <w:rPr>
                <w:rFonts w:ascii="Aptos" w:eastAsia="Aptos" w:hAnsi="Aptos" w:cs="Aptos"/>
                <w:sz w:val="16"/>
                <w:szCs w:val="16"/>
                <w:lang w:val="en-GB"/>
              </w:rPr>
              <w:t xml:space="preserve">I used Claude (Anthropic) only to format my CA1 notebook: reorganising it to match the layout of the course Practice </w:t>
            </w:r>
            <w:proofErr w:type="spellStart"/>
            <w:r>
              <w:rPr>
                <w:rFonts w:ascii="Aptos" w:eastAsia="Aptos" w:hAnsi="Aptos" w:cs="Aptos"/>
                <w:sz w:val="16"/>
                <w:szCs w:val="16"/>
                <w:lang w:val="en-GB"/>
              </w:rPr>
              <w:t>PySpark</w:t>
            </w:r>
            <w:proofErr w:type="spellEnd"/>
            <w:r>
              <w:rPr>
                <w:rFonts w:ascii="Aptos" w:eastAsia="Aptos" w:hAnsi="Aptos" w:cs="Aptos"/>
                <w:sz w:val="16"/>
                <w:szCs w:val="16"/>
                <w:lang w:val="en-GB"/>
              </w:rPr>
              <w:t xml:space="preserve"> exercises (section headings, one step per cell, short comments, reference section). AI added value by saving time on restructuring and presentation. It did not change the code logic, and it did not re-run the experiments, so the outputs and numbers in my paper are those from my own run.</w:t>
            </w:r>
          </w:p>
          <w:p w14:paraId="37C581DE" w14:textId="24FEC2CB" w:rsidR="00097247" w:rsidRPr="00A53D21" w:rsidRDefault="00097247" w:rsidP="000E4A4C">
            <w:pPr>
              <w:spacing w:before="100" w:after="0" w:line="252" w:lineRule="auto"/>
              <w:jc w:val="center"/>
              <w:rPr>
                <w:sz w:val="14"/>
                <w:szCs w:val="14"/>
                <w:lang w:val="en-GB"/>
              </w:rPr>
            </w:pPr>
          </w:p>
        </w:tc>
      </w:tr>
      <w:tr w:rsidR="00097247" w:rsidRPr="00A53D21" w14:paraId="7ECF65B0" w14:textId="77777777" w:rsidTr="000E4A4C">
        <w:trPr>
          <w:cantSplit/>
        </w:trPr>
        <w:tc>
          <w:tcPr>
            <w:tcW w:w="2232" w:type="dxa"/>
            <w:tcMar>
              <w:top w:w="80" w:type="dxa"/>
              <w:left w:w="95" w:type="dxa"/>
              <w:bottom w:w="80" w:type="dxa"/>
              <w:right w:w="95" w:type="dxa"/>
            </w:tcMar>
          </w:tcPr>
          <w:p w14:paraId="2A7BD4EA" w14:textId="77777777" w:rsidR="00097247" w:rsidRPr="00A53D21" w:rsidRDefault="00097247" w:rsidP="000E4A4C">
            <w:pPr>
              <w:spacing w:after="0" w:line="252" w:lineRule="auto"/>
              <w:rPr>
                <w:sz w:val="14"/>
                <w:szCs w:val="14"/>
                <w:lang w:val="en-GB"/>
              </w:rPr>
            </w:pPr>
            <w:r w:rsidRPr="00A53D21">
              <w:rPr>
                <w:rFonts w:ascii="Aptos" w:eastAsia="Aptos" w:hAnsi="Aptos" w:cs="Aptos"/>
                <w:b/>
                <w:bCs/>
                <w:sz w:val="14"/>
                <w:szCs w:val="14"/>
                <w:lang w:val="en-GB"/>
              </w:rPr>
              <w:t>Description</w:t>
            </w:r>
            <w:r w:rsidRPr="00A53D21">
              <w:rPr>
                <w:rFonts w:ascii="Aptos" w:eastAsia="Aptos" w:hAnsi="Aptos" w:cs="Aptos"/>
                <w:i/>
                <w:iCs/>
                <w:sz w:val="14"/>
                <w:szCs w:val="14"/>
                <w:lang w:val="en-GB"/>
              </w:rPr>
              <w:br/>
              <w:t>How you prompted the AI</w:t>
            </w:r>
          </w:p>
        </w:tc>
        <w:tc>
          <w:tcPr>
            <w:tcW w:w="3145" w:type="dxa"/>
            <w:tcMar>
              <w:top w:w="80" w:type="dxa"/>
              <w:left w:w="95" w:type="dxa"/>
              <w:bottom w:w="80" w:type="dxa"/>
              <w:right w:w="95" w:type="dxa"/>
            </w:tcMar>
          </w:tcPr>
          <w:p w14:paraId="6BA3E002" w14:textId="77777777" w:rsidR="00097247" w:rsidRPr="00A53D21" w:rsidRDefault="00097247" w:rsidP="000E4A4C">
            <w:pPr>
              <w:spacing w:after="0" w:line="252" w:lineRule="auto"/>
              <w:rPr>
                <w:sz w:val="14"/>
                <w:szCs w:val="14"/>
                <w:lang w:val="en-GB"/>
              </w:rPr>
            </w:pPr>
            <w:r w:rsidRPr="00A53D21">
              <w:rPr>
                <w:rFonts w:ascii="Aptos" w:eastAsia="Aptos" w:hAnsi="Aptos" w:cs="Aptos"/>
                <w:sz w:val="14"/>
                <w:szCs w:val="14"/>
                <w:lang w:val="en-GB"/>
              </w:rPr>
              <w:t>Include the exact prompts you used in your appendix (recorded on the AI Tools declaration). Reflect on how you communicated your goals to the AI — did you need to iterate or refine your prompts to get useful output?</w:t>
            </w:r>
          </w:p>
        </w:tc>
        <w:tc>
          <w:tcPr>
            <w:tcW w:w="3969" w:type="dxa"/>
            <w:tcMar>
              <w:top w:w="80" w:type="dxa"/>
              <w:left w:w="95" w:type="dxa"/>
              <w:bottom w:w="80" w:type="dxa"/>
              <w:right w:w="95" w:type="dxa"/>
            </w:tcMar>
          </w:tcPr>
          <w:p w14:paraId="08D5A61D" w14:textId="77777777" w:rsidR="00097247" w:rsidRPr="00246D74" w:rsidRDefault="00097247" w:rsidP="000E4A4C">
            <w:pPr>
              <w:spacing w:after="0" w:line="252" w:lineRule="auto"/>
              <w:rPr>
                <w:rFonts w:ascii="Aptos" w:eastAsia="Aptos" w:hAnsi="Aptos" w:cs="Aptos"/>
                <w:sz w:val="16"/>
                <w:szCs w:val="16"/>
                <w:lang w:val="en-GB"/>
              </w:rPr>
            </w:pPr>
            <w:r w:rsidRPr="00246D74">
              <w:rPr>
                <w:rFonts w:ascii="Aptos" w:eastAsia="Aptos" w:hAnsi="Aptos" w:cs="Aptos"/>
                <w:sz w:val="16"/>
                <w:szCs w:val="16"/>
                <w:lang w:val="en-GB"/>
              </w:rPr>
              <w:t xml:space="preserve">Students must provide evidence of prompting for all permitted </w:t>
            </w:r>
            <w:proofErr w:type="spellStart"/>
            <w:r w:rsidRPr="00246D74">
              <w:rPr>
                <w:rFonts w:ascii="Aptos" w:eastAsia="Aptos" w:hAnsi="Aptos" w:cs="Aptos"/>
                <w:sz w:val="16"/>
                <w:szCs w:val="16"/>
                <w:lang w:val="en-GB"/>
              </w:rPr>
              <w:t>GenAI</w:t>
            </w:r>
            <w:proofErr w:type="spellEnd"/>
            <w:r w:rsidRPr="00246D74">
              <w:rPr>
                <w:rFonts w:ascii="Aptos" w:eastAsia="Aptos" w:hAnsi="Aptos" w:cs="Aptos"/>
                <w:sz w:val="16"/>
                <w:szCs w:val="16"/>
                <w:lang w:val="en-GB"/>
              </w:rPr>
              <w:t xml:space="preserve"> use. The exact prompts used, together with relevant links, screenshots or evidence of prompt refinement where applicable, must be provided in Appendix B. Failure to do so is considered to be academic misconduct.</w:t>
            </w:r>
          </w:p>
        </w:tc>
        <w:tc>
          <w:tcPr>
            <w:tcW w:w="6105" w:type="dxa"/>
            <w:tcMar>
              <w:top w:w="80" w:type="dxa"/>
              <w:left w:w="95" w:type="dxa"/>
              <w:bottom w:w="80" w:type="dxa"/>
              <w:right w:w="95" w:type="dxa"/>
            </w:tcMar>
          </w:tcPr>
          <w:p w14:paraId="6F0F4210" w14:textId="77777777" w:rsidR="00246D74" w:rsidRPr="00246D74" w:rsidRDefault="00246D74" w:rsidP="00246D74">
            <w:pPr>
              <w:pStyle w:val="NormalWeb"/>
              <w:rPr>
                <w:rFonts w:ascii="Aptos" w:eastAsia="Aptos" w:hAnsi="Aptos" w:cs="Aptos"/>
                <w:sz w:val="16"/>
                <w:szCs w:val="16"/>
                <w:lang w:val="en-GB" w:eastAsia="en-IE"/>
              </w:rPr>
            </w:pPr>
            <w:r w:rsidRPr="00246D74">
              <w:rPr>
                <w:rFonts w:ascii="Aptos" w:eastAsia="Aptos" w:hAnsi="Aptos" w:cs="Aptos"/>
                <w:sz w:val="16"/>
                <w:szCs w:val="16"/>
                <w:lang w:val="en-GB" w:eastAsia="en-IE"/>
              </w:rPr>
              <w:t xml:space="preserve">I used Claude to help diagnose and fix errors in my code, such as e.g. a missing </w:t>
            </w:r>
            <w:proofErr w:type="spellStart"/>
            <w:r w:rsidRPr="00246D74">
              <w:rPr>
                <w:rFonts w:ascii="Aptos" w:eastAsia="Aptos" w:hAnsi="Aptos" w:cs="Aptos"/>
                <w:sz w:val="16"/>
                <w:szCs w:val="16"/>
                <w:lang w:val="en-GB" w:eastAsia="en-IE"/>
              </w:rPr>
              <w:t>PySpark</w:t>
            </w:r>
            <w:proofErr w:type="spellEnd"/>
            <w:r w:rsidRPr="00246D74">
              <w:rPr>
                <w:rFonts w:ascii="Aptos" w:eastAsia="Aptos" w:hAnsi="Aptos" w:cs="Aptos"/>
                <w:sz w:val="16"/>
                <w:szCs w:val="16"/>
                <w:lang w:val="en-GB" w:eastAsia="en-IE"/>
              </w:rPr>
              <w:t xml:space="preserve"> module / a mismatch in the neural network layers. I applied the suggested fixes myself and tested that the code runs.</w:t>
            </w:r>
          </w:p>
          <w:p w14:paraId="075263E8" w14:textId="7457C2F9" w:rsidR="00097247" w:rsidRPr="00246D74" w:rsidRDefault="00097247" w:rsidP="000E4A4C">
            <w:pPr>
              <w:spacing w:before="100" w:after="0" w:line="252" w:lineRule="auto"/>
              <w:jc w:val="center"/>
              <w:rPr>
                <w:rFonts w:ascii="Aptos" w:eastAsia="Aptos" w:hAnsi="Aptos" w:cs="Aptos"/>
                <w:sz w:val="16"/>
                <w:szCs w:val="16"/>
                <w:lang w:val="en-GB"/>
              </w:rPr>
            </w:pPr>
          </w:p>
        </w:tc>
      </w:tr>
      <w:tr w:rsidR="00097247" w:rsidRPr="00A53D21" w14:paraId="17FACE13" w14:textId="77777777" w:rsidTr="000E4A4C">
        <w:trPr>
          <w:cantSplit/>
        </w:trPr>
        <w:tc>
          <w:tcPr>
            <w:tcW w:w="2232" w:type="dxa"/>
            <w:tcMar>
              <w:top w:w="80" w:type="dxa"/>
              <w:left w:w="95" w:type="dxa"/>
              <w:bottom w:w="80" w:type="dxa"/>
              <w:right w:w="95" w:type="dxa"/>
            </w:tcMar>
          </w:tcPr>
          <w:p w14:paraId="757D09CB" w14:textId="77777777" w:rsidR="00097247" w:rsidRPr="00A53D21" w:rsidRDefault="00097247" w:rsidP="000E4A4C">
            <w:pPr>
              <w:spacing w:after="0" w:line="252" w:lineRule="auto"/>
              <w:rPr>
                <w:sz w:val="14"/>
                <w:szCs w:val="14"/>
                <w:lang w:val="en-GB"/>
              </w:rPr>
            </w:pPr>
            <w:r w:rsidRPr="00A53D21">
              <w:rPr>
                <w:rFonts w:ascii="Aptos" w:eastAsia="Aptos" w:hAnsi="Aptos" w:cs="Aptos"/>
                <w:b/>
                <w:bCs/>
                <w:sz w:val="14"/>
                <w:szCs w:val="14"/>
                <w:lang w:val="en-GB"/>
              </w:rPr>
              <w:t>Discernment</w:t>
            </w:r>
            <w:r w:rsidRPr="00A53D21">
              <w:rPr>
                <w:rFonts w:ascii="Aptos" w:eastAsia="Aptos" w:hAnsi="Aptos" w:cs="Aptos"/>
                <w:i/>
                <w:iCs/>
                <w:sz w:val="14"/>
                <w:szCs w:val="14"/>
                <w:lang w:val="en-GB"/>
              </w:rPr>
              <w:br/>
              <w:t>Evaluating what the AI produced</w:t>
            </w:r>
          </w:p>
        </w:tc>
        <w:tc>
          <w:tcPr>
            <w:tcW w:w="3145" w:type="dxa"/>
            <w:tcMar>
              <w:top w:w="80" w:type="dxa"/>
              <w:left w:w="95" w:type="dxa"/>
              <w:bottom w:w="80" w:type="dxa"/>
              <w:right w:w="95" w:type="dxa"/>
            </w:tcMar>
          </w:tcPr>
          <w:p w14:paraId="58EDB07F" w14:textId="77777777" w:rsidR="00097247" w:rsidRPr="00A53D21" w:rsidRDefault="00097247" w:rsidP="000E4A4C">
            <w:pPr>
              <w:spacing w:after="0" w:line="252" w:lineRule="auto"/>
              <w:rPr>
                <w:sz w:val="14"/>
                <w:szCs w:val="14"/>
                <w:lang w:val="en-GB"/>
              </w:rPr>
            </w:pPr>
            <w:r w:rsidRPr="00A53D21">
              <w:rPr>
                <w:rFonts w:ascii="Aptos" w:eastAsia="Aptos" w:hAnsi="Aptos" w:cs="Aptos"/>
                <w:sz w:val="14"/>
                <w:szCs w:val="14"/>
                <w:lang w:val="en-GB"/>
              </w:rPr>
              <w:t>In your reflection (~100 words), critically evaluate the AI output: what did you accept, modify, or reject — and why? Assess accuracy, relevance, and quality. You are responsible for verifying all AI-generated content before submitting.</w:t>
            </w:r>
          </w:p>
        </w:tc>
        <w:tc>
          <w:tcPr>
            <w:tcW w:w="3969" w:type="dxa"/>
            <w:tcMar>
              <w:top w:w="80" w:type="dxa"/>
              <w:left w:w="95" w:type="dxa"/>
              <w:bottom w:w="80" w:type="dxa"/>
              <w:right w:w="95" w:type="dxa"/>
            </w:tcMar>
          </w:tcPr>
          <w:p w14:paraId="3198ECCD" w14:textId="77777777" w:rsidR="00097247" w:rsidRPr="00A53D21" w:rsidRDefault="00097247" w:rsidP="000E4A4C">
            <w:pPr>
              <w:spacing w:after="0" w:line="252" w:lineRule="auto"/>
              <w:rPr>
                <w:sz w:val="14"/>
                <w:szCs w:val="14"/>
                <w:lang w:val="en-GB"/>
              </w:rPr>
            </w:pPr>
            <w:r w:rsidRPr="00A53D21">
              <w:rPr>
                <w:rFonts w:ascii="Aptos" w:eastAsia="Aptos" w:hAnsi="Aptos" w:cs="Aptos"/>
                <w:sz w:val="14"/>
                <w:szCs w:val="14"/>
                <w:lang w:val="en-GB"/>
              </w:rPr>
              <w:t xml:space="preserve">A reflection is required for this assessment. In approximately 100 words, students must critically evaluate the accuracy, relevance and quality of any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-assisted outputs, explaining what they accepted, modified or rejected and why. Failure to do so is considered to be academic misconduct.</w:t>
            </w:r>
          </w:p>
          <w:p w14:paraId="52C14731" w14:textId="77777777" w:rsidR="00097247" w:rsidRPr="00A53D21" w:rsidRDefault="00097247" w:rsidP="000E4A4C">
            <w:pPr>
              <w:spacing w:after="0" w:line="252" w:lineRule="auto"/>
              <w:rPr>
                <w:rFonts w:ascii="Aptos" w:eastAsia="Aptos" w:hAnsi="Aptos" w:cs="Aptos"/>
                <w:sz w:val="14"/>
                <w:szCs w:val="14"/>
                <w:lang w:val="en-GB"/>
              </w:rPr>
            </w:pPr>
          </w:p>
        </w:tc>
        <w:tc>
          <w:tcPr>
            <w:tcW w:w="6105" w:type="dxa"/>
            <w:tcMar>
              <w:top w:w="80" w:type="dxa"/>
              <w:left w:w="95" w:type="dxa"/>
              <w:bottom w:w="80" w:type="dxa"/>
              <w:right w:w="95" w:type="dxa"/>
            </w:tcMar>
          </w:tcPr>
          <w:p w14:paraId="5BD51105" w14:textId="5F445F3E" w:rsidR="00097247" w:rsidRPr="00A53D21" w:rsidRDefault="008E2497" w:rsidP="000E4A4C">
            <w:pPr>
              <w:spacing w:before="100" w:after="0" w:line="252" w:lineRule="auto"/>
              <w:jc w:val="center"/>
              <w:rPr>
                <w:sz w:val="14"/>
                <w:szCs w:val="14"/>
                <w:lang w:val="en-GB"/>
              </w:rPr>
            </w:pPr>
            <w:r>
              <w:rPr>
                <w:rFonts w:ascii="Aptos" w:eastAsia="Aptos" w:hAnsi="Aptos" w:cs="Aptos"/>
                <w:sz w:val="16"/>
                <w:szCs w:val="16"/>
                <w:lang w:val="en-GB"/>
              </w:rPr>
              <w:t xml:space="preserve">I accepted the new structure (headings, one step per cell, comment lines) because it </w:t>
            </w:r>
            <w:r w:rsidRPr="008E2497">
              <w:rPr>
                <w:rFonts w:ascii="Aptos" w:eastAsia="Aptos" w:hAnsi="Aptos" w:cs="Aptos"/>
                <w:sz w:val="16"/>
                <w:szCs w:val="16"/>
                <w:lang w:val="en-GB"/>
              </w:rPr>
              <w:t xml:space="preserve">matches the practice notebooks. Claude reported that the code was unchanged apart from comments and cell splits, that all outputs were kept except one stale 'No module named </w:t>
            </w:r>
            <w:proofErr w:type="spellStart"/>
            <w:r w:rsidRPr="008E2497">
              <w:rPr>
                <w:rFonts w:ascii="Aptos" w:eastAsia="Aptos" w:hAnsi="Aptos" w:cs="Aptos"/>
                <w:sz w:val="16"/>
                <w:szCs w:val="16"/>
                <w:lang w:val="en-GB"/>
              </w:rPr>
              <w:t>pyspark</w:t>
            </w:r>
            <w:proofErr w:type="spellEnd"/>
            <w:r w:rsidRPr="008E2497">
              <w:rPr>
                <w:rFonts w:ascii="Aptos" w:eastAsia="Aptos" w:hAnsi="Aptos" w:cs="Aptos"/>
                <w:sz w:val="16"/>
                <w:szCs w:val="16"/>
                <w:lang w:val="en-GB"/>
              </w:rPr>
              <w:t>' error, and that the long explanatory text was shortened. [State how you verified this, e.g. re-ran or compared the notebook.] I [modified / rejected: state what you changed, e.g. the reference list, which only cites Wickham (2016)]. I am responsible</w:t>
            </w:r>
            <w:r>
              <w:rPr>
                <w:rFonts w:ascii="Aptos" w:eastAsia="Aptos" w:hAnsi="Aptos" w:cs="Aptos"/>
                <w:sz w:val="16"/>
                <w:szCs w:val="16"/>
                <w:lang w:val="en-GB"/>
              </w:rPr>
              <w:t xml:space="preserve"> for checking all AI-assisted content before submission.</w:t>
            </w:r>
          </w:p>
        </w:tc>
      </w:tr>
      <w:tr w:rsidR="00097247" w:rsidRPr="00A53D21" w14:paraId="6827FE24" w14:textId="77777777" w:rsidTr="000E4A4C">
        <w:trPr>
          <w:cantSplit/>
        </w:trPr>
        <w:tc>
          <w:tcPr>
            <w:tcW w:w="2232" w:type="dxa"/>
            <w:tcMar>
              <w:top w:w="80" w:type="dxa"/>
              <w:left w:w="95" w:type="dxa"/>
              <w:bottom w:w="80" w:type="dxa"/>
              <w:right w:w="95" w:type="dxa"/>
            </w:tcMar>
          </w:tcPr>
          <w:p w14:paraId="0BC07FE7" w14:textId="77777777" w:rsidR="00097247" w:rsidRPr="00A53D21" w:rsidRDefault="00097247" w:rsidP="000E4A4C">
            <w:pPr>
              <w:spacing w:after="0" w:line="252" w:lineRule="auto"/>
              <w:rPr>
                <w:sz w:val="14"/>
                <w:szCs w:val="14"/>
                <w:lang w:val="en-GB"/>
              </w:rPr>
            </w:pPr>
            <w:r w:rsidRPr="00A53D21">
              <w:rPr>
                <w:rFonts w:ascii="Aptos" w:eastAsia="Aptos" w:hAnsi="Aptos" w:cs="Aptos"/>
                <w:b/>
                <w:bCs/>
                <w:sz w:val="14"/>
                <w:szCs w:val="14"/>
                <w:lang w:val="en-GB"/>
              </w:rPr>
              <w:t>Diligence</w:t>
            </w:r>
            <w:r w:rsidRPr="00A53D21">
              <w:rPr>
                <w:rFonts w:ascii="Aptos" w:eastAsia="Aptos" w:hAnsi="Aptos" w:cs="Aptos"/>
                <w:i/>
                <w:iCs/>
                <w:sz w:val="14"/>
                <w:szCs w:val="14"/>
                <w:lang w:val="en-GB"/>
              </w:rPr>
              <w:br/>
              <w:t>Responsibility for your AI use</w:t>
            </w:r>
          </w:p>
        </w:tc>
        <w:tc>
          <w:tcPr>
            <w:tcW w:w="3145" w:type="dxa"/>
            <w:tcMar>
              <w:top w:w="80" w:type="dxa"/>
              <w:left w:w="95" w:type="dxa"/>
              <w:bottom w:w="80" w:type="dxa"/>
              <w:right w:w="95" w:type="dxa"/>
            </w:tcMar>
          </w:tcPr>
          <w:p w14:paraId="72F781F4" w14:textId="77777777" w:rsidR="00097247" w:rsidRPr="00A53D21" w:rsidRDefault="00097247" w:rsidP="000E4A4C">
            <w:pPr>
              <w:spacing w:after="0" w:line="252" w:lineRule="auto"/>
              <w:rPr>
                <w:sz w:val="14"/>
                <w:szCs w:val="14"/>
                <w:lang w:val="en-GB"/>
              </w:rPr>
            </w:pPr>
            <w:r w:rsidRPr="00A53D21">
              <w:rPr>
                <w:rFonts w:ascii="Aptos" w:eastAsia="Aptos" w:hAnsi="Aptos" w:cs="Aptos"/>
                <w:sz w:val="14"/>
                <w:szCs w:val="14"/>
                <w:lang w:val="en-GB"/>
              </w:rPr>
              <w:t>Declare all AI tools used and cite them here. Briefly outline (~100 words) how you considered data protection, copyright, and ethical responsibilities when choosing what to input into any AI system. Unauthorised use is subject to CCT disciplinary procedures.</w:t>
            </w:r>
          </w:p>
        </w:tc>
        <w:tc>
          <w:tcPr>
            <w:tcW w:w="3969" w:type="dxa"/>
            <w:tcMar>
              <w:top w:w="80" w:type="dxa"/>
              <w:left w:w="95" w:type="dxa"/>
              <w:bottom w:w="80" w:type="dxa"/>
              <w:right w:w="95" w:type="dxa"/>
            </w:tcMar>
          </w:tcPr>
          <w:p w14:paraId="1C4160F5" w14:textId="77777777" w:rsidR="00097247" w:rsidRPr="00A53D21" w:rsidRDefault="00097247" w:rsidP="000E4A4C">
            <w:pPr>
              <w:spacing w:after="0" w:line="252" w:lineRule="auto"/>
              <w:rPr>
                <w:rFonts w:ascii="Aptos" w:eastAsia="Aptos" w:hAnsi="Aptos" w:cs="Aptos"/>
                <w:sz w:val="14"/>
                <w:szCs w:val="14"/>
                <w:lang w:val="en-GB"/>
              </w:rPr>
            </w:pPr>
            <w:r w:rsidRPr="00A53D21">
              <w:rPr>
                <w:rFonts w:ascii="Aptos" w:eastAsia="Aptos" w:hAnsi="Aptos" w:cs="Aptos"/>
                <w:sz w:val="14"/>
                <w:szCs w:val="14"/>
                <w:lang w:val="en-GB"/>
              </w:rPr>
              <w:t xml:space="preserve">Students must declare all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tools used and cite them appropriately. In approximately 100 words, students must explain how they considered data protection, copyright and ethical responsibilities when using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Unauthorised </w:t>
            </w:r>
            <w:proofErr w:type="spellStart"/>
            <w:r w:rsidRPr="00A53D21">
              <w:rPr>
                <w:rFonts w:ascii="Aptos" w:eastAsia="Aptos" w:hAnsi="Aptos" w:cs="Aptos"/>
                <w:sz w:val="14"/>
                <w:szCs w:val="14"/>
                <w:lang w:val="en-GB"/>
              </w:rPr>
              <w:t>GenAI</w:t>
            </w:r>
            <w:proofErr w:type="spellEnd"/>
            <w:r w:rsidRPr="00A53D21">
              <w:rPr>
                <w:rFonts w:ascii="Aptos" w:eastAsia="Aptos" w:hAnsi="Aptos" w:cs="Aptos"/>
                <w:sz w:val="14"/>
                <w:szCs w:val="14"/>
                <w:lang w:val="en-GB"/>
              </w:rPr>
              <w:t xml:space="preserve"> use is subject to CCT disciplinary procedures. Failure to do so is considered to be academic misconduct.</w:t>
            </w:r>
          </w:p>
        </w:tc>
        <w:tc>
          <w:tcPr>
            <w:tcW w:w="6105" w:type="dxa"/>
            <w:tcMar>
              <w:top w:w="80" w:type="dxa"/>
              <w:left w:w="95" w:type="dxa"/>
              <w:bottom w:w="80" w:type="dxa"/>
              <w:right w:w="95" w:type="dxa"/>
            </w:tcMar>
          </w:tcPr>
          <w:p w14:paraId="0089D411" w14:textId="77777777" w:rsidR="008E2497" w:rsidRDefault="008E2497" w:rsidP="008E2497">
            <w:pPr>
              <w:spacing w:before="60" w:after="60" w:line="252" w:lineRule="auto"/>
            </w:pPr>
            <w:r>
              <w:rPr>
                <w:rFonts w:ascii="Aptos" w:eastAsia="Aptos" w:hAnsi="Aptos" w:cs="Aptos"/>
                <w:sz w:val="16"/>
                <w:szCs w:val="16"/>
                <w:lang w:val="en-GB"/>
              </w:rPr>
              <w:t>Tool declared: Claude Sonnet 5.5 (Anthropic), claude.ai, October 2026. Citation: Anthropic (2026) Claude Sonnet 5.5 [Large language model]. https://claude.ai</w:t>
            </w:r>
          </w:p>
          <w:p w14:paraId="13315F76" w14:textId="42994D78" w:rsidR="00097247" w:rsidRPr="00A53D21" w:rsidRDefault="008E2497" w:rsidP="008E2497">
            <w:pPr>
              <w:spacing w:before="100" w:after="0" w:line="252" w:lineRule="auto"/>
              <w:jc w:val="center"/>
              <w:rPr>
                <w:sz w:val="14"/>
                <w:szCs w:val="14"/>
                <w:lang w:val="en-GB"/>
              </w:rPr>
            </w:pPr>
            <w:r>
              <w:rPr>
                <w:rFonts w:ascii="Aptos" w:eastAsia="Aptos" w:hAnsi="Aptos" w:cs="Aptos"/>
                <w:sz w:val="16"/>
                <w:szCs w:val="16"/>
                <w:lang w:val="en-GB"/>
              </w:rPr>
              <w:t>Data protection: I only uploaded my notebooks and this form. The data is the public 'diamonds' data set and the notebooks contain no personal data. Copyright: the practice notebooks are course material (adapted from Singh, 2019). Ethics: AI was used for presentation, not to produce my analysis, and I remain fully responsible for the submission.</w:t>
            </w:r>
          </w:p>
        </w:tc>
      </w:tr>
    </w:tbl>
    <w:p w14:paraId="614DA7D5" w14:textId="77777777" w:rsidR="00097247" w:rsidRPr="00F947C0" w:rsidRDefault="00097247" w:rsidP="00097247"/>
    <w:p w14:paraId="7B2C80C6" w14:textId="77777777" w:rsidR="00097247" w:rsidRDefault="00097247" w:rsidP="00097247">
      <w:pPr>
        <w:spacing w:line="240" w:lineRule="auto"/>
        <w:rPr>
          <w:i/>
          <w:iCs/>
          <w:color w:val="545454"/>
          <w:sz w:val="20"/>
          <w:szCs w:val="20"/>
        </w:rPr>
      </w:pPr>
      <w:r>
        <w:rPr>
          <w:i/>
          <w:iCs/>
          <w:color w:val="545454"/>
          <w:sz w:val="20"/>
          <w:szCs w:val="20"/>
        </w:rPr>
        <w:t>For use in assessment briefs and student submissions. Lecturers complete the Lecturer Expectations column per assessment; students complete the Student Response column.</w:t>
      </w:r>
    </w:p>
    <w:p w14:paraId="7555296F" w14:textId="6CC34973" w:rsidR="00097247" w:rsidRDefault="00097247" w:rsidP="00097247">
      <w:pPr>
        <w:spacing w:before="120" w:after="0" w:line="240" w:lineRule="auto"/>
        <w:rPr>
          <w:rFonts w:ascii="Arial" w:eastAsia="Arial" w:hAnsi="Arial" w:cs="Arial"/>
          <w:sz w:val="26"/>
          <w:szCs w:val="26"/>
        </w:rPr>
        <w:sectPr w:rsidR="00097247">
          <w:pgSz w:w="16838" w:h="11906" w:orient="landscape"/>
          <w:pgMar w:top="1134" w:right="1134" w:bottom="1134" w:left="1134" w:header="709" w:footer="709" w:gutter="0"/>
          <w:cols w:space="720"/>
        </w:sectPr>
      </w:pPr>
      <w:r>
        <w:rPr>
          <w:sz w:val="20"/>
          <w:szCs w:val="20"/>
        </w:rPr>
        <w:t xml:space="preserve">Adapted from the </w:t>
      </w:r>
      <w:hyperlink r:id="rId6">
        <w:r>
          <w:rPr>
            <w:i/>
            <w:iCs/>
            <w:color w:val="1155CC"/>
            <w:sz w:val="20"/>
            <w:szCs w:val="20"/>
            <w:u w:val="single"/>
          </w:rPr>
          <w:t>AI Fluency Framework</w:t>
        </w:r>
      </w:hyperlink>
      <w:r>
        <w:rPr>
          <w:sz w:val="20"/>
          <w:szCs w:val="20"/>
        </w:rPr>
        <w:t xml:space="preserve"> (</w:t>
      </w:r>
      <w:proofErr w:type="spellStart"/>
      <w:r>
        <w:rPr>
          <w:sz w:val="20"/>
          <w:szCs w:val="20"/>
        </w:rPr>
        <w:t>Dakan</w:t>
      </w:r>
      <w:proofErr w:type="spellEnd"/>
      <w:r>
        <w:rPr>
          <w:sz w:val="20"/>
          <w:szCs w:val="20"/>
        </w:rPr>
        <w:t>, Feller, Anthropic, 2025)</w:t>
      </w:r>
    </w:p>
    <w:p w14:paraId="5143B791" w14:textId="77777777" w:rsidR="00097247" w:rsidRDefault="00097247"/>
    <w:sectPr w:rsidR="00097247" w:rsidSect="00097247">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146956" w14:textId="77777777" w:rsidR="009E0CE9" w:rsidRDefault="009E0CE9" w:rsidP="00097247">
      <w:pPr>
        <w:spacing w:after="0" w:line="240" w:lineRule="auto"/>
      </w:pPr>
      <w:r>
        <w:separator/>
      </w:r>
    </w:p>
  </w:endnote>
  <w:endnote w:type="continuationSeparator" w:id="0">
    <w:p w14:paraId="24968442" w14:textId="77777777" w:rsidR="009E0CE9" w:rsidRDefault="009E0CE9" w:rsidP="000972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Aptos">
    <w:altName w:val="Calibri"/>
    <w:panose1 w:val="020B06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CE4419" w14:textId="77777777" w:rsidR="009E0CE9" w:rsidRDefault="009E0CE9" w:rsidP="00097247">
      <w:pPr>
        <w:spacing w:after="0" w:line="240" w:lineRule="auto"/>
      </w:pPr>
      <w:r>
        <w:separator/>
      </w:r>
    </w:p>
  </w:footnote>
  <w:footnote w:type="continuationSeparator" w:id="0">
    <w:p w14:paraId="2B76EA64" w14:textId="77777777" w:rsidR="009E0CE9" w:rsidRDefault="009E0CE9" w:rsidP="000972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247"/>
    <w:rsid w:val="00097247"/>
    <w:rsid w:val="00246D74"/>
    <w:rsid w:val="006974BB"/>
    <w:rsid w:val="008E2497"/>
    <w:rsid w:val="009E0CE9"/>
    <w:rsid w:val="00DD45F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D6F23"/>
  <w15:chartTrackingRefBased/>
  <w15:docId w15:val="{845A8CF4-E789-8D4B-B713-9BE657D2A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247"/>
    <w:pPr>
      <w:spacing w:after="160" w:line="259" w:lineRule="auto"/>
    </w:pPr>
    <w:rPr>
      <w:rFonts w:ascii="Calibri" w:eastAsia="Calibri" w:hAnsi="Calibri" w:cs="Calibri"/>
      <w:sz w:val="22"/>
      <w:szCs w:val="22"/>
      <w:lang w:eastAsia="en-IE"/>
    </w:rPr>
  </w:style>
  <w:style w:type="paragraph" w:styleId="Heading1">
    <w:name w:val="heading 1"/>
    <w:basedOn w:val="Normal"/>
    <w:next w:val="Normal"/>
    <w:link w:val="Heading1Char"/>
    <w:uiPriority w:val="9"/>
    <w:qFormat/>
    <w:rsid w:val="00097247"/>
    <w:pPr>
      <w:keepNext/>
      <w:keepLines/>
      <w:spacing w:before="480" w:after="120"/>
      <w:outlineLvl w:val="0"/>
    </w:pPr>
    <w:rPr>
      <w:b/>
      <w:bCs/>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72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247"/>
    <w:rPr>
      <w:rFonts w:ascii="Calibri" w:eastAsia="Calibri" w:hAnsi="Calibri" w:cs="Calibri"/>
      <w:sz w:val="22"/>
      <w:szCs w:val="22"/>
      <w:lang w:eastAsia="en-IE"/>
    </w:rPr>
  </w:style>
  <w:style w:type="paragraph" w:styleId="Footer">
    <w:name w:val="footer"/>
    <w:basedOn w:val="Normal"/>
    <w:link w:val="FooterChar"/>
    <w:uiPriority w:val="99"/>
    <w:unhideWhenUsed/>
    <w:rsid w:val="000972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7247"/>
    <w:rPr>
      <w:rFonts w:ascii="Calibri" w:eastAsia="Calibri" w:hAnsi="Calibri" w:cs="Calibri"/>
      <w:sz w:val="22"/>
      <w:szCs w:val="22"/>
      <w:lang w:eastAsia="en-IE"/>
    </w:rPr>
  </w:style>
  <w:style w:type="character" w:customStyle="1" w:styleId="Heading1Char">
    <w:name w:val="Heading 1 Char"/>
    <w:basedOn w:val="DefaultParagraphFont"/>
    <w:link w:val="Heading1"/>
    <w:uiPriority w:val="9"/>
    <w:rsid w:val="00097247"/>
    <w:rPr>
      <w:rFonts w:ascii="Calibri" w:eastAsia="Calibri" w:hAnsi="Calibri" w:cs="Calibri"/>
      <w:b/>
      <w:bCs/>
      <w:sz w:val="48"/>
      <w:szCs w:val="48"/>
      <w:lang w:eastAsia="en-IE"/>
    </w:rPr>
  </w:style>
  <w:style w:type="paragraph" w:styleId="BalloonText">
    <w:name w:val="Balloon Text"/>
    <w:basedOn w:val="Normal"/>
    <w:link w:val="BalloonTextChar"/>
    <w:uiPriority w:val="99"/>
    <w:semiHidden/>
    <w:unhideWhenUsed/>
    <w:rsid w:val="008E2497"/>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E2497"/>
    <w:rPr>
      <w:rFonts w:ascii="Times New Roman" w:eastAsia="Calibri" w:hAnsi="Times New Roman" w:cs="Times New Roman"/>
      <w:sz w:val="18"/>
      <w:szCs w:val="18"/>
      <w:lang w:eastAsia="en-IE"/>
    </w:rPr>
  </w:style>
  <w:style w:type="paragraph" w:styleId="NormalWeb">
    <w:name w:val="Normal (Web)"/>
    <w:basedOn w:val="Normal"/>
    <w:uiPriority w:val="99"/>
    <w:semiHidden/>
    <w:unhideWhenUsed/>
    <w:rsid w:val="00246D74"/>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55868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nthropic.skilljar.com/teaching-ai-fluency"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711</Words>
  <Characters>4054</Characters>
  <Application>Microsoft Office Word</Application>
  <DocSecurity>0</DocSecurity>
  <Lines>33</Lines>
  <Paragraphs>9</Paragraphs>
  <ScaleCrop>false</ScaleCrop>
  <Company/>
  <LinksUpToDate>false</LinksUpToDate>
  <CharactersWithSpaces>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2026-10-11T19:04:00Z</dcterms:created>
  <dcterms:modified xsi:type="dcterms:W3CDTF">2026-10-11T19:27:00Z</dcterms:modified>
</cp:coreProperties>
</file>