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51184F" w:rsidRDefault="00E73B14" w14:paraId="57E6F9FF" w14:textId="2BBCF3D0">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rsidR="0051184F" w:rsidRDefault="0051184F" w14:paraId="41DD614A" w14:textId="77777777">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rsidR="0051184F" w:rsidRDefault="0051184F" w14:paraId="05B83197" w14:textId="77777777">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rsidR="0051184F" w:rsidRDefault="0051184F" w14:paraId="405A72B8" w14:textId="77777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w14:anchorId="15A5696D">
              <v:group id="Group 1728545881" style="position:absolute;margin-left:33.75pt;margin-top:-92.15pt;width:18pt;height:819.15pt;z-index:251656704;mso-position-horizontal-relative:page;mso-position-vertical-relative:margin" coordsize="2286,75600" coordorigin="52317" o:spid="_x0000_s1026" w14:anchorId="6BEA53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style="position:absolute;left:52317;width:2286;height:75600" coordsize="2286,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style="position:absolute;width:2286;height:91440;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v:textbox inset="2.53958mm,2.53958mm,2.53958mm,2.53958mm">
                      <w:txbxContent>
                        <w:p w:rsidR="0051184F" w:rsidRDefault="0051184F" w14:paraId="672A6659" w14:textId="77777777">
                          <w:pPr>
                            <w:spacing w:after="0" w:line="240" w:lineRule="auto"/>
                            <w:textDirection w:val="btLr"/>
                          </w:pPr>
                        </w:p>
                      </w:txbxContent>
                    </v:textbox>
                  </v:rect>
                  <v:rect id="Rectangle 645180660" style="position:absolute;width:2286;height:87820;visibility:visible;mso-wrap-style:square;v-text-anchor:middle" o:spid="_x0000_s1029" fillcolor="#e97132 [320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v:textbox inset="2.53958mm,2.53958mm,2.53958mm,2.53958mm">
                      <w:txbxContent>
                        <w:p w:rsidR="0051184F" w:rsidRDefault="0051184F" w14:paraId="0A37501D" w14:textId="77777777">
                          <w:pPr>
                            <w:spacing w:after="0" w:line="240" w:lineRule="auto"/>
                            <w:textDirection w:val="btLr"/>
                          </w:pPr>
                        </w:p>
                      </w:txbxContent>
                    </v:textbox>
                  </v:rect>
                  <v:rect id="Rectangle 300658735" style="position:absolute;top:89154;width:2286;height:2286;visibility:visible;mso-wrap-style:square;v-text-anchor:middle" o:spid="_x0000_s1030" fillcolor="#156082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v:textbox inset="2.53958mm,2.53958mm,2.53958mm,2.53958mm">
                      <w:txbxContent>
                        <w:p w:rsidR="0051184F" w:rsidRDefault="0051184F" w14:paraId="5DAB6C7B" w14:textId="77777777">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rsidR="0051184F" w:rsidP="473A2724" w:rsidRDefault="00E73B14" w14:paraId="4AA7617E" w14:textId="158BC1C8">
      <w:pPr>
        <w:spacing w:before="240" w:beforeAutospacing="off" w:after="240" w:afterAutospacing="off"/>
        <w:jc w:val="both"/>
      </w:pPr>
      <w:r w:rsidRPr="33221801" w:rsidR="5558332C">
        <w:rPr>
          <w:rFonts w:ascii="Times New Roman" w:hAnsi="Times New Roman" w:eastAsia="Times New Roman" w:cs="Times New Roman"/>
          <w:b w:val="0"/>
          <w:bCs w:val="0"/>
          <w:i w:val="0"/>
          <w:iCs w:val="0"/>
          <w:noProof w:val="0"/>
          <w:color w:val="auto"/>
          <w:sz w:val="36"/>
          <w:szCs w:val="36"/>
          <w:lang w:val="en-IE"/>
        </w:rPr>
        <w:t>Student Full Name</w:t>
      </w:r>
      <w:r>
        <w:br/>
      </w:r>
      <w:r w:rsidRPr="33221801" w:rsidR="5558332C">
        <w:rPr>
          <w:rFonts w:ascii="Calibri" w:hAnsi="Calibri" w:eastAsia="Calibri" w:cs="Calibri"/>
          <w:noProof w:val="0"/>
          <w:sz w:val="36"/>
          <w:szCs w:val="36"/>
          <w:lang w:val="en-IE"/>
        </w:rPr>
        <w:t xml:space="preserve"> </w:t>
      </w:r>
      <w:r w:rsidRPr="33221801" w:rsidR="6DD84722">
        <w:rPr>
          <w:rFonts w:ascii="Calibri" w:hAnsi="Calibri" w:eastAsia="Calibri" w:cs="Calibri"/>
          <w:noProof w:val="0"/>
          <w:sz w:val="28"/>
          <w:szCs w:val="28"/>
          <w:lang w:val="en-IE"/>
        </w:rPr>
        <w:t>Gleiciane</w:t>
      </w:r>
      <w:r w:rsidRPr="33221801" w:rsidR="6DD84722">
        <w:rPr>
          <w:rFonts w:ascii="Calibri" w:hAnsi="Calibri" w:eastAsia="Calibri" w:cs="Calibri"/>
          <w:noProof w:val="0"/>
          <w:sz w:val="28"/>
          <w:szCs w:val="28"/>
          <w:lang w:val="en-IE"/>
        </w:rPr>
        <w:t xml:space="preserve"> Rocha dos Santos</w:t>
      </w:r>
      <w:r w:rsidRPr="33221801" w:rsidR="5558332C">
        <w:rPr>
          <w:rFonts w:ascii="Calibri" w:hAnsi="Calibri" w:eastAsia="Calibri" w:cs="Calibri"/>
          <w:noProof w:val="0"/>
          <w:sz w:val="28"/>
          <w:szCs w:val="28"/>
          <w:lang w:val="en-IE"/>
        </w:rPr>
        <w:t>.</w:t>
      </w:r>
    </w:p>
    <w:p w:rsidR="0051184F" w:rsidP="33221801" w:rsidRDefault="00E73B14" w14:paraId="4EF9A6F8" w14:textId="097F7B6A">
      <w:pPr>
        <w:spacing w:before="240" w:beforeAutospacing="off" w:after="240" w:afterAutospacing="off"/>
        <w:jc w:val="both"/>
        <w:rPr>
          <w:rFonts w:ascii="Calibri" w:hAnsi="Calibri" w:eastAsia="Calibri" w:cs="Calibri"/>
          <w:noProof w:val="0"/>
          <w:sz w:val="28"/>
          <w:szCs w:val="28"/>
          <w:lang w:val="en-IE"/>
        </w:rPr>
      </w:pPr>
      <w:r w:rsidRPr="33221801" w:rsidR="5558332C">
        <w:rPr>
          <w:rFonts w:ascii="Times New Roman" w:hAnsi="Times New Roman" w:eastAsia="Times New Roman" w:cs="Times New Roman"/>
          <w:b w:val="0"/>
          <w:bCs w:val="0"/>
          <w:i w:val="0"/>
          <w:iCs w:val="0"/>
          <w:noProof w:val="0"/>
          <w:color w:val="auto"/>
          <w:sz w:val="36"/>
          <w:szCs w:val="36"/>
          <w:lang w:val="en-IE" w:eastAsia="en-IE" w:bidi="ar-SA"/>
        </w:rPr>
        <w:t>Student Number</w:t>
      </w:r>
      <w:r>
        <w:br/>
      </w:r>
      <w:r w:rsidRPr="33221801" w:rsidR="5558332C">
        <w:rPr>
          <w:rFonts w:ascii="Calibri" w:hAnsi="Calibri" w:eastAsia="Calibri" w:cs="Calibri"/>
          <w:noProof w:val="0"/>
          <w:sz w:val="36"/>
          <w:szCs w:val="36"/>
          <w:lang w:val="en-IE"/>
        </w:rPr>
        <w:t xml:space="preserve"> </w:t>
      </w:r>
      <w:r w:rsidRPr="33221801" w:rsidR="77C457A1">
        <w:rPr>
          <w:rFonts w:ascii="Calibri" w:hAnsi="Calibri" w:eastAsia="Calibri" w:cs="Calibri"/>
          <w:noProof w:val="0"/>
          <w:sz w:val="28"/>
          <w:szCs w:val="28"/>
          <w:lang w:val="en-IE"/>
        </w:rPr>
        <w:t>2026248</w:t>
      </w:r>
    </w:p>
    <w:p w:rsidR="5558332C" w:rsidP="33221801" w:rsidRDefault="5558332C" w14:paraId="0E2D940E" w14:textId="27ED42C0">
      <w:pPr>
        <w:spacing w:before="240" w:beforeAutospacing="off" w:after="240" w:afterAutospacing="off"/>
        <w:jc w:val="both"/>
        <w:rPr>
          <w:rFonts w:ascii="Calibri" w:hAnsi="Calibri" w:eastAsia="Calibri" w:cs="Calibri"/>
          <w:noProof w:val="0"/>
          <w:sz w:val="28"/>
          <w:szCs w:val="28"/>
          <w:lang w:val="en-IE"/>
        </w:rPr>
      </w:pPr>
      <w:r w:rsidRPr="33221801" w:rsidR="5558332C">
        <w:rPr>
          <w:rFonts w:ascii="Times New Roman" w:hAnsi="Times New Roman" w:eastAsia="Times New Roman" w:cs="Times New Roman"/>
          <w:b w:val="0"/>
          <w:bCs w:val="0"/>
          <w:i w:val="0"/>
          <w:iCs w:val="0"/>
          <w:noProof w:val="0"/>
          <w:color w:val="auto"/>
          <w:sz w:val="36"/>
          <w:szCs w:val="36"/>
          <w:lang w:val="en-IE" w:eastAsia="en-IE" w:bidi="ar-SA"/>
        </w:rPr>
        <w:t>Module Title</w:t>
      </w:r>
      <w:r>
        <w:br/>
      </w:r>
      <w:r w:rsidRPr="33221801" w:rsidR="5558332C">
        <w:rPr>
          <w:rFonts w:ascii="Calibri" w:hAnsi="Calibri" w:eastAsia="Calibri" w:cs="Calibri"/>
          <w:noProof w:val="0"/>
          <w:sz w:val="36"/>
          <w:szCs w:val="36"/>
          <w:lang w:val="en-IE"/>
        </w:rPr>
        <w:t xml:space="preserve"> </w:t>
      </w:r>
      <w:r w:rsidRPr="33221801" w:rsidR="1D78CF62">
        <w:rPr>
          <w:rFonts w:ascii="Calibri" w:hAnsi="Calibri" w:eastAsia="Calibri" w:cs="Calibri"/>
          <w:noProof w:val="0"/>
          <w:color w:val="auto"/>
          <w:sz w:val="28"/>
          <w:szCs w:val="28"/>
          <w:lang w:val="en-IE" w:eastAsia="en-IE" w:bidi="ar-SA"/>
        </w:rPr>
        <w:t>Data Preparation / Statistical Techniques for DA / Machine Learning</w:t>
      </w:r>
    </w:p>
    <w:p w:rsidR="0051184F" w:rsidP="473A2724" w:rsidRDefault="00E73B14" w14:paraId="321E4056" w14:textId="18F31359">
      <w:pPr>
        <w:spacing w:before="240" w:beforeAutospacing="off" w:after="240" w:afterAutospacing="off"/>
        <w:jc w:val="both"/>
        <w:rPr>
          <w:rFonts w:ascii="Calibri" w:hAnsi="Calibri" w:eastAsia="Calibri" w:cs="Calibri"/>
          <w:noProof w:val="0"/>
          <w:sz w:val="28"/>
          <w:szCs w:val="28"/>
          <w:lang w:val="en-IE"/>
        </w:rPr>
      </w:pPr>
      <w:r w:rsidRPr="33221801" w:rsidR="5558332C">
        <w:rPr>
          <w:rFonts w:ascii="Times New Roman" w:hAnsi="Times New Roman" w:eastAsia="Times New Roman" w:cs="Times New Roman"/>
          <w:b w:val="0"/>
          <w:bCs w:val="0"/>
          <w:i w:val="0"/>
          <w:iCs w:val="0"/>
          <w:noProof w:val="0"/>
          <w:color w:val="auto"/>
          <w:sz w:val="36"/>
          <w:szCs w:val="36"/>
          <w:lang w:val="en-IE" w:eastAsia="en-IE" w:bidi="ar-SA"/>
        </w:rPr>
        <w:t>Assessment Title</w:t>
      </w:r>
      <w:r>
        <w:br/>
      </w:r>
      <w:r w:rsidRPr="33221801" w:rsidR="5558332C">
        <w:rPr>
          <w:rFonts w:ascii="Calibri" w:hAnsi="Calibri" w:eastAsia="Calibri" w:cs="Calibri"/>
          <w:noProof w:val="0"/>
          <w:color w:val="auto"/>
          <w:sz w:val="28"/>
          <w:szCs w:val="28"/>
          <w:lang w:val="en-IE" w:eastAsia="en-IE" w:bidi="ar-SA"/>
        </w:rPr>
        <w:t xml:space="preserve"> </w:t>
      </w:r>
      <w:r w:rsidRPr="33221801" w:rsidR="5558332C">
        <w:rPr>
          <w:rFonts w:ascii="Calibri" w:hAnsi="Calibri" w:eastAsia="Calibri" w:cs="Calibri"/>
          <w:noProof w:val="0"/>
          <w:color w:val="auto"/>
          <w:sz w:val="28"/>
          <w:szCs w:val="28"/>
          <w:lang w:val="en-IE" w:eastAsia="en-IE" w:bidi="ar-SA"/>
        </w:rPr>
        <w:t xml:space="preserve">CA </w:t>
      </w:r>
      <w:r w:rsidRPr="33221801" w:rsidR="32DFDFCC">
        <w:rPr>
          <w:rFonts w:ascii="Calibri" w:hAnsi="Calibri" w:eastAsia="Calibri" w:cs="Calibri"/>
          <w:noProof w:val="0"/>
          <w:color w:val="auto"/>
          <w:sz w:val="28"/>
          <w:szCs w:val="28"/>
          <w:lang w:val="en-IE" w:eastAsia="en-IE" w:bidi="ar-SA"/>
        </w:rPr>
        <w:t>2</w:t>
      </w:r>
    </w:p>
    <w:p w:rsidR="0051184F" w:rsidP="473A2724" w:rsidRDefault="00E73B14" w14:paraId="127F9364" w14:textId="58079DB1">
      <w:pPr>
        <w:pStyle w:val="Normal"/>
        <w:spacing w:before="240" w:beforeAutospacing="off" w:after="240" w:afterAutospacing="off"/>
        <w:jc w:val="both"/>
        <w:rPr>
          <w:rFonts w:ascii="Calibri" w:hAnsi="Calibri" w:eastAsia="Calibri" w:cs="Calibri"/>
          <w:noProof w:val="0"/>
          <w:sz w:val="28"/>
          <w:szCs w:val="28"/>
          <w:lang w:val="en-IE"/>
        </w:rPr>
      </w:pPr>
      <w:r w:rsidRPr="33221801" w:rsidR="12885DB2">
        <w:rPr>
          <w:rFonts w:ascii="Times New Roman" w:hAnsi="Times New Roman" w:eastAsia="Times New Roman" w:cs="Times New Roman"/>
          <w:b w:val="0"/>
          <w:bCs w:val="0"/>
          <w:i w:val="0"/>
          <w:iCs w:val="0"/>
          <w:noProof w:val="0"/>
          <w:color w:val="auto"/>
          <w:sz w:val="36"/>
          <w:szCs w:val="36"/>
          <w:lang w:val="en-IE" w:eastAsia="en-IE" w:bidi="ar-SA"/>
        </w:rPr>
        <w:t>Lecturer</w:t>
      </w:r>
      <w:r w:rsidRPr="33221801" w:rsidR="12885DB2">
        <w:rPr>
          <w:rFonts w:ascii="Times New Roman" w:hAnsi="Times New Roman" w:eastAsia="Times New Roman" w:cs="Times New Roman"/>
          <w:b w:val="0"/>
          <w:bCs w:val="0"/>
          <w:i w:val="0"/>
          <w:iCs w:val="0"/>
          <w:noProof w:val="0"/>
          <w:color w:val="auto"/>
          <w:sz w:val="36"/>
          <w:szCs w:val="36"/>
          <w:lang w:val="en-IE" w:eastAsia="en-IE" w:bidi="ar-SA"/>
        </w:rPr>
        <w:t>/Supervisor</w:t>
      </w:r>
      <w:r w:rsidRPr="33221801" w:rsidR="12885DB2">
        <w:rPr>
          <w:rFonts w:ascii="Calibri" w:hAnsi="Calibri" w:eastAsia="Calibri" w:cs="Calibri"/>
          <w:b w:val="0"/>
          <w:bCs w:val="0"/>
          <w:i w:val="1"/>
          <w:iCs w:val="1"/>
          <w:noProof w:val="0"/>
          <w:sz w:val="36"/>
          <w:szCs w:val="36"/>
          <w:lang w:val="en-IE"/>
        </w:rPr>
        <w:t xml:space="preserve"> </w:t>
      </w:r>
      <w:r>
        <w:br/>
      </w:r>
      <w:r w:rsidRPr="33221801" w:rsidR="5558332C">
        <w:rPr>
          <w:rFonts w:ascii="Calibri" w:hAnsi="Calibri" w:eastAsia="Calibri" w:cs="Calibri"/>
          <w:noProof w:val="0"/>
          <w:color w:val="auto"/>
          <w:sz w:val="28"/>
          <w:szCs w:val="28"/>
          <w:lang w:val="en-IE" w:eastAsia="en-IE" w:bidi="ar-SA"/>
        </w:rPr>
        <w:t xml:space="preserve"> </w:t>
      </w:r>
      <w:r w:rsidRPr="33221801" w:rsidR="23AAE401">
        <w:rPr>
          <w:rFonts w:ascii="Calibri" w:hAnsi="Calibri" w:eastAsia="Calibri" w:cs="Calibri"/>
          <w:noProof w:val="0"/>
          <w:color w:val="auto"/>
          <w:sz w:val="28"/>
          <w:szCs w:val="28"/>
          <w:lang w:val="en-IE" w:eastAsia="en-IE" w:bidi="ar-SA"/>
        </w:rPr>
        <w:t>David McQuaid / Sam Weiss / Muhammad Iqbal</w:t>
      </w:r>
    </w:p>
    <w:p w:rsidR="0051184F" w:rsidP="33221801" w:rsidRDefault="00E73B14" w14:paraId="34A315D0" w14:textId="1166346A">
      <w:pPr>
        <w:pStyle w:val="Normal"/>
        <w:spacing w:before="240" w:beforeAutospacing="off" w:after="240" w:afterAutospacing="off"/>
        <w:jc w:val="both"/>
        <w:rPr>
          <w:rFonts w:ascii="Calibri" w:hAnsi="Calibri" w:eastAsia="Calibri" w:cs="Calibri"/>
          <w:noProof w:val="0"/>
          <w:sz w:val="36"/>
          <w:szCs w:val="36"/>
          <w:lang w:val="en-IE"/>
        </w:rPr>
      </w:pPr>
      <w:r w:rsidRPr="33221801" w:rsidR="5558332C">
        <w:rPr>
          <w:rFonts w:ascii="Times New Roman" w:hAnsi="Times New Roman" w:eastAsia="Times New Roman" w:cs="Times New Roman"/>
          <w:b w:val="0"/>
          <w:bCs w:val="0"/>
          <w:i w:val="0"/>
          <w:iCs w:val="0"/>
          <w:noProof w:val="0"/>
          <w:color w:val="auto"/>
          <w:sz w:val="36"/>
          <w:szCs w:val="36"/>
          <w:lang w:val="en-IE" w:eastAsia="en-IE" w:bidi="ar-SA"/>
        </w:rPr>
        <w:t>Assessment Due Date</w:t>
      </w:r>
      <w:r>
        <w:br/>
      </w:r>
      <w:r w:rsidRPr="33221801" w:rsidR="5558332C">
        <w:rPr>
          <w:rFonts w:ascii="Calibri" w:hAnsi="Calibri" w:eastAsia="Calibri" w:cs="Calibri"/>
          <w:noProof w:val="0"/>
          <w:sz w:val="28"/>
          <w:szCs w:val="28"/>
          <w:lang w:val="en-IE"/>
        </w:rPr>
        <w:t xml:space="preserve"> </w:t>
      </w:r>
      <w:r w:rsidRPr="33221801" w:rsidR="47013213">
        <w:rPr>
          <w:rFonts w:ascii="Calibri" w:hAnsi="Calibri" w:eastAsia="Calibri" w:cs="Calibri"/>
          <w:noProof w:val="0"/>
          <w:sz w:val="28"/>
          <w:szCs w:val="28"/>
          <w:lang w:val="en-IE"/>
        </w:rPr>
        <w:t xml:space="preserve">Friday, </w:t>
      </w:r>
      <w:r w:rsidRPr="33221801" w:rsidR="47013213">
        <w:rPr>
          <w:rFonts w:ascii="Calibri" w:hAnsi="Calibri" w:eastAsia="Calibri" w:cs="Calibri"/>
          <w:b w:val="0"/>
          <w:bCs w:val="0"/>
          <w:i w:val="0"/>
          <w:iCs w:val="0"/>
          <w:caps w:val="0"/>
          <w:smallCaps w:val="0"/>
          <w:noProof w:val="0"/>
          <w:color w:val="000000" w:themeColor="text1" w:themeTint="FF" w:themeShade="FF"/>
          <w:sz w:val="28"/>
          <w:szCs w:val="28"/>
          <w:lang w:val="en-IE"/>
        </w:rPr>
        <w:t>29th May 2026</w:t>
      </w:r>
      <w:r w:rsidRPr="33221801" w:rsidR="5558332C">
        <w:rPr>
          <w:rFonts w:ascii="Calibri" w:hAnsi="Calibri" w:eastAsia="Calibri" w:cs="Calibri"/>
          <w:noProof w:val="0"/>
          <w:color w:val="auto"/>
          <w:sz w:val="28"/>
          <w:szCs w:val="28"/>
          <w:lang w:val="en-IE" w:eastAsia="en-IE" w:bidi="ar-SA"/>
        </w:rPr>
        <w:t>, 23:59</w:t>
      </w:r>
    </w:p>
    <w:p w:rsidR="5558332C" w:rsidP="33221801" w:rsidRDefault="5558332C" w14:paraId="68073E9B" w14:textId="4DB28E1A">
      <w:pPr>
        <w:spacing w:before="240" w:beforeAutospacing="off" w:after="240" w:afterAutospacing="off"/>
        <w:jc w:val="both"/>
        <w:rPr>
          <w:rFonts w:ascii="Calibri" w:hAnsi="Calibri" w:eastAsia="Calibri" w:cs="Calibri"/>
          <w:noProof w:val="0"/>
          <w:sz w:val="28"/>
          <w:szCs w:val="28"/>
          <w:lang w:val="en-IE"/>
        </w:rPr>
      </w:pPr>
      <w:r w:rsidRPr="33221801" w:rsidR="5558332C">
        <w:rPr>
          <w:rFonts w:ascii="Times New Roman" w:hAnsi="Times New Roman" w:eastAsia="Times New Roman" w:cs="Times New Roman"/>
          <w:b w:val="0"/>
          <w:bCs w:val="0"/>
          <w:i w:val="0"/>
          <w:iCs w:val="0"/>
          <w:noProof w:val="0"/>
          <w:color w:val="auto"/>
          <w:sz w:val="36"/>
          <w:szCs w:val="36"/>
          <w:lang w:val="en-IE" w:eastAsia="en-IE" w:bidi="ar-SA"/>
        </w:rPr>
        <w:t>Date of Submission</w:t>
      </w:r>
      <w:r>
        <w:br/>
      </w:r>
      <w:r w:rsidRPr="33221801" w:rsidR="5558332C">
        <w:rPr>
          <w:rFonts w:ascii="Calibri" w:hAnsi="Calibri" w:eastAsia="Calibri" w:cs="Calibri"/>
          <w:noProof w:val="0"/>
          <w:color w:val="auto"/>
          <w:sz w:val="28"/>
          <w:szCs w:val="28"/>
          <w:lang w:val="en-IE" w:eastAsia="en-IE" w:bidi="ar-SA"/>
        </w:rPr>
        <w:t xml:space="preserve"> </w:t>
      </w:r>
      <w:r w:rsidRPr="33221801" w:rsidR="043E595E">
        <w:rPr>
          <w:rFonts w:ascii="Calibri" w:hAnsi="Calibri" w:eastAsia="Calibri" w:cs="Calibri"/>
          <w:noProof w:val="0"/>
          <w:color w:val="auto"/>
          <w:sz w:val="28"/>
          <w:szCs w:val="28"/>
          <w:lang w:val="en-IE" w:eastAsia="en-IE" w:bidi="ar-SA"/>
        </w:rPr>
        <w:t xml:space="preserve">Friday, </w:t>
      </w:r>
      <w:r w:rsidRPr="33221801" w:rsidR="078D0577">
        <w:rPr>
          <w:rFonts w:ascii="Calibri" w:hAnsi="Calibri" w:eastAsia="Calibri" w:cs="Calibri"/>
          <w:noProof w:val="0"/>
          <w:color w:val="auto"/>
          <w:sz w:val="28"/>
          <w:szCs w:val="28"/>
          <w:lang w:val="en-IE" w:eastAsia="en-IE" w:bidi="ar-SA"/>
        </w:rPr>
        <w:t>29th May 2026</w:t>
      </w:r>
    </w:p>
    <w:p w:rsidR="0051184F" w:rsidP="59504E8F" w:rsidRDefault="00E73B14" w14:paraId="1845CEEB" w14:textId="246905D9">
      <w:pPr>
        <w:spacing w:before="0" w:beforeAutospacing="off" w:after="0" w:afterAutospacing="off"/>
      </w:pPr>
    </w:p>
    <w:p w:rsidR="0051184F" w:rsidP="59504E8F" w:rsidRDefault="00E73B14" w14:paraId="4C95DEF8" w14:textId="1AC3B603">
      <w:pPr>
        <w:spacing w:before="0" w:beforeAutospacing="off" w:after="0" w:afterAutospacing="off"/>
      </w:pPr>
    </w:p>
    <w:p w:rsidR="0051184F" w:rsidP="59504E8F" w:rsidRDefault="00E73B14" w14:paraId="1E7AFC69" w14:textId="5702A4EC">
      <w:pPr>
        <w:pStyle w:val="Normal"/>
        <w:spacing w:before="0" w:beforeAutospacing="off" w:after="0" w:afterAutospacing="off"/>
      </w:pPr>
    </w:p>
    <w:p w:rsidR="0051184F" w:rsidP="59504E8F" w:rsidRDefault="00E73B14" w14:paraId="3C517790" w14:textId="62B44E47">
      <w:pPr>
        <w:rPr>
          <w:b w:val="1"/>
          <w:bCs w:val="1"/>
          <w:color w:val="156082" w:themeColor="accent1" w:themeTint="FF" w:themeShade="FF"/>
          <w:sz w:val="36"/>
          <w:szCs w:val="36"/>
        </w:rPr>
      </w:pPr>
    </w:p>
    <w:p w:rsidR="0051184F" w:rsidP="59504E8F" w:rsidRDefault="00E73B14" w14:paraId="6D2F45B6" w14:textId="23C045E7">
      <w:pPr>
        <w:rPr>
          <w:b w:val="1"/>
          <w:bCs w:val="1"/>
          <w:color w:val="156082" w:themeColor="accent1" w:themeTint="FF" w:themeShade="FF"/>
          <w:sz w:val="36"/>
          <w:szCs w:val="36"/>
        </w:rPr>
      </w:pPr>
    </w:p>
    <w:p w:rsidR="0051184F" w:rsidP="59504E8F" w:rsidRDefault="00E73B14" w14:paraId="57924606" w14:textId="23DB2743">
      <w:pPr>
        <w:rPr>
          <w:b w:val="1"/>
          <w:bCs w:val="1"/>
          <w:color w:val="156082" w:themeColor="accent1" w:themeTint="FF" w:themeShade="FF"/>
          <w:sz w:val="36"/>
          <w:szCs w:val="36"/>
        </w:rPr>
      </w:pPr>
    </w:p>
    <w:p w:rsidR="0051184F" w:rsidP="59504E8F" w:rsidRDefault="00E73B14" w14:paraId="31163B60" w14:textId="6889222E">
      <w:pPr>
        <w:rPr>
          <w:b w:val="1"/>
          <w:bCs w:val="1"/>
          <w:color w:val="156082" w:themeColor="accent1" w:themeTint="FF" w:themeShade="FF"/>
          <w:sz w:val="36"/>
          <w:szCs w:val="36"/>
        </w:rPr>
      </w:pPr>
    </w:p>
    <w:p w:rsidR="0051184F" w:rsidP="59504E8F" w:rsidRDefault="00E73B14" w14:paraId="577710E1" w14:textId="5399906A">
      <w:pPr>
        <w:rPr>
          <w:b w:val="1"/>
          <w:bCs w:val="1"/>
          <w:color w:val="156082" w:themeColor="accent1" w:themeTint="FF" w:themeShade="FF"/>
          <w:sz w:val="36"/>
          <w:szCs w:val="36"/>
        </w:rPr>
      </w:pPr>
    </w:p>
    <w:p w:rsidR="0051184F" w:rsidP="59504E8F" w:rsidRDefault="00E73B14" w14:paraId="63C554B3" w14:textId="02721A04">
      <w:pPr>
        <w:rPr>
          <w:b w:val="1"/>
          <w:bCs w:val="1"/>
          <w:color w:val="156082" w:themeColor="accent1" w:themeTint="FF" w:themeShade="FF"/>
          <w:sz w:val="36"/>
          <w:szCs w:val="36"/>
        </w:rPr>
      </w:pPr>
    </w:p>
    <w:p w:rsidR="0051184F" w:rsidP="59504E8F" w:rsidRDefault="00E73B14" w14:paraId="339218E4" w14:textId="5E488857">
      <w:pPr>
        <w:rPr>
          <w:b w:val="1"/>
          <w:bCs w:val="1"/>
          <w:color w:val="156082" w:themeColor="accent1" w:themeTint="FF" w:themeShade="FF"/>
          <w:sz w:val="36"/>
          <w:szCs w:val="36"/>
        </w:rPr>
      </w:pPr>
    </w:p>
    <w:p w:rsidR="0051184F" w:rsidP="59504E8F" w:rsidRDefault="00E73B14" w14:paraId="7F340390" w14:textId="67993F00">
      <w:pPr>
        <w:rPr>
          <w:b w:val="1"/>
          <w:bCs w:val="1"/>
          <w:color w:val="156082" w:themeColor="accent1" w:themeTint="FF" w:themeShade="FF"/>
          <w:sz w:val="36"/>
          <w:szCs w:val="36"/>
        </w:rPr>
      </w:pPr>
    </w:p>
    <w:p w:rsidR="0051184F" w:rsidP="59504E8F" w:rsidRDefault="00E73B14" w14:paraId="5311A073" w14:textId="53C8C4AD">
      <w:pPr>
        <w:pStyle w:val="Normal"/>
        <w:rPr>
          <w:b w:val="1"/>
          <w:bCs w:val="1"/>
          <w:color w:val="156082"/>
          <w:sz w:val="36"/>
          <w:szCs w:val="36"/>
        </w:rPr>
      </w:pPr>
      <w:r w:rsidRPr="59504E8F" w:rsidR="4B78EE4C">
        <w:rPr>
          <w:b w:val="1"/>
          <w:bCs w:val="1"/>
          <w:color w:val="156082" w:themeColor="accent1" w:themeTint="FF" w:themeShade="FF"/>
          <w:sz w:val="36"/>
          <w:szCs w:val="36"/>
        </w:rPr>
        <w:t>Assessment Cover Page</w:t>
      </w:r>
    </w:p>
    <w:p w:rsidR="0051184F" w:rsidRDefault="00E73B14" w14:paraId="406FCFDF" w14:textId="77777777">
      <w:pPr>
        <w:rPr>
          <w:b/>
          <w:color w:val="156082"/>
          <w:sz w:val="32"/>
          <w:szCs w:val="32"/>
        </w:rPr>
      </w:pPr>
      <w:r>
        <w:rPr>
          <w:b/>
          <w:color w:val="156082"/>
          <w:sz w:val="32"/>
          <w:szCs w:val="32"/>
        </w:rPr>
        <w:t>Use of AI Tools</w:t>
      </w:r>
    </w:p>
    <w:p w:rsidR="0051184F" w:rsidRDefault="00E73B14" w14:paraId="1C867621" w14:textId="77777777">
      <w:pPr>
        <w:rPr>
          <w:rFonts w:ascii="Quattrocento Sans" w:hAnsi="Quattrocento Sans" w:eastAsia="Quattrocento Sans" w:cs="Quattrocento Sans"/>
          <w:b/>
          <w:color w:val="FF0000"/>
          <w:highlight w:val="white"/>
        </w:rPr>
      </w:pPr>
      <w:r>
        <w:rPr>
          <w:rFonts w:ascii="Quattrocento Sans" w:hAnsi="Quattrocento Sans" w:eastAsia="Quattrocento Sans" w:cs="Quattrocento Sans"/>
          <w:b/>
          <w:color w:val="FF0000"/>
          <w:highlight w:val="white"/>
        </w:rPr>
        <w:t>Choose the statement that fits your work and delete the other.</w:t>
      </w:r>
    </w:p>
    <w:p w:rsidR="4B78EE4C" w:rsidP="59504E8F" w:rsidRDefault="4B78EE4C" w14:paraId="17FFBBDA" w14:textId="4CDC5525">
      <w:pPr>
        <w:rPr>
          <w:b w:val="1"/>
          <w:bCs w:val="1"/>
          <w:sz w:val="28"/>
          <w:szCs w:val="28"/>
        </w:rPr>
      </w:pPr>
      <w:r w:rsidRPr="59504E8F" w:rsidR="4B78EE4C">
        <w:rPr>
          <w:sz w:val="28"/>
          <w:szCs w:val="28"/>
        </w:rPr>
        <w:t xml:space="preserve">I acknowledge the use of </w:t>
      </w:r>
      <w:r w:rsidRPr="59504E8F" w:rsidR="2DDC5CC7">
        <w:rPr>
          <w:b w:val="1"/>
          <w:bCs w:val="1"/>
          <w:sz w:val="28"/>
          <w:szCs w:val="28"/>
        </w:rPr>
        <w:t xml:space="preserve">chat </w:t>
      </w:r>
      <w:r w:rsidRPr="59504E8F" w:rsidR="2DDC5CC7">
        <w:rPr>
          <w:b w:val="1"/>
          <w:bCs w:val="1"/>
          <w:sz w:val="28"/>
          <w:szCs w:val="28"/>
        </w:rPr>
        <w:t>gpt</w:t>
      </w:r>
      <w:r w:rsidRPr="59504E8F" w:rsidR="2DDC5CC7">
        <w:rPr>
          <w:b w:val="1"/>
          <w:bCs w:val="1"/>
          <w:sz w:val="28"/>
          <w:szCs w:val="28"/>
        </w:rPr>
        <w:t xml:space="preserve"> </w:t>
      </w:r>
      <w:r w:rsidRPr="59504E8F" w:rsidR="4B78EE4C">
        <w:rPr>
          <w:sz w:val="28"/>
          <w:szCs w:val="28"/>
        </w:rPr>
        <w:t xml:space="preserve">for the purpose of </w:t>
      </w:r>
      <w:r w:rsidRPr="59504E8F" w:rsidR="7C0F0B77">
        <w:rPr>
          <w:rFonts w:ascii="Calibri" w:hAnsi="Calibri" w:eastAsia="Calibri" w:cs="Calibri"/>
          <w:noProof w:val="0"/>
          <w:sz w:val="28"/>
          <w:szCs w:val="28"/>
          <w:lang w:val="en-IE"/>
        </w:rPr>
        <w:t>explaining probability concepts, checking parts of the Python code, improving the structure of the notebook and report</w:t>
      </w:r>
    </w:p>
    <w:p w:rsidR="46CEB2BA" w:rsidP="59504E8F" w:rsidRDefault="46CEB2BA" w14:paraId="453753E7" w14:textId="2B40D348">
      <w:pPr>
        <w:pStyle w:val="Normal"/>
        <w:rPr>
          <w:rFonts w:ascii="Calibri" w:hAnsi="Calibri" w:eastAsia="Calibri" w:cs="Calibri"/>
          <w:noProof w:val="0"/>
          <w:sz w:val="28"/>
          <w:szCs w:val="28"/>
          <w:lang w:val="en-IE"/>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3AE1E42E" wp14:editId="1711B75E">
                <wp:extent xmlns:wp="http://schemas.openxmlformats.org/drawingml/2006/wordprocessingDrawing" cx="5414645" cy="3044825"/>
                <wp:effectExtent xmlns:wp="http://schemas.openxmlformats.org/drawingml/2006/wordprocessingDrawing" l="19050" t="19050" r="14605" b="22225"/>
                <wp:docPr xmlns:wp="http://schemas.openxmlformats.org/drawingml/2006/wordprocessingDrawing" id="1084270349" name="Rectangle 172854588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414645" cy="3044825"/>
                        </a:xfrm>
                        <a:prstGeom prst="rect">
                          <a:avLst/>
                        </a:prstGeom>
                        <a:solidFill>
                          <a:schemeClr val="lt1"/>
                        </a:solidFill>
                        <a:ln w="28575" cap="flat" cmpd="sng">
                          <a:solidFill>
                            <a:schemeClr val="accent1"/>
                          </a:solidFill>
                          <a:prstDash val="solid"/>
                          <a:round/>
                          <a:headEnd type="none" w="sm" len="sm"/>
                          <a:tailEnd type="none" w="sm" len="sm"/>
                        </a:ln>
                      </wps:spPr>
                      <wps:txbx>
                        <w:txbxContent xmlns:w="http://schemas.openxmlformats.org/wordprocessingml/2006/main">
                          <w:p w:rsidR="009B4063" w:rsidRDefault="009B4063">
                            <w:pPr>
                              <w:spacing w:line="258" w:lineRule="auto"/>
                              <w:textDirection w:val="btLr"/>
                            </w:pPr>
                            <w:r>
                              <w:rPr>
                                <w:b/>
                                <w:color w:val="156082"/>
                                <w:sz w:val="32"/>
                              </w:rPr>
                              <w:t>Declaration</w:t>
                            </w:r>
                          </w:p>
                          <w:p w:rsidR="009B4063" w:rsidRDefault="009B4063">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9B4063" w:rsidRDefault="009B4063">
                            <w:pPr>
                              <w:spacing w:line="258" w:lineRule="auto"/>
                              <w:textDirection w:val="btLr"/>
                            </w:pPr>
                            <w:r>
                              <w:rPr>
                                <w:color w:val="000000"/>
                                <w:sz w:val="28"/>
                              </w:rPr>
                              <w:t>I declare it to be my own work and that all material from third parties has been appropriately referenced.</w:t>
                            </w:r>
                          </w:p>
                          <w:p w:rsidR="009B4063" w:rsidRDefault="009B4063">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inline>
            </w:drawing>
          </mc:Choice>
          <mc:Fallback xmlns:a="http://schemas.openxmlformats.org/drawingml/2006/main" xmlns:mc="http://schemas.openxmlformats.org/markup-compatibility/2006"/>
        </mc:AlternateContent>
      </w:r>
    </w:p>
    <w:p w:rsidR="0051184F" w:rsidRDefault="0051184F" w14:paraId="2A533964" w14:textId="4CDAC607"/>
    <w:p w:rsidR="0051184F" w:rsidRDefault="0051184F" w14:paraId="55CD6DCB" w14:textId="77777777"/>
    <w:p w:rsidR="0051184F" w:rsidRDefault="0051184F" w14:paraId="44F9F4FD" w14:textId="77777777"/>
    <w:p w:rsidR="0051184F" w:rsidRDefault="0051184F" w14:paraId="44386B7F" w14:textId="77777777"/>
    <w:p w:rsidR="0051184F" w:rsidRDefault="0051184F" w14:paraId="4380BBF5" w14:textId="77777777">
      <w:pPr>
        <w:sectPr w:rsidR="0051184F">
          <w:pgSz w:w="11906" w:h="16838" w:orient="portrait"/>
          <w:pgMar w:top="1440" w:right="1440" w:bottom="1440" w:left="1440" w:header="708" w:footer="708" w:gutter="0"/>
          <w:pgNumType w:start="1"/>
          <w:cols w:space="720"/>
          <w:titlePg w:val="1"/>
          <w:headerReference w:type="default" r:id="Re1bf199eac1549d4"/>
        </w:sectPr>
      </w:pPr>
    </w:p>
    <w:p w:rsidR="6BFC370E" w:rsidP="33221801" w:rsidRDefault="6BFC370E" w14:paraId="2C64D04D" w14:textId="5E9EA6C0">
      <w:pPr>
        <w:pStyle w:val="Normal"/>
        <w:jc w:val="left"/>
        <w:rPr>
          <w:rFonts w:ascii="Calibri" w:hAnsi="Calibri" w:eastAsia="Calibri" w:cs="Calibri"/>
          <w:b w:val="1"/>
          <w:bCs w:val="1"/>
          <w:i w:val="0"/>
          <w:iCs w:val="0"/>
          <w:caps w:val="0"/>
          <w:smallCaps w:val="0"/>
          <w:noProof w:val="0"/>
          <w:color w:val="365F91"/>
          <w:sz w:val="28"/>
          <w:szCs w:val="28"/>
          <w:lang w:val="en-IE"/>
        </w:rPr>
      </w:pPr>
      <w:r w:rsidRPr="33221801" w:rsidR="6BFC370E">
        <w:rPr>
          <w:rFonts w:ascii="Calibri" w:hAnsi="Calibri" w:eastAsia="Calibri" w:cs="Calibri"/>
          <w:b w:val="1"/>
          <w:bCs w:val="1"/>
          <w:i w:val="0"/>
          <w:iCs w:val="0"/>
          <w:caps w:val="0"/>
          <w:smallCaps w:val="0"/>
          <w:noProof w:val="0"/>
          <w:color w:val="365F91"/>
          <w:sz w:val="28"/>
          <w:szCs w:val="28"/>
          <w:lang w:val="en-US"/>
        </w:rPr>
        <w:t>1. Introduction</w:t>
      </w:r>
    </w:p>
    <w:p w:rsidR="368C3E3B" w:rsidRDefault="368C3E3B" w14:paraId="1D98FE7B" w14:textId="7290890E">
      <w:r w:rsidRPr="33221801" w:rsidR="368C3E3B">
        <w:rPr>
          <w:rFonts w:ascii="Arial" w:hAnsi="Arial" w:eastAsia="Arial" w:cs="Arial"/>
          <w:noProof w:val="0"/>
          <w:sz w:val="24"/>
          <w:szCs w:val="24"/>
          <w:lang w:val="en-US"/>
        </w:rPr>
        <w:t>Fishing is an important activity in many coastal areas of Ireland and can be affected by various environmental and economic factors. Aspects such as fuel costs, fish stock levels, weather conditions, water quality, and access to ports can impact fishing performance and revenue.</w:t>
      </w:r>
    </w:p>
    <w:p w:rsidR="368C3E3B" w:rsidP="33221801" w:rsidRDefault="368C3E3B" w14:paraId="6F796BF9" w14:textId="7D923D04">
      <w:pPr>
        <w:pStyle w:val="Normal"/>
        <w:suppressLineNumbers w:val="0"/>
        <w:bidi w:val="0"/>
        <w:spacing w:before="0" w:beforeAutospacing="off" w:after="160" w:afterAutospacing="off" w:line="259" w:lineRule="auto"/>
        <w:ind w:left="0" w:right="0"/>
        <w:jc w:val="left"/>
      </w:pPr>
      <w:r w:rsidRPr="33221801" w:rsidR="368C3E3B">
        <w:rPr>
          <w:rFonts w:ascii="Arial" w:hAnsi="Arial" w:eastAsia="Arial" w:cs="Arial"/>
          <w:noProof w:val="0"/>
          <w:sz w:val="24"/>
          <w:szCs w:val="24"/>
          <w:lang w:val="en-US"/>
        </w:rPr>
        <w:t>It was analyzed a dataset on fishing collected in different Irish coastal counties. The dataset includes information related to income, sustainability, investment, export demand, and operational conditions in the fishing sector.</w:t>
      </w:r>
      <w:r w:rsidRPr="33221801" w:rsidR="368C3E3B">
        <w:rPr>
          <w:rFonts w:ascii="Arial" w:hAnsi="Arial" w:eastAsia="Arial" w:cs="Arial"/>
          <w:noProof w:val="0"/>
          <w:sz w:val="24"/>
          <w:szCs w:val="24"/>
          <w:lang w:val="en-US"/>
        </w:rPr>
        <w:t xml:space="preserve"> </w:t>
      </w:r>
      <w:r w:rsidRPr="33221801" w:rsidR="368C3E3B">
        <w:rPr>
          <w:rFonts w:ascii="Arial" w:hAnsi="Arial" w:eastAsia="Arial" w:cs="Arial"/>
          <w:noProof w:val="0"/>
          <w:sz w:val="24"/>
          <w:szCs w:val="24"/>
          <w:lang w:val="en-US"/>
        </w:rPr>
        <w:t xml:space="preserve">The main </w:t>
      </w:r>
      <w:r w:rsidRPr="33221801" w:rsidR="368C3E3B">
        <w:rPr>
          <w:rFonts w:ascii="Arial" w:hAnsi="Arial" w:eastAsia="Arial" w:cs="Arial"/>
          <w:noProof w:val="0"/>
          <w:sz w:val="24"/>
          <w:szCs w:val="24"/>
          <w:lang w:val="en-US"/>
        </w:rPr>
        <w:t>objective</w:t>
      </w:r>
      <w:r w:rsidRPr="33221801" w:rsidR="368C3E3B">
        <w:rPr>
          <w:rFonts w:ascii="Arial" w:hAnsi="Arial" w:eastAsia="Arial" w:cs="Arial"/>
          <w:noProof w:val="0"/>
          <w:sz w:val="24"/>
          <w:szCs w:val="24"/>
          <w:lang w:val="en-US"/>
        </w:rPr>
        <w:t xml:space="preserve"> was to apply the techniques learned during the semester in Data Preparation, Statistical Techniques, and Machine Learning. The analysis was used to better understand the dataset and </w:t>
      </w:r>
      <w:r w:rsidRPr="33221801" w:rsidR="368C3E3B">
        <w:rPr>
          <w:rFonts w:ascii="Arial" w:hAnsi="Arial" w:eastAsia="Arial" w:cs="Arial"/>
          <w:noProof w:val="0"/>
          <w:sz w:val="24"/>
          <w:szCs w:val="24"/>
          <w:lang w:val="en-US"/>
        </w:rPr>
        <w:t>identify</w:t>
      </w:r>
      <w:r w:rsidRPr="33221801" w:rsidR="368C3E3B">
        <w:rPr>
          <w:rFonts w:ascii="Arial" w:hAnsi="Arial" w:eastAsia="Arial" w:cs="Arial"/>
          <w:noProof w:val="0"/>
          <w:sz w:val="24"/>
          <w:szCs w:val="24"/>
          <w:lang w:val="en-US"/>
        </w:rPr>
        <w:t xml:space="preserve"> patterns among the variables.</w:t>
      </w:r>
    </w:p>
    <w:p w:rsidR="368C3E3B" w:rsidP="33221801" w:rsidRDefault="368C3E3B" w14:paraId="76E19EF2" w14:textId="33248DA9">
      <w:pPr>
        <w:pStyle w:val="Normal"/>
      </w:pPr>
      <w:r w:rsidRPr="33221801" w:rsidR="368C3E3B">
        <w:rPr>
          <w:rFonts w:ascii="Arial" w:hAnsi="Arial" w:eastAsia="Arial" w:cs="Arial"/>
          <w:noProof w:val="0"/>
          <w:sz w:val="24"/>
          <w:szCs w:val="24"/>
          <w:lang w:val="en-US"/>
        </w:rPr>
        <w:t>The project began with cleaning and exploratory data analysis to prepare it before modeling. Then, different statistical methods were applied, including confidence intervals, hypothesis testing, correlation analysis, and regression. In the final part, machine learning models were used for regression and classification tasks.</w:t>
      </w:r>
    </w:p>
    <w:p w:rsidR="368C3E3B" w:rsidP="33221801" w:rsidRDefault="368C3E3B" w14:paraId="3F72E554" w14:textId="25A14E29">
      <w:pPr>
        <w:pStyle w:val="Normal"/>
      </w:pPr>
      <w:r w:rsidRPr="33221801" w:rsidR="368C3E3B">
        <w:rPr>
          <w:rFonts w:ascii="Arial" w:hAnsi="Arial" w:eastAsia="Arial" w:cs="Arial"/>
          <w:noProof w:val="0"/>
          <w:sz w:val="24"/>
          <w:szCs w:val="24"/>
          <w:lang w:val="en-US"/>
        </w:rPr>
        <w:t xml:space="preserve"> </w:t>
      </w:r>
      <w:r w:rsidRPr="33221801" w:rsidR="368C3E3B">
        <w:rPr>
          <w:rFonts w:ascii="Arial" w:hAnsi="Arial" w:eastAsia="Arial" w:cs="Arial"/>
          <w:noProof w:val="0"/>
          <w:sz w:val="24"/>
          <w:szCs w:val="24"/>
          <w:lang w:val="en-US"/>
        </w:rPr>
        <w:t xml:space="preserve">Overall, this project helped to explore how data analysis methods can be used to understand </w:t>
      </w:r>
      <w:r w:rsidRPr="33221801" w:rsidR="368C3E3B">
        <w:rPr>
          <w:rFonts w:ascii="Arial" w:hAnsi="Arial" w:eastAsia="Arial" w:cs="Arial"/>
          <w:noProof w:val="0"/>
          <w:sz w:val="24"/>
          <w:szCs w:val="24"/>
          <w:lang w:val="en-US"/>
        </w:rPr>
        <w:t>fisheries</w:t>
      </w:r>
      <w:r w:rsidRPr="33221801" w:rsidR="368C3E3B">
        <w:rPr>
          <w:rFonts w:ascii="Arial" w:hAnsi="Arial" w:eastAsia="Arial" w:cs="Arial"/>
          <w:noProof w:val="0"/>
          <w:sz w:val="24"/>
          <w:szCs w:val="24"/>
          <w:lang w:val="en-US"/>
        </w:rPr>
        <w:t xml:space="preserve"> performance and support decision-making using real-world-like data.</w:t>
      </w:r>
    </w:p>
    <w:p w:rsidR="33221801" w:rsidP="33221801" w:rsidRDefault="33221801" w14:paraId="5288E39F" w14:textId="74D350C3">
      <w:pPr>
        <w:rPr>
          <w:rFonts w:ascii="Arial" w:hAnsi="Arial" w:eastAsia="Arial" w:cs="Arial"/>
          <w:noProof w:val="0"/>
          <w:sz w:val="24"/>
          <w:szCs w:val="24"/>
          <w:lang w:val="en-US"/>
        </w:rPr>
      </w:pPr>
    </w:p>
    <w:p w:rsidR="0051184F" w:rsidP="33221801" w:rsidRDefault="0051184F" w14:paraId="3C60978B" w14:textId="5E1E150E">
      <w:pPr>
        <w:pStyle w:val="Normal"/>
        <w:keepNext w:val="1"/>
        <w:keepLines w:val="1"/>
        <w:spacing w:before="240" w:beforeAutospacing="off" w:after="240" w:afterAutospacing="off"/>
        <w:rPr>
          <w:rFonts w:ascii="Calibri" w:hAnsi="Calibri" w:eastAsia="Calibri" w:cs="Calibri"/>
          <w:b w:val="1"/>
          <w:bCs w:val="1"/>
          <w:i w:val="0"/>
          <w:iCs w:val="0"/>
          <w:caps w:val="0"/>
          <w:smallCaps w:val="0"/>
          <w:noProof w:val="0"/>
          <w:color w:val="365F91"/>
          <w:sz w:val="28"/>
          <w:szCs w:val="28"/>
          <w:lang w:val="pt-BR"/>
        </w:rPr>
      </w:pPr>
      <w:r w:rsidRPr="33221801" w:rsidR="6BFC370E">
        <w:rPr>
          <w:rFonts w:ascii="Calibri" w:hAnsi="Calibri" w:eastAsia="Calibri" w:cs="Calibri"/>
          <w:b w:val="1"/>
          <w:bCs w:val="1"/>
          <w:i w:val="0"/>
          <w:iCs w:val="0"/>
          <w:caps w:val="0"/>
          <w:smallCaps w:val="0"/>
          <w:noProof w:val="0"/>
          <w:color w:val="365F91"/>
          <w:sz w:val="28"/>
          <w:szCs w:val="28"/>
          <w:lang w:val="en-US"/>
        </w:rPr>
        <w:t xml:space="preserve">2. </w:t>
      </w:r>
      <w:r w:rsidRPr="33221801" w:rsidR="705415DE">
        <w:rPr>
          <w:rFonts w:ascii="Calibri" w:hAnsi="Calibri" w:eastAsia="Calibri" w:cs="Calibri"/>
          <w:b w:val="1"/>
          <w:bCs w:val="1"/>
          <w:i w:val="0"/>
          <w:iCs w:val="0"/>
          <w:caps w:val="0"/>
          <w:smallCaps w:val="0"/>
          <w:noProof w:val="0"/>
          <w:color w:val="365F91"/>
          <w:sz w:val="28"/>
          <w:szCs w:val="28"/>
          <w:lang w:val="en-US" w:eastAsia="en-IE" w:bidi="ar-SA"/>
        </w:rPr>
        <w:t>Dataset Overview</w:t>
      </w:r>
    </w:p>
    <w:p w:rsidR="0051184F" w:rsidP="33221801" w:rsidRDefault="0051184F" w14:paraId="3B8AED20" w14:textId="0401F087">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The dataset includes economic, environmental, operational, and sustainability-related variables linked to the fishing sector.</w:t>
      </w:r>
    </w:p>
    <w:p w:rsidR="0051184F" w:rsidP="33221801" w:rsidRDefault="0051184F" w14:paraId="21CBEA02" w14:textId="6794907B">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Some of the key variables in the dataset include:</w:t>
      </w:r>
    </w:p>
    <w:p w:rsidR="0051184F" w:rsidP="33221801" w:rsidRDefault="0051184F" w14:paraId="767728EF" w14:textId="1E1EA059">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average fishermen's income,</w:t>
      </w:r>
    </w:p>
    <w:p w:rsidR="0051184F" w:rsidP="33221801" w:rsidRDefault="0051184F" w14:paraId="7AADF29C" w14:textId="715DED25">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fuel cost index,</w:t>
      </w:r>
    </w:p>
    <w:p w:rsidR="0051184F" w:rsidP="33221801" w:rsidRDefault="0051184F" w14:paraId="747ECD1D" w14:textId="11E464B0">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port accessibility,</w:t>
      </w:r>
    </w:p>
    <w:p w:rsidR="0051184F" w:rsidP="33221801" w:rsidRDefault="0051184F" w14:paraId="626B2517" w14:textId="5CC7C601">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fish stock levels,</w:t>
      </w:r>
    </w:p>
    <w:p w:rsidR="0051184F" w:rsidP="33221801" w:rsidRDefault="0051184F" w14:paraId="63094D3C" w14:textId="0DF605DF">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water quality,</w:t>
      </w:r>
    </w:p>
    <w:p w:rsidR="0051184F" w:rsidP="33221801" w:rsidRDefault="0051184F" w14:paraId="56093F82" w14:textId="4908DD5A">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climate risk,</w:t>
      </w:r>
    </w:p>
    <w:p w:rsidR="0051184F" w:rsidP="33221801" w:rsidRDefault="0051184F" w14:paraId="3570C55B" w14:textId="7A541BB1">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illegal fishing rate,</w:t>
      </w:r>
    </w:p>
    <w:p w:rsidR="0051184F" w:rsidP="33221801" w:rsidRDefault="0051184F" w14:paraId="5316A0F2" w14:textId="3649A2F2">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aquaculture investment,</w:t>
      </w:r>
    </w:p>
    <w:p w:rsidR="0051184F" w:rsidP="33221801" w:rsidRDefault="0051184F" w14:paraId="3DF40810" w14:textId="62EDBEA7">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sustainability index,</w:t>
      </w:r>
    </w:p>
    <w:p w:rsidR="0051184F" w:rsidP="33221801" w:rsidRDefault="0051184F" w14:paraId="68FA611D" w14:textId="5E09D6C5">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export demand level, and</w:t>
      </w:r>
    </w:p>
    <w:p w:rsidR="0051184F" w:rsidP="33221801" w:rsidRDefault="0051184F" w14:paraId="2AE3B33F" w14:textId="3F0781A0">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projected annual revenue.</w:t>
      </w:r>
    </w:p>
    <w:p w:rsidR="0051184F" w:rsidP="33221801" w:rsidRDefault="0051184F" w14:paraId="609EFF93" w14:textId="39801B52">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0051184F" w:rsidP="33221801" w:rsidRDefault="0051184F" w14:paraId="3C2E67D0" w14:textId="28A83C41">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The dataset also contains categorical variables such as county and vessel type, along with numerical variables related to revenue, investment, environmental conditions, and operational performance.</w:t>
      </w:r>
    </w:p>
    <w:p w:rsidR="0051184F" w:rsidP="33221801" w:rsidRDefault="0051184F" w14:paraId="1E79E32E" w14:textId="0FB2A34E">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0051184F" w:rsidP="33221801" w:rsidRDefault="0051184F" w14:paraId="67BF16EA" w14:textId="03EE9CE1">
      <w:pPr>
        <w:pStyle w:val="Normal"/>
      </w:pPr>
      <w:r w:rsidRPr="33221801" w:rsidR="705415DE">
        <w:rPr>
          <w:rFonts w:ascii="Arial" w:hAnsi="Arial" w:eastAsia="Arial" w:cs="Arial"/>
          <w:b w:val="0"/>
          <w:bCs w:val="0"/>
          <w:i w:val="0"/>
          <w:iCs w:val="0"/>
          <w:caps w:val="0"/>
          <w:smallCaps w:val="0"/>
          <w:noProof w:val="0"/>
          <w:color w:val="000000" w:themeColor="text1" w:themeTint="FF" w:themeShade="FF"/>
          <w:sz w:val="22"/>
          <w:szCs w:val="22"/>
          <w:lang w:val="en-US"/>
        </w:rPr>
        <w:t>Before starting the analysis, the dataset was checked for missing values, duplicate rows, and out-of-range values. Data preparation was necessary to ensure the dataset was suitable for statistical analysis and machine learning models.</w:t>
      </w:r>
    </w:p>
    <w:p w:rsidR="0051184F" w:rsidP="473A2724" w:rsidRDefault="0051184F" w14:paraId="4493066F" w14:textId="5288E804">
      <w:pPr>
        <w:rPr>
          <w:rFonts w:ascii="Arial" w:hAnsi="Arial" w:eastAsia="Arial" w:cs="Arial"/>
          <w:b w:val="0"/>
          <w:bCs w:val="0"/>
          <w:i w:val="0"/>
          <w:iCs w:val="0"/>
          <w:caps w:val="0"/>
          <w:smallCaps w:val="0"/>
          <w:noProof w:val="0"/>
          <w:color w:val="000000" w:themeColor="text1" w:themeTint="FF" w:themeShade="FF"/>
          <w:sz w:val="22"/>
          <w:szCs w:val="22"/>
          <w:lang w:val="pt-BR"/>
        </w:rPr>
      </w:pPr>
    </w:p>
    <w:p w:rsidR="0051184F" w:rsidP="473A2724" w:rsidRDefault="0051184F" w14:paraId="25026544" w14:textId="472BC3B2">
      <w:pPr>
        <w:pStyle w:val="Heading1"/>
        <w:keepNext w:val="1"/>
        <w:keepLines w:val="1"/>
        <w:spacing w:before="240" w:beforeAutospacing="off" w:after="240" w:afterAutospacing="off" w:line="276" w:lineRule="auto"/>
        <w:ind w:left="0" w:right="0"/>
        <w:jc w:val="left"/>
        <w:rPr>
          <w:rFonts w:ascii="Calibri" w:hAnsi="Calibri" w:eastAsia="Calibri" w:cs="Calibri"/>
          <w:b w:val="1"/>
          <w:bCs w:val="1"/>
          <w:i w:val="0"/>
          <w:iCs w:val="0"/>
          <w:caps w:val="0"/>
          <w:smallCaps w:val="0"/>
          <w:noProof w:val="0"/>
          <w:color w:val="365F91"/>
          <w:sz w:val="28"/>
          <w:szCs w:val="28"/>
          <w:lang w:val="en-IE"/>
        </w:rPr>
      </w:pPr>
      <w:r w:rsidRPr="473A2724" w:rsidR="6BFC370E">
        <w:rPr>
          <w:rFonts w:ascii="Calibri" w:hAnsi="Calibri" w:eastAsia="Calibri" w:cs="Calibri"/>
          <w:b w:val="1"/>
          <w:bCs w:val="1"/>
          <w:i w:val="0"/>
          <w:iCs w:val="0"/>
          <w:caps w:val="0"/>
          <w:smallCaps w:val="0"/>
          <w:noProof w:val="0"/>
          <w:color w:val="365F91"/>
          <w:sz w:val="28"/>
          <w:szCs w:val="28"/>
          <w:lang w:val="en-US"/>
        </w:rPr>
        <w:t>3. Models and variation across splits</w:t>
      </w:r>
    </w:p>
    <w:p w:rsidR="0051184F" w:rsidP="473A2724" w:rsidRDefault="0051184F" w14:paraId="22228518" w14:textId="13E6285D">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Two classification algorithms were used to model the problem: Decision Tree and Random Forest. I chose these models because they are suitable for classification tasks, after selecting the target and characteristics, I divided the dataset into training and test sets. This allowed me to train the models and then test them with data they had not seen before.</w:t>
      </w:r>
    </w:p>
    <w:p w:rsidR="0051184F" w:rsidP="473A2724" w:rsidRDefault="0051184F" w14:paraId="548A4F34" w14:textId="0E29F62C">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I compared the models in several ways, firstly by analyzing the accuracy with test splits. I checked the 5%, 15%, and 25% splits. For the Decision Tree, the accuracy was 0.6858, 0.6880, and 0.6868.The Random Forest showed greater accuracy, with scores of 0.7210, 0.7237, and 0.7221.</w:t>
      </w:r>
    </w:p>
    <w:p w:rsidR="0051184F" w:rsidP="473A2724" w:rsidRDefault="0051184F" w14:paraId="69D95262" w14:textId="4AC83B30">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This demonstrated that the Random Forest model performed better overall, in addition to showing good results in all splits.</w:t>
      </w:r>
    </w:p>
    <w:p w:rsidR="0051184F" w:rsidP="473A2724" w:rsidRDefault="0051184F" w14:paraId="62718F78" w14:textId="1970D71F">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To ensure the reliability of the results, I used cross-validation on both models. The Decision Tree model showed a cross-validation accuracy of 0.6887. The Random Forest model showed a cross-validation accuracy of 0.7248. This confirmed what we had previously discovered: the Random Forest model was the best. Based on these results, we chose the Random Forest model to proceed. We will use this model to test the hyperparameters.</w:t>
      </w:r>
    </w:p>
    <w:p w:rsidR="0051184F" w:rsidP="473A2724" w:rsidRDefault="0051184F" w14:paraId="5994848F" w14:textId="25EB6532">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 Word count: 206</w:t>
      </w:r>
    </w:p>
    <w:p w:rsidR="0051184F" w:rsidP="473A2724" w:rsidRDefault="0051184F" w14:paraId="4CDB97D1" w14:textId="66DB4412">
      <w:pPr>
        <w:keepNext w:val="1"/>
        <w:keepLines w:val="1"/>
        <w:spacing w:before="480" w:after="0"/>
        <w:rPr>
          <w:rFonts w:ascii="Calibri" w:hAnsi="Calibri" w:eastAsia="Calibri" w:cs="Calibri"/>
          <w:b w:val="1"/>
          <w:bCs w:val="1"/>
          <w:i w:val="0"/>
          <w:iCs w:val="0"/>
          <w:caps w:val="0"/>
          <w:smallCaps w:val="0"/>
          <w:noProof w:val="0"/>
          <w:color w:val="365F91"/>
          <w:sz w:val="28"/>
          <w:szCs w:val="28"/>
          <w:lang w:val="pt-BR"/>
        </w:rPr>
      </w:pPr>
    </w:p>
    <w:p w:rsidR="0051184F" w:rsidP="473A2724" w:rsidRDefault="0051184F" w14:paraId="70C73A3D" w14:textId="4672C723">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pt-BR"/>
        </w:rPr>
      </w:pPr>
      <w:r w:rsidRPr="473A2724" w:rsidR="6BFC370E">
        <w:rPr>
          <w:rFonts w:ascii="Calibri" w:hAnsi="Calibri" w:eastAsia="Calibri" w:cs="Calibri"/>
          <w:b w:val="1"/>
          <w:bCs w:val="1"/>
          <w:i w:val="0"/>
          <w:iCs w:val="0"/>
          <w:caps w:val="0"/>
          <w:smallCaps w:val="0"/>
          <w:noProof w:val="0"/>
          <w:color w:val="365F91"/>
          <w:sz w:val="28"/>
          <w:szCs w:val="28"/>
          <w:lang w:val="en-US"/>
        </w:rPr>
        <w:t>4. Hyperparameter Tuning</w:t>
      </w:r>
    </w:p>
    <w:p w:rsidR="0051184F" w:rsidP="473A2724" w:rsidRDefault="0051184F" w14:paraId="0B3DEEE7" w14:textId="7C017714">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After analyzing the two models, I chose Random Forest to try and improve it because it performed well in the previous step. To further optimize the model, I used GridSearchCV on a portion of the data, approximately a quarter of it. This approach allowed me to test different configurations in a more organized way, instead of just using the default settings. I tested the number of trees, the ideal depth, and the number of samples for splitting these factors alter how the trees are constructed and the complexity of the model. </w:t>
      </w:r>
    </w:p>
    <w:p w:rsidR="0051184F" w:rsidP="473A2724" w:rsidRDefault="0051184F" w14:paraId="6DD68CA6" w14:textId="4A0A9919">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The best combination I found was using 100 trees with 10 layers of depth and splitting them when there were at least 5 samples.</w:t>
      </w:r>
    </w:p>
    <w:p w:rsidR="0051184F" w:rsidP="473A2724" w:rsidRDefault="0051184F" w14:paraId="2D28395D" w14:textId="075097FA">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The best score when testing all these configurations was 0.7521. When applying the model to the test data, the score was 0.7504. This result is higher than that obtained with the Random Forest model used before, showing that the adjustments to the settings really improved the model's performance. Therefore, I decided to use the Random Forest model for my analysis.</w:t>
      </w:r>
    </w:p>
    <w:p w:rsidR="0051184F" w:rsidP="473A2724" w:rsidRDefault="0051184F" w14:paraId="3A934D91" w14:textId="29182B2E">
      <w:pPr>
        <w:spacing w:before="0" w:beforeAutospacing="off" w:after="200" w:afterAutospacing="off" w:line="276"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Word count: 177</w:t>
      </w:r>
    </w:p>
    <w:p w:rsidR="0051184F" w:rsidP="473A2724" w:rsidRDefault="0051184F" w14:paraId="06BDF0B2" w14:textId="467044C3">
      <w:pPr>
        <w:rPr>
          <w:rFonts w:ascii="Arial" w:hAnsi="Arial" w:eastAsia="Arial" w:cs="Arial"/>
          <w:b w:val="0"/>
          <w:bCs w:val="0"/>
          <w:i w:val="0"/>
          <w:iCs w:val="0"/>
          <w:caps w:val="0"/>
          <w:smallCaps w:val="0"/>
          <w:noProof w:val="0"/>
          <w:color w:val="000000" w:themeColor="text1" w:themeTint="FF" w:themeShade="FF"/>
          <w:sz w:val="22"/>
          <w:szCs w:val="22"/>
          <w:lang w:val="en-IE"/>
        </w:rPr>
      </w:pPr>
    </w:p>
    <w:p w:rsidR="0051184F" w:rsidP="473A2724" w:rsidRDefault="0051184F" w14:paraId="3E1CD473" w14:textId="1921FC17">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en-IE"/>
        </w:rPr>
      </w:pPr>
      <w:r w:rsidRPr="473A2724" w:rsidR="6BFC370E">
        <w:rPr>
          <w:rFonts w:ascii="Calibri" w:hAnsi="Calibri" w:eastAsia="Calibri" w:cs="Calibri"/>
          <w:b w:val="1"/>
          <w:bCs w:val="1"/>
          <w:i w:val="0"/>
          <w:iCs w:val="0"/>
          <w:caps w:val="0"/>
          <w:smallCaps w:val="0"/>
          <w:noProof w:val="0"/>
          <w:color w:val="365F91"/>
          <w:sz w:val="28"/>
          <w:szCs w:val="28"/>
          <w:lang w:val="en-US"/>
        </w:rPr>
        <w:t>5. Comparison of Results and Interpretation</w:t>
      </w:r>
    </w:p>
    <w:p w:rsidR="0051184F" w:rsidP="473A2724" w:rsidRDefault="0051184F" w14:paraId="4E7CAD0A" w14:textId="61F4664C">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When comparing the model results, the Random Forest performed better than the Decision Tree in all stages, achieving accuracy in all training and testing splits, the cross-validation results also showed that its performance was more stable, and after adjusting the Random Forest model with GridSearchCV, it improved even further, making it the most robust model.</w:t>
      </w:r>
    </w:p>
    <w:p w:rsidR="0051184F" w:rsidP="473A2724" w:rsidRDefault="0051184F" w14:paraId="69E4EB9C" w14:textId="12D2B22E">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The Decision Tree was still useful as a comparison model, but its lower accuracy meant it wasn't as suitable for the dataset a single tree can be more sensitive to the data it was trained on, and this can affect its performance with the data.</w:t>
      </w:r>
    </w:p>
    <w:p w:rsidR="0051184F" w:rsidP="473A2724" w:rsidRDefault="0051184F" w14:paraId="3227295B" w14:textId="01A63A1D">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In contrast, the Random Forest uses trees, which generally results in balanced and reliable data.</w:t>
      </w:r>
    </w:p>
    <w:p w:rsidR="0051184F" w:rsidP="473A2724" w:rsidRDefault="0051184F" w14:paraId="1A74227B" w14:textId="2BD27A40">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I also analyzed the importance of the variables at the end, showing which variables impacted the model, but an important point to remember is that the target classes were not balanced, so we shouldn't rely solely on accuracy.</w:t>
      </w:r>
    </w:p>
    <w:p w:rsidR="0051184F" w:rsidP="473A2724" w:rsidRDefault="0051184F" w14:paraId="5C733CA1" w14:textId="304376C7">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Thus, the adjusted Random Forest showed the best balance between performance and generalization it performed well and generalized well to new data.</w:t>
      </w:r>
    </w:p>
    <w:p w:rsidR="0051184F" w:rsidP="473A2724" w:rsidRDefault="0051184F" w14:paraId="0336AC48" w14:textId="1879371D">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The Random Forest results were very reliable</w:t>
      </w:r>
    </w:p>
    <w:p w:rsidR="0051184F" w:rsidP="473A2724" w:rsidRDefault="0051184F" w14:paraId="60A1C5CB" w14:textId="5D08C95F">
      <w:pPr>
        <w:rPr>
          <w:rFonts w:ascii="Arial" w:hAnsi="Arial" w:eastAsia="Arial" w:cs="Arial"/>
          <w:b w:val="0"/>
          <w:bCs w:val="0"/>
          <w:i w:val="0"/>
          <w:iCs w:val="0"/>
          <w:caps w:val="0"/>
          <w:smallCaps w:val="0"/>
          <w:noProof w:val="0"/>
          <w:color w:val="000000" w:themeColor="text1" w:themeTint="FF" w:themeShade="FF"/>
          <w:sz w:val="22"/>
          <w:szCs w:val="22"/>
          <w:lang w:val="en-IE"/>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Word count: 183</w:t>
      </w:r>
    </w:p>
    <w:p w:rsidR="0051184F" w:rsidP="473A2724" w:rsidRDefault="0051184F" w14:paraId="12694EA3" w14:textId="2B82A0B7">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en-IE"/>
        </w:rPr>
      </w:pPr>
      <w:r w:rsidRPr="473A2724" w:rsidR="6BFC370E">
        <w:rPr>
          <w:rFonts w:ascii="Calibri" w:hAnsi="Calibri" w:eastAsia="Calibri" w:cs="Calibri"/>
          <w:b w:val="1"/>
          <w:bCs w:val="1"/>
          <w:i w:val="0"/>
          <w:iCs w:val="0"/>
          <w:caps w:val="0"/>
          <w:smallCaps w:val="0"/>
          <w:noProof w:val="0"/>
          <w:color w:val="365F91"/>
          <w:sz w:val="28"/>
          <w:szCs w:val="28"/>
          <w:lang w:val="en-US"/>
        </w:rPr>
        <w:t>6. Conclusion</w:t>
      </w:r>
    </w:p>
    <w:p w:rsidR="0051184F" w:rsidP="473A2724" w:rsidRDefault="0051184F" w14:paraId="0C6C34F8" w14:textId="5E9832CA">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This project demonstrated that machine learning can be used to predict the severity of a road collision. Data from the UK Department for Transport was used, and several models were tested we found that Random Forest performed better than Decision Tree. </w:t>
      </w:r>
    </w:p>
    <w:p w:rsidR="0051184F" w:rsidP="473A2724" w:rsidRDefault="0051184F" w14:paraId="6BC0BFF0" w14:textId="0E9F6713">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Further improvements to Random Forest were sought, leading to its selection as the model for this project. The project revealed that factors such as road conditions and the events that occurred during the accident can help explain why some collisions are more severe than others.</w:t>
      </w:r>
    </w:p>
    <w:p w:rsidR="0051184F" w:rsidP="473A2724" w:rsidRDefault="0051184F" w14:paraId="52547D64" w14:textId="71315365">
      <w:pPr>
        <w:rPr>
          <w:rFonts w:ascii="Arial" w:hAnsi="Arial" w:eastAsia="Arial" w:cs="Arial"/>
          <w:b w:val="0"/>
          <w:bCs w:val="0"/>
          <w:i w:val="0"/>
          <w:iCs w:val="0"/>
          <w:caps w:val="0"/>
          <w:smallCaps w:val="0"/>
          <w:noProof w:val="0"/>
          <w:color w:val="000000" w:themeColor="text1" w:themeTint="FF" w:themeShade="FF"/>
          <w:sz w:val="22"/>
          <w:szCs w:val="22"/>
          <w:lang w:val="en-IE"/>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Word count: 86</w:t>
      </w:r>
    </w:p>
    <w:p w:rsidR="0051184F" w:rsidP="473A2724" w:rsidRDefault="0051184F" w14:paraId="6537EE91" w14:textId="638193CC">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pt-BR"/>
        </w:rPr>
      </w:pPr>
      <w:r w:rsidRPr="473A2724" w:rsidR="6BFC370E">
        <w:rPr>
          <w:rFonts w:ascii="Calibri" w:hAnsi="Calibri" w:eastAsia="Calibri" w:cs="Calibri"/>
          <w:b w:val="1"/>
          <w:bCs w:val="1"/>
          <w:i w:val="0"/>
          <w:iCs w:val="0"/>
          <w:caps w:val="0"/>
          <w:smallCaps w:val="0"/>
          <w:noProof w:val="0"/>
          <w:color w:val="365F91"/>
          <w:sz w:val="28"/>
          <w:szCs w:val="28"/>
          <w:lang w:val="en-US"/>
        </w:rPr>
        <w:t>References</w:t>
      </w:r>
    </w:p>
    <w:p w:rsidR="0051184F" w:rsidP="473A2724" w:rsidRDefault="0051184F" w14:paraId="4CBE149C" w14:textId="52DBB546">
      <w:pPr>
        <w:rPr>
          <w:rFonts w:ascii="Arial" w:hAnsi="Arial" w:eastAsia="Arial" w:cs="Arial"/>
          <w:b w:val="0"/>
          <w:bCs w:val="0"/>
          <w:i w:val="0"/>
          <w:iCs w:val="0"/>
          <w:caps w:val="0"/>
          <w:smallCaps w:val="0"/>
          <w:noProof w:val="0"/>
          <w:color w:val="000000" w:themeColor="text1" w:themeTint="FF" w:themeShade="FF"/>
          <w:sz w:val="22"/>
          <w:szCs w:val="22"/>
          <w:lang w:val="en-IE"/>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Department for Transport (2024) </w:t>
      </w:r>
      <w:r w:rsidRPr="473A2724" w:rsidR="6BFC370E">
        <w:rPr>
          <w:rFonts w:ascii="Arial" w:hAnsi="Arial" w:eastAsia="Arial" w:cs="Arial"/>
          <w:b w:val="0"/>
          <w:bCs w:val="0"/>
          <w:i w:val="1"/>
          <w:iCs w:val="1"/>
          <w:caps w:val="0"/>
          <w:smallCaps w:val="0"/>
          <w:noProof w:val="0"/>
          <w:color w:val="000000" w:themeColor="text1" w:themeTint="FF" w:themeShade="FF"/>
          <w:sz w:val="22"/>
          <w:szCs w:val="22"/>
          <w:lang w:val="en-US"/>
        </w:rPr>
        <w:t>Road safety open data</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Available at: GOV.UK website (Accessed: 20 April 2026).</w:t>
      </w:r>
    </w:p>
    <w:p w:rsidR="0051184F" w:rsidP="473A2724" w:rsidRDefault="0051184F" w14:paraId="214C6079" w14:textId="5A5724C9">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Scikit-learn </w:t>
      </w:r>
      <w:r w:rsidRPr="473A2724" w:rsidR="6BFC370E">
        <w:rPr>
          <w:rFonts w:ascii="Arial" w:hAnsi="Arial" w:eastAsia="Arial" w:cs="Arial"/>
          <w:b w:val="0"/>
          <w:bCs w:val="0"/>
          <w:i w:val="1"/>
          <w:iCs w:val="1"/>
          <w:caps w:val="0"/>
          <w:smallCaps w:val="0"/>
          <w:noProof w:val="0"/>
          <w:color w:val="000000" w:themeColor="text1" w:themeTint="FF" w:themeShade="FF"/>
          <w:sz w:val="22"/>
          <w:szCs w:val="22"/>
          <w:lang w:val="en-US"/>
        </w:rPr>
        <w:t>DecisionTreeClassifier</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 Available at: scikit-learn documentation (Accessed: 22 April 2026). </w:t>
      </w:r>
    </w:p>
    <w:p w:rsidR="0051184F" w:rsidP="473A2724" w:rsidRDefault="0051184F" w14:paraId="6F9417B8" w14:textId="1BDEA097">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Scikit-learn </w:t>
      </w:r>
      <w:r w:rsidRPr="473A2724" w:rsidR="6BFC370E">
        <w:rPr>
          <w:rFonts w:ascii="Arial" w:hAnsi="Arial" w:eastAsia="Arial" w:cs="Arial"/>
          <w:b w:val="0"/>
          <w:bCs w:val="0"/>
          <w:i w:val="1"/>
          <w:iCs w:val="1"/>
          <w:caps w:val="0"/>
          <w:smallCaps w:val="0"/>
          <w:noProof w:val="0"/>
          <w:color w:val="000000" w:themeColor="text1" w:themeTint="FF" w:themeShade="FF"/>
          <w:sz w:val="22"/>
          <w:szCs w:val="22"/>
          <w:lang w:val="en-US"/>
        </w:rPr>
        <w:t>RandomForestClassifier</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 Available at: scikit-learn documentation (Accessed: 22 April 2026). </w:t>
      </w:r>
    </w:p>
    <w:p w:rsidR="0051184F" w:rsidP="473A2724" w:rsidRDefault="0051184F" w14:paraId="3EC96178" w14:textId="5CA456EC">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Scikit-learn </w:t>
      </w:r>
      <w:r w:rsidRPr="473A2724" w:rsidR="6BFC370E">
        <w:rPr>
          <w:rFonts w:ascii="Arial" w:hAnsi="Arial" w:eastAsia="Arial" w:cs="Arial"/>
          <w:b w:val="0"/>
          <w:bCs w:val="0"/>
          <w:i w:val="1"/>
          <w:iCs w:val="1"/>
          <w:caps w:val="0"/>
          <w:smallCaps w:val="0"/>
          <w:noProof w:val="0"/>
          <w:color w:val="000000" w:themeColor="text1" w:themeTint="FF" w:themeShade="FF"/>
          <w:sz w:val="22"/>
          <w:szCs w:val="22"/>
          <w:lang w:val="en-US"/>
        </w:rPr>
        <w:t>GridSearchCV</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Available at: scikit-learn documentation (Accessed: 23 April 2026).</w:t>
      </w:r>
    </w:p>
    <w:p w:rsidR="0051184F" w:rsidP="473A2724" w:rsidRDefault="0051184F" w14:paraId="49430058" w14:textId="307B76BD">
      <w:pPr>
        <w:pStyle w:val="Heading1"/>
        <w:rPr>
          <w:rFonts w:ascii="Calibri" w:hAnsi="Calibri" w:eastAsia="Calibri" w:cs="Calibri"/>
          <w:b w:val="1"/>
          <w:bCs w:val="1"/>
          <w:i w:val="0"/>
          <w:iCs w:val="0"/>
          <w:caps w:val="0"/>
          <w:smallCaps w:val="0"/>
          <w:noProof w:val="0"/>
          <w:color w:val="365F91"/>
          <w:sz w:val="28"/>
          <w:szCs w:val="28"/>
          <w:lang w:val="en-IE"/>
        </w:rPr>
      </w:pPr>
      <w:r w:rsidRPr="473A2724" w:rsidR="6BFC370E">
        <w:rPr>
          <w:rFonts w:ascii="Calibri" w:hAnsi="Calibri" w:eastAsia="Calibri" w:cs="Calibri"/>
          <w:b w:val="1"/>
          <w:bCs w:val="1"/>
          <w:i w:val="0"/>
          <w:iCs w:val="0"/>
          <w:caps w:val="0"/>
          <w:smallCaps w:val="0"/>
          <w:noProof w:val="0"/>
          <w:color w:val="365F91"/>
          <w:sz w:val="28"/>
          <w:szCs w:val="28"/>
          <w:lang w:val="en-US"/>
        </w:rPr>
        <w:t>Appendix A. Use of AI</w:t>
      </w:r>
    </w:p>
    <w:p w:rsidR="0051184F" w:rsidP="473A2724" w:rsidRDefault="0051184F" w14:paraId="3E9CC9C8" w14:textId="24DBA5BA">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Artificial Intelligence was used in this task as a support tool. It helped me organize the project steps, was useful for improving the structure of the reports, and also helped me rewrite parts of the English text. It checked if some explanations were clear.</w:t>
      </w:r>
    </w:p>
    <w:p w:rsidR="0051184F" w:rsidP="473A2724" w:rsidRDefault="0051184F" w14:paraId="54118BD8" w14:textId="375E940D">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It was also useful for comparing models and helped me ensure that the results were clearly explained.</w:t>
      </w:r>
    </w:p>
    <w:p w:rsidR="0051184F" w:rsidP="473A2724" w:rsidRDefault="0051184F" w14:paraId="5BF0526C" w14:textId="59341D57">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I used AI to review the tasks in the notebook, and this was especially useful in the transition from data exploration to model building and in the next steps, which were model comparison, cross-validation, and hyperparameter tuning.</w:t>
      </w:r>
    </w:p>
    <w:p w:rsidR="0051184F" w:rsidP="473A2724" w:rsidRDefault="0051184F" w14:paraId="5F6FA0BB" w14:textId="56546DCD">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The AI support kept my work organized it made the report easier to follow in some cases, I used to check my interpretation of the results and whether the order of some code was correct, which helped me identify if any section needed improvement.</w:t>
      </w:r>
    </w:p>
    <w:p w:rsidR="0051184F" w:rsidP="473A2724" w:rsidRDefault="0051184F" w14:paraId="4A7EE716" w14:textId="515107EB">
      <w:pPr>
        <w:rPr>
          <w:rFonts w:ascii="Arial" w:hAnsi="Arial" w:eastAsia="Arial" w:cs="Arial"/>
          <w:b w:val="0"/>
          <w:bCs w:val="0"/>
          <w:i w:val="0"/>
          <w:iCs w:val="0"/>
          <w:caps w:val="0"/>
          <w:smallCaps w:val="0"/>
          <w:noProof w:val="0"/>
          <w:color w:val="000000" w:themeColor="text1" w:themeTint="FF" w:themeShade="FF"/>
          <w:sz w:val="22"/>
          <w:szCs w:val="22"/>
          <w:lang w:val="pt-BR"/>
        </w:rPr>
      </w:pPr>
    </w:p>
    <w:p w:rsidR="0051184F" w:rsidP="473A2724" w:rsidRDefault="0051184F" w14:paraId="0B2B47CE" w14:textId="7CC3A705">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1"/>
          <w:bCs w:val="1"/>
          <w:i w:val="0"/>
          <w:iCs w:val="0"/>
          <w:caps w:val="0"/>
          <w:smallCaps w:val="0"/>
          <w:noProof w:val="0"/>
          <w:color w:val="000000" w:themeColor="text1" w:themeTint="FF" w:themeShade="FF"/>
          <w:sz w:val="22"/>
          <w:szCs w:val="22"/>
          <w:lang w:val="en-US"/>
        </w:rPr>
        <w:t xml:space="preserve">Prompt 1: </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Explain the difference between Decision Tree and Random Forest in simple terms</w:t>
      </w:r>
    </w:p>
    <w:p w:rsidR="0051184F" w:rsidP="473A2724" w:rsidRDefault="0051184F" w14:paraId="3A3E8DA0" w14:textId="2038329E">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1"/>
          <w:bCs w:val="1"/>
          <w:i w:val="0"/>
          <w:iCs w:val="0"/>
          <w:caps w:val="0"/>
          <w:smallCaps w:val="0"/>
          <w:noProof w:val="0"/>
          <w:color w:val="000000" w:themeColor="text1" w:themeTint="FF" w:themeShade="FF"/>
          <w:sz w:val="22"/>
          <w:szCs w:val="22"/>
          <w:lang w:val="en-US"/>
        </w:rPr>
        <w:t xml:space="preserve">Prompt 2: </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Help me improve the writing of my report section in clear English</w:t>
      </w:r>
    </w:p>
    <w:p w:rsidR="0051184F" w:rsidP="473A2724" w:rsidRDefault="0051184F" w14:paraId="7143BDEC" w14:textId="73B95909">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1"/>
          <w:bCs w:val="1"/>
          <w:i w:val="0"/>
          <w:iCs w:val="0"/>
          <w:caps w:val="0"/>
          <w:smallCaps w:val="0"/>
          <w:noProof w:val="0"/>
          <w:color w:val="000000" w:themeColor="text1" w:themeTint="FF" w:themeShade="FF"/>
          <w:sz w:val="22"/>
          <w:szCs w:val="22"/>
          <w:lang w:val="en-US"/>
        </w:rPr>
        <w:t xml:space="preserve">Prompt 3: </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Help me explain the difference in performance between the two models based on my results</w:t>
      </w:r>
    </w:p>
    <w:p w:rsidR="0051184F" w:rsidP="473A2724" w:rsidRDefault="0051184F" w14:paraId="51E04EDE" w14:textId="282F29C2">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1"/>
          <w:bCs w:val="1"/>
          <w:i w:val="0"/>
          <w:iCs w:val="0"/>
          <w:caps w:val="0"/>
          <w:smallCaps w:val="0"/>
          <w:noProof w:val="0"/>
          <w:color w:val="000000" w:themeColor="text1" w:themeTint="FF" w:themeShade="FF"/>
          <w:sz w:val="22"/>
          <w:szCs w:val="22"/>
          <w:lang w:val="en-US"/>
        </w:rPr>
        <w:t>Prompt 4:</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 Can you explain cross-validation in simple terms and help me describe why I used it in this assignment?</w:t>
      </w:r>
    </w:p>
    <w:p w:rsidR="0051184F" w:rsidP="473A2724" w:rsidRDefault="0051184F" w14:paraId="63F900B6" w14:textId="715B752E">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1"/>
          <w:bCs w:val="1"/>
          <w:i w:val="0"/>
          <w:iCs w:val="0"/>
          <w:caps w:val="0"/>
          <w:smallCaps w:val="0"/>
          <w:noProof w:val="0"/>
          <w:color w:val="000000" w:themeColor="text1" w:themeTint="FF" w:themeShade="FF"/>
          <w:sz w:val="22"/>
          <w:szCs w:val="22"/>
          <w:lang w:val="en-US"/>
        </w:rPr>
        <w:t xml:space="preserve">Prompt 5: </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Please check if my interpretation of these results makes sense based on the output</w:t>
      </w:r>
    </w:p>
    <w:p w:rsidR="0051184F" w:rsidP="473A2724" w:rsidRDefault="0051184F" w14:paraId="5E1FD74B" w14:textId="552828C3">
      <w:pPr>
        <w:rPr>
          <w:rFonts w:ascii="Arial" w:hAnsi="Arial" w:eastAsia="Arial" w:cs="Arial"/>
          <w:b w:val="0"/>
          <w:bCs w:val="0"/>
          <w:i w:val="0"/>
          <w:iCs w:val="0"/>
          <w:caps w:val="0"/>
          <w:smallCaps w:val="0"/>
          <w:noProof w:val="0"/>
          <w:color w:val="000000" w:themeColor="text1" w:themeTint="FF" w:themeShade="FF"/>
          <w:sz w:val="22"/>
          <w:szCs w:val="22"/>
          <w:lang w:val="pt-BR"/>
        </w:rPr>
      </w:pPr>
      <w:r w:rsidRPr="473A2724" w:rsidR="6BFC370E">
        <w:rPr>
          <w:rFonts w:ascii="Arial" w:hAnsi="Arial" w:eastAsia="Arial" w:cs="Arial"/>
          <w:b w:val="1"/>
          <w:bCs w:val="1"/>
          <w:i w:val="0"/>
          <w:iCs w:val="0"/>
          <w:caps w:val="0"/>
          <w:smallCaps w:val="0"/>
          <w:noProof w:val="0"/>
          <w:color w:val="000000" w:themeColor="text1" w:themeTint="FF" w:themeShade="FF"/>
          <w:sz w:val="22"/>
          <w:szCs w:val="22"/>
          <w:lang w:val="en-US"/>
        </w:rPr>
        <w:t>Prompt 6:</w:t>
      </w:r>
      <w:r w:rsidRPr="473A2724" w:rsidR="6BFC370E">
        <w:rPr>
          <w:rFonts w:ascii="Arial" w:hAnsi="Arial" w:eastAsia="Arial" w:cs="Arial"/>
          <w:b w:val="0"/>
          <w:bCs w:val="0"/>
          <w:i w:val="0"/>
          <w:iCs w:val="0"/>
          <w:caps w:val="0"/>
          <w:smallCaps w:val="0"/>
          <w:noProof w:val="0"/>
          <w:color w:val="000000" w:themeColor="text1" w:themeTint="FF" w:themeShade="FF"/>
          <w:sz w:val="22"/>
          <w:szCs w:val="22"/>
          <w:lang w:val="en-US"/>
        </w:rPr>
        <w:t xml:space="preserve"> Can you check if the order of these code steps is correct</w:t>
      </w:r>
    </w:p>
    <w:p w:rsidR="0051184F" w:rsidRDefault="0051184F" w14:paraId="1B3B2BF3" w14:textId="10EEC0C5">
      <w:pPr>
        <w:sectPr w:rsidR="0051184F">
          <w:pgSz w:w="11906" w:h="16838" w:orient="portrait"/>
          <w:pgMar w:top="1440" w:right="1440" w:bottom="1440" w:left="1440" w:header="708" w:footer="708" w:gutter="0"/>
          <w:cols w:space="720"/>
          <w:headerReference w:type="default" r:id="R683a06ef0ca04e44"/>
        </w:sectPr>
      </w:pPr>
    </w:p>
    <w:p w:rsidR="0051184F" w:rsidP="59504E8F" w:rsidRDefault="0051184F" w14:paraId="6355C16D" w14:textId="5EDEBD91">
      <w:pPr>
        <w:pStyle w:val="Normal"/>
        <w:ind w:firstLine="0"/>
      </w:pPr>
    </w:p>
    <w:sectPr w:rsidR="0051184F">
      <w:pgSz w:w="11906" w:h="16838" w:orient="portrait"/>
      <w:pgMar w:top="1440" w:right="1440" w:bottom="1440" w:left="1440" w:header="708" w:footer="708" w:gutter="0"/>
      <w:pgNumType w:start="1"/>
      <w:cols w:space="720"/>
      <w:headerReference w:type="default" r:id="R217dfc8ab37247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91F35" w:rsidRDefault="00891F35" w14:paraId="2FFCBADA" w14:textId="77777777">
      <w:pPr>
        <w:spacing w:after="0" w:line="240" w:lineRule="auto"/>
      </w:pPr>
      <w:r>
        <w:separator/>
      </w:r>
    </w:p>
  </w:endnote>
  <w:endnote w:type="continuationSeparator" w:id="0">
    <w:p w:rsidR="00891F35" w:rsidRDefault="00891F35" w14:paraId="42FBFE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C3E160B0-A283-4638-A338-F3C52A759934}" r:id="rId1"/>
    <w:embedBold w:fontKey="{B4C962FA-F81D-4883-8D89-F0C899F308EC}" r:id="rId2"/>
    <w:embedItalic w:fontKey="{D2AEC6F1-25E6-4F4E-9ACF-6CA3197F7B0D}" r:id="rId3"/>
  </w:font>
  <w:font w:name="Aptos Display">
    <w:charset w:val="00"/>
    <w:family w:val="swiss"/>
    <w:pitch w:val="variable"/>
    <w:sig w:usb0="20000287" w:usb1="00000003" w:usb2="00000000" w:usb3="00000000" w:csb0="0000019F" w:csb1="00000000"/>
    <w:embedRegular w:fontKey="{CD5B6A5C-5CD3-47E5-8D31-B3ECB29AE3F5}" r:id="rId4"/>
  </w:font>
  <w:font w:name="Quattrocento Sans">
    <w:charset w:val="00"/>
    <w:family w:val="swiss"/>
    <w:pitch w:val="variable"/>
    <w:sig w:usb0="800000BF" w:usb1="4000005B" w:usb2="00000000" w:usb3="00000000" w:csb0="00000001" w:csb1="00000000"/>
    <w:embedRegular w:fontKey="{2E6822AD-AC0A-42AB-A544-7A12D8F12539}" r:id="rId5"/>
    <w:embedBold w:fontKey="{623EEE41-FEAC-4D94-89AA-0BE1C18C945A}" r:id="rId6"/>
  </w:font>
  <w:font w:name="Aptos">
    <w:charset w:val="00"/>
    <w:family w:val="swiss"/>
    <w:pitch w:val="variable"/>
    <w:sig w:usb0="20000287" w:usb1="00000003" w:usb2="00000000" w:usb3="00000000" w:csb0="0000019F" w:csb1="00000000"/>
    <w:embedRegular w:fontKey="{0B79AE38-6053-492C-8FD8-EB7FECD09002}" r:id="rId7"/>
    <w:embedBold w:fontKey="{1CE98948-D05D-4B52-9ADA-D6F6E9D2253B}" r:id="rId8"/>
  </w:font>
  <w:font w:name="Play">
    <w:altName w:val="Calibri"/>
    <w:charset w:val="00"/>
    <w:family w:val="auto"/>
    <w:pitch w:val="default"/>
    <w:embedRegular w:fontKey="{7EEA0FA6-0906-4E29-A43D-8A5F5372A8F6}" r:id="rI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91F35" w:rsidRDefault="00891F35" w14:paraId="5BE90725" w14:textId="77777777">
      <w:pPr>
        <w:spacing w:after="0" w:line="240" w:lineRule="auto"/>
      </w:pPr>
      <w:r>
        <w:separator/>
      </w:r>
    </w:p>
  </w:footnote>
  <w:footnote w:type="continuationSeparator" w:id="0">
    <w:p w:rsidR="00891F35" w:rsidRDefault="00891F35" w14:paraId="1C528463" w14:textId="77777777">
      <w:pPr>
        <w:spacing w:after="0" w:line="240" w:lineRule="auto"/>
      </w:pPr>
      <w:r>
        <w:continuationSeparator/>
      </w:r>
    </w:p>
  </w:footnote>
</w:footnotes>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73A2724" w:rsidTr="473A2724" w14:paraId="2E131104">
      <w:trPr>
        <w:trHeight w:val="300"/>
      </w:trPr>
      <w:tc>
        <w:tcPr>
          <w:tcW w:w="3005" w:type="dxa"/>
          <w:tcMar/>
        </w:tcPr>
        <w:p w:rsidR="473A2724" w:rsidP="473A2724" w:rsidRDefault="473A2724" w14:paraId="601B8693" w14:textId="742A2FFC">
          <w:pPr>
            <w:pStyle w:val="Header"/>
            <w:bidi w:val="0"/>
            <w:ind w:left="-115"/>
            <w:jc w:val="left"/>
          </w:pPr>
        </w:p>
      </w:tc>
      <w:tc>
        <w:tcPr>
          <w:tcW w:w="3005" w:type="dxa"/>
          <w:tcMar/>
        </w:tcPr>
        <w:p w:rsidR="473A2724" w:rsidP="473A2724" w:rsidRDefault="473A2724" w14:paraId="2F75374D" w14:textId="1266FEEE">
          <w:pPr>
            <w:pStyle w:val="Header"/>
            <w:bidi w:val="0"/>
            <w:jc w:val="center"/>
          </w:pPr>
        </w:p>
      </w:tc>
      <w:tc>
        <w:tcPr>
          <w:tcW w:w="3005" w:type="dxa"/>
          <w:tcMar/>
        </w:tcPr>
        <w:p w:rsidR="473A2724" w:rsidP="473A2724" w:rsidRDefault="473A2724" w14:paraId="6185B1CC" w14:textId="55131A6B">
          <w:pPr>
            <w:pStyle w:val="Header"/>
            <w:bidi w:val="0"/>
            <w:ind w:right="-115"/>
            <w:jc w:val="right"/>
          </w:pPr>
        </w:p>
      </w:tc>
    </w:tr>
  </w:tbl>
  <w:p w:rsidR="473A2724" w:rsidP="473A2724" w:rsidRDefault="473A2724" w14:paraId="5FF2B7CA" w14:textId="70FE3B31">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73A2724" w:rsidTr="473A2724" w14:paraId="57479CEF">
      <w:trPr>
        <w:trHeight w:val="300"/>
      </w:trPr>
      <w:tc>
        <w:tcPr>
          <w:tcW w:w="3005" w:type="dxa"/>
          <w:tcMar/>
        </w:tcPr>
        <w:p w:rsidR="473A2724" w:rsidP="473A2724" w:rsidRDefault="473A2724" w14:paraId="707B59B5" w14:textId="13E482CD">
          <w:pPr>
            <w:pStyle w:val="Header"/>
            <w:bidi w:val="0"/>
            <w:ind w:left="-115"/>
            <w:jc w:val="left"/>
          </w:pPr>
        </w:p>
      </w:tc>
      <w:tc>
        <w:tcPr>
          <w:tcW w:w="3005" w:type="dxa"/>
          <w:tcMar/>
        </w:tcPr>
        <w:p w:rsidR="473A2724" w:rsidP="473A2724" w:rsidRDefault="473A2724" w14:paraId="55FB8763" w14:textId="480241CB">
          <w:pPr>
            <w:pStyle w:val="Header"/>
            <w:bidi w:val="0"/>
            <w:jc w:val="center"/>
          </w:pPr>
        </w:p>
      </w:tc>
      <w:tc>
        <w:tcPr>
          <w:tcW w:w="3005" w:type="dxa"/>
          <w:tcMar/>
        </w:tcPr>
        <w:p w:rsidR="473A2724" w:rsidP="473A2724" w:rsidRDefault="473A2724" w14:paraId="1865221B" w14:textId="3EBCEE29">
          <w:pPr>
            <w:pStyle w:val="Header"/>
            <w:bidi w:val="0"/>
            <w:ind w:right="-115"/>
            <w:jc w:val="right"/>
          </w:pPr>
        </w:p>
      </w:tc>
    </w:tr>
  </w:tbl>
  <w:p w:rsidR="473A2724" w:rsidP="473A2724" w:rsidRDefault="473A2724" w14:paraId="63324122" w14:textId="447D8116">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73A2724" w:rsidTr="473A2724" w14:paraId="2AB5F010">
      <w:trPr>
        <w:trHeight w:val="300"/>
      </w:trPr>
      <w:tc>
        <w:tcPr>
          <w:tcW w:w="3005" w:type="dxa"/>
          <w:tcMar/>
        </w:tcPr>
        <w:p w:rsidR="473A2724" w:rsidP="473A2724" w:rsidRDefault="473A2724" w14:paraId="06B7529B" w14:textId="7A84C7FD">
          <w:pPr>
            <w:pStyle w:val="Header"/>
            <w:bidi w:val="0"/>
            <w:ind w:left="-115"/>
            <w:jc w:val="left"/>
          </w:pPr>
        </w:p>
      </w:tc>
      <w:tc>
        <w:tcPr>
          <w:tcW w:w="3005" w:type="dxa"/>
          <w:tcMar/>
        </w:tcPr>
        <w:p w:rsidR="473A2724" w:rsidP="473A2724" w:rsidRDefault="473A2724" w14:paraId="6288591E" w14:textId="34ED7995">
          <w:pPr>
            <w:pStyle w:val="Header"/>
            <w:bidi w:val="0"/>
            <w:jc w:val="center"/>
          </w:pPr>
        </w:p>
      </w:tc>
      <w:tc>
        <w:tcPr>
          <w:tcW w:w="3005" w:type="dxa"/>
          <w:tcMar/>
        </w:tcPr>
        <w:p w:rsidR="473A2724" w:rsidP="473A2724" w:rsidRDefault="473A2724" w14:paraId="6D513B86" w14:textId="178F12F8">
          <w:pPr>
            <w:pStyle w:val="Header"/>
            <w:bidi w:val="0"/>
            <w:ind w:right="-115"/>
            <w:jc w:val="right"/>
          </w:pPr>
        </w:p>
      </w:tc>
    </w:tr>
  </w:tbl>
  <w:p w:rsidR="473A2724" w:rsidP="473A2724" w:rsidRDefault="473A2724" w14:paraId="5D4465BB" w14:textId="0CC12D8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4">
    <w:nsid w:val="3ade9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8f3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12c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c2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c552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b73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48d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b1b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975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embedTrueTypeFonts/>
  <w:proofState w:spelling="clean" w:grammar="dirty"/>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4D5558"/>
    <w:rsid w:val="004F5038"/>
    <w:rsid w:val="0051184F"/>
    <w:rsid w:val="00891F35"/>
    <w:rsid w:val="00912193"/>
    <w:rsid w:val="009E1379"/>
    <w:rsid w:val="00A034FB"/>
    <w:rsid w:val="00C0515F"/>
    <w:rsid w:val="00DA61F3"/>
    <w:rsid w:val="00DB4F8F"/>
    <w:rsid w:val="00E73B14"/>
    <w:rsid w:val="043E595E"/>
    <w:rsid w:val="051C06FF"/>
    <w:rsid w:val="0585DAB3"/>
    <w:rsid w:val="0625A41B"/>
    <w:rsid w:val="06A94DFB"/>
    <w:rsid w:val="078D0577"/>
    <w:rsid w:val="080E08F5"/>
    <w:rsid w:val="0C83D6C2"/>
    <w:rsid w:val="0DA1B9CE"/>
    <w:rsid w:val="12885DB2"/>
    <w:rsid w:val="1357F8B4"/>
    <w:rsid w:val="1837390E"/>
    <w:rsid w:val="18D1ED83"/>
    <w:rsid w:val="1A40EFC1"/>
    <w:rsid w:val="1D78CF62"/>
    <w:rsid w:val="1E468EF4"/>
    <w:rsid w:val="1E70B2BD"/>
    <w:rsid w:val="21648329"/>
    <w:rsid w:val="22C6815C"/>
    <w:rsid w:val="23AAE401"/>
    <w:rsid w:val="23FC6ADB"/>
    <w:rsid w:val="246D41C7"/>
    <w:rsid w:val="26D1ED66"/>
    <w:rsid w:val="29DF4C17"/>
    <w:rsid w:val="2C63968F"/>
    <w:rsid w:val="2DDC5CC7"/>
    <w:rsid w:val="307BB530"/>
    <w:rsid w:val="3084C4B1"/>
    <w:rsid w:val="32DFDFCC"/>
    <w:rsid w:val="33221801"/>
    <w:rsid w:val="352F345B"/>
    <w:rsid w:val="35EA9141"/>
    <w:rsid w:val="368C3E3B"/>
    <w:rsid w:val="395284EC"/>
    <w:rsid w:val="3A2C724C"/>
    <w:rsid w:val="3F064F6B"/>
    <w:rsid w:val="3F4DCB94"/>
    <w:rsid w:val="43100EE4"/>
    <w:rsid w:val="44C3BD5E"/>
    <w:rsid w:val="46C192F7"/>
    <w:rsid w:val="46CEB2BA"/>
    <w:rsid w:val="47013213"/>
    <w:rsid w:val="473A2724"/>
    <w:rsid w:val="47C1F5CB"/>
    <w:rsid w:val="48EF3BC8"/>
    <w:rsid w:val="4A4153A5"/>
    <w:rsid w:val="4AD9FFAF"/>
    <w:rsid w:val="4B547621"/>
    <w:rsid w:val="4B6452CC"/>
    <w:rsid w:val="4B78EE4C"/>
    <w:rsid w:val="4C36AAD1"/>
    <w:rsid w:val="4D4510F7"/>
    <w:rsid w:val="4EA04393"/>
    <w:rsid w:val="4EB4835B"/>
    <w:rsid w:val="4F7BD8CD"/>
    <w:rsid w:val="4F8CE0F3"/>
    <w:rsid w:val="4FEC003B"/>
    <w:rsid w:val="5138FF75"/>
    <w:rsid w:val="51E0E1D2"/>
    <w:rsid w:val="5558332C"/>
    <w:rsid w:val="57AEA26A"/>
    <w:rsid w:val="59504E8F"/>
    <w:rsid w:val="59A1276A"/>
    <w:rsid w:val="5B4C664C"/>
    <w:rsid w:val="5C03F120"/>
    <w:rsid w:val="5D798EC4"/>
    <w:rsid w:val="5E3DB671"/>
    <w:rsid w:val="5FC9D122"/>
    <w:rsid w:val="6085524A"/>
    <w:rsid w:val="623B4783"/>
    <w:rsid w:val="64B44ABE"/>
    <w:rsid w:val="64E1B56B"/>
    <w:rsid w:val="64FEB9E7"/>
    <w:rsid w:val="66EC738D"/>
    <w:rsid w:val="66FD7BB4"/>
    <w:rsid w:val="68E725EB"/>
    <w:rsid w:val="6BFC370E"/>
    <w:rsid w:val="6DD84722"/>
    <w:rsid w:val="6E60B8D0"/>
    <w:rsid w:val="70277A4A"/>
    <w:rsid w:val="705415DE"/>
    <w:rsid w:val="77C457A1"/>
    <w:rsid w:val="77DF3704"/>
    <w:rsid w:val="789D711B"/>
    <w:rsid w:val="78A56B39"/>
    <w:rsid w:val="78F3005D"/>
    <w:rsid w:val="7A7CEAF6"/>
    <w:rsid w:val="7BCE7755"/>
    <w:rsid w:val="7C0F0B77"/>
    <w:rsid w:val="7C8DF5E9"/>
    <w:rsid w:val="7CB26B4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E61EDD"/>
    <w:rPr>
      <w:rFonts w:ascii="Calibri" w:hAnsi="Calibri" w:eastAsiaTheme="majorEastAsia" w:cstheme="majorBidi"/>
      <w:color w:val="3A3A3A" w:themeColor="background2" w:themeShade="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eastAsiaTheme="majorEastAsia" w:cstheme="majorBidi"/>
      <w:color w:val="3A3A3A" w:themeColor="background2" w:themeShade="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eastAsiaTheme="majorEastAsia" w:cstheme="majorBidi"/>
      <w:color w:val="3A3A3A" w:themeColor="background2" w:themeShade="40"/>
      <w:spacing w:val="-10"/>
      <w:kern w:val="28"/>
      <w:sz w:val="28"/>
      <w:szCs w:val="28"/>
    </w:rPr>
  </w:style>
  <w:style w:type="character" w:styleId="Heading4Char" w:customStyle="1">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07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07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07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07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0722"/>
    <w:rPr>
      <w:rFonts w:eastAsiaTheme="majorEastAsia" w:cstheme="majorBidi"/>
      <w:color w:val="272727" w:themeColor="text1" w:themeTint="D8"/>
    </w:rPr>
  </w:style>
  <w:style w:type="character" w:styleId="TitleChar" w:customStyle="1">
    <w:name w:val="Title Char"/>
    <w:basedOn w:val="DefaultParagraphFont"/>
    <w:link w:val="Title"/>
    <w:uiPriority w:val="10"/>
    <w:rsid w:val="00E607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styleId="SubtitleChar" w:customStyle="1">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styleId="QuoteChar" w:customStyle="1">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hAnsi="Times New Roman" w:eastAsia="Times New Roman" w:cs="Times New Roman"/>
      <w:sz w:val="24"/>
      <w:szCs w:val="24"/>
    </w:rPr>
  </w:style>
  <w:style w:type="table" w:styleId="a" w:customStyle="1">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4.xml" Id="Re1bf199eac1549d4" /><Relationship Type="http://schemas.openxmlformats.org/officeDocument/2006/relationships/header" Target="header5.xml" Id="R683a06ef0ca04e44" /><Relationship Type="http://schemas.openxmlformats.org/officeDocument/2006/relationships/header" Target="header6.xml" Id="R217dfc8ab372475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purl.org/dc/terms/"/>
    <ds:schemaRef ds:uri="http://purl.org/dc/elements/1.1/"/>
    <ds:schemaRef ds:uri="b16a9495-4dfd-42d3-807b-98cb11f03b43"/>
    <ds:schemaRef ds:uri="http://www.w3.org/XML/1998/namespace"/>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Debora Zorzi</dc:creator>
  <lastModifiedBy>Gleiciane Rocha</lastModifiedBy>
  <revision>5</revision>
  <dcterms:created xsi:type="dcterms:W3CDTF">2024-09-10T13:17:00.0000000Z</dcterms:created>
  <dcterms:modified xsi:type="dcterms:W3CDTF">2026-05-27T21:16:40.0941260Z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