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3267A1B5" w14:textId="06933A1B" w:rsidR="00EF1B05" w:rsidRDefault="00EF1B05"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The dataset is relevant to the project because it provides historical information on consumer price movements in Ireland</w:t>
      </w:r>
      <w:r w:rsidR="008A5DA6">
        <w:rPr>
          <w:rFonts w:ascii="Aptos" w:eastAsia="Aptos" w:hAnsi="Aptos" w:cs="Aptos"/>
          <w:color w:val="000000" w:themeColor="text1"/>
          <w:sz w:val="24"/>
          <w:szCs w:val="24"/>
        </w:rPr>
        <w:t xml:space="preserve">. This data might be used to analyse price trends and establish the target variable for the predictive model. </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lastRenderedPageBreak/>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CCF04" w14:textId="77777777" w:rsidR="00BB2742" w:rsidRDefault="00BB2742">
      <w:pPr>
        <w:spacing w:after="0" w:line="240" w:lineRule="auto"/>
      </w:pPr>
      <w:r>
        <w:separator/>
      </w:r>
    </w:p>
  </w:endnote>
  <w:endnote w:type="continuationSeparator" w:id="0">
    <w:p w14:paraId="764557A1" w14:textId="77777777" w:rsidR="00BB2742" w:rsidRDefault="00BB2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5A5844B-EF5F-4AA5-9D46-39FF717E1023}"/>
    <w:embedBold r:id="rId2" w:fontKey="{E6F1186B-EC3D-4708-A9B6-A3FDAFCE052B}"/>
    <w:embedItalic r:id="rId3" w:fontKey="{BB4C3E18-883D-415A-9197-8A5A696B9758}"/>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619A1C85-9D15-4D15-91D2-86F7A3E12FA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9D03AEAF-880F-4CB0-A975-275F637355EB}"/>
  </w:font>
  <w:font w:name="Aptos">
    <w:charset w:val="00"/>
    <w:family w:val="swiss"/>
    <w:pitch w:val="variable"/>
    <w:sig w:usb0="20000287" w:usb1="00000003" w:usb2="00000000" w:usb3="00000000" w:csb0="0000019F" w:csb1="00000000"/>
    <w:embedRegular r:id="rId6" w:fontKey="{960DF9EB-A32D-4D13-9CD0-96A90DDD374A}"/>
    <w:embedBold r:id="rId7" w:fontKey="{42FF0818-7E75-4C5A-9F88-BF857570F7FE}"/>
    <w:embedItalic r:id="rId8" w:fontKey="{73124AE9-94A6-43E5-BC3D-7BF98BA8FFD3}"/>
  </w:font>
  <w:font w:name="Play">
    <w:altName w:val="Calibri"/>
    <w:charset w:val="00"/>
    <w:family w:val="auto"/>
    <w:pitch w:val="default"/>
    <w:embedRegular r:id="rId9" w:fontKey="{22FFE498-E72D-4D65-B0D8-06C628582065}"/>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DD76C" w14:textId="77777777" w:rsidR="00BB2742" w:rsidRDefault="00BB2742">
      <w:pPr>
        <w:spacing w:after="0" w:line="240" w:lineRule="auto"/>
      </w:pPr>
      <w:r>
        <w:separator/>
      </w:r>
    </w:p>
  </w:footnote>
  <w:footnote w:type="continuationSeparator" w:id="0">
    <w:p w14:paraId="1B6239EC" w14:textId="77777777" w:rsidR="00BB2742" w:rsidRDefault="00BB274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16F6D"/>
    <w:rsid w:val="00697A09"/>
    <w:rsid w:val="006C56F1"/>
    <w:rsid w:val="006F664A"/>
    <w:rsid w:val="007528DA"/>
    <w:rsid w:val="00765DC5"/>
    <w:rsid w:val="00770CC6"/>
    <w:rsid w:val="007A4B42"/>
    <w:rsid w:val="007C678E"/>
    <w:rsid w:val="007F6C6E"/>
    <w:rsid w:val="0083685A"/>
    <w:rsid w:val="008447A6"/>
    <w:rsid w:val="00891F35"/>
    <w:rsid w:val="008A5DA6"/>
    <w:rsid w:val="00912193"/>
    <w:rsid w:val="00920D0A"/>
    <w:rsid w:val="00946A99"/>
    <w:rsid w:val="009548F2"/>
    <w:rsid w:val="009652B2"/>
    <w:rsid w:val="009E1379"/>
    <w:rsid w:val="00A034FB"/>
    <w:rsid w:val="00A036AA"/>
    <w:rsid w:val="00A61D93"/>
    <w:rsid w:val="00A87A0E"/>
    <w:rsid w:val="00AC37F5"/>
    <w:rsid w:val="00B7367F"/>
    <w:rsid w:val="00BA6FA4"/>
    <w:rsid w:val="00BB2742"/>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1699</TotalTime>
  <Pages>11</Pages>
  <Words>2298</Words>
  <Characters>13102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35</cp:revision>
  <dcterms:created xsi:type="dcterms:W3CDTF">2026-10-19T14:47:00Z</dcterms:created>
  <dcterms:modified xsi:type="dcterms:W3CDTF">2026-10-21T16:27:00Z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