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CB56F" w14:textId="77777777" w:rsidR="00D31A3B" w:rsidRDefault="00D31A3B" w:rsidP="00D31A3B">
      <w:pPr>
        <w:spacing w:after="0"/>
        <w:jc w:val="center"/>
        <w:rPr>
          <w:b/>
        </w:rPr>
      </w:pPr>
      <w:r>
        <w:rPr>
          <w:noProof/>
        </w:rPr>
        <w:drawing>
          <wp:anchor distT="0" distB="0" distL="114300" distR="114300" simplePos="0" relativeHeight="251660288" behindDoc="0" locked="0" layoutInCell="1" hidden="0" allowOverlap="1" wp14:anchorId="706AA359" wp14:editId="460981FF">
            <wp:simplePos x="0" y="0"/>
            <wp:positionH relativeFrom="margin">
              <wp:posOffset>3592830</wp:posOffset>
            </wp:positionH>
            <wp:positionV relativeFrom="margin">
              <wp:posOffset>-407670</wp:posOffset>
            </wp:positionV>
            <wp:extent cx="2785745" cy="891540"/>
            <wp:effectExtent l="0" t="0" r="0" b="381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7"/>
                    <a:srcRect/>
                    <a:stretch>
                      <a:fillRect/>
                    </a:stretch>
                  </pic:blipFill>
                  <pic:spPr>
                    <a:xfrm>
                      <a:off x="0" y="0"/>
                      <a:ext cx="2785745" cy="891540"/>
                    </a:xfrm>
                    <a:prstGeom prst="rect">
                      <a:avLst/>
                    </a:prstGeom>
                    <a:ln/>
                  </pic:spPr>
                </pic:pic>
              </a:graphicData>
            </a:graphic>
            <wp14:sizeRelH relativeFrom="margin">
              <wp14:pctWidth>0</wp14:pctWidth>
            </wp14:sizeRelH>
            <wp14:sizeRelV relativeFrom="margin">
              <wp14:pctHeight>0</wp14:pctHeight>
            </wp14:sizeRelV>
          </wp:anchor>
        </w:drawing>
      </w:r>
    </w:p>
    <w:p w14:paraId="60E93957" w14:textId="77777777" w:rsidR="00D31A3B" w:rsidRDefault="00D31A3B" w:rsidP="00D31A3B">
      <w:pPr>
        <w:spacing w:after="0"/>
        <w:jc w:val="center"/>
        <w:rPr>
          <w:b/>
        </w:rPr>
      </w:pPr>
    </w:p>
    <w:p w14:paraId="6E49AC86" w14:textId="77777777" w:rsidR="00D31A3B" w:rsidRDefault="00D31A3B" w:rsidP="00D31A3B">
      <w:r>
        <w:rPr>
          <w:noProof/>
        </w:rPr>
        <mc:AlternateContent>
          <mc:Choice Requires="wpg">
            <w:drawing>
              <wp:anchor distT="0" distB="0" distL="114300" distR="114300" simplePos="0" relativeHeight="251659264" behindDoc="0" locked="0" layoutInCell="1" hidden="0" allowOverlap="1" wp14:anchorId="75CCE66E" wp14:editId="50B0FF26">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62A0A864"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D81225D"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2FF677A0" w14:textId="77777777" w:rsidR="00D31A3B" w:rsidRDefault="00D31A3B" w:rsidP="00D31A3B">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5CCE66E"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62A0A864" w14:textId="77777777" w:rsidR="00D31A3B" w:rsidRDefault="00D31A3B" w:rsidP="00D31A3B">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7D81225D" w14:textId="77777777" w:rsidR="00D31A3B" w:rsidRDefault="00D31A3B" w:rsidP="00D31A3B">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2FF677A0" w14:textId="77777777" w:rsidR="00D31A3B" w:rsidRDefault="00D31A3B" w:rsidP="00D31A3B">
                          <w:pPr>
                            <w:spacing w:after="0" w:line="240" w:lineRule="auto"/>
                            <w:textDirection w:val="btLr"/>
                          </w:pPr>
                        </w:p>
                      </w:txbxContent>
                    </v:textbox>
                  </v:rect>
                </v:group>
                <w10:wrap anchorx="page" anchory="margin"/>
              </v:group>
            </w:pict>
          </mc:Fallback>
        </mc:AlternateContent>
      </w:r>
    </w:p>
    <w:p w14:paraId="1B6C7C6E" w14:textId="77777777" w:rsidR="00D31A3B" w:rsidRDefault="00D31A3B" w:rsidP="00D31A3B">
      <w:pPr>
        <w:rPr>
          <w:b/>
          <w:color w:val="156082"/>
          <w:sz w:val="36"/>
          <w:szCs w:val="36"/>
        </w:rPr>
      </w:pPr>
      <w:r>
        <w:rPr>
          <w:b/>
          <w:color w:val="156082"/>
          <w:sz w:val="36"/>
          <w:szCs w:val="36"/>
        </w:rPr>
        <w:t>Assessment Cover Page</w:t>
      </w:r>
    </w:p>
    <w:p w14:paraId="2BEE433B" w14:textId="77777777" w:rsidR="00D31A3B" w:rsidRDefault="00D31A3B" w:rsidP="00D31A3B">
      <w:pPr>
        <w:rPr>
          <w:b/>
          <w:color w:val="156082"/>
          <w:sz w:val="36"/>
          <w:szCs w:val="36"/>
        </w:rPr>
      </w:pPr>
    </w:p>
    <w:p w14:paraId="6E95FBE8" w14:textId="77777777" w:rsidR="00D31A3B" w:rsidRPr="008851B7" w:rsidRDefault="00D31A3B" w:rsidP="00D31A3B">
      <w:pPr>
        <w:rPr>
          <w:b/>
          <w:color w:val="156082"/>
          <w:sz w:val="36"/>
          <w:szCs w:val="36"/>
        </w:rPr>
      </w:pPr>
    </w:p>
    <w:tbl>
      <w:tblPr>
        <w:tblW w:w="9015" w:type="dxa"/>
        <w:tblLayout w:type="fixed"/>
        <w:tblLook w:val="0400" w:firstRow="0" w:lastRow="0" w:firstColumn="0" w:lastColumn="0" w:noHBand="0" w:noVBand="1"/>
      </w:tblPr>
      <w:tblGrid>
        <w:gridCol w:w="3256"/>
        <w:gridCol w:w="5759"/>
      </w:tblGrid>
      <w:tr w:rsidR="00D31A3B" w:rsidRPr="008851B7" w14:paraId="2A80D3DB" w14:textId="77777777" w:rsidTr="00AA22B5">
        <w:tc>
          <w:tcPr>
            <w:tcW w:w="3256" w:type="dxa"/>
            <w:vAlign w:val="center"/>
            <w:hideMark/>
          </w:tcPr>
          <w:p w14:paraId="0AEDEC72"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Student Full Name:</w:t>
            </w:r>
          </w:p>
          <w:p w14:paraId="649479F3" w14:textId="77777777" w:rsidR="00D31A3B" w:rsidRPr="008851B7" w:rsidRDefault="00D31A3B" w:rsidP="00AA22B5">
            <w:pPr>
              <w:spacing w:line="480" w:lineRule="auto"/>
              <w:rPr>
                <w:b/>
                <w:bCs/>
                <w:iCs/>
                <w:color w:val="156082"/>
                <w:sz w:val="32"/>
                <w:szCs w:val="32"/>
              </w:rPr>
            </w:pPr>
          </w:p>
        </w:tc>
        <w:tc>
          <w:tcPr>
            <w:tcW w:w="5759" w:type="dxa"/>
          </w:tcPr>
          <w:p w14:paraId="2F174362" w14:textId="77777777" w:rsidR="00D31A3B" w:rsidRPr="00A97870" w:rsidRDefault="00D31A3B" w:rsidP="00AA22B5">
            <w:pPr>
              <w:spacing w:line="480" w:lineRule="auto"/>
              <w:rPr>
                <w:b/>
                <w:bCs/>
                <w:iCs/>
                <w:color w:val="000000"/>
                <w:sz w:val="32"/>
                <w:szCs w:val="32"/>
              </w:rPr>
            </w:pPr>
            <w:r w:rsidRPr="00A97870">
              <w:rPr>
                <w:b/>
                <w:bCs/>
                <w:iCs/>
                <w:color w:val="000000"/>
                <w:sz w:val="32"/>
                <w:szCs w:val="32"/>
              </w:rPr>
              <w:t>Andrea Diaz Medrano</w:t>
            </w:r>
          </w:p>
        </w:tc>
      </w:tr>
      <w:tr w:rsidR="00D31A3B" w:rsidRPr="008851B7" w14:paraId="791843BD" w14:textId="77777777" w:rsidTr="00AA22B5">
        <w:tc>
          <w:tcPr>
            <w:tcW w:w="3256" w:type="dxa"/>
            <w:vAlign w:val="center"/>
            <w:hideMark/>
          </w:tcPr>
          <w:p w14:paraId="2B4C3673"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Student Number</w:t>
            </w:r>
            <w:r>
              <w:rPr>
                <w:b/>
                <w:bCs/>
                <w:iCs/>
                <w:color w:val="156082"/>
                <w:sz w:val="32"/>
                <w:szCs w:val="32"/>
              </w:rPr>
              <w:t>:</w:t>
            </w:r>
          </w:p>
        </w:tc>
        <w:tc>
          <w:tcPr>
            <w:tcW w:w="5759" w:type="dxa"/>
          </w:tcPr>
          <w:p w14:paraId="25D1B4F8" w14:textId="77777777" w:rsidR="00D31A3B" w:rsidRPr="00A97870" w:rsidRDefault="00D31A3B" w:rsidP="00AA22B5">
            <w:pPr>
              <w:spacing w:line="480" w:lineRule="auto"/>
              <w:rPr>
                <w:b/>
                <w:bCs/>
                <w:iCs/>
                <w:color w:val="000000"/>
                <w:sz w:val="32"/>
                <w:szCs w:val="32"/>
              </w:rPr>
            </w:pPr>
            <w:r w:rsidRPr="00A97870">
              <w:rPr>
                <w:b/>
                <w:bCs/>
                <w:iCs/>
                <w:color w:val="000000"/>
                <w:sz w:val="32"/>
                <w:szCs w:val="32"/>
              </w:rPr>
              <w:t>2026627</w:t>
            </w:r>
          </w:p>
        </w:tc>
      </w:tr>
      <w:tr w:rsidR="00D31A3B" w:rsidRPr="008851B7" w14:paraId="69DE8933" w14:textId="77777777" w:rsidTr="00AA22B5">
        <w:tc>
          <w:tcPr>
            <w:tcW w:w="3256" w:type="dxa"/>
            <w:vAlign w:val="center"/>
            <w:hideMark/>
          </w:tcPr>
          <w:p w14:paraId="32EBABF6"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Module Title</w:t>
            </w:r>
            <w:r>
              <w:rPr>
                <w:b/>
                <w:bCs/>
                <w:iCs/>
                <w:color w:val="156082"/>
                <w:sz w:val="32"/>
                <w:szCs w:val="32"/>
              </w:rPr>
              <w:t>:</w:t>
            </w:r>
          </w:p>
        </w:tc>
        <w:tc>
          <w:tcPr>
            <w:tcW w:w="5759" w:type="dxa"/>
          </w:tcPr>
          <w:p w14:paraId="1630D16A" w14:textId="77777777" w:rsidR="00D31A3B" w:rsidRPr="00A97870" w:rsidRDefault="00D31A3B" w:rsidP="00AA22B5">
            <w:pPr>
              <w:spacing w:line="480" w:lineRule="auto"/>
              <w:rPr>
                <w:b/>
                <w:bCs/>
                <w:iCs/>
                <w:color w:val="000000"/>
                <w:sz w:val="32"/>
                <w:szCs w:val="32"/>
              </w:rPr>
            </w:pPr>
            <w:r w:rsidRPr="00A97870">
              <w:rPr>
                <w:b/>
                <w:bCs/>
                <w:iCs/>
                <w:color w:val="000000"/>
                <w:sz w:val="32"/>
                <w:szCs w:val="32"/>
              </w:rPr>
              <w:t>Strategic Thinking</w:t>
            </w:r>
          </w:p>
        </w:tc>
      </w:tr>
      <w:tr w:rsidR="00D31A3B" w:rsidRPr="008851B7" w14:paraId="154CAB5B" w14:textId="77777777" w:rsidTr="00AA22B5">
        <w:tc>
          <w:tcPr>
            <w:tcW w:w="3256" w:type="dxa"/>
            <w:vAlign w:val="center"/>
            <w:hideMark/>
          </w:tcPr>
          <w:p w14:paraId="1942647D"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Assessment Title</w:t>
            </w:r>
            <w:r>
              <w:rPr>
                <w:b/>
                <w:bCs/>
                <w:iCs/>
                <w:color w:val="156082"/>
                <w:sz w:val="32"/>
                <w:szCs w:val="32"/>
              </w:rPr>
              <w:t>:</w:t>
            </w:r>
          </w:p>
        </w:tc>
        <w:tc>
          <w:tcPr>
            <w:tcW w:w="5759" w:type="dxa"/>
          </w:tcPr>
          <w:p w14:paraId="2315C5A9" w14:textId="77777777" w:rsidR="00D31A3B" w:rsidRPr="00A97870" w:rsidRDefault="00D31A3B" w:rsidP="00AA22B5">
            <w:pPr>
              <w:rPr>
                <w:b/>
                <w:bCs/>
                <w:iCs/>
                <w:color w:val="FF0000"/>
                <w:sz w:val="32"/>
                <w:szCs w:val="32"/>
              </w:rPr>
            </w:pPr>
            <w:r w:rsidRPr="00A97870">
              <w:rPr>
                <w:b/>
                <w:bCs/>
                <w:iCs/>
                <w:sz w:val="32"/>
                <w:szCs w:val="32"/>
              </w:rPr>
              <w:t>CA 1 – Capstone Project Proposal</w:t>
            </w:r>
          </w:p>
        </w:tc>
      </w:tr>
      <w:tr w:rsidR="00D31A3B" w:rsidRPr="008851B7" w14:paraId="11A0DFAE" w14:textId="77777777" w:rsidTr="00AA22B5">
        <w:tc>
          <w:tcPr>
            <w:tcW w:w="3256" w:type="dxa"/>
            <w:vAlign w:val="center"/>
            <w:hideMark/>
          </w:tcPr>
          <w:p w14:paraId="3956760F"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Lecturer/Supervisor</w:t>
            </w:r>
            <w:r>
              <w:rPr>
                <w:b/>
                <w:bCs/>
                <w:iCs/>
                <w:color w:val="156082"/>
                <w:sz w:val="32"/>
                <w:szCs w:val="32"/>
              </w:rPr>
              <w:t>:</w:t>
            </w:r>
          </w:p>
        </w:tc>
        <w:tc>
          <w:tcPr>
            <w:tcW w:w="5759" w:type="dxa"/>
          </w:tcPr>
          <w:p w14:paraId="44FBF989" w14:textId="77777777" w:rsidR="00D31A3B" w:rsidRPr="00A97870" w:rsidRDefault="00D31A3B" w:rsidP="00AA22B5">
            <w:pPr>
              <w:spacing w:line="480" w:lineRule="auto"/>
              <w:rPr>
                <w:b/>
                <w:bCs/>
                <w:iCs/>
                <w:color w:val="000000"/>
                <w:sz w:val="32"/>
                <w:szCs w:val="32"/>
              </w:rPr>
            </w:pPr>
            <w:r w:rsidRPr="00A97870">
              <w:rPr>
                <w:b/>
                <w:bCs/>
                <w:iCs/>
                <w:color w:val="000000"/>
                <w:sz w:val="32"/>
                <w:szCs w:val="32"/>
                <w:lang w:val="fr-FR"/>
              </w:rPr>
              <w:t>Taufique Ahmed</w:t>
            </w:r>
          </w:p>
        </w:tc>
      </w:tr>
      <w:tr w:rsidR="00D31A3B" w:rsidRPr="008851B7" w14:paraId="17A1352F" w14:textId="77777777" w:rsidTr="00AA22B5">
        <w:tc>
          <w:tcPr>
            <w:tcW w:w="3256" w:type="dxa"/>
            <w:vAlign w:val="center"/>
            <w:hideMark/>
          </w:tcPr>
          <w:p w14:paraId="63B1C0B2"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Assessment Due Date</w:t>
            </w:r>
            <w:r>
              <w:rPr>
                <w:b/>
                <w:bCs/>
                <w:iCs/>
                <w:color w:val="156082"/>
                <w:sz w:val="32"/>
                <w:szCs w:val="32"/>
              </w:rPr>
              <w:t>:</w:t>
            </w:r>
          </w:p>
        </w:tc>
        <w:tc>
          <w:tcPr>
            <w:tcW w:w="5759" w:type="dxa"/>
          </w:tcPr>
          <w:p w14:paraId="353A4621" w14:textId="77777777" w:rsidR="00D31A3B" w:rsidRPr="00A97870" w:rsidRDefault="00D31A3B" w:rsidP="00AA22B5">
            <w:pPr>
              <w:spacing w:line="480" w:lineRule="auto"/>
              <w:rPr>
                <w:b/>
                <w:bCs/>
                <w:iCs/>
                <w:color w:val="000000"/>
                <w:sz w:val="32"/>
                <w:szCs w:val="32"/>
              </w:rPr>
            </w:pPr>
            <w:r w:rsidRPr="00A97870">
              <w:rPr>
                <w:b/>
                <w:bCs/>
                <w:iCs/>
                <w:color w:val="000000"/>
                <w:sz w:val="32"/>
                <w:szCs w:val="32"/>
              </w:rPr>
              <w:t>21-09-2026</w:t>
            </w:r>
          </w:p>
        </w:tc>
      </w:tr>
      <w:tr w:rsidR="00D31A3B" w:rsidRPr="008851B7" w14:paraId="0EC1902C" w14:textId="77777777" w:rsidTr="00AA22B5">
        <w:tc>
          <w:tcPr>
            <w:tcW w:w="3256" w:type="dxa"/>
            <w:vAlign w:val="center"/>
          </w:tcPr>
          <w:p w14:paraId="1E8213B5" w14:textId="77777777" w:rsidR="00D31A3B" w:rsidRPr="008851B7" w:rsidRDefault="00D31A3B" w:rsidP="00AA22B5">
            <w:pPr>
              <w:spacing w:line="480" w:lineRule="auto"/>
              <w:rPr>
                <w:b/>
                <w:bCs/>
                <w:iCs/>
                <w:color w:val="156082"/>
                <w:sz w:val="32"/>
                <w:szCs w:val="32"/>
              </w:rPr>
            </w:pPr>
            <w:r w:rsidRPr="008851B7">
              <w:rPr>
                <w:b/>
                <w:bCs/>
                <w:iCs/>
                <w:color w:val="156082"/>
                <w:sz w:val="32"/>
                <w:szCs w:val="32"/>
              </w:rPr>
              <w:t>Date of Submission</w:t>
            </w:r>
            <w:r>
              <w:rPr>
                <w:b/>
                <w:bCs/>
                <w:iCs/>
                <w:color w:val="156082"/>
                <w:sz w:val="32"/>
                <w:szCs w:val="32"/>
              </w:rPr>
              <w:t>:</w:t>
            </w:r>
          </w:p>
        </w:tc>
        <w:tc>
          <w:tcPr>
            <w:tcW w:w="5759" w:type="dxa"/>
          </w:tcPr>
          <w:p w14:paraId="7F3AD31A" w14:textId="77777777" w:rsidR="00D31A3B" w:rsidRPr="00A97870" w:rsidRDefault="00D31A3B" w:rsidP="00AA22B5">
            <w:pPr>
              <w:spacing w:line="480" w:lineRule="auto"/>
              <w:rPr>
                <w:b/>
                <w:bCs/>
                <w:iCs/>
                <w:color w:val="000000"/>
                <w:sz w:val="32"/>
                <w:szCs w:val="32"/>
              </w:rPr>
            </w:pPr>
            <w:r w:rsidRPr="00A97870">
              <w:rPr>
                <w:b/>
                <w:bCs/>
                <w:iCs/>
                <w:color w:val="000000"/>
                <w:sz w:val="32"/>
                <w:szCs w:val="32"/>
              </w:rPr>
              <w:t>25-10-2026</w:t>
            </w:r>
          </w:p>
        </w:tc>
      </w:tr>
      <w:tr w:rsidR="00D31A3B" w:rsidRPr="008851B7" w14:paraId="02383828" w14:textId="77777777" w:rsidTr="00AA22B5">
        <w:tc>
          <w:tcPr>
            <w:tcW w:w="3256" w:type="dxa"/>
            <w:vAlign w:val="center"/>
          </w:tcPr>
          <w:p w14:paraId="32C4A80D" w14:textId="77777777" w:rsidR="00D31A3B" w:rsidRPr="008851B7" w:rsidRDefault="00D31A3B" w:rsidP="00AA22B5">
            <w:pPr>
              <w:spacing w:line="480" w:lineRule="auto"/>
              <w:rPr>
                <w:iCs/>
                <w:color w:val="156082"/>
                <w:sz w:val="32"/>
                <w:szCs w:val="32"/>
              </w:rPr>
            </w:pPr>
          </w:p>
        </w:tc>
        <w:tc>
          <w:tcPr>
            <w:tcW w:w="5759" w:type="dxa"/>
            <w:vAlign w:val="center"/>
          </w:tcPr>
          <w:p w14:paraId="3D6FB9D0" w14:textId="77777777" w:rsidR="00D31A3B" w:rsidRPr="008851B7" w:rsidRDefault="00D31A3B" w:rsidP="00AA22B5">
            <w:pPr>
              <w:spacing w:line="480" w:lineRule="auto"/>
              <w:rPr>
                <w:iCs/>
                <w:color w:val="000000"/>
                <w:sz w:val="32"/>
                <w:szCs w:val="32"/>
              </w:rPr>
            </w:pPr>
          </w:p>
        </w:tc>
      </w:tr>
      <w:tr w:rsidR="00D31A3B" w:rsidRPr="008851B7" w14:paraId="62DA8888" w14:textId="77777777" w:rsidTr="00AA22B5">
        <w:tc>
          <w:tcPr>
            <w:tcW w:w="3256" w:type="dxa"/>
            <w:vAlign w:val="center"/>
          </w:tcPr>
          <w:p w14:paraId="41CF16F8" w14:textId="77777777" w:rsidR="00D31A3B" w:rsidRPr="008851B7" w:rsidRDefault="00D31A3B" w:rsidP="00AA22B5">
            <w:pPr>
              <w:spacing w:line="480" w:lineRule="auto"/>
              <w:rPr>
                <w:iCs/>
                <w:color w:val="156082"/>
                <w:sz w:val="32"/>
                <w:szCs w:val="32"/>
              </w:rPr>
            </w:pPr>
          </w:p>
        </w:tc>
        <w:tc>
          <w:tcPr>
            <w:tcW w:w="5759" w:type="dxa"/>
            <w:vAlign w:val="center"/>
          </w:tcPr>
          <w:p w14:paraId="40B10A07" w14:textId="77777777" w:rsidR="00D31A3B" w:rsidRPr="008851B7" w:rsidRDefault="00D31A3B" w:rsidP="00AA22B5">
            <w:pPr>
              <w:spacing w:line="480" w:lineRule="auto"/>
              <w:rPr>
                <w:iCs/>
                <w:color w:val="000000"/>
                <w:sz w:val="32"/>
                <w:szCs w:val="32"/>
              </w:rPr>
            </w:pPr>
          </w:p>
        </w:tc>
      </w:tr>
      <w:tr w:rsidR="00D31A3B" w:rsidRPr="008851B7" w14:paraId="065D1600" w14:textId="77777777" w:rsidTr="00AA22B5">
        <w:tc>
          <w:tcPr>
            <w:tcW w:w="3256" w:type="dxa"/>
            <w:vAlign w:val="center"/>
          </w:tcPr>
          <w:p w14:paraId="74B4A903" w14:textId="77777777" w:rsidR="00D31A3B" w:rsidRPr="008851B7" w:rsidRDefault="00D31A3B" w:rsidP="00AA22B5">
            <w:pPr>
              <w:spacing w:line="480" w:lineRule="auto"/>
              <w:rPr>
                <w:iCs/>
                <w:color w:val="156082"/>
                <w:sz w:val="32"/>
                <w:szCs w:val="32"/>
              </w:rPr>
            </w:pPr>
          </w:p>
        </w:tc>
        <w:tc>
          <w:tcPr>
            <w:tcW w:w="5759" w:type="dxa"/>
            <w:vAlign w:val="center"/>
          </w:tcPr>
          <w:p w14:paraId="51C4CF9A" w14:textId="77777777" w:rsidR="00D31A3B" w:rsidRPr="008851B7" w:rsidRDefault="00D31A3B" w:rsidP="00AA22B5">
            <w:pPr>
              <w:spacing w:line="480" w:lineRule="auto"/>
              <w:rPr>
                <w:iCs/>
                <w:color w:val="000000"/>
                <w:sz w:val="32"/>
                <w:szCs w:val="32"/>
              </w:rPr>
            </w:pPr>
          </w:p>
        </w:tc>
      </w:tr>
      <w:tr w:rsidR="00D31A3B" w:rsidRPr="008851B7" w14:paraId="4E59CA54" w14:textId="77777777" w:rsidTr="00AA22B5">
        <w:tc>
          <w:tcPr>
            <w:tcW w:w="3256" w:type="dxa"/>
            <w:vAlign w:val="center"/>
          </w:tcPr>
          <w:p w14:paraId="3C21A351" w14:textId="77777777" w:rsidR="00D31A3B" w:rsidRPr="008851B7" w:rsidRDefault="00D31A3B" w:rsidP="00AA22B5">
            <w:pPr>
              <w:spacing w:line="480" w:lineRule="auto"/>
              <w:rPr>
                <w:iCs/>
                <w:color w:val="156082"/>
                <w:sz w:val="32"/>
                <w:szCs w:val="32"/>
              </w:rPr>
            </w:pPr>
          </w:p>
        </w:tc>
        <w:tc>
          <w:tcPr>
            <w:tcW w:w="5759" w:type="dxa"/>
            <w:vAlign w:val="center"/>
          </w:tcPr>
          <w:p w14:paraId="71831F6F" w14:textId="77777777" w:rsidR="00D31A3B" w:rsidRPr="008851B7" w:rsidRDefault="00D31A3B" w:rsidP="00AA22B5">
            <w:pPr>
              <w:spacing w:line="480" w:lineRule="auto"/>
              <w:rPr>
                <w:iCs/>
                <w:color w:val="000000"/>
                <w:sz w:val="32"/>
                <w:szCs w:val="32"/>
              </w:rPr>
            </w:pPr>
          </w:p>
        </w:tc>
      </w:tr>
      <w:tr w:rsidR="00D31A3B" w:rsidRPr="008851B7" w14:paraId="6E4F75A1" w14:textId="77777777" w:rsidTr="00AA22B5">
        <w:tc>
          <w:tcPr>
            <w:tcW w:w="3256" w:type="dxa"/>
            <w:vAlign w:val="center"/>
          </w:tcPr>
          <w:p w14:paraId="65B3CCA8" w14:textId="77777777" w:rsidR="00D31A3B" w:rsidRPr="008851B7" w:rsidRDefault="00D31A3B" w:rsidP="00AA22B5">
            <w:pPr>
              <w:spacing w:line="480" w:lineRule="auto"/>
              <w:rPr>
                <w:iCs/>
                <w:color w:val="156082"/>
                <w:sz w:val="32"/>
                <w:szCs w:val="32"/>
              </w:rPr>
            </w:pPr>
          </w:p>
        </w:tc>
        <w:tc>
          <w:tcPr>
            <w:tcW w:w="5759" w:type="dxa"/>
            <w:vAlign w:val="center"/>
          </w:tcPr>
          <w:p w14:paraId="3DBF488F" w14:textId="77777777" w:rsidR="00D31A3B" w:rsidRPr="008851B7" w:rsidRDefault="00D31A3B" w:rsidP="00AA22B5">
            <w:pPr>
              <w:spacing w:line="480" w:lineRule="auto"/>
              <w:rPr>
                <w:iCs/>
                <w:color w:val="000000"/>
                <w:sz w:val="32"/>
                <w:szCs w:val="32"/>
              </w:rPr>
            </w:pPr>
          </w:p>
        </w:tc>
      </w:tr>
    </w:tbl>
    <w:bookmarkStart w:id="0" w:name="_heading=h.gggb7lo7pcwv" w:colFirst="0" w:colLast="0" w:displacedByCustomXml="next"/>
    <w:bookmarkEnd w:id="0" w:displacedByCustomXml="next"/>
    <w:sdt>
      <w:sdtPr>
        <w:rPr>
          <w:rFonts w:ascii="Arial" w:eastAsia="Calibri" w:hAnsi="Arial" w:cs="Arial"/>
          <w:color w:val="auto"/>
          <w:sz w:val="22"/>
          <w:szCs w:val="22"/>
          <w:lang w:val="en-GB"/>
        </w:rPr>
        <w:id w:val="735670023"/>
        <w:docPartObj>
          <w:docPartGallery w:val="Table of Contents"/>
          <w:docPartUnique/>
        </w:docPartObj>
      </w:sdtPr>
      <w:sdtEndPr>
        <w:rPr>
          <w:b/>
          <w:bCs/>
        </w:rPr>
      </w:sdtEndPr>
      <w:sdtContent>
        <w:p w14:paraId="79609FF7" w14:textId="77777777" w:rsidR="00D31A3B" w:rsidRPr="001266BE" w:rsidRDefault="00D31A3B" w:rsidP="00D31A3B">
          <w:pPr>
            <w:pStyle w:val="TOCHeading"/>
            <w:rPr>
              <w:rFonts w:ascii="Arial" w:hAnsi="Arial" w:cs="Arial"/>
            </w:rPr>
          </w:pPr>
          <w:r w:rsidRPr="001266BE">
            <w:rPr>
              <w:rFonts w:ascii="Arial" w:hAnsi="Arial" w:cs="Arial"/>
              <w:lang w:val="en-GB"/>
            </w:rPr>
            <w:t>Contents</w:t>
          </w:r>
        </w:p>
        <w:p w14:paraId="10F9E02B" w14:textId="613BF969" w:rsidR="00B57E8D" w:rsidRDefault="00D31A3B">
          <w:pPr>
            <w:pStyle w:val="TOC2"/>
            <w:tabs>
              <w:tab w:val="right" w:leader="dot" w:pos="9016"/>
            </w:tabs>
            <w:rPr>
              <w:rFonts w:asciiTheme="minorHAnsi" w:eastAsiaTheme="minorEastAsia" w:hAnsiTheme="minorHAnsi" w:cstheme="minorBidi"/>
              <w:noProof/>
              <w:kern w:val="2"/>
              <w:sz w:val="24"/>
              <w:szCs w:val="24"/>
              <w14:ligatures w14:val="standardContextual"/>
            </w:rPr>
          </w:pPr>
          <w:r w:rsidRPr="001266BE">
            <w:rPr>
              <w:rFonts w:ascii="Arial" w:hAnsi="Arial" w:cs="Arial"/>
            </w:rPr>
            <w:fldChar w:fldCharType="begin"/>
          </w:r>
          <w:r w:rsidRPr="001266BE">
            <w:rPr>
              <w:rFonts w:ascii="Arial" w:hAnsi="Arial" w:cs="Arial"/>
            </w:rPr>
            <w:instrText xml:space="preserve"> TOC \o "1-3" \h \z \u </w:instrText>
          </w:r>
          <w:r w:rsidRPr="001266BE">
            <w:rPr>
              <w:rFonts w:ascii="Arial" w:hAnsi="Arial" w:cs="Arial"/>
            </w:rPr>
            <w:fldChar w:fldCharType="separate"/>
          </w:r>
          <w:hyperlink w:anchor="_Toc241617503" w:history="1">
            <w:r w:rsidR="00B57E8D" w:rsidRPr="00057D49">
              <w:rPr>
                <w:rStyle w:val="Hyperlink"/>
                <w:rFonts w:ascii="Arial" w:hAnsi="Arial" w:cs="Arial"/>
                <w:b/>
                <w:bCs/>
                <w:noProof/>
              </w:rPr>
              <w:t>I. Project Title</w:t>
            </w:r>
            <w:r w:rsidR="00B57E8D">
              <w:rPr>
                <w:noProof/>
                <w:webHidden/>
              </w:rPr>
              <w:tab/>
            </w:r>
            <w:r w:rsidR="00B57E8D">
              <w:rPr>
                <w:noProof/>
                <w:webHidden/>
              </w:rPr>
              <w:fldChar w:fldCharType="begin"/>
            </w:r>
            <w:r w:rsidR="00B57E8D">
              <w:rPr>
                <w:noProof/>
                <w:webHidden/>
              </w:rPr>
              <w:instrText xml:space="preserve"> PAGEREF _Toc241617503 \h </w:instrText>
            </w:r>
            <w:r w:rsidR="00B57E8D">
              <w:rPr>
                <w:noProof/>
                <w:webHidden/>
              </w:rPr>
            </w:r>
            <w:r w:rsidR="00B57E8D">
              <w:rPr>
                <w:noProof/>
                <w:webHidden/>
              </w:rPr>
              <w:fldChar w:fldCharType="separate"/>
            </w:r>
            <w:r w:rsidR="00B57E8D">
              <w:rPr>
                <w:noProof/>
                <w:webHidden/>
              </w:rPr>
              <w:t>2</w:t>
            </w:r>
            <w:r w:rsidR="00B57E8D">
              <w:rPr>
                <w:noProof/>
                <w:webHidden/>
              </w:rPr>
              <w:fldChar w:fldCharType="end"/>
            </w:r>
          </w:hyperlink>
        </w:p>
        <w:p w14:paraId="5D199415" w14:textId="1D302296"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4" w:history="1">
            <w:r w:rsidRPr="00057D49">
              <w:rPr>
                <w:rStyle w:val="Hyperlink"/>
                <w:rFonts w:ascii="Arial" w:hAnsi="Arial" w:cs="Arial"/>
                <w:b/>
                <w:bCs/>
                <w:noProof/>
                <w:lang w:val="pt-BR"/>
              </w:rPr>
              <w:t>II. Introduction</w:t>
            </w:r>
            <w:r>
              <w:rPr>
                <w:noProof/>
                <w:webHidden/>
              </w:rPr>
              <w:tab/>
            </w:r>
            <w:r>
              <w:rPr>
                <w:noProof/>
                <w:webHidden/>
              </w:rPr>
              <w:fldChar w:fldCharType="begin"/>
            </w:r>
            <w:r>
              <w:rPr>
                <w:noProof/>
                <w:webHidden/>
              </w:rPr>
              <w:instrText xml:space="preserve"> PAGEREF _Toc241617504 \h </w:instrText>
            </w:r>
            <w:r>
              <w:rPr>
                <w:noProof/>
                <w:webHidden/>
              </w:rPr>
            </w:r>
            <w:r>
              <w:rPr>
                <w:noProof/>
                <w:webHidden/>
              </w:rPr>
              <w:fldChar w:fldCharType="separate"/>
            </w:r>
            <w:r>
              <w:rPr>
                <w:noProof/>
                <w:webHidden/>
              </w:rPr>
              <w:t>3</w:t>
            </w:r>
            <w:r>
              <w:rPr>
                <w:noProof/>
                <w:webHidden/>
              </w:rPr>
              <w:fldChar w:fldCharType="end"/>
            </w:r>
          </w:hyperlink>
        </w:p>
        <w:p w14:paraId="3952C7E4" w14:textId="0315D50D"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5" w:history="1">
            <w:r w:rsidRPr="00057D49">
              <w:rPr>
                <w:rStyle w:val="Hyperlink"/>
                <w:rFonts w:ascii="Arial" w:hAnsi="Arial" w:cs="Arial"/>
                <w:b/>
                <w:bCs/>
                <w:noProof/>
                <w:lang w:val="pt-BR"/>
              </w:rPr>
              <w:t>III. Problem Definition</w:t>
            </w:r>
            <w:r>
              <w:rPr>
                <w:noProof/>
                <w:webHidden/>
              </w:rPr>
              <w:tab/>
            </w:r>
            <w:r>
              <w:rPr>
                <w:noProof/>
                <w:webHidden/>
              </w:rPr>
              <w:fldChar w:fldCharType="begin"/>
            </w:r>
            <w:r>
              <w:rPr>
                <w:noProof/>
                <w:webHidden/>
              </w:rPr>
              <w:instrText xml:space="preserve"> PAGEREF _Toc241617505 \h </w:instrText>
            </w:r>
            <w:r>
              <w:rPr>
                <w:noProof/>
                <w:webHidden/>
              </w:rPr>
            </w:r>
            <w:r>
              <w:rPr>
                <w:noProof/>
                <w:webHidden/>
              </w:rPr>
              <w:fldChar w:fldCharType="separate"/>
            </w:r>
            <w:r>
              <w:rPr>
                <w:noProof/>
                <w:webHidden/>
              </w:rPr>
              <w:t>4</w:t>
            </w:r>
            <w:r>
              <w:rPr>
                <w:noProof/>
                <w:webHidden/>
              </w:rPr>
              <w:fldChar w:fldCharType="end"/>
            </w:r>
          </w:hyperlink>
        </w:p>
        <w:p w14:paraId="37CB3CA3" w14:textId="12FF8F3A"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6" w:history="1">
            <w:r w:rsidRPr="00057D49">
              <w:rPr>
                <w:rStyle w:val="Hyperlink"/>
                <w:rFonts w:ascii="Arial" w:hAnsi="Arial" w:cs="Arial"/>
                <w:b/>
                <w:bCs/>
                <w:noProof/>
              </w:rPr>
              <w:t>IV. Aim and Objectives</w:t>
            </w:r>
            <w:r>
              <w:rPr>
                <w:noProof/>
                <w:webHidden/>
              </w:rPr>
              <w:tab/>
            </w:r>
            <w:r>
              <w:rPr>
                <w:noProof/>
                <w:webHidden/>
              </w:rPr>
              <w:fldChar w:fldCharType="begin"/>
            </w:r>
            <w:r>
              <w:rPr>
                <w:noProof/>
                <w:webHidden/>
              </w:rPr>
              <w:instrText xml:space="preserve"> PAGEREF _Toc241617506 \h </w:instrText>
            </w:r>
            <w:r>
              <w:rPr>
                <w:noProof/>
                <w:webHidden/>
              </w:rPr>
            </w:r>
            <w:r>
              <w:rPr>
                <w:noProof/>
                <w:webHidden/>
              </w:rPr>
              <w:fldChar w:fldCharType="separate"/>
            </w:r>
            <w:r>
              <w:rPr>
                <w:noProof/>
                <w:webHidden/>
              </w:rPr>
              <w:t>4</w:t>
            </w:r>
            <w:r>
              <w:rPr>
                <w:noProof/>
                <w:webHidden/>
              </w:rPr>
              <w:fldChar w:fldCharType="end"/>
            </w:r>
          </w:hyperlink>
        </w:p>
        <w:p w14:paraId="0AE205A5" w14:textId="6ABF3C13"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7" w:history="1">
            <w:r w:rsidRPr="00057D49">
              <w:rPr>
                <w:rStyle w:val="Hyperlink"/>
                <w:rFonts w:ascii="Arial" w:hAnsi="Arial" w:cs="Arial"/>
                <w:b/>
                <w:bCs/>
                <w:noProof/>
              </w:rPr>
              <w:t>V. Scope</w:t>
            </w:r>
            <w:r>
              <w:rPr>
                <w:noProof/>
                <w:webHidden/>
              </w:rPr>
              <w:tab/>
            </w:r>
            <w:r>
              <w:rPr>
                <w:noProof/>
                <w:webHidden/>
              </w:rPr>
              <w:fldChar w:fldCharType="begin"/>
            </w:r>
            <w:r>
              <w:rPr>
                <w:noProof/>
                <w:webHidden/>
              </w:rPr>
              <w:instrText xml:space="preserve"> PAGEREF _Toc241617507 \h </w:instrText>
            </w:r>
            <w:r>
              <w:rPr>
                <w:noProof/>
                <w:webHidden/>
              </w:rPr>
            </w:r>
            <w:r>
              <w:rPr>
                <w:noProof/>
                <w:webHidden/>
              </w:rPr>
              <w:fldChar w:fldCharType="separate"/>
            </w:r>
            <w:r>
              <w:rPr>
                <w:noProof/>
                <w:webHidden/>
              </w:rPr>
              <w:t>4</w:t>
            </w:r>
            <w:r>
              <w:rPr>
                <w:noProof/>
                <w:webHidden/>
              </w:rPr>
              <w:fldChar w:fldCharType="end"/>
            </w:r>
          </w:hyperlink>
        </w:p>
        <w:p w14:paraId="1BFF48E9" w14:textId="0CE55535"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8" w:history="1">
            <w:r w:rsidRPr="00057D49">
              <w:rPr>
                <w:rStyle w:val="Hyperlink"/>
                <w:rFonts w:ascii="Arial" w:hAnsi="Arial" w:cs="Arial"/>
                <w:b/>
                <w:bCs/>
                <w:noProof/>
              </w:rPr>
              <w:t>VI. Methodology</w:t>
            </w:r>
            <w:r>
              <w:rPr>
                <w:noProof/>
                <w:webHidden/>
              </w:rPr>
              <w:tab/>
            </w:r>
            <w:r>
              <w:rPr>
                <w:noProof/>
                <w:webHidden/>
              </w:rPr>
              <w:fldChar w:fldCharType="begin"/>
            </w:r>
            <w:r>
              <w:rPr>
                <w:noProof/>
                <w:webHidden/>
              </w:rPr>
              <w:instrText xml:space="preserve"> PAGEREF _Toc241617508 \h </w:instrText>
            </w:r>
            <w:r>
              <w:rPr>
                <w:noProof/>
                <w:webHidden/>
              </w:rPr>
            </w:r>
            <w:r>
              <w:rPr>
                <w:noProof/>
                <w:webHidden/>
              </w:rPr>
              <w:fldChar w:fldCharType="separate"/>
            </w:r>
            <w:r>
              <w:rPr>
                <w:noProof/>
                <w:webHidden/>
              </w:rPr>
              <w:t>4</w:t>
            </w:r>
            <w:r>
              <w:rPr>
                <w:noProof/>
                <w:webHidden/>
              </w:rPr>
              <w:fldChar w:fldCharType="end"/>
            </w:r>
          </w:hyperlink>
        </w:p>
        <w:p w14:paraId="2B9CCE70" w14:textId="601E4295"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09" w:history="1">
            <w:r w:rsidRPr="00057D49">
              <w:rPr>
                <w:rStyle w:val="Hyperlink"/>
                <w:rFonts w:ascii="Arial" w:hAnsi="Arial" w:cs="Arial"/>
                <w:b/>
                <w:bCs/>
                <w:noProof/>
              </w:rPr>
              <w:t>VII. Data Sources</w:t>
            </w:r>
            <w:r>
              <w:rPr>
                <w:noProof/>
                <w:webHidden/>
              </w:rPr>
              <w:tab/>
            </w:r>
            <w:r>
              <w:rPr>
                <w:noProof/>
                <w:webHidden/>
              </w:rPr>
              <w:fldChar w:fldCharType="begin"/>
            </w:r>
            <w:r>
              <w:rPr>
                <w:noProof/>
                <w:webHidden/>
              </w:rPr>
              <w:instrText xml:space="preserve"> PAGEREF _Toc241617509 \h </w:instrText>
            </w:r>
            <w:r>
              <w:rPr>
                <w:noProof/>
                <w:webHidden/>
              </w:rPr>
            </w:r>
            <w:r>
              <w:rPr>
                <w:noProof/>
                <w:webHidden/>
              </w:rPr>
              <w:fldChar w:fldCharType="separate"/>
            </w:r>
            <w:r>
              <w:rPr>
                <w:noProof/>
                <w:webHidden/>
              </w:rPr>
              <w:t>4</w:t>
            </w:r>
            <w:r>
              <w:rPr>
                <w:noProof/>
                <w:webHidden/>
              </w:rPr>
              <w:fldChar w:fldCharType="end"/>
            </w:r>
          </w:hyperlink>
        </w:p>
        <w:p w14:paraId="39A87694" w14:textId="3E790BDE"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0" w:history="1">
            <w:r w:rsidRPr="00057D49">
              <w:rPr>
                <w:rStyle w:val="Hyperlink"/>
                <w:rFonts w:ascii="Arial" w:hAnsi="Arial" w:cs="Arial"/>
                <w:b/>
                <w:bCs/>
                <w:noProof/>
              </w:rPr>
              <w:t>VIII. Expected Deliverables</w:t>
            </w:r>
            <w:r>
              <w:rPr>
                <w:noProof/>
                <w:webHidden/>
              </w:rPr>
              <w:tab/>
            </w:r>
            <w:r>
              <w:rPr>
                <w:noProof/>
                <w:webHidden/>
              </w:rPr>
              <w:fldChar w:fldCharType="begin"/>
            </w:r>
            <w:r>
              <w:rPr>
                <w:noProof/>
                <w:webHidden/>
              </w:rPr>
              <w:instrText xml:space="preserve"> PAGEREF _Toc241617510 \h </w:instrText>
            </w:r>
            <w:r>
              <w:rPr>
                <w:noProof/>
                <w:webHidden/>
              </w:rPr>
            </w:r>
            <w:r>
              <w:rPr>
                <w:noProof/>
                <w:webHidden/>
              </w:rPr>
              <w:fldChar w:fldCharType="separate"/>
            </w:r>
            <w:r>
              <w:rPr>
                <w:noProof/>
                <w:webHidden/>
              </w:rPr>
              <w:t>4</w:t>
            </w:r>
            <w:r>
              <w:rPr>
                <w:noProof/>
                <w:webHidden/>
              </w:rPr>
              <w:fldChar w:fldCharType="end"/>
            </w:r>
          </w:hyperlink>
        </w:p>
        <w:p w14:paraId="0ED9E815" w14:textId="7071ED9E"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1" w:history="1">
            <w:r w:rsidRPr="00057D49">
              <w:rPr>
                <w:rStyle w:val="Hyperlink"/>
                <w:rFonts w:ascii="Arial" w:hAnsi="Arial" w:cs="Arial"/>
                <w:b/>
                <w:bCs/>
                <w:noProof/>
              </w:rPr>
              <w:t>IX. Project Timeline</w:t>
            </w:r>
            <w:r>
              <w:rPr>
                <w:noProof/>
                <w:webHidden/>
              </w:rPr>
              <w:tab/>
            </w:r>
            <w:r>
              <w:rPr>
                <w:noProof/>
                <w:webHidden/>
              </w:rPr>
              <w:fldChar w:fldCharType="begin"/>
            </w:r>
            <w:r>
              <w:rPr>
                <w:noProof/>
                <w:webHidden/>
              </w:rPr>
              <w:instrText xml:space="preserve"> PAGEREF _Toc241617511 \h </w:instrText>
            </w:r>
            <w:r>
              <w:rPr>
                <w:noProof/>
                <w:webHidden/>
              </w:rPr>
            </w:r>
            <w:r>
              <w:rPr>
                <w:noProof/>
                <w:webHidden/>
              </w:rPr>
              <w:fldChar w:fldCharType="separate"/>
            </w:r>
            <w:r>
              <w:rPr>
                <w:noProof/>
                <w:webHidden/>
              </w:rPr>
              <w:t>5</w:t>
            </w:r>
            <w:r>
              <w:rPr>
                <w:noProof/>
                <w:webHidden/>
              </w:rPr>
              <w:fldChar w:fldCharType="end"/>
            </w:r>
          </w:hyperlink>
        </w:p>
        <w:p w14:paraId="58A918B6" w14:textId="1EEA7237"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2" w:history="1">
            <w:r w:rsidRPr="00057D49">
              <w:rPr>
                <w:rStyle w:val="Hyperlink"/>
                <w:rFonts w:ascii="Arial" w:hAnsi="Arial" w:cs="Arial"/>
                <w:b/>
                <w:bCs/>
                <w:noProof/>
              </w:rPr>
              <w:t>X. Ethical and Legal Considerations</w:t>
            </w:r>
            <w:r>
              <w:rPr>
                <w:noProof/>
                <w:webHidden/>
              </w:rPr>
              <w:tab/>
            </w:r>
            <w:r>
              <w:rPr>
                <w:noProof/>
                <w:webHidden/>
              </w:rPr>
              <w:fldChar w:fldCharType="begin"/>
            </w:r>
            <w:r>
              <w:rPr>
                <w:noProof/>
                <w:webHidden/>
              </w:rPr>
              <w:instrText xml:space="preserve"> PAGEREF _Toc241617512 \h </w:instrText>
            </w:r>
            <w:r>
              <w:rPr>
                <w:noProof/>
                <w:webHidden/>
              </w:rPr>
            </w:r>
            <w:r>
              <w:rPr>
                <w:noProof/>
                <w:webHidden/>
              </w:rPr>
              <w:fldChar w:fldCharType="separate"/>
            </w:r>
            <w:r>
              <w:rPr>
                <w:noProof/>
                <w:webHidden/>
              </w:rPr>
              <w:t>5</w:t>
            </w:r>
            <w:r>
              <w:rPr>
                <w:noProof/>
                <w:webHidden/>
              </w:rPr>
              <w:fldChar w:fldCharType="end"/>
            </w:r>
          </w:hyperlink>
        </w:p>
        <w:p w14:paraId="6A25E8F6" w14:textId="7ABCE6A4" w:rsidR="00B57E8D" w:rsidRDefault="00B57E8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17513" w:history="1">
            <w:r w:rsidRPr="00057D49">
              <w:rPr>
                <w:rStyle w:val="Hyperlink"/>
                <w:rFonts w:ascii="Arial" w:hAnsi="Arial" w:cs="Arial"/>
                <w:b/>
                <w:bCs/>
                <w:noProof/>
              </w:rPr>
              <w:t>XI. References</w:t>
            </w:r>
            <w:r>
              <w:rPr>
                <w:noProof/>
                <w:webHidden/>
              </w:rPr>
              <w:tab/>
            </w:r>
            <w:r>
              <w:rPr>
                <w:noProof/>
                <w:webHidden/>
              </w:rPr>
              <w:fldChar w:fldCharType="begin"/>
            </w:r>
            <w:r>
              <w:rPr>
                <w:noProof/>
                <w:webHidden/>
              </w:rPr>
              <w:instrText xml:space="preserve"> PAGEREF _Toc241617513 \h </w:instrText>
            </w:r>
            <w:r>
              <w:rPr>
                <w:noProof/>
                <w:webHidden/>
              </w:rPr>
            </w:r>
            <w:r>
              <w:rPr>
                <w:noProof/>
                <w:webHidden/>
              </w:rPr>
              <w:fldChar w:fldCharType="separate"/>
            </w:r>
            <w:r>
              <w:rPr>
                <w:noProof/>
                <w:webHidden/>
              </w:rPr>
              <w:t>5</w:t>
            </w:r>
            <w:r>
              <w:rPr>
                <w:noProof/>
                <w:webHidden/>
              </w:rPr>
              <w:fldChar w:fldCharType="end"/>
            </w:r>
          </w:hyperlink>
        </w:p>
        <w:p w14:paraId="5DDF428D" w14:textId="4B672652" w:rsidR="00D31A3B" w:rsidRPr="001266BE" w:rsidRDefault="00D31A3B" w:rsidP="00D31A3B">
          <w:pPr>
            <w:rPr>
              <w:rFonts w:ascii="Arial" w:hAnsi="Arial" w:cs="Arial"/>
            </w:rPr>
          </w:pPr>
          <w:r w:rsidRPr="001266BE">
            <w:rPr>
              <w:rFonts w:ascii="Arial" w:hAnsi="Arial" w:cs="Arial"/>
              <w:b/>
              <w:bCs/>
              <w:lang w:val="en-GB"/>
            </w:rPr>
            <w:fldChar w:fldCharType="end"/>
          </w:r>
        </w:p>
      </w:sdtContent>
    </w:sdt>
    <w:p w14:paraId="5908FA15" w14:textId="77777777" w:rsidR="00D31A3B" w:rsidRPr="001266BE" w:rsidRDefault="00D31A3B" w:rsidP="00D31A3B">
      <w:pPr>
        <w:pStyle w:val="Heading1"/>
        <w:rPr>
          <w:rFonts w:ascii="Arial" w:hAnsi="Arial" w:cs="Arial"/>
        </w:rPr>
      </w:pPr>
    </w:p>
    <w:p w14:paraId="486ECFD2" w14:textId="77777777" w:rsidR="00D31A3B" w:rsidRPr="001266BE" w:rsidRDefault="00D31A3B" w:rsidP="00D31A3B">
      <w:pPr>
        <w:rPr>
          <w:rFonts w:ascii="Arial" w:hAnsi="Arial" w:cs="Arial"/>
        </w:rPr>
      </w:pPr>
    </w:p>
    <w:p w14:paraId="5E277D1C" w14:textId="77777777" w:rsidR="00D31A3B" w:rsidRPr="001266BE" w:rsidRDefault="00D31A3B" w:rsidP="00D31A3B">
      <w:pPr>
        <w:rPr>
          <w:rFonts w:ascii="Arial" w:hAnsi="Arial" w:cs="Arial"/>
        </w:rPr>
      </w:pPr>
    </w:p>
    <w:p w14:paraId="2BF78280" w14:textId="77777777" w:rsidR="00D31A3B" w:rsidRPr="001266BE" w:rsidRDefault="00D31A3B" w:rsidP="00D31A3B">
      <w:pPr>
        <w:rPr>
          <w:rFonts w:ascii="Arial" w:hAnsi="Arial" w:cs="Arial"/>
        </w:rPr>
      </w:pPr>
    </w:p>
    <w:p w14:paraId="51562E7B" w14:textId="77777777" w:rsidR="00D31A3B" w:rsidRPr="001266BE" w:rsidRDefault="00D31A3B" w:rsidP="00D31A3B">
      <w:pPr>
        <w:rPr>
          <w:rFonts w:ascii="Arial" w:hAnsi="Arial" w:cs="Arial"/>
        </w:rPr>
      </w:pPr>
    </w:p>
    <w:p w14:paraId="7242178C" w14:textId="77777777" w:rsidR="00D31A3B" w:rsidRPr="001266BE" w:rsidRDefault="00D31A3B" w:rsidP="00D31A3B">
      <w:pPr>
        <w:rPr>
          <w:rFonts w:ascii="Arial" w:hAnsi="Arial" w:cs="Arial"/>
        </w:rPr>
      </w:pPr>
    </w:p>
    <w:p w14:paraId="6C8E4127" w14:textId="77777777" w:rsidR="00D31A3B" w:rsidRPr="001266BE" w:rsidRDefault="00D31A3B" w:rsidP="00D31A3B">
      <w:pPr>
        <w:rPr>
          <w:rFonts w:ascii="Arial" w:hAnsi="Arial" w:cs="Arial"/>
        </w:rPr>
      </w:pPr>
    </w:p>
    <w:p w14:paraId="28667991" w14:textId="77777777" w:rsidR="00D31A3B" w:rsidRPr="001266BE" w:rsidRDefault="00D31A3B" w:rsidP="00D31A3B">
      <w:pPr>
        <w:rPr>
          <w:rFonts w:ascii="Arial" w:hAnsi="Arial" w:cs="Arial"/>
        </w:rPr>
      </w:pPr>
    </w:p>
    <w:p w14:paraId="7E528803" w14:textId="77777777" w:rsidR="00D31A3B" w:rsidRPr="001266BE" w:rsidRDefault="00D31A3B" w:rsidP="00D31A3B">
      <w:pPr>
        <w:rPr>
          <w:rFonts w:ascii="Arial" w:hAnsi="Arial" w:cs="Arial"/>
        </w:rPr>
      </w:pPr>
    </w:p>
    <w:p w14:paraId="3FBD3F3D" w14:textId="77777777" w:rsidR="00A04E48" w:rsidRDefault="00A04E48" w:rsidP="00D31A3B">
      <w:pPr>
        <w:rPr>
          <w:rFonts w:ascii="Arial" w:hAnsi="Arial" w:cs="Arial"/>
        </w:rPr>
      </w:pPr>
    </w:p>
    <w:p w14:paraId="7B2D9F47" w14:textId="77777777" w:rsidR="00A04E48" w:rsidRPr="001266BE" w:rsidRDefault="00A04E48" w:rsidP="00D31A3B">
      <w:pPr>
        <w:rPr>
          <w:rFonts w:ascii="Arial" w:hAnsi="Arial" w:cs="Arial"/>
        </w:rPr>
      </w:pPr>
    </w:p>
    <w:p w14:paraId="0424B3DB" w14:textId="77777777" w:rsidR="00D31A3B" w:rsidRPr="001266BE" w:rsidRDefault="00D31A3B" w:rsidP="00D31A3B">
      <w:pPr>
        <w:pStyle w:val="Heading3"/>
        <w:rPr>
          <w:rFonts w:ascii="Arial" w:hAnsi="Arial" w:cs="Arial"/>
        </w:rPr>
      </w:pPr>
    </w:p>
    <w:p w14:paraId="0F1486DE" w14:textId="77777777" w:rsidR="00D31A3B" w:rsidRPr="001266BE" w:rsidRDefault="00D31A3B" w:rsidP="00D31A3B">
      <w:pPr>
        <w:rPr>
          <w:rFonts w:ascii="Arial" w:hAnsi="Arial" w:cs="Arial"/>
        </w:rPr>
      </w:pPr>
    </w:p>
    <w:p w14:paraId="2186AFDE" w14:textId="77777777" w:rsidR="00D31A3B" w:rsidRPr="001266BE" w:rsidRDefault="00D31A3B" w:rsidP="00D31A3B">
      <w:pPr>
        <w:rPr>
          <w:rFonts w:ascii="Arial" w:hAnsi="Arial" w:cs="Arial"/>
        </w:rPr>
      </w:pPr>
    </w:p>
    <w:p w14:paraId="47159A7C" w14:textId="1E4D22D7" w:rsidR="00D31A3B" w:rsidRPr="00556646" w:rsidRDefault="001266BE" w:rsidP="00D31A3B">
      <w:pPr>
        <w:pStyle w:val="Heading2"/>
        <w:rPr>
          <w:rFonts w:ascii="Arial" w:hAnsi="Arial" w:cs="Arial"/>
          <w:b/>
          <w:bCs/>
          <w:color w:val="auto"/>
        </w:rPr>
      </w:pPr>
      <w:bookmarkStart w:id="1" w:name="_Toc241617503"/>
      <w:r w:rsidRPr="00556646">
        <w:rPr>
          <w:rFonts w:ascii="Arial" w:hAnsi="Arial" w:cs="Arial"/>
          <w:b/>
          <w:bCs/>
          <w:color w:val="auto"/>
        </w:rPr>
        <w:lastRenderedPageBreak/>
        <w:t>I</w:t>
      </w:r>
      <w:r w:rsidR="00D31A3B" w:rsidRPr="00556646">
        <w:rPr>
          <w:rFonts w:ascii="Arial" w:hAnsi="Arial" w:cs="Arial"/>
          <w:b/>
          <w:bCs/>
          <w:color w:val="auto"/>
        </w:rPr>
        <w:t>. Project Title</w:t>
      </w:r>
      <w:bookmarkEnd w:id="1"/>
    </w:p>
    <w:p w14:paraId="22D461CA" w14:textId="7B0DA684" w:rsidR="00D31A3B" w:rsidRPr="00556646" w:rsidRDefault="00D31A3B" w:rsidP="00D31A3B">
      <w:pPr>
        <w:pStyle w:val="NormalWeb"/>
        <w:rPr>
          <w:rFonts w:ascii="Arial" w:hAnsi="Arial" w:cs="Arial"/>
        </w:rPr>
      </w:pPr>
      <w:r w:rsidRPr="00556646">
        <w:rPr>
          <w:rFonts w:ascii="Arial" w:hAnsi="Arial" w:cs="Arial"/>
        </w:rPr>
        <w:t>Pr</w:t>
      </w:r>
      <w:r w:rsidR="00740614">
        <w:rPr>
          <w:rFonts w:ascii="Arial" w:hAnsi="Arial" w:cs="Arial"/>
        </w:rPr>
        <w:t>edictive Analytics for Corporate Carbon Performance: Supporting Strategic Sustainability Decision-Making.</w:t>
      </w:r>
    </w:p>
    <w:p w14:paraId="48B83496" w14:textId="2D99F91C" w:rsidR="00D31A3B" w:rsidRPr="00740614" w:rsidRDefault="001266BE" w:rsidP="00D31A3B">
      <w:pPr>
        <w:pStyle w:val="Heading2"/>
        <w:rPr>
          <w:rFonts w:ascii="Arial" w:hAnsi="Arial" w:cs="Arial"/>
          <w:b/>
          <w:bCs/>
          <w:color w:val="auto"/>
          <w:lang w:val="pt-BR"/>
        </w:rPr>
      </w:pPr>
      <w:bookmarkStart w:id="2" w:name="_Toc241617504"/>
      <w:r w:rsidRPr="00740614">
        <w:rPr>
          <w:rFonts w:ascii="Arial" w:hAnsi="Arial" w:cs="Arial"/>
          <w:b/>
          <w:bCs/>
          <w:color w:val="auto"/>
          <w:lang w:val="pt-BR"/>
        </w:rPr>
        <w:t>II</w:t>
      </w:r>
      <w:r w:rsidR="00D31A3B" w:rsidRPr="00740614">
        <w:rPr>
          <w:rFonts w:ascii="Arial" w:hAnsi="Arial" w:cs="Arial"/>
          <w:b/>
          <w:bCs/>
          <w:color w:val="auto"/>
          <w:lang w:val="pt-BR"/>
        </w:rPr>
        <w:t>. Introduction</w:t>
      </w:r>
      <w:bookmarkEnd w:id="2"/>
    </w:p>
    <w:p w14:paraId="7BB4DF66" w14:textId="2154BC84" w:rsidR="00862899" w:rsidRPr="00862899" w:rsidRDefault="00862899" w:rsidP="00862899">
      <w:pPr>
        <w:pStyle w:val="NormalWeb"/>
        <w:jc w:val="both"/>
        <w:rPr>
          <w:rFonts w:ascii="Arial" w:hAnsi="Arial" w:cs="Arial"/>
        </w:rPr>
      </w:pPr>
      <w:r w:rsidRPr="00862899">
        <w:rPr>
          <w:rFonts w:ascii="Arial" w:hAnsi="Arial" w:cs="Arial"/>
        </w:rPr>
        <w:t xml:space="preserve">The Earth's atmosphere is composed of various gases, with nitrogen and oxygen being the most abundant, at concentrations of 78% and 21%, respectively. The remaining 1% includes some gases known as trace gases, such as ozone, </w:t>
      </w:r>
      <w:proofErr w:type="spellStart"/>
      <w:r w:rsidRPr="00862899">
        <w:rPr>
          <w:rFonts w:ascii="Arial" w:hAnsi="Arial" w:cs="Arial"/>
        </w:rPr>
        <w:t>sulfur</w:t>
      </w:r>
      <w:proofErr w:type="spellEnd"/>
      <w:r w:rsidRPr="00862899">
        <w:rPr>
          <w:rFonts w:ascii="Arial" w:hAnsi="Arial" w:cs="Arial"/>
        </w:rPr>
        <w:t xml:space="preserve"> dioxide, nitrogen oxides, and carbon dioxide (CO</w:t>
      </w:r>
      <w:r w:rsidRPr="00862899">
        <w:rPr>
          <w:rFonts w:ascii="Cambria Math" w:hAnsi="Cambria Math" w:cs="Cambria Math"/>
        </w:rPr>
        <w:t>₂</w:t>
      </w:r>
      <w:r w:rsidRPr="00862899">
        <w:rPr>
          <w:rFonts w:ascii="Arial" w:hAnsi="Arial" w:cs="Arial"/>
        </w:rPr>
        <w:t>), which accounts for only about 0.04% of the atmosphere.</w:t>
      </w:r>
    </w:p>
    <w:p w14:paraId="2441A26A" w14:textId="285A528B" w:rsidR="00504BAB" w:rsidRDefault="00862899" w:rsidP="00862899">
      <w:pPr>
        <w:pStyle w:val="NormalWeb"/>
        <w:jc w:val="both"/>
        <w:rPr>
          <w:rFonts w:ascii="Arial" w:hAnsi="Arial" w:cs="Arial"/>
        </w:rPr>
      </w:pPr>
      <w:r w:rsidRPr="00862899">
        <w:rPr>
          <w:rFonts w:ascii="Arial" w:hAnsi="Arial" w:cs="Arial"/>
        </w:rPr>
        <w:t>In other words, CO2 is a gas that forms part of the atmosphere’s natural composition, and its presence is even vital as part of Earth’s carbon cycle</w:t>
      </w:r>
      <w:r>
        <w:rPr>
          <w:rFonts w:ascii="Arial" w:hAnsi="Arial" w:cs="Arial"/>
        </w:rPr>
        <w:t xml:space="preserve"> </w:t>
      </w:r>
      <w:sdt>
        <w:sdtPr>
          <w:rPr>
            <w:rFonts w:ascii="Arial" w:hAnsi="Arial" w:cs="Arial"/>
          </w:rPr>
          <w:id w:val="-478152724"/>
          <w:citation/>
        </w:sdtPr>
        <w:sdtContent>
          <w:r>
            <w:rPr>
              <w:rFonts w:ascii="Arial" w:hAnsi="Arial" w:cs="Arial"/>
            </w:rPr>
            <w:fldChar w:fldCharType="begin"/>
          </w:r>
          <w:r>
            <w:rPr>
              <w:rFonts w:ascii="Arial" w:hAnsi="Arial" w:cs="Arial"/>
              <w:lang w:val="en-US"/>
            </w:rPr>
            <w:instrText xml:space="preserve">CITATION Env26 \l 1033 </w:instrText>
          </w:r>
          <w:r>
            <w:rPr>
              <w:rFonts w:ascii="Arial" w:hAnsi="Arial" w:cs="Arial"/>
            </w:rPr>
            <w:fldChar w:fldCharType="separate"/>
          </w:r>
          <w:r w:rsidRPr="00862899">
            <w:rPr>
              <w:rFonts w:ascii="Arial" w:hAnsi="Arial" w:cs="Arial"/>
              <w:noProof/>
              <w:lang w:val="en-US"/>
            </w:rPr>
            <w:t>(EPA, 2026)</w:t>
          </w:r>
          <w:r>
            <w:rPr>
              <w:rFonts w:ascii="Arial" w:hAnsi="Arial" w:cs="Arial"/>
            </w:rPr>
            <w:fldChar w:fldCharType="end"/>
          </w:r>
        </w:sdtContent>
      </w:sdt>
      <w:r>
        <w:rPr>
          <w:rFonts w:ascii="Arial" w:hAnsi="Arial" w:cs="Arial"/>
        </w:rPr>
        <w:t xml:space="preserve"> </w:t>
      </w:r>
      <w:r w:rsidRPr="00862899">
        <w:rPr>
          <w:rFonts w:ascii="Arial" w:hAnsi="Arial" w:cs="Arial"/>
        </w:rPr>
        <w:t>that is, this cycle describes the natural circulation of carbon between the atmosphere, the oceans, the land, plants, and animals, as shown in Figure 1 below.</w:t>
      </w:r>
    </w:p>
    <w:p w14:paraId="0527AD36" w14:textId="2F2AEC4B" w:rsidR="00185501" w:rsidRDefault="005B7B12" w:rsidP="00862899">
      <w:pPr>
        <w:pStyle w:val="NormalWeb"/>
        <w:jc w:val="both"/>
        <w:rPr>
          <w:rFonts w:ascii="Arial" w:hAnsi="Arial" w:cs="Arial"/>
        </w:rPr>
      </w:pPr>
      <w:r>
        <w:rPr>
          <w:rFonts w:ascii="Arial" w:hAnsi="Arial" w:cs="Arial"/>
        </w:rPr>
        <w:tab/>
      </w:r>
      <w:r>
        <w:rPr>
          <w:rFonts w:ascii="Arial" w:hAnsi="Arial" w:cs="Arial"/>
        </w:rPr>
        <w:tab/>
        <w:t>ADD IMAGEN</w:t>
      </w:r>
    </w:p>
    <w:p w14:paraId="16ABC1E3" w14:textId="198CCE57" w:rsidR="00721284" w:rsidRPr="00661973" w:rsidRDefault="00661973" w:rsidP="00721284">
      <w:pPr>
        <w:pStyle w:val="NormalWeb"/>
        <w:jc w:val="both"/>
        <w:rPr>
          <w:rFonts w:ascii="Arial" w:hAnsi="Arial" w:cs="Arial"/>
        </w:rPr>
      </w:pPr>
      <w:r w:rsidRPr="00661973">
        <w:rPr>
          <w:rFonts w:ascii="Arial" w:hAnsi="Arial" w:cs="Arial"/>
        </w:rPr>
        <w:t>The cycle is usually thought of as four main reservoirs of carbon interconnected by pathways of exchange. The reservoirs are the atmosphere, terrestrial biosphere (usually includes freshwater systems), oceans, and sediments (includes fossil fuels)</w:t>
      </w:r>
      <w:sdt>
        <w:sdtPr>
          <w:rPr>
            <w:rFonts w:ascii="Arial" w:hAnsi="Arial" w:cs="Arial"/>
            <w:lang w:val="pt-BR"/>
          </w:rPr>
          <w:id w:val="-1224295535"/>
          <w:citation/>
        </w:sdtPr>
        <w:sdtContent>
          <w:r w:rsidR="00721284">
            <w:rPr>
              <w:rFonts w:ascii="Arial" w:hAnsi="Arial" w:cs="Arial"/>
              <w:lang w:val="pt-BR"/>
            </w:rPr>
            <w:fldChar w:fldCharType="begin"/>
          </w:r>
          <w:r w:rsidR="00721284" w:rsidRPr="00661973">
            <w:rPr>
              <w:rFonts w:ascii="Arial" w:hAnsi="Arial" w:cs="Arial"/>
            </w:rPr>
            <w:instrText xml:space="preserve"> CITATION Env13 \l 1033 </w:instrText>
          </w:r>
          <w:r w:rsidR="00721284">
            <w:rPr>
              <w:rFonts w:ascii="Arial" w:hAnsi="Arial" w:cs="Arial"/>
              <w:lang w:val="pt-BR"/>
            </w:rPr>
            <w:fldChar w:fldCharType="separate"/>
          </w:r>
          <w:r w:rsidR="00721284" w:rsidRPr="00661973">
            <w:rPr>
              <w:rFonts w:ascii="Arial" w:hAnsi="Arial" w:cs="Arial"/>
              <w:noProof/>
            </w:rPr>
            <w:t xml:space="preserve"> (Environmental Protection Agency (EPA), 2013)</w:t>
          </w:r>
          <w:r w:rsidR="00721284">
            <w:rPr>
              <w:rFonts w:ascii="Arial" w:hAnsi="Arial" w:cs="Arial"/>
              <w:lang w:val="pt-BR"/>
            </w:rPr>
            <w:fldChar w:fldCharType="end"/>
          </w:r>
        </w:sdtContent>
      </w:sdt>
      <w:r w:rsidR="00721284" w:rsidRPr="00661973">
        <w:rPr>
          <w:rFonts w:ascii="Arial" w:hAnsi="Arial" w:cs="Arial"/>
        </w:rPr>
        <w:t xml:space="preserve">. </w:t>
      </w:r>
    </w:p>
    <w:p w14:paraId="64CB95AA" w14:textId="77777777" w:rsidR="00661973" w:rsidRDefault="00661973" w:rsidP="00862899">
      <w:pPr>
        <w:pStyle w:val="NormalWeb"/>
        <w:jc w:val="both"/>
        <w:rPr>
          <w:rFonts w:ascii="Arial" w:hAnsi="Arial" w:cs="Arial"/>
        </w:rPr>
      </w:pPr>
      <w:r w:rsidRPr="00661973">
        <w:rPr>
          <w:rFonts w:ascii="Arial" w:hAnsi="Arial" w:cs="Arial"/>
        </w:rPr>
        <w:t>The annual movements of carbon, the carbon exchanges between reservoirs, occur because of various chemical, physical, geological, and biological processes</w:t>
      </w:r>
      <w:sdt>
        <w:sdtPr>
          <w:rPr>
            <w:rFonts w:ascii="Arial" w:hAnsi="Arial" w:cs="Arial"/>
          </w:rPr>
          <w:id w:val="-579447571"/>
          <w:citation/>
        </w:sdtPr>
        <w:sdtContent>
          <w:r>
            <w:rPr>
              <w:rFonts w:ascii="Arial" w:hAnsi="Arial" w:cs="Arial"/>
            </w:rPr>
            <w:fldChar w:fldCharType="begin"/>
          </w:r>
          <w:r>
            <w:rPr>
              <w:rFonts w:ascii="Arial" w:hAnsi="Arial" w:cs="Arial"/>
              <w:lang w:val="en-US"/>
            </w:rPr>
            <w:instrText xml:space="preserve"> CITATION Env \l 1033 </w:instrText>
          </w:r>
          <w:r>
            <w:rPr>
              <w:rFonts w:ascii="Arial" w:hAnsi="Arial" w:cs="Arial"/>
            </w:rPr>
            <w:fldChar w:fldCharType="separate"/>
          </w:r>
          <w:r>
            <w:rPr>
              <w:rFonts w:ascii="Arial" w:hAnsi="Arial" w:cs="Arial"/>
              <w:noProof/>
              <w:lang w:val="en-US"/>
            </w:rPr>
            <w:t xml:space="preserve"> </w:t>
          </w:r>
          <w:r w:rsidRPr="00661973">
            <w:rPr>
              <w:rFonts w:ascii="Arial" w:hAnsi="Arial" w:cs="Arial"/>
              <w:noProof/>
              <w:lang w:val="en-US"/>
            </w:rPr>
            <w:t>(Environmental Protection Agency (EPA), 2012)</w:t>
          </w:r>
          <w:r>
            <w:rPr>
              <w:rFonts w:ascii="Arial" w:hAnsi="Arial" w:cs="Arial"/>
            </w:rPr>
            <w:fldChar w:fldCharType="end"/>
          </w:r>
        </w:sdtContent>
      </w:sdt>
      <w:r w:rsidRPr="00661973">
        <w:rPr>
          <w:rFonts w:ascii="Arial" w:hAnsi="Arial" w:cs="Arial"/>
        </w:rPr>
        <w:t>.</w:t>
      </w:r>
      <w:r>
        <w:rPr>
          <w:rFonts w:ascii="Arial" w:hAnsi="Arial" w:cs="Arial"/>
        </w:rPr>
        <w:t xml:space="preserve"> </w:t>
      </w:r>
      <w:r w:rsidRPr="00661973">
        <w:rPr>
          <w:rFonts w:ascii="Arial" w:hAnsi="Arial" w:cs="Arial"/>
        </w:rPr>
        <w:t>For example, through photosynthesis, plants absorb carbon dioxide from the air and use this carbon to form their leaves, stems, and roots. This means that plants store carbon. When animals feed on plants, they use this carbon as a source of energy and to build their own bodies.</w:t>
      </w:r>
    </w:p>
    <w:p w14:paraId="01537233" w14:textId="298B5773" w:rsidR="00661973" w:rsidRDefault="00661973" w:rsidP="00862899">
      <w:pPr>
        <w:pStyle w:val="NormalWeb"/>
        <w:jc w:val="both"/>
        <w:rPr>
          <w:rFonts w:ascii="Arial" w:hAnsi="Arial" w:cs="Arial"/>
        </w:rPr>
      </w:pPr>
      <w:r w:rsidRPr="00661973">
        <w:rPr>
          <w:rFonts w:ascii="Arial" w:hAnsi="Arial" w:cs="Arial"/>
        </w:rPr>
        <w:t>In swamps and on the ocean floor, dead plants and animals do not decompose completely and end up buried in layers of sediment. Over millions of years, heat and pressure transform the carbon from these plants and animals into fossil fuels such as coal, oil, and natural gas</w:t>
      </w:r>
      <w:sdt>
        <w:sdtPr>
          <w:rPr>
            <w:rFonts w:ascii="Arial" w:hAnsi="Arial" w:cs="Arial"/>
          </w:rPr>
          <w:id w:val="1441107141"/>
          <w:citation/>
        </w:sdtPr>
        <w:sdtContent>
          <w:r>
            <w:rPr>
              <w:rFonts w:ascii="Arial" w:hAnsi="Arial" w:cs="Arial"/>
            </w:rPr>
            <w:fldChar w:fldCharType="begin"/>
          </w:r>
          <w:r>
            <w:rPr>
              <w:rFonts w:ascii="Arial" w:hAnsi="Arial" w:cs="Arial"/>
              <w:lang w:val="en-US"/>
            </w:rPr>
            <w:instrText xml:space="preserve"> CITATION Env \l 1033 </w:instrText>
          </w:r>
          <w:r>
            <w:rPr>
              <w:rFonts w:ascii="Arial" w:hAnsi="Arial" w:cs="Arial"/>
            </w:rPr>
            <w:fldChar w:fldCharType="separate"/>
          </w:r>
          <w:r>
            <w:rPr>
              <w:rFonts w:ascii="Arial" w:hAnsi="Arial" w:cs="Arial"/>
              <w:noProof/>
              <w:lang w:val="en-US"/>
            </w:rPr>
            <w:t xml:space="preserve"> </w:t>
          </w:r>
          <w:r w:rsidRPr="00661973">
            <w:rPr>
              <w:rFonts w:ascii="Arial" w:hAnsi="Arial" w:cs="Arial"/>
              <w:noProof/>
              <w:lang w:val="en-US"/>
            </w:rPr>
            <w:t>(Environmental Protection Agency (EPA), 2012)</w:t>
          </w:r>
          <w:r>
            <w:rPr>
              <w:rFonts w:ascii="Arial" w:hAnsi="Arial" w:cs="Arial"/>
            </w:rPr>
            <w:fldChar w:fldCharType="end"/>
          </w:r>
        </w:sdtContent>
      </w:sdt>
      <w:r w:rsidRPr="00661973">
        <w:rPr>
          <w:rFonts w:ascii="Arial" w:hAnsi="Arial" w:cs="Arial"/>
        </w:rPr>
        <w:t>.</w:t>
      </w:r>
    </w:p>
    <w:p w14:paraId="6F11BDD0" w14:textId="5B925619" w:rsidR="00721284" w:rsidRPr="008558A1" w:rsidRDefault="008558A1" w:rsidP="00862899">
      <w:pPr>
        <w:pStyle w:val="NormalWeb"/>
        <w:jc w:val="both"/>
        <w:rPr>
          <w:rFonts w:ascii="Arial" w:hAnsi="Arial" w:cs="Arial"/>
        </w:rPr>
      </w:pPr>
      <w:r w:rsidRPr="008558A1">
        <w:rPr>
          <w:rFonts w:ascii="Arial" w:hAnsi="Arial" w:cs="Arial"/>
        </w:rPr>
        <w:t>The ocean also absorbs carbon dioxide and is considered the reservoir with the greatest capacity for carbon absorption near the Earth's surface, but most of that reservoir does not participate in rapid exchange with the atmosphere</w:t>
      </w:r>
      <w:sdt>
        <w:sdtPr>
          <w:rPr>
            <w:rFonts w:ascii="Arial" w:hAnsi="Arial" w:cs="Arial"/>
            <w:lang w:val="pt-BR"/>
          </w:rPr>
          <w:id w:val="1326943267"/>
          <w:citation/>
        </w:sdtPr>
        <w:sdtContent>
          <w:r w:rsidR="00661973">
            <w:rPr>
              <w:rFonts w:ascii="Arial" w:hAnsi="Arial" w:cs="Arial"/>
              <w:lang w:val="pt-BR"/>
            </w:rPr>
            <w:fldChar w:fldCharType="begin"/>
          </w:r>
          <w:r w:rsidR="00661973" w:rsidRPr="008558A1">
            <w:rPr>
              <w:rFonts w:ascii="Arial" w:hAnsi="Arial" w:cs="Arial"/>
            </w:rPr>
            <w:instrText xml:space="preserve"> CITATION Env13 \l 1033 </w:instrText>
          </w:r>
          <w:r w:rsidR="00661973">
            <w:rPr>
              <w:rFonts w:ascii="Arial" w:hAnsi="Arial" w:cs="Arial"/>
              <w:lang w:val="pt-BR"/>
            </w:rPr>
            <w:fldChar w:fldCharType="separate"/>
          </w:r>
          <w:r w:rsidR="00661973" w:rsidRPr="008558A1">
            <w:rPr>
              <w:rFonts w:ascii="Arial" w:hAnsi="Arial" w:cs="Arial"/>
              <w:noProof/>
            </w:rPr>
            <w:t xml:space="preserve"> (Environmental Protection Agency (EPA), 2013)</w:t>
          </w:r>
          <w:r w:rsidR="00661973">
            <w:rPr>
              <w:rFonts w:ascii="Arial" w:hAnsi="Arial" w:cs="Arial"/>
              <w:lang w:val="pt-BR"/>
            </w:rPr>
            <w:fldChar w:fldCharType="end"/>
          </w:r>
        </w:sdtContent>
      </w:sdt>
      <w:r w:rsidR="00661973" w:rsidRPr="008558A1">
        <w:rPr>
          <w:rFonts w:ascii="Arial" w:hAnsi="Arial" w:cs="Arial"/>
        </w:rPr>
        <w:t>.</w:t>
      </w:r>
    </w:p>
    <w:p w14:paraId="59C8476E" w14:textId="0822D39F" w:rsidR="001F7392" w:rsidRPr="00721284" w:rsidRDefault="00504BAB" w:rsidP="001F7392">
      <w:pPr>
        <w:pStyle w:val="NormalWeb"/>
        <w:jc w:val="both"/>
        <w:rPr>
          <w:rFonts w:ascii="Arial" w:hAnsi="Arial" w:cs="Arial"/>
        </w:rPr>
      </w:pPr>
      <w:r w:rsidRPr="00504BAB">
        <w:rPr>
          <w:rFonts w:ascii="Arial" w:hAnsi="Arial" w:cs="Arial"/>
        </w:rPr>
        <w:t>However, human activities have disrupted the carbon cycle: both by adding more CO</w:t>
      </w:r>
      <w:r w:rsidRPr="00441655">
        <w:rPr>
          <w:rFonts w:ascii="Arial" w:hAnsi="Arial" w:cs="Arial"/>
          <w:vertAlign w:val="subscript"/>
        </w:rPr>
        <w:t>2</w:t>
      </w:r>
      <w:r w:rsidRPr="00504BAB">
        <w:rPr>
          <w:rFonts w:ascii="Arial" w:hAnsi="Arial" w:cs="Arial"/>
        </w:rPr>
        <w:t xml:space="preserve"> to the atmosphere and by affecting the ability of natural sinks (such as forests) to remove CO</w:t>
      </w:r>
      <w:r w:rsidRPr="00441655">
        <w:rPr>
          <w:rFonts w:ascii="Arial" w:hAnsi="Arial" w:cs="Arial"/>
          <w:vertAlign w:val="subscript"/>
        </w:rPr>
        <w:t>2</w:t>
      </w:r>
      <w:r w:rsidRPr="00504BAB">
        <w:rPr>
          <w:rFonts w:ascii="Arial" w:hAnsi="Arial" w:cs="Arial"/>
        </w:rPr>
        <w:t xml:space="preserve"> from the atmosphere, as well as by influencing the land’s capacity to store carbon</w:t>
      </w:r>
      <w:sdt>
        <w:sdtPr>
          <w:rPr>
            <w:rFonts w:ascii="Arial" w:hAnsi="Arial" w:cs="Arial"/>
          </w:rPr>
          <w:id w:val="-719817485"/>
          <w:citation/>
        </w:sdtPr>
        <w:sdtContent>
          <w:r>
            <w:rPr>
              <w:rFonts w:ascii="Arial" w:hAnsi="Arial" w:cs="Arial"/>
            </w:rPr>
            <w:fldChar w:fldCharType="begin"/>
          </w:r>
          <w:r>
            <w:rPr>
              <w:rFonts w:ascii="Arial" w:hAnsi="Arial" w:cs="Arial"/>
              <w:lang w:val="en-US"/>
            </w:rPr>
            <w:instrText xml:space="preserve"> CITATION Env26 \l 1033 </w:instrText>
          </w:r>
          <w:r>
            <w:rPr>
              <w:rFonts w:ascii="Arial" w:hAnsi="Arial" w:cs="Arial"/>
            </w:rPr>
            <w:fldChar w:fldCharType="separate"/>
          </w:r>
          <w:r>
            <w:rPr>
              <w:rFonts w:ascii="Arial" w:hAnsi="Arial" w:cs="Arial"/>
              <w:noProof/>
              <w:lang w:val="en-US"/>
            </w:rPr>
            <w:t xml:space="preserve"> </w:t>
          </w:r>
          <w:r w:rsidRPr="00504BAB">
            <w:rPr>
              <w:rFonts w:ascii="Arial" w:hAnsi="Arial" w:cs="Arial"/>
              <w:noProof/>
              <w:lang w:val="en-US"/>
            </w:rPr>
            <w:t>(EPA, 2026)</w:t>
          </w:r>
          <w:r>
            <w:rPr>
              <w:rFonts w:ascii="Arial" w:hAnsi="Arial" w:cs="Arial"/>
            </w:rPr>
            <w:fldChar w:fldCharType="end"/>
          </w:r>
        </w:sdtContent>
      </w:sdt>
      <w:r>
        <w:rPr>
          <w:rFonts w:ascii="Arial" w:hAnsi="Arial" w:cs="Arial"/>
        </w:rPr>
        <w:t xml:space="preserve">. </w:t>
      </w:r>
    </w:p>
    <w:p w14:paraId="18FA0439" w14:textId="07FAC4CF" w:rsidR="00740614" w:rsidRDefault="00740614" w:rsidP="000819A9">
      <w:pPr>
        <w:pStyle w:val="NormalWeb"/>
        <w:jc w:val="both"/>
        <w:rPr>
          <w:rFonts w:ascii="Arial" w:hAnsi="Arial" w:cs="Arial"/>
          <w:lang w:val="pt-BR"/>
        </w:rPr>
      </w:pPr>
      <w:r>
        <w:rPr>
          <w:rFonts w:ascii="Arial" w:hAnsi="Arial" w:cs="Arial"/>
          <w:lang w:val="pt-BR"/>
        </w:rPr>
        <w:t>Porque es importante este tema para las empresas:</w:t>
      </w:r>
    </w:p>
    <w:p w14:paraId="3F1165B9" w14:textId="1C754641" w:rsidR="00740614" w:rsidRDefault="00740614" w:rsidP="00D31A3B">
      <w:pPr>
        <w:pStyle w:val="NormalWeb"/>
        <w:rPr>
          <w:rFonts w:ascii="Arial" w:hAnsi="Arial" w:cs="Arial"/>
          <w:lang w:val="pt-BR"/>
        </w:rPr>
      </w:pPr>
      <w:r>
        <w:rPr>
          <w:rFonts w:ascii="Arial" w:hAnsi="Arial" w:cs="Arial"/>
          <w:lang w:val="pt-BR"/>
        </w:rPr>
        <w:lastRenderedPageBreak/>
        <w:t>Que esta pasando actualmente</w:t>
      </w:r>
    </w:p>
    <w:p w14:paraId="6E186304" w14:textId="05BC1A4F" w:rsidR="00740614" w:rsidRDefault="00740614" w:rsidP="00D31A3B">
      <w:pPr>
        <w:pStyle w:val="NormalWeb"/>
        <w:rPr>
          <w:rFonts w:ascii="Arial" w:hAnsi="Arial" w:cs="Arial"/>
          <w:lang w:val="pt-BR"/>
        </w:rPr>
      </w:pPr>
      <w:r>
        <w:rPr>
          <w:rFonts w:ascii="Arial" w:hAnsi="Arial" w:cs="Arial"/>
          <w:lang w:val="pt-BR"/>
        </w:rPr>
        <w:t>Cual es la oportunidad o necesidad</w:t>
      </w:r>
    </w:p>
    <w:p w14:paraId="5CD7E1F8" w14:textId="0ADBFC67" w:rsidR="00740614" w:rsidRPr="00740614" w:rsidRDefault="00740614" w:rsidP="00D31A3B">
      <w:pPr>
        <w:pStyle w:val="NormalWeb"/>
        <w:rPr>
          <w:rFonts w:ascii="Arial" w:hAnsi="Arial" w:cs="Arial"/>
          <w:lang w:val="pt-BR"/>
        </w:rPr>
      </w:pPr>
      <w:r>
        <w:rPr>
          <w:rFonts w:ascii="Arial" w:hAnsi="Arial" w:cs="Arial"/>
          <w:lang w:val="pt-BR"/>
        </w:rPr>
        <w:t>Que hara este proyecto</w:t>
      </w:r>
    </w:p>
    <w:p w14:paraId="16B13A78" w14:textId="2F2B4C6B" w:rsidR="00D31A3B" w:rsidRPr="00740614" w:rsidRDefault="001266BE" w:rsidP="00D31A3B">
      <w:pPr>
        <w:pStyle w:val="Heading2"/>
        <w:rPr>
          <w:rFonts w:ascii="Arial" w:hAnsi="Arial" w:cs="Arial"/>
          <w:b/>
          <w:bCs/>
          <w:color w:val="auto"/>
          <w:lang w:val="pt-BR"/>
        </w:rPr>
      </w:pPr>
      <w:bookmarkStart w:id="3" w:name="_Toc241617505"/>
      <w:r w:rsidRPr="00740614">
        <w:rPr>
          <w:rFonts w:ascii="Arial" w:hAnsi="Arial" w:cs="Arial"/>
          <w:b/>
          <w:bCs/>
          <w:color w:val="auto"/>
          <w:lang w:val="pt-BR"/>
        </w:rPr>
        <w:t>III</w:t>
      </w:r>
      <w:r w:rsidR="00D31A3B" w:rsidRPr="00740614">
        <w:rPr>
          <w:rFonts w:ascii="Arial" w:hAnsi="Arial" w:cs="Arial"/>
          <w:b/>
          <w:bCs/>
          <w:color w:val="auto"/>
          <w:lang w:val="pt-BR"/>
        </w:rPr>
        <w:t>. Problem Definition</w:t>
      </w:r>
      <w:bookmarkEnd w:id="3"/>
    </w:p>
    <w:p w14:paraId="281CD574" w14:textId="77777777" w:rsidR="00D31A3B" w:rsidRPr="00556646" w:rsidRDefault="00D31A3B" w:rsidP="00D31A3B">
      <w:pPr>
        <w:pStyle w:val="NormalWeb"/>
        <w:rPr>
          <w:rFonts w:ascii="Arial" w:hAnsi="Arial" w:cs="Arial"/>
        </w:rPr>
      </w:pPr>
      <w:r w:rsidRPr="00556646">
        <w:rPr>
          <w:rFonts w:ascii="Arial" w:hAnsi="Arial" w:cs="Arial"/>
        </w:rPr>
        <w:t>Clearly define the business problem or challenge you intend to address. Explain its impact and how data analytics and predictive modelling can contribute towards addressing the problem.</w:t>
      </w:r>
    </w:p>
    <w:p w14:paraId="75357E08" w14:textId="46CCD776" w:rsidR="00D31A3B" w:rsidRPr="00556646" w:rsidRDefault="001266BE" w:rsidP="00D31A3B">
      <w:pPr>
        <w:pStyle w:val="Heading2"/>
        <w:rPr>
          <w:rFonts w:ascii="Arial" w:hAnsi="Arial" w:cs="Arial"/>
          <w:b/>
          <w:bCs/>
          <w:color w:val="auto"/>
        </w:rPr>
      </w:pPr>
      <w:bookmarkStart w:id="4" w:name="_Toc241617506"/>
      <w:r w:rsidRPr="00556646">
        <w:rPr>
          <w:rFonts w:ascii="Arial" w:hAnsi="Arial" w:cs="Arial"/>
          <w:b/>
          <w:bCs/>
          <w:color w:val="auto"/>
        </w:rPr>
        <w:t>IV</w:t>
      </w:r>
      <w:r w:rsidR="00D31A3B" w:rsidRPr="00556646">
        <w:rPr>
          <w:rFonts w:ascii="Arial" w:hAnsi="Arial" w:cs="Arial"/>
          <w:b/>
          <w:bCs/>
          <w:color w:val="auto"/>
        </w:rPr>
        <w:t>. Aim and Objectives</w:t>
      </w:r>
      <w:bookmarkEnd w:id="4"/>
    </w:p>
    <w:p w14:paraId="2030F045" w14:textId="77777777" w:rsidR="00D31A3B" w:rsidRPr="00556646" w:rsidRDefault="00D31A3B" w:rsidP="00D31A3B">
      <w:pPr>
        <w:pStyle w:val="NormalWeb"/>
        <w:rPr>
          <w:rFonts w:ascii="Arial" w:hAnsi="Arial" w:cs="Arial"/>
        </w:rPr>
      </w:pPr>
      <w:r w:rsidRPr="00556646">
        <w:rPr>
          <w:rFonts w:ascii="Arial" w:hAnsi="Arial" w:cs="Arial"/>
        </w:rPr>
        <w:t xml:space="preserve">State the overall aim of the project and provide </w:t>
      </w:r>
      <w:r w:rsidRPr="00556646">
        <w:rPr>
          <w:rStyle w:val="Strong"/>
          <w:rFonts w:ascii="Arial" w:hAnsi="Arial" w:cs="Arial"/>
        </w:rPr>
        <w:t>3–5 clear and achievable objectives</w:t>
      </w:r>
      <w:r w:rsidRPr="00556646">
        <w:rPr>
          <w:rFonts w:ascii="Arial" w:hAnsi="Arial" w:cs="Arial"/>
        </w:rPr>
        <w:t>. Include an appropriate business objective or hypothesis that will be explored through the project.</w:t>
      </w:r>
    </w:p>
    <w:p w14:paraId="107E482F" w14:textId="3A88CB33" w:rsidR="00D31A3B" w:rsidRPr="00556646" w:rsidRDefault="001266BE" w:rsidP="00D31A3B">
      <w:pPr>
        <w:pStyle w:val="Heading2"/>
        <w:rPr>
          <w:rFonts w:ascii="Arial" w:hAnsi="Arial" w:cs="Arial"/>
          <w:b/>
          <w:bCs/>
          <w:color w:val="auto"/>
        </w:rPr>
      </w:pPr>
      <w:bookmarkStart w:id="5" w:name="_Toc241617507"/>
      <w:r w:rsidRPr="00556646">
        <w:rPr>
          <w:rFonts w:ascii="Arial" w:hAnsi="Arial" w:cs="Arial"/>
          <w:b/>
          <w:bCs/>
          <w:color w:val="auto"/>
        </w:rPr>
        <w:t>V</w:t>
      </w:r>
      <w:r w:rsidR="00D31A3B" w:rsidRPr="00556646">
        <w:rPr>
          <w:rFonts w:ascii="Arial" w:hAnsi="Arial" w:cs="Arial"/>
          <w:b/>
          <w:bCs/>
          <w:color w:val="auto"/>
        </w:rPr>
        <w:t>. Scope</w:t>
      </w:r>
      <w:bookmarkEnd w:id="5"/>
    </w:p>
    <w:p w14:paraId="57A3E0A1" w14:textId="77777777" w:rsidR="00D31A3B" w:rsidRPr="00556646" w:rsidRDefault="00D31A3B" w:rsidP="00D31A3B">
      <w:pPr>
        <w:pStyle w:val="NormalWeb"/>
        <w:rPr>
          <w:rFonts w:ascii="Arial" w:hAnsi="Arial" w:cs="Arial"/>
        </w:rPr>
      </w:pPr>
      <w:r w:rsidRPr="00556646">
        <w:rPr>
          <w:rFonts w:ascii="Arial" w:hAnsi="Arial" w:cs="Arial"/>
        </w:rPr>
        <w:t xml:space="preserve">Clearly define what will be </w:t>
      </w:r>
      <w:r w:rsidRPr="00556646">
        <w:rPr>
          <w:rStyle w:val="Strong"/>
          <w:rFonts w:ascii="Arial" w:hAnsi="Arial" w:cs="Arial"/>
        </w:rPr>
        <w:t>included and excluded</w:t>
      </w:r>
      <w:r w:rsidRPr="00556646">
        <w:rPr>
          <w:rFonts w:ascii="Arial" w:hAnsi="Arial" w:cs="Arial"/>
        </w:rPr>
        <w:t xml:space="preserve"> from the project. The proposed work should have sufficient scope for investigation and development across two semesters.</w:t>
      </w:r>
    </w:p>
    <w:p w14:paraId="44ED6B1C" w14:textId="6BE7E9DC" w:rsidR="00D31A3B" w:rsidRPr="00556646" w:rsidRDefault="001266BE" w:rsidP="00D31A3B">
      <w:pPr>
        <w:pStyle w:val="Heading2"/>
        <w:rPr>
          <w:rFonts w:ascii="Arial" w:hAnsi="Arial" w:cs="Arial"/>
          <w:b/>
          <w:bCs/>
          <w:color w:val="auto"/>
        </w:rPr>
      </w:pPr>
      <w:bookmarkStart w:id="6" w:name="_Toc241617508"/>
      <w:r w:rsidRPr="00556646">
        <w:rPr>
          <w:rFonts w:ascii="Arial" w:hAnsi="Arial" w:cs="Arial"/>
          <w:b/>
          <w:bCs/>
          <w:color w:val="auto"/>
        </w:rPr>
        <w:t>VI</w:t>
      </w:r>
      <w:r w:rsidR="00D31A3B" w:rsidRPr="00556646">
        <w:rPr>
          <w:rFonts w:ascii="Arial" w:hAnsi="Arial" w:cs="Arial"/>
          <w:b/>
          <w:bCs/>
          <w:color w:val="auto"/>
        </w:rPr>
        <w:t>. Methodology</w:t>
      </w:r>
      <w:bookmarkEnd w:id="6"/>
    </w:p>
    <w:p w14:paraId="6332FD37" w14:textId="77777777" w:rsidR="00D31A3B" w:rsidRPr="00556646" w:rsidRDefault="00D31A3B" w:rsidP="00D31A3B">
      <w:pPr>
        <w:pStyle w:val="NormalWeb"/>
        <w:rPr>
          <w:rFonts w:ascii="Arial" w:hAnsi="Arial" w:cs="Arial"/>
        </w:rPr>
      </w:pPr>
      <w:r w:rsidRPr="00556646">
        <w:rPr>
          <w:rFonts w:ascii="Arial" w:hAnsi="Arial" w:cs="Arial"/>
        </w:rPr>
        <w:t>Describe how you plan to carry out the project. Explain the proposed data analytics methods, predictive modelling techniques, technologies and tools, and briefly justify your choices.</w:t>
      </w:r>
    </w:p>
    <w:p w14:paraId="36292456" w14:textId="77777777" w:rsidR="00D31A3B" w:rsidRPr="00556646" w:rsidRDefault="00D31A3B" w:rsidP="00D31A3B">
      <w:pPr>
        <w:pStyle w:val="NormalWeb"/>
        <w:rPr>
          <w:rFonts w:ascii="Arial" w:hAnsi="Arial" w:cs="Arial"/>
        </w:rPr>
      </w:pPr>
      <w:r w:rsidRPr="00556646">
        <w:rPr>
          <w:rFonts w:ascii="Arial" w:hAnsi="Arial" w:cs="Arial"/>
        </w:rPr>
        <w:t xml:space="preserve">Include a </w:t>
      </w:r>
      <w:r w:rsidRPr="00556646">
        <w:rPr>
          <w:rStyle w:val="Strong"/>
          <w:rFonts w:ascii="Arial" w:hAnsi="Arial" w:cs="Arial"/>
        </w:rPr>
        <w:t>high-level architectural diagram</w:t>
      </w:r>
      <w:r w:rsidRPr="00556646">
        <w:rPr>
          <w:rFonts w:ascii="Arial" w:hAnsi="Arial" w:cs="Arial"/>
        </w:rPr>
        <w:t xml:space="preserve"> showing the proposed workflow or system architecture and how the main components are connected. Briefly explain the main components and overall workflow.</w:t>
      </w:r>
    </w:p>
    <w:p w14:paraId="6363CCA9" w14:textId="62344F90" w:rsidR="00D31A3B" w:rsidRPr="00556646" w:rsidRDefault="001266BE" w:rsidP="00D31A3B">
      <w:pPr>
        <w:pStyle w:val="Heading2"/>
        <w:rPr>
          <w:rFonts w:ascii="Arial" w:hAnsi="Arial" w:cs="Arial"/>
          <w:b/>
          <w:bCs/>
          <w:color w:val="auto"/>
        </w:rPr>
      </w:pPr>
      <w:bookmarkStart w:id="7" w:name="_Toc241617509"/>
      <w:r w:rsidRPr="00556646">
        <w:rPr>
          <w:rFonts w:ascii="Arial" w:hAnsi="Arial" w:cs="Arial"/>
          <w:b/>
          <w:bCs/>
          <w:color w:val="auto"/>
        </w:rPr>
        <w:t>VII</w:t>
      </w:r>
      <w:r w:rsidR="00D31A3B" w:rsidRPr="00556646">
        <w:rPr>
          <w:rFonts w:ascii="Arial" w:hAnsi="Arial" w:cs="Arial"/>
          <w:b/>
          <w:bCs/>
          <w:color w:val="auto"/>
        </w:rPr>
        <w:t>. Data Sources</w:t>
      </w:r>
      <w:bookmarkEnd w:id="7"/>
    </w:p>
    <w:p w14:paraId="06AF4BEF" w14:textId="77777777" w:rsidR="00D31A3B" w:rsidRPr="00556646" w:rsidRDefault="00D31A3B" w:rsidP="00D31A3B">
      <w:pPr>
        <w:pStyle w:val="NormalWeb"/>
        <w:rPr>
          <w:rFonts w:ascii="Arial" w:hAnsi="Arial" w:cs="Arial"/>
        </w:rPr>
      </w:pPr>
      <w:r w:rsidRPr="00556646">
        <w:rPr>
          <w:rFonts w:ascii="Arial" w:hAnsi="Arial" w:cs="Arial"/>
        </w:rPr>
        <w:t>Identify the dataset(s) or data sources you intend to use. Describe the type and approximate amount of data required, its relevance to the business problem, and evidence of appropriate permission or rights to access and use the data.</w:t>
      </w:r>
    </w:p>
    <w:p w14:paraId="0E00CFD1" w14:textId="2507C8FC" w:rsidR="00D31A3B" w:rsidRPr="00556646" w:rsidRDefault="001266BE" w:rsidP="00D31A3B">
      <w:pPr>
        <w:pStyle w:val="Heading2"/>
        <w:rPr>
          <w:rFonts w:ascii="Arial" w:hAnsi="Arial" w:cs="Arial"/>
          <w:b/>
          <w:bCs/>
          <w:color w:val="auto"/>
        </w:rPr>
      </w:pPr>
      <w:bookmarkStart w:id="8" w:name="_Toc241617510"/>
      <w:r w:rsidRPr="00556646">
        <w:rPr>
          <w:rFonts w:ascii="Arial" w:hAnsi="Arial" w:cs="Arial"/>
          <w:b/>
          <w:bCs/>
          <w:color w:val="auto"/>
        </w:rPr>
        <w:t>VIII</w:t>
      </w:r>
      <w:r w:rsidR="00D31A3B" w:rsidRPr="00556646">
        <w:rPr>
          <w:rFonts w:ascii="Arial" w:hAnsi="Arial" w:cs="Arial"/>
          <w:b/>
          <w:bCs/>
          <w:color w:val="auto"/>
        </w:rPr>
        <w:t>. Expected Deliverables</w:t>
      </w:r>
      <w:bookmarkEnd w:id="8"/>
    </w:p>
    <w:p w14:paraId="50313D0C" w14:textId="77777777" w:rsidR="00D31A3B" w:rsidRPr="00556646" w:rsidRDefault="00D31A3B" w:rsidP="00D31A3B">
      <w:pPr>
        <w:pStyle w:val="NormalWeb"/>
        <w:rPr>
          <w:rFonts w:ascii="Arial" w:hAnsi="Arial" w:cs="Arial"/>
        </w:rPr>
      </w:pPr>
      <w:r w:rsidRPr="00556646">
        <w:rPr>
          <w:rFonts w:ascii="Arial" w:hAnsi="Arial" w:cs="Arial"/>
        </w:rPr>
        <w:t>Clearly state what you expect to produce by the end of Semester 2, including the expected analytical and predictive modelling outputs and any relevant dashboard, application, system or other project deliverables.</w:t>
      </w:r>
    </w:p>
    <w:p w14:paraId="0BFFD113" w14:textId="229B8077" w:rsidR="00D31A3B" w:rsidRPr="00556646" w:rsidRDefault="001266BE" w:rsidP="00D31A3B">
      <w:pPr>
        <w:pStyle w:val="Heading2"/>
        <w:rPr>
          <w:rFonts w:ascii="Arial" w:hAnsi="Arial" w:cs="Arial"/>
          <w:b/>
          <w:bCs/>
          <w:color w:val="auto"/>
        </w:rPr>
      </w:pPr>
      <w:bookmarkStart w:id="9" w:name="_Toc241617511"/>
      <w:r w:rsidRPr="00556646">
        <w:rPr>
          <w:rFonts w:ascii="Arial" w:hAnsi="Arial" w:cs="Arial"/>
          <w:b/>
          <w:bCs/>
          <w:color w:val="auto"/>
        </w:rPr>
        <w:lastRenderedPageBreak/>
        <w:t>IX</w:t>
      </w:r>
      <w:r w:rsidR="00D31A3B" w:rsidRPr="00556646">
        <w:rPr>
          <w:rFonts w:ascii="Arial" w:hAnsi="Arial" w:cs="Arial"/>
          <w:b/>
          <w:bCs/>
          <w:color w:val="auto"/>
        </w:rPr>
        <w:t>. Project Timeline</w:t>
      </w:r>
      <w:bookmarkEnd w:id="9"/>
    </w:p>
    <w:p w14:paraId="700485F7" w14:textId="77777777" w:rsidR="00D31A3B" w:rsidRPr="00556646" w:rsidRDefault="00D31A3B" w:rsidP="00D31A3B">
      <w:pPr>
        <w:pStyle w:val="NormalWeb"/>
        <w:rPr>
          <w:rFonts w:ascii="Arial" w:hAnsi="Arial" w:cs="Arial"/>
        </w:rPr>
      </w:pPr>
      <w:r w:rsidRPr="00556646">
        <w:rPr>
          <w:rFonts w:ascii="Arial" w:hAnsi="Arial" w:cs="Arial"/>
        </w:rPr>
        <w:t xml:space="preserve">Provide a </w:t>
      </w:r>
      <w:r w:rsidRPr="00556646">
        <w:rPr>
          <w:rStyle w:val="Strong"/>
          <w:rFonts w:ascii="Arial" w:hAnsi="Arial" w:cs="Arial"/>
        </w:rPr>
        <w:t>high-level project timeline diagram (e.g., a Gantt chart)</w:t>
      </w:r>
      <w:r w:rsidRPr="00556646">
        <w:rPr>
          <w:rFonts w:ascii="Arial" w:hAnsi="Arial" w:cs="Arial"/>
        </w:rPr>
        <w:t xml:space="preserve"> covering both semesters. Clearly show the main project phases, key activities, milestones and expected completion periods.</w:t>
      </w:r>
    </w:p>
    <w:p w14:paraId="78943A2E" w14:textId="3531B852" w:rsidR="00D31A3B" w:rsidRPr="00556646" w:rsidRDefault="001266BE" w:rsidP="00D31A3B">
      <w:pPr>
        <w:pStyle w:val="Heading2"/>
        <w:rPr>
          <w:rFonts w:ascii="Arial" w:hAnsi="Arial" w:cs="Arial"/>
          <w:b/>
          <w:bCs/>
          <w:color w:val="auto"/>
        </w:rPr>
      </w:pPr>
      <w:bookmarkStart w:id="10" w:name="_Toc241617512"/>
      <w:r w:rsidRPr="00556646">
        <w:rPr>
          <w:rFonts w:ascii="Arial" w:hAnsi="Arial" w:cs="Arial"/>
          <w:b/>
          <w:bCs/>
          <w:color w:val="auto"/>
        </w:rPr>
        <w:t>X</w:t>
      </w:r>
      <w:r w:rsidR="00D31A3B" w:rsidRPr="00556646">
        <w:rPr>
          <w:rFonts w:ascii="Arial" w:hAnsi="Arial" w:cs="Arial"/>
          <w:b/>
          <w:bCs/>
          <w:color w:val="auto"/>
        </w:rPr>
        <w:t>. Ethical and Legal Considerations</w:t>
      </w:r>
      <w:bookmarkEnd w:id="10"/>
    </w:p>
    <w:p w14:paraId="6988F4D0" w14:textId="77777777" w:rsidR="00D31A3B" w:rsidRPr="00556646" w:rsidRDefault="00D31A3B" w:rsidP="00D31A3B">
      <w:pPr>
        <w:pStyle w:val="NormalWeb"/>
        <w:rPr>
          <w:rFonts w:ascii="Arial" w:hAnsi="Arial" w:cs="Arial"/>
        </w:rPr>
      </w:pPr>
      <w:r w:rsidRPr="00556646">
        <w:rPr>
          <w:rFonts w:ascii="Arial" w:hAnsi="Arial" w:cs="Arial"/>
        </w:rPr>
        <w:t>Identify relevant ethical, privacy, data protection, security and data-use considerations associated with the project. Explain how these will be appropriately addressed, including permissions for accessing and using the selected data.</w:t>
      </w:r>
    </w:p>
    <w:p w14:paraId="4624C460" w14:textId="77777777" w:rsidR="00D31A3B" w:rsidRPr="00556646" w:rsidRDefault="00D31A3B" w:rsidP="00D31A3B">
      <w:pPr>
        <w:spacing w:after="0"/>
        <w:rPr>
          <w:rFonts w:ascii="Arial" w:hAnsi="Arial" w:cs="Arial"/>
        </w:rPr>
      </w:pPr>
    </w:p>
    <w:p w14:paraId="0B8E7789" w14:textId="77777777" w:rsidR="00D31A3B" w:rsidRPr="00556646" w:rsidRDefault="00D31A3B" w:rsidP="00D31A3B">
      <w:pPr>
        <w:spacing w:after="0"/>
        <w:rPr>
          <w:rFonts w:ascii="Arial" w:hAnsi="Arial" w:cs="Arial"/>
          <w:b/>
          <w:bCs/>
        </w:rPr>
      </w:pPr>
      <w:r w:rsidRPr="00556646">
        <w:rPr>
          <w:rFonts w:ascii="Arial" w:hAnsi="Arial" w:cs="Arial"/>
          <w:b/>
          <w:bCs/>
        </w:rPr>
        <w:t>Sample Ideas for Capstone Projects:</w:t>
      </w:r>
    </w:p>
    <w:p w14:paraId="738C8261" w14:textId="77777777" w:rsidR="00D31A3B" w:rsidRPr="00556646" w:rsidRDefault="00D31A3B" w:rsidP="00D31A3B">
      <w:pPr>
        <w:spacing w:after="0"/>
        <w:rPr>
          <w:rFonts w:ascii="Arial" w:hAnsi="Arial" w:cs="Arial"/>
        </w:rPr>
      </w:pPr>
      <w:r w:rsidRPr="00556646">
        <w:rPr>
          <w:rFonts w:ascii="Arial" w:hAnsi="Arial" w:cs="Arial"/>
        </w:rPr>
        <w:t>Predictive Analytics for Customer Churn in E-commerce.</w:t>
      </w:r>
    </w:p>
    <w:p w14:paraId="7072CB9B" w14:textId="77777777" w:rsidR="00D31A3B" w:rsidRPr="00556646" w:rsidRDefault="00D31A3B" w:rsidP="00D31A3B">
      <w:pPr>
        <w:spacing w:after="0"/>
        <w:rPr>
          <w:rFonts w:ascii="Arial" w:hAnsi="Arial" w:cs="Arial"/>
        </w:rPr>
      </w:pPr>
      <w:r w:rsidRPr="00556646">
        <w:rPr>
          <w:rFonts w:ascii="Arial" w:hAnsi="Arial" w:cs="Arial"/>
        </w:rPr>
        <w:t>Increasing company sales</w:t>
      </w:r>
    </w:p>
    <w:p w14:paraId="7EF9E99F" w14:textId="77777777" w:rsidR="00D31A3B" w:rsidRPr="00556646" w:rsidRDefault="00D31A3B" w:rsidP="00D31A3B">
      <w:pPr>
        <w:spacing w:after="0"/>
        <w:rPr>
          <w:rFonts w:ascii="Arial" w:hAnsi="Arial" w:cs="Arial"/>
        </w:rPr>
      </w:pPr>
      <w:r w:rsidRPr="00556646">
        <w:rPr>
          <w:rFonts w:ascii="Arial" w:hAnsi="Arial" w:cs="Arial"/>
        </w:rPr>
        <w:t>Financial Fraud Detection (Anomaly detection)</w:t>
      </w:r>
    </w:p>
    <w:p w14:paraId="548483C1" w14:textId="77777777" w:rsidR="00D31A3B" w:rsidRPr="00556646" w:rsidRDefault="00D31A3B" w:rsidP="00D31A3B">
      <w:pPr>
        <w:spacing w:after="0"/>
        <w:rPr>
          <w:rFonts w:ascii="Arial" w:hAnsi="Arial" w:cs="Arial"/>
        </w:rPr>
      </w:pPr>
      <w:r w:rsidRPr="00556646">
        <w:rPr>
          <w:rFonts w:ascii="Arial" w:hAnsi="Arial" w:cs="Arial"/>
        </w:rPr>
        <w:t>Personalised pricing.</w:t>
      </w:r>
    </w:p>
    <w:p w14:paraId="7ABF5ADA" w14:textId="77777777" w:rsidR="00D31A3B" w:rsidRPr="00556646" w:rsidRDefault="00D31A3B" w:rsidP="00D31A3B">
      <w:pPr>
        <w:spacing w:after="0"/>
        <w:rPr>
          <w:rFonts w:ascii="Arial" w:hAnsi="Arial" w:cs="Arial"/>
        </w:rPr>
      </w:pPr>
      <w:r w:rsidRPr="00556646">
        <w:rPr>
          <w:rFonts w:ascii="Arial" w:hAnsi="Arial" w:cs="Arial"/>
        </w:rPr>
        <w:t>Event analysis</w:t>
      </w:r>
    </w:p>
    <w:p w14:paraId="1A0D51F0" w14:textId="77777777" w:rsidR="00D31A3B" w:rsidRPr="00556646" w:rsidRDefault="00D31A3B" w:rsidP="00D31A3B">
      <w:pPr>
        <w:spacing w:after="0"/>
        <w:rPr>
          <w:rFonts w:ascii="Arial" w:hAnsi="Arial" w:cs="Arial"/>
        </w:rPr>
      </w:pPr>
      <w:r w:rsidRPr="00556646">
        <w:rPr>
          <w:rFonts w:ascii="Arial" w:hAnsi="Arial" w:cs="Arial"/>
        </w:rPr>
        <w:t>Sports predictions (games, players, plays)</w:t>
      </w:r>
    </w:p>
    <w:p w14:paraId="0C0D17AB" w14:textId="77777777" w:rsidR="00D31A3B" w:rsidRPr="00556646" w:rsidRDefault="00D31A3B" w:rsidP="00D31A3B">
      <w:pPr>
        <w:spacing w:after="0"/>
        <w:rPr>
          <w:rFonts w:ascii="Arial" w:hAnsi="Arial" w:cs="Arial"/>
        </w:rPr>
      </w:pPr>
    </w:p>
    <w:p w14:paraId="6D51A66D" w14:textId="77777777" w:rsidR="00D31A3B" w:rsidRPr="00556646" w:rsidRDefault="00D31A3B" w:rsidP="00D31A3B">
      <w:pPr>
        <w:spacing w:after="0"/>
        <w:rPr>
          <w:rFonts w:ascii="Arial" w:hAnsi="Arial" w:cs="Arial"/>
        </w:rPr>
      </w:pPr>
      <w:r w:rsidRPr="00556646">
        <w:rPr>
          <w:rFonts w:ascii="Arial" w:hAnsi="Arial" w:cs="Arial"/>
        </w:rPr>
        <w:t>Remember that these project ideas are just starting points. Ensure that your project proposal outlines a comprehensive and in-depth analysis that will occur over two semesters.</w:t>
      </w:r>
    </w:p>
    <w:p w14:paraId="029C75AA" w14:textId="77777777" w:rsidR="001266BE" w:rsidRPr="00556646" w:rsidRDefault="001266BE" w:rsidP="00D31A3B">
      <w:pPr>
        <w:spacing w:after="0"/>
        <w:rPr>
          <w:rFonts w:ascii="Arial" w:hAnsi="Arial" w:cs="Arial"/>
        </w:rPr>
      </w:pPr>
    </w:p>
    <w:bookmarkStart w:id="11" w:name="_Toc241617513" w:displacedByCustomXml="next"/>
    <w:sdt>
      <w:sdtPr>
        <w:rPr>
          <w:lang w:val="en-GB"/>
        </w:rPr>
        <w:id w:val="-2132091116"/>
        <w:docPartObj>
          <w:docPartGallery w:val="Bibliographies"/>
          <w:docPartUnique/>
        </w:docPartObj>
      </w:sdtPr>
      <w:sdtEndPr>
        <w:rPr>
          <w:rFonts w:ascii="Calibri" w:eastAsia="Calibri" w:hAnsi="Calibri" w:cs="Calibri"/>
          <w:color w:val="auto"/>
          <w:kern w:val="0"/>
          <w:sz w:val="22"/>
          <w:szCs w:val="22"/>
          <w:lang w:val="en-IE" w:eastAsia="en-IE"/>
          <w14:ligatures w14:val="none"/>
        </w:rPr>
      </w:sdtEndPr>
      <w:sdtContent>
        <w:p w14:paraId="75C20576" w14:textId="77777777" w:rsidR="00862899" w:rsidRPr="00556646" w:rsidRDefault="00862899" w:rsidP="00862899">
          <w:pPr>
            <w:pStyle w:val="Heading2"/>
            <w:rPr>
              <w:rFonts w:ascii="Arial" w:hAnsi="Arial" w:cs="Arial"/>
              <w:b/>
              <w:bCs/>
              <w:color w:val="auto"/>
            </w:rPr>
          </w:pPr>
          <w:r w:rsidRPr="00556646">
            <w:rPr>
              <w:rFonts w:ascii="Arial" w:hAnsi="Arial" w:cs="Arial"/>
              <w:b/>
              <w:bCs/>
              <w:color w:val="auto"/>
            </w:rPr>
            <w:t>XI. References</w:t>
          </w:r>
          <w:bookmarkEnd w:id="11"/>
        </w:p>
        <w:p w14:paraId="5088AD1B" w14:textId="2F587E46" w:rsidR="00862899" w:rsidRDefault="00862899" w:rsidP="00862899"/>
        <w:sdt>
          <w:sdtPr>
            <w:id w:val="-573587230"/>
            <w:bibliography/>
          </w:sdtPr>
          <w:sdtContent>
            <w:p w14:paraId="21373CBD" w14:textId="77777777" w:rsidR="00862899" w:rsidRDefault="00862899" w:rsidP="00862899">
              <w:pPr>
                <w:pStyle w:val="Bibliography"/>
                <w:ind w:left="720" w:hanging="720"/>
                <w:rPr>
                  <w:noProof/>
                  <w:sz w:val="24"/>
                  <w:szCs w:val="24"/>
                  <w:lang w:val="en-GB"/>
                </w:rPr>
              </w:pPr>
              <w:r>
                <w:fldChar w:fldCharType="begin"/>
              </w:r>
              <w:r>
                <w:instrText>BIBLIOGRAPHY</w:instrText>
              </w:r>
              <w:r>
                <w:fldChar w:fldCharType="separate"/>
              </w:r>
              <w:r>
                <w:rPr>
                  <w:noProof/>
                  <w:lang w:val="en-GB"/>
                </w:rPr>
                <w:t xml:space="preserve">EPA. (2026, January 23). </w:t>
              </w:r>
              <w:r>
                <w:rPr>
                  <w:i/>
                  <w:iCs/>
                  <w:noProof/>
                  <w:lang w:val="en-GB"/>
                </w:rPr>
                <w:t>Environmental Protection Agency</w:t>
              </w:r>
              <w:r>
                <w:rPr>
                  <w:noProof/>
                  <w:lang w:val="en-GB"/>
                </w:rPr>
                <w:t>. Retrieved from Greenhouse Gas Emissions: https://www.epa.gov/ghgemissions/carbon-dioxide-emissions</w:t>
              </w:r>
            </w:p>
            <w:p w14:paraId="2665D162" w14:textId="53111807" w:rsidR="00862899" w:rsidRDefault="00862899" w:rsidP="00862899">
              <w:r>
                <w:rPr>
                  <w:b/>
                  <w:bCs/>
                </w:rPr>
                <w:fldChar w:fldCharType="end"/>
              </w:r>
            </w:p>
          </w:sdtContent>
        </w:sdt>
      </w:sdtContent>
    </w:sdt>
    <w:p w14:paraId="7BEF5013" w14:textId="77777777" w:rsidR="001266BE" w:rsidRDefault="001266BE" w:rsidP="00D31A3B">
      <w:pPr>
        <w:spacing w:after="0"/>
      </w:pPr>
    </w:p>
    <w:p w14:paraId="46228377" w14:textId="77777777" w:rsidR="007422D7" w:rsidRDefault="007422D7"/>
    <w:sectPr w:rsidR="007422D7" w:rsidSect="001266BE">
      <w:footerReference w:type="default" r:id="rId8"/>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85AEC" w14:textId="77777777" w:rsidR="00762090" w:rsidRDefault="00762090" w:rsidP="001266BE">
      <w:pPr>
        <w:spacing w:after="0" w:line="240" w:lineRule="auto"/>
      </w:pPr>
      <w:r>
        <w:separator/>
      </w:r>
    </w:p>
  </w:endnote>
  <w:endnote w:type="continuationSeparator" w:id="0">
    <w:p w14:paraId="515CED14" w14:textId="77777777" w:rsidR="00762090" w:rsidRDefault="00762090" w:rsidP="00126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765176"/>
      <w:docPartObj>
        <w:docPartGallery w:val="Page Numbers (Bottom of Page)"/>
        <w:docPartUnique/>
      </w:docPartObj>
    </w:sdtPr>
    <w:sdtContent>
      <w:p w14:paraId="44F4F038" w14:textId="22A25132" w:rsidR="001266BE" w:rsidRDefault="001266BE">
        <w:pPr>
          <w:pStyle w:val="Footer"/>
          <w:jc w:val="right"/>
        </w:pPr>
        <w:r>
          <w:fldChar w:fldCharType="begin"/>
        </w:r>
        <w:r>
          <w:instrText>PAGE   \* MERGEFORMAT</w:instrText>
        </w:r>
        <w:r>
          <w:fldChar w:fldCharType="separate"/>
        </w:r>
        <w:r>
          <w:rPr>
            <w:lang w:val="en-GB"/>
          </w:rPr>
          <w:t>2</w:t>
        </w:r>
        <w:r>
          <w:fldChar w:fldCharType="end"/>
        </w:r>
      </w:p>
    </w:sdtContent>
  </w:sdt>
  <w:p w14:paraId="44884062" w14:textId="77777777" w:rsidR="001266BE" w:rsidRDefault="001266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FEDAD" w14:textId="77777777" w:rsidR="00762090" w:rsidRDefault="00762090" w:rsidP="001266BE">
      <w:pPr>
        <w:spacing w:after="0" w:line="240" w:lineRule="auto"/>
      </w:pPr>
      <w:r>
        <w:separator/>
      </w:r>
    </w:p>
  </w:footnote>
  <w:footnote w:type="continuationSeparator" w:id="0">
    <w:p w14:paraId="25530B3A" w14:textId="77777777" w:rsidR="00762090" w:rsidRDefault="00762090" w:rsidP="001266B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A34"/>
    <w:rsid w:val="000819A9"/>
    <w:rsid w:val="001266BE"/>
    <w:rsid w:val="00185501"/>
    <w:rsid w:val="001F7392"/>
    <w:rsid w:val="003C1A34"/>
    <w:rsid w:val="00441655"/>
    <w:rsid w:val="004E72CC"/>
    <w:rsid w:val="00504BAB"/>
    <w:rsid w:val="00556646"/>
    <w:rsid w:val="005B7B12"/>
    <w:rsid w:val="005C776C"/>
    <w:rsid w:val="00661973"/>
    <w:rsid w:val="00721284"/>
    <w:rsid w:val="00740614"/>
    <w:rsid w:val="007422D7"/>
    <w:rsid w:val="00762090"/>
    <w:rsid w:val="008558A1"/>
    <w:rsid w:val="00862899"/>
    <w:rsid w:val="00A04E48"/>
    <w:rsid w:val="00A97870"/>
    <w:rsid w:val="00B57E8D"/>
    <w:rsid w:val="00CA2E7D"/>
    <w:rsid w:val="00D21FB9"/>
    <w:rsid w:val="00D31A3B"/>
    <w:rsid w:val="00D36202"/>
    <w:rsid w:val="00E662E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23F67"/>
  <w15:chartTrackingRefBased/>
  <w15:docId w15:val="{1146BF01-B571-4BED-805E-7EAF29973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1A3B"/>
    <w:pPr>
      <w:spacing w:line="259" w:lineRule="auto"/>
    </w:pPr>
    <w:rPr>
      <w:rFonts w:ascii="Calibri" w:eastAsia="Calibri" w:hAnsi="Calibri" w:cs="Calibri"/>
      <w:kern w:val="0"/>
      <w:sz w:val="22"/>
      <w:szCs w:val="22"/>
      <w:lang w:eastAsia="en-IE"/>
      <w14:ligatures w14:val="none"/>
    </w:rPr>
  </w:style>
  <w:style w:type="paragraph" w:styleId="Heading1">
    <w:name w:val="heading 1"/>
    <w:basedOn w:val="Normal"/>
    <w:next w:val="Normal"/>
    <w:link w:val="Heading1Char"/>
    <w:uiPriority w:val="9"/>
    <w:qFormat/>
    <w:rsid w:val="003C1A3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3C1A3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C1A34"/>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C1A34"/>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Heading5">
    <w:name w:val="heading 5"/>
    <w:basedOn w:val="Normal"/>
    <w:next w:val="Normal"/>
    <w:link w:val="Heading5Char"/>
    <w:uiPriority w:val="9"/>
    <w:semiHidden/>
    <w:unhideWhenUsed/>
    <w:qFormat/>
    <w:rsid w:val="003C1A34"/>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Heading6">
    <w:name w:val="heading 6"/>
    <w:basedOn w:val="Normal"/>
    <w:next w:val="Normal"/>
    <w:link w:val="Heading6Char"/>
    <w:uiPriority w:val="9"/>
    <w:semiHidden/>
    <w:unhideWhenUsed/>
    <w:qFormat/>
    <w:rsid w:val="003C1A34"/>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Heading7">
    <w:name w:val="heading 7"/>
    <w:basedOn w:val="Normal"/>
    <w:next w:val="Normal"/>
    <w:link w:val="Heading7Char"/>
    <w:uiPriority w:val="9"/>
    <w:semiHidden/>
    <w:unhideWhenUsed/>
    <w:qFormat/>
    <w:rsid w:val="003C1A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Heading8">
    <w:name w:val="heading 8"/>
    <w:basedOn w:val="Normal"/>
    <w:next w:val="Normal"/>
    <w:link w:val="Heading8Char"/>
    <w:uiPriority w:val="9"/>
    <w:semiHidden/>
    <w:unhideWhenUsed/>
    <w:qFormat/>
    <w:rsid w:val="003C1A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Heading9">
    <w:name w:val="heading 9"/>
    <w:basedOn w:val="Normal"/>
    <w:next w:val="Normal"/>
    <w:link w:val="Heading9Char"/>
    <w:uiPriority w:val="9"/>
    <w:semiHidden/>
    <w:unhideWhenUsed/>
    <w:qFormat/>
    <w:rsid w:val="003C1A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1A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1A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1A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1A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1A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1A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1A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1A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1A34"/>
    <w:rPr>
      <w:rFonts w:eastAsiaTheme="majorEastAsia" w:cstheme="majorBidi"/>
      <w:color w:val="272727" w:themeColor="text1" w:themeTint="D8"/>
    </w:rPr>
  </w:style>
  <w:style w:type="paragraph" w:styleId="Title">
    <w:name w:val="Title"/>
    <w:basedOn w:val="Normal"/>
    <w:next w:val="Normal"/>
    <w:link w:val="TitleChar"/>
    <w:uiPriority w:val="10"/>
    <w:qFormat/>
    <w:rsid w:val="003C1A34"/>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C1A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1A34"/>
    <w:pPr>
      <w:numPr>
        <w:ilvl w:val="1"/>
      </w:numPr>
      <w:spacing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C1A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1A34"/>
    <w:pPr>
      <w:spacing w:before="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QuoteChar">
    <w:name w:val="Quote Char"/>
    <w:basedOn w:val="DefaultParagraphFont"/>
    <w:link w:val="Quote"/>
    <w:uiPriority w:val="29"/>
    <w:rsid w:val="003C1A34"/>
    <w:rPr>
      <w:i/>
      <w:iCs/>
      <w:color w:val="404040" w:themeColor="text1" w:themeTint="BF"/>
    </w:rPr>
  </w:style>
  <w:style w:type="paragraph" w:styleId="ListParagraph">
    <w:name w:val="List Paragraph"/>
    <w:basedOn w:val="Normal"/>
    <w:uiPriority w:val="34"/>
    <w:qFormat/>
    <w:rsid w:val="003C1A34"/>
    <w:pPr>
      <w:spacing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IntenseEmphasis">
    <w:name w:val="Intense Emphasis"/>
    <w:basedOn w:val="DefaultParagraphFont"/>
    <w:uiPriority w:val="21"/>
    <w:qFormat/>
    <w:rsid w:val="003C1A34"/>
    <w:rPr>
      <w:i/>
      <w:iCs/>
      <w:color w:val="0F4761" w:themeColor="accent1" w:themeShade="BF"/>
    </w:rPr>
  </w:style>
  <w:style w:type="paragraph" w:styleId="IntenseQuote">
    <w:name w:val="Intense Quote"/>
    <w:basedOn w:val="Normal"/>
    <w:next w:val="Normal"/>
    <w:link w:val="IntenseQuoteChar"/>
    <w:uiPriority w:val="30"/>
    <w:qFormat/>
    <w:rsid w:val="003C1A3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IntenseQuoteChar">
    <w:name w:val="Intense Quote Char"/>
    <w:basedOn w:val="DefaultParagraphFont"/>
    <w:link w:val="IntenseQuote"/>
    <w:uiPriority w:val="30"/>
    <w:rsid w:val="003C1A34"/>
    <w:rPr>
      <w:i/>
      <w:iCs/>
      <w:color w:val="0F4761" w:themeColor="accent1" w:themeShade="BF"/>
    </w:rPr>
  </w:style>
  <w:style w:type="character" w:styleId="IntenseReference">
    <w:name w:val="Intense Reference"/>
    <w:basedOn w:val="DefaultParagraphFont"/>
    <w:uiPriority w:val="32"/>
    <w:qFormat/>
    <w:rsid w:val="003C1A34"/>
    <w:rPr>
      <w:b/>
      <w:bCs/>
      <w:smallCaps/>
      <w:color w:val="0F4761" w:themeColor="accent1" w:themeShade="BF"/>
      <w:spacing w:val="5"/>
    </w:rPr>
  </w:style>
  <w:style w:type="character" w:styleId="Hyperlink">
    <w:name w:val="Hyperlink"/>
    <w:basedOn w:val="DefaultParagraphFont"/>
    <w:uiPriority w:val="99"/>
    <w:unhideWhenUsed/>
    <w:rsid w:val="00D31A3B"/>
    <w:rPr>
      <w:color w:val="467886" w:themeColor="hyperlink"/>
      <w:u w:val="single"/>
    </w:rPr>
  </w:style>
  <w:style w:type="character" w:styleId="Strong">
    <w:name w:val="Strong"/>
    <w:basedOn w:val="DefaultParagraphFont"/>
    <w:uiPriority w:val="22"/>
    <w:qFormat/>
    <w:rsid w:val="00D31A3B"/>
    <w:rPr>
      <w:b/>
      <w:bCs/>
    </w:rPr>
  </w:style>
  <w:style w:type="paragraph" w:styleId="NormalWeb">
    <w:name w:val="Normal (Web)"/>
    <w:basedOn w:val="Normal"/>
    <w:uiPriority w:val="99"/>
    <w:semiHidden/>
    <w:unhideWhenUsed/>
    <w:rsid w:val="00D31A3B"/>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D31A3B"/>
    <w:pPr>
      <w:spacing w:before="240" w:after="0" w:line="259" w:lineRule="auto"/>
      <w:outlineLvl w:val="9"/>
    </w:pPr>
    <w:rPr>
      <w:kern w:val="0"/>
      <w:sz w:val="32"/>
      <w:szCs w:val="32"/>
      <w:lang w:eastAsia="en-IE"/>
      <w14:ligatures w14:val="none"/>
    </w:rPr>
  </w:style>
  <w:style w:type="paragraph" w:styleId="TOC1">
    <w:name w:val="toc 1"/>
    <w:basedOn w:val="Normal"/>
    <w:next w:val="Normal"/>
    <w:autoRedefine/>
    <w:uiPriority w:val="39"/>
    <w:unhideWhenUsed/>
    <w:rsid w:val="00D31A3B"/>
    <w:pPr>
      <w:spacing w:after="100"/>
    </w:pPr>
  </w:style>
  <w:style w:type="paragraph" w:styleId="TOC3">
    <w:name w:val="toc 3"/>
    <w:basedOn w:val="Normal"/>
    <w:next w:val="Normal"/>
    <w:autoRedefine/>
    <w:uiPriority w:val="39"/>
    <w:unhideWhenUsed/>
    <w:rsid w:val="00D31A3B"/>
    <w:pPr>
      <w:spacing w:after="100"/>
      <w:ind w:left="440"/>
    </w:pPr>
  </w:style>
  <w:style w:type="paragraph" w:styleId="TOC2">
    <w:name w:val="toc 2"/>
    <w:basedOn w:val="Normal"/>
    <w:next w:val="Normal"/>
    <w:autoRedefine/>
    <w:uiPriority w:val="39"/>
    <w:unhideWhenUsed/>
    <w:rsid w:val="00D31A3B"/>
    <w:pPr>
      <w:spacing w:after="100"/>
      <w:ind w:left="220"/>
    </w:pPr>
  </w:style>
  <w:style w:type="paragraph" w:styleId="Header">
    <w:name w:val="header"/>
    <w:basedOn w:val="Normal"/>
    <w:link w:val="HeaderChar"/>
    <w:uiPriority w:val="99"/>
    <w:unhideWhenUsed/>
    <w:rsid w:val="001266B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266BE"/>
    <w:rPr>
      <w:rFonts w:ascii="Calibri" w:eastAsia="Calibri" w:hAnsi="Calibri" w:cs="Calibri"/>
      <w:kern w:val="0"/>
      <w:sz w:val="22"/>
      <w:szCs w:val="22"/>
      <w:lang w:eastAsia="en-IE"/>
      <w14:ligatures w14:val="none"/>
    </w:rPr>
  </w:style>
  <w:style w:type="paragraph" w:styleId="Footer">
    <w:name w:val="footer"/>
    <w:basedOn w:val="Normal"/>
    <w:link w:val="FooterChar"/>
    <w:uiPriority w:val="99"/>
    <w:unhideWhenUsed/>
    <w:rsid w:val="001266B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6BE"/>
    <w:rPr>
      <w:rFonts w:ascii="Calibri" w:eastAsia="Calibri" w:hAnsi="Calibri" w:cs="Calibri"/>
      <w:kern w:val="0"/>
      <w:sz w:val="22"/>
      <w:szCs w:val="22"/>
      <w:lang w:eastAsia="en-IE"/>
      <w14:ligatures w14:val="none"/>
    </w:rPr>
  </w:style>
  <w:style w:type="paragraph" w:styleId="Bibliography">
    <w:name w:val="Bibliography"/>
    <w:basedOn w:val="Normal"/>
    <w:next w:val="Normal"/>
    <w:uiPriority w:val="37"/>
    <w:unhideWhenUsed/>
    <w:rsid w:val="008628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57552">
      <w:bodyDiv w:val="1"/>
      <w:marLeft w:val="0"/>
      <w:marRight w:val="0"/>
      <w:marTop w:val="0"/>
      <w:marBottom w:val="0"/>
      <w:divBdr>
        <w:top w:val="none" w:sz="0" w:space="0" w:color="auto"/>
        <w:left w:val="none" w:sz="0" w:space="0" w:color="auto"/>
        <w:bottom w:val="none" w:sz="0" w:space="0" w:color="auto"/>
        <w:right w:val="none" w:sz="0" w:space="0" w:color="auto"/>
      </w:divBdr>
    </w:div>
    <w:div w:id="243882083">
      <w:bodyDiv w:val="1"/>
      <w:marLeft w:val="0"/>
      <w:marRight w:val="0"/>
      <w:marTop w:val="0"/>
      <w:marBottom w:val="0"/>
      <w:divBdr>
        <w:top w:val="none" w:sz="0" w:space="0" w:color="auto"/>
        <w:left w:val="none" w:sz="0" w:space="0" w:color="auto"/>
        <w:bottom w:val="none" w:sz="0" w:space="0" w:color="auto"/>
        <w:right w:val="none" w:sz="0" w:space="0" w:color="auto"/>
      </w:divBdr>
    </w:div>
    <w:div w:id="244270147">
      <w:bodyDiv w:val="1"/>
      <w:marLeft w:val="0"/>
      <w:marRight w:val="0"/>
      <w:marTop w:val="0"/>
      <w:marBottom w:val="0"/>
      <w:divBdr>
        <w:top w:val="none" w:sz="0" w:space="0" w:color="auto"/>
        <w:left w:val="none" w:sz="0" w:space="0" w:color="auto"/>
        <w:bottom w:val="none" w:sz="0" w:space="0" w:color="auto"/>
        <w:right w:val="none" w:sz="0" w:space="0" w:color="auto"/>
      </w:divBdr>
    </w:div>
    <w:div w:id="691882713">
      <w:bodyDiv w:val="1"/>
      <w:marLeft w:val="0"/>
      <w:marRight w:val="0"/>
      <w:marTop w:val="0"/>
      <w:marBottom w:val="0"/>
      <w:divBdr>
        <w:top w:val="none" w:sz="0" w:space="0" w:color="auto"/>
        <w:left w:val="none" w:sz="0" w:space="0" w:color="auto"/>
        <w:bottom w:val="none" w:sz="0" w:space="0" w:color="auto"/>
        <w:right w:val="none" w:sz="0" w:space="0" w:color="auto"/>
      </w:divBdr>
    </w:div>
    <w:div w:id="915749462">
      <w:bodyDiv w:val="1"/>
      <w:marLeft w:val="0"/>
      <w:marRight w:val="0"/>
      <w:marTop w:val="0"/>
      <w:marBottom w:val="0"/>
      <w:divBdr>
        <w:top w:val="none" w:sz="0" w:space="0" w:color="auto"/>
        <w:left w:val="none" w:sz="0" w:space="0" w:color="auto"/>
        <w:bottom w:val="none" w:sz="0" w:space="0" w:color="auto"/>
        <w:right w:val="none" w:sz="0" w:space="0" w:color="auto"/>
      </w:divBdr>
    </w:div>
    <w:div w:id="954681206">
      <w:bodyDiv w:val="1"/>
      <w:marLeft w:val="0"/>
      <w:marRight w:val="0"/>
      <w:marTop w:val="0"/>
      <w:marBottom w:val="0"/>
      <w:divBdr>
        <w:top w:val="none" w:sz="0" w:space="0" w:color="auto"/>
        <w:left w:val="none" w:sz="0" w:space="0" w:color="auto"/>
        <w:bottom w:val="none" w:sz="0" w:space="0" w:color="auto"/>
        <w:right w:val="none" w:sz="0" w:space="0" w:color="auto"/>
      </w:divBdr>
    </w:div>
    <w:div w:id="969702853">
      <w:bodyDiv w:val="1"/>
      <w:marLeft w:val="0"/>
      <w:marRight w:val="0"/>
      <w:marTop w:val="0"/>
      <w:marBottom w:val="0"/>
      <w:divBdr>
        <w:top w:val="none" w:sz="0" w:space="0" w:color="auto"/>
        <w:left w:val="none" w:sz="0" w:space="0" w:color="auto"/>
        <w:bottom w:val="none" w:sz="0" w:space="0" w:color="auto"/>
        <w:right w:val="none" w:sz="0" w:space="0" w:color="auto"/>
      </w:divBdr>
    </w:div>
    <w:div w:id="1103451605">
      <w:bodyDiv w:val="1"/>
      <w:marLeft w:val="0"/>
      <w:marRight w:val="0"/>
      <w:marTop w:val="0"/>
      <w:marBottom w:val="0"/>
      <w:divBdr>
        <w:top w:val="none" w:sz="0" w:space="0" w:color="auto"/>
        <w:left w:val="none" w:sz="0" w:space="0" w:color="auto"/>
        <w:bottom w:val="none" w:sz="0" w:space="0" w:color="auto"/>
        <w:right w:val="none" w:sz="0" w:space="0" w:color="auto"/>
      </w:divBdr>
    </w:div>
    <w:div w:id="1402369756">
      <w:bodyDiv w:val="1"/>
      <w:marLeft w:val="0"/>
      <w:marRight w:val="0"/>
      <w:marTop w:val="0"/>
      <w:marBottom w:val="0"/>
      <w:divBdr>
        <w:top w:val="none" w:sz="0" w:space="0" w:color="auto"/>
        <w:left w:val="none" w:sz="0" w:space="0" w:color="auto"/>
        <w:bottom w:val="none" w:sz="0" w:space="0" w:color="auto"/>
        <w:right w:val="none" w:sz="0" w:space="0" w:color="auto"/>
      </w:divBdr>
    </w:div>
    <w:div w:id="1433891909">
      <w:bodyDiv w:val="1"/>
      <w:marLeft w:val="0"/>
      <w:marRight w:val="0"/>
      <w:marTop w:val="0"/>
      <w:marBottom w:val="0"/>
      <w:divBdr>
        <w:top w:val="none" w:sz="0" w:space="0" w:color="auto"/>
        <w:left w:val="none" w:sz="0" w:space="0" w:color="auto"/>
        <w:bottom w:val="none" w:sz="0" w:space="0" w:color="auto"/>
        <w:right w:val="none" w:sz="0" w:space="0" w:color="auto"/>
      </w:divBdr>
    </w:div>
    <w:div w:id="1566528623">
      <w:bodyDiv w:val="1"/>
      <w:marLeft w:val="0"/>
      <w:marRight w:val="0"/>
      <w:marTop w:val="0"/>
      <w:marBottom w:val="0"/>
      <w:divBdr>
        <w:top w:val="none" w:sz="0" w:space="0" w:color="auto"/>
        <w:left w:val="none" w:sz="0" w:space="0" w:color="auto"/>
        <w:bottom w:val="none" w:sz="0" w:space="0" w:color="auto"/>
        <w:right w:val="none" w:sz="0" w:space="0" w:color="auto"/>
      </w:divBdr>
    </w:div>
    <w:div w:id="1779135400">
      <w:bodyDiv w:val="1"/>
      <w:marLeft w:val="0"/>
      <w:marRight w:val="0"/>
      <w:marTop w:val="0"/>
      <w:marBottom w:val="0"/>
      <w:divBdr>
        <w:top w:val="none" w:sz="0" w:space="0" w:color="auto"/>
        <w:left w:val="none" w:sz="0" w:space="0" w:color="auto"/>
        <w:bottom w:val="none" w:sz="0" w:space="0" w:color="auto"/>
        <w:right w:val="none" w:sz="0" w:space="0" w:color="auto"/>
      </w:divBdr>
    </w:div>
    <w:div w:id="1851791965">
      <w:bodyDiv w:val="1"/>
      <w:marLeft w:val="0"/>
      <w:marRight w:val="0"/>
      <w:marTop w:val="0"/>
      <w:marBottom w:val="0"/>
      <w:divBdr>
        <w:top w:val="none" w:sz="0" w:space="0" w:color="auto"/>
        <w:left w:val="none" w:sz="0" w:space="0" w:color="auto"/>
        <w:bottom w:val="none" w:sz="0" w:space="0" w:color="auto"/>
        <w:right w:val="none" w:sz="0" w:space="0" w:color="auto"/>
      </w:divBdr>
    </w:div>
    <w:div w:id="2020964865">
      <w:bodyDiv w:val="1"/>
      <w:marLeft w:val="0"/>
      <w:marRight w:val="0"/>
      <w:marTop w:val="0"/>
      <w:marBottom w:val="0"/>
      <w:divBdr>
        <w:top w:val="none" w:sz="0" w:space="0" w:color="auto"/>
        <w:left w:val="none" w:sz="0" w:space="0" w:color="auto"/>
        <w:bottom w:val="none" w:sz="0" w:space="0" w:color="auto"/>
        <w:right w:val="none" w:sz="0" w:space="0" w:color="auto"/>
      </w:divBdr>
    </w:div>
    <w:div w:id="2135250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Env26</b:Tag>
    <b:SourceType>InternetSite</b:SourceType>
    <b:Guid>{EDD7B1F5-1147-44F3-9628-8BE2ECEB7AAE}</b:Guid>
    <b:Title>Environmental Protection Agency</b:Title>
    <b:Year>2026</b:Year>
    <b:Author>
      <b:Author>
        <b:Corporate>EPA</b:Corporate>
      </b:Author>
    </b:Author>
    <b:InternetSiteTitle>Greenhouse Gas Emissions</b:InternetSiteTitle>
    <b:Month>January</b:Month>
    <b:Day>23</b:Day>
    <b:URL>https://www.epa.gov/ghgemissions/carbon-dioxide-emissions</b:URL>
    <b:RefOrder>1</b:RefOrder>
  </b:Source>
  <b:Source>
    <b:Tag>Env13</b:Tag>
    <b:SourceType>InternetSite</b:SourceType>
    <b:Guid>{21C485EB-3E6B-4241-B4DB-A13B3175A2E1}</b:Guid>
    <b:Author>
      <b:Author>
        <b:Corporate>Environmental Protection Agency (EPA)</b:Corporate>
      </b:Author>
    </b:Author>
    <b:Title>Climate Change Terms</b:Title>
    <b:InternetSiteTitle>EPA's climate change</b:InternetSiteTitle>
    <b:Year>2013</b:Year>
    <b:Month>September</b:Month>
    <b:Day>9</b:Day>
    <b:URL>https://sor.epa.gov/sor_internet/registry/termreg/searchandretrieve/glossariesandkeywordlists/search.do?details=&amp;vocabName=Glossary%20Climate%20Change%20Terms&amp;filterTerm=carbon%20cycle&amp;checkedAcronym=false&amp;checkedTerm=false&amp;hasDefinitions=false&amp;filterTerm</b:URL>
    <b:RefOrder>2</b:RefOrder>
  </b:Source>
  <b:Source>
    <b:Tag>Env</b:Tag>
    <b:SourceType>ElectronicSource</b:SourceType>
    <b:Guid>{8FB7266B-F786-47E8-B0DC-5EBFBCFA7300}</b:Guid>
    <b:Author>
      <b:Author>
        <b:Corporate>Environmental Protection Agency (EPA)</b:Corporate>
      </b:Author>
    </b:Author>
    <b:Title>The Carbon Cycle</b:Title>
    <b:CountryRegion>United States</b:CountryRegion>
    <b:Year>2012</b:Year>
    <b:Month>September</b:Month>
    <b:Day>14</b:Day>
    <b:RefOrder>3</b:RefOrder>
  </b:Source>
</b:Sources>
</file>

<file path=customXml/itemProps1.xml><?xml version="1.0" encoding="utf-8"?>
<ds:datastoreItem xmlns:ds="http://schemas.openxmlformats.org/officeDocument/2006/customXml" ds:itemID="{350E676F-BDCF-4D5A-891A-FA8FD588DC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5</Pages>
  <Words>982</Words>
  <Characters>5677</Characters>
  <Application>Microsoft Office Word</Application>
  <DocSecurity>0</DocSecurity>
  <Lines>195</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D</dc:creator>
  <cp:keywords/>
  <dc:description/>
  <cp:lastModifiedBy>Andrea D</cp:lastModifiedBy>
  <cp:revision>13</cp:revision>
  <dcterms:created xsi:type="dcterms:W3CDTF">2026-09-28T22:36:00Z</dcterms:created>
  <dcterms:modified xsi:type="dcterms:W3CDTF">2026-09-29T22:38:00Z</dcterms:modified>
</cp:coreProperties>
</file>