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lang w:val="en-GB" w:eastAsia="zh-CN" w:bidi="hi-IN"/>
        </w:rPr>
      </w:pPr>
      <w:r>
        <w:rPr>
          <w:rFonts w:ascii="Malgun Gothic" w:hAnsi="Malgun Gothic"/>
          <w:b/>
          <w:bCs/>
          <w:sz w:val="28"/>
          <w:szCs w:val="28"/>
          <w:lang w:val="en-GB" w:eastAsia="zh-CN" w:bidi="hi-IN"/>
        </w:rPr>
        <w:t>Nutritional meals in the market</w:t>
      </w:r>
    </w:p>
    <w:p>
      <w:pPr>
        <w:pStyle w:val="Normal"/>
        <w:bidi w:val="0"/>
        <w:jc w:val="center"/>
        <w:rPr>
          <w:rFonts w:ascii="Malgun Gothic" w:hAnsi="Malgun Gothic"/>
          <w:lang w:val="en-GB" w:eastAsia="zh-CN" w:bidi="hi-IN"/>
        </w:rPr>
      </w:pPr>
      <w:r>
        <w:rPr>
          <w:rFonts w:ascii="Malgun Gothic" w:hAnsi="Malgun Gothic"/>
          <w:lang w:val="en-GB" w:eastAsia="zh-CN" w:bidi="hi-IN"/>
        </w:rPr>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Introduction</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This project is focused on the research and market analysis for available purchases of food and/or meals which are known as healthy and labelled as high protein, low-fat, low-sugar, gluten-free, organic and so on. Knowing that this new labelling has enriched the way of thinking and eating a meal in the daily life. Although these meals might not be popular in some places, these characteristics have attracted more people recently, this is due to the marketing, athletes endorsements and healthy life style promotion. In addition, convincing labelling in shops can be very persuasive and compelling evidence to increase sales of these products. This research will show information about how costumers can be persuaded and tempted to buy these meals. Ultimately, consumers of these products might believe that their health and investment is truly worthy.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Problem Definition</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The problem is based on many healthy products which are labelled in such a way that have created authenticity and as a consequence an increase in sales. However, the rise must consider the way of how the community can decide which product to pick. These decisions can be determined by many factors, including perceptions and triggering advertisements. In this context a thorough analysis will be conducted using different sources in business data analytics. </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 xml:space="preserve">Aim and Objectives </w:t>
      </w:r>
    </w:p>
    <w:p>
      <w:pPr>
        <w:pStyle w:val="Normal"/>
        <w:bidi w:val="0"/>
        <w:jc w:val="both"/>
        <w:rPr>
          <w:rFonts w:ascii="Malgun Gothic" w:hAnsi="Malgun Gothic"/>
          <w:lang w:val="en-GB" w:eastAsia="zh-CN" w:bidi="hi-IN"/>
        </w:rPr>
      </w:pPr>
      <w:r>
        <w:rPr>
          <w:rFonts w:ascii="Malgun Gothic" w:hAnsi="Malgun Gothic"/>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The aim is to analyse and predict sales in healthy food and their labelling.</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Study the main products sold as healthy options with selected captions which are considered as organic, high-protein, low-fat or similar.</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Analyse the popularity of these products related to age and content.</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Evaluate the most common labelling and their increasing sales.</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Predict sales using data analytics and suggestions for future labelling in healthy products.</w:t>
      </w:r>
    </w:p>
    <w:p>
      <w:pPr>
        <w:pStyle w:val="Normal"/>
        <w:numPr>
          <w:ilvl w:val="0"/>
          <w:numId w:val="0"/>
        </w:numPr>
        <w:bidi w:val="0"/>
        <w:ind w:left="720" w:hanging="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lang w:val="en-GB" w:eastAsia="zh-CN" w:bidi="hi-IN"/>
        </w:rPr>
      </w:pPr>
      <w:r>
        <w:rPr>
          <w:rFonts w:ascii="Malgun Gothic" w:hAnsi="Malgun Gothic"/>
          <w:lang w:val="en-GB" w:eastAsia="zh-CN" w:bidi="hi-IN"/>
        </w:rPr>
      </w:r>
    </w:p>
    <w:p>
      <w:pPr>
        <w:pStyle w:val="Normal"/>
        <w:bidi w:val="0"/>
        <w:jc w:val="both"/>
        <w:rPr>
          <w:lang w:val="en-GB" w:eastAsia="zh-CN" w:bidi="hi-IN"/>
        </w:rPr>
      </w:pPr>
      <w:r>
        <w:rPr>
          <w:rFonts w:ascii="Malgun Gothic" w:hAnsi="Malgun Gothic"/>
          <w:b/>
          <w:bCs/>
          <w:lang w:val="en-GB" w:eastAsia="zh-CN" w:bidi="hi-IN"/>
        </w:rPr>
        <w:t>Scope</w:t>
      </w:r>
    </w:p>
    <w:p>
      <w:pPr>
        <w:pStyle w:val="Normal"/>
        <w:bidi w:val="0"/>
        <w:jc w:val="both"/>
        <w:rPr>
          <w:lang w:val="en-GB" w:eastAsia="zh-CN" w:bidi="hi-IN"/>
        </w:rPr>
      </w:pPr>
      <w:r>
        <w:rPr>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The present project will involve a vast information about consumers of healthy food as consequence of their availability in shops and their promotion due to labelling. Currently, there are researches about some more other factors that can promote their increase in sales, such as flavour, texture, sweetness, taste, bitterness, etc. These factors might be considered as positive or negative trend in buying these products and not only their labelling. </w:t>
      </w:r>
    </w:p>
    <w:p>
      <w:pPr>
        <w:pStyle w:val="Normal"/>
        <w:bidi w:val="0"/>
        <w:jc w:val="both"/>
        <w:rPr>
          <w:lang w:val="en-GB" w:eastAsia="zh-CN" w:bidi="hi-IN"/>
        </w:rPr>
      </w:pPr>
      <w:r>
        <w:rPr>
          <w:rFonts w:ascii="Malgun Gothic" w:hAnsi="Malgun Gothic"/>
          <w:b w:val="false"/>
          <w:bCs w:val="false"/>
          <w:lang w:val="en-GB" w:eastAsia="zh-CN" w:bidi="hi-IN"/>
        </w:rPr>
        <w:t xml:space="preserve">In this context, the exploration through choices carried on by consumers is needed with the aim to understand how these claims can persuade them to make their daily food purchases, also current regulations for such type of products are important to be considered. Besides that, the increment in sales will be studied according to the availability of dataset and research studies.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Methodology</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This project will be developed in four main stages, the next diagram shows the methodology of this research:</w:t>
      </w:r>
    </w:p>
    <w:p>
      <w:pPr>
        <w:pStyle w:val="Normal"/>
        <w:bidi w:val="0"/>
        <w:jc w:val="both"/>
        <w:rPr>
          <w:rFonts w:ascii="Malgun Gothic" w:hAnsi="Malgun Gothic"/>
          <w:b w:val="false"/>
          <w:bCs w:val="false"/>
          <w:lang w:val="en-GB" w:eastAsia="zh-CN" w:bidi="hi-IN"/>
        </w:rPr>
      </w:pPr>
      <w:r>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677535" cy="26384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677535" cy="2638425"/>
                    </a:xfrm>
                    <a:prstGeom prst="rect">
                      <a:avLst/>
                    </a:prstGeom>
                  </pic:spPr>
                </pic:pic>
              </a:graphicData>
            </a:graphic>
          </wp:anchor>
        </w:drawing>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numPr>
          <w:ilvl w:val="0"/>
          <w:numId w:val="2"/>
        </w:numPr>
        <w:bidi w:val="0"/>
        <w:jc w:val="both"/>
        <w:rPr/>
      </w:pPr>
      <w:r>
        <w:rPr>
          <w:rFonts w:ascii="Malgun Gothic" w:hAnsi="Malgun Gothic"/>
          <w:b w:val="false"/>
          <w:bCs w:val="false"/>
          <w:lang w:val="en-GB" w:eastAsia="zh-CN" w:bidi="hi-IN"/>
        </w:rPr>
        <w:t xml:space="preserve">State of the art: </w:t>
      </w:r>
      <w:r>
        <w:rPr>
          <w:rFonts w:ascii="Malgun Gothic" w:hAnsi="Malgun Gothic"/>
          <w:b w:val="false"/>
          <w:bCs w:val="false"/>
          <w:lang w:val="en-GB" w:eastAsia="zh-CN" w:bidi="hi-IN"/>
        </w:rPr>
        <w:t xml:space="preserve">Research study through available information in scientific articles, where is possible obtain dataset of small groups and statistics information. This section will show a forecasting about the limits and future work which can be developed. Additionally, it will be studied different factors correlation and their efficacy in the choice of products. </w:t>
      </w:r>
      <w:r>
        <w:rPr>
          <w:rFonts w:ascii="Malgun Gothic" w:hAnsi="Malgun Gothic"/>
          <w:b w:val="false"/>
          <w:bCs w:val="false"/>
          <w:lang w:val="en-GB" w:eastAsia="zh-CN" w:bidi="hi-IN"/>
        </w:rPr>
        <w:t>The importance of this field in business will show the main advantages of having an effective claims in its products.</w:t>
      </w:r>
    </w:p>
    <w:p>
      <w:pPr>
        <w:pStyle w:val="Normal"/>
        <w:numPr>
          <w:ilvl w:val="0"/>
          <w:numId w:val="2"/>
        </w:numPr>
        <w:bidi w:val="0"/>
        <w:jc w:val="both"/>
        <w:rPr/>
      </w:pPr>
      <w:r>
        <w:rPr>
          <w:rFonts w:ascii="Malgun Gothic" w:hAnsi="Malgun Gothic"/>
          <w:b w:val="false"/>
          <w:bCs w:val="false"/>
          <w:lang w:val="en-GB" w:eastAsia="zh-CN" w:bidi="hi-IN"/>
        </w:rPr>
        <w:t xml:space="preserve">Survey-Based Research: </w:t>
      </w:r>
      <w:r>
        <w:rPr>
          <w:rFonts w:ascii="Malgun Gothic" w:hAnsi="Malgun Gothic"/>
          <w:b w:val="false"/>
          <w:bCs w:val="false"/>
          <w:lang w:val="en-GB" w:eastAsia="zh-CN" w:bidi="hi-IN"/>
        </w:rPr>
        <w:t>The study will be carried out among small local shops which are currently selling healthy and organic products. Their experience will be useful in this research because the understanding of customers and the retail increase can be improve</w:t>
      </w:r>
      <w:r>
        <w:rPr>
          <w:rFonts w:ascii="Malgun Gothic" w:hAnsi="Malgun Gothic"/>
          <w:b w:val="false"/>
          <w:bCs w:val="false"/>
          <w:lang w:val="en-GB" w:eastAsia="zh-CN" w:bidi="hi-IN"/>
        </w:rPr>
        <w:t>d</w:t>
      </w:r>
      <w:r>
        <w:rPr>
          <w:rFonts w:ascii="Malgun Gothic" w:hAnsi="Malgun Gothic"/>
          <w:b w:val="false"/>
          <w:bCs w:val="false"/>
          <w:lang w:val="en-GB" w:eastAsia="zh-CN" w:bidi="hi-IN"/>
        </w:rPr>
        <w:t xml:space="preserve">. The main shops considered for this study involve local markets (weekends markets), small shops (from local farms), sport nutrition shops (shops with high sales for athletes), and health food shops (shops like Holland &amp; Barrett). </w:t>
      </w:r>
      <w:r>
        <w:rPr>
          <w:rFonts w:ascii="Malgun Gothic" w:hAnsi="Malgun Gothic"/>
          <w:b w:val="false"/>
          <w:bCs w:val="false"/>
          <w:lang w:val="en-GB" w:eastAsia="zh-CN" w:bidi="hi-IN"/>
        </w:rPr>
        <w:t xml:space="preserve">In this context, questionaries will be an important tool to study. </w:t>
      </w:r>
    </w:p>
    <w:p>
      <w:pPr>
        <w:pStyle w:val="Normal"/>
        <w:numPr>
          <w:ilvl w:val="0"/>
          <w:numId w:val="2"/>
        </w:numPr>
        <w:bidi w:val="0"/>
        <w:jc w:val="both"/>
        <w:rPr/>
      </w:pPr>
      <w:r>
        <w:rPr>
          <w:rFonts w:ascii="Malgun Gothic" w:hAnsi="Malgun Gothic"/>
          <w:b w:val="false"/>
          <w:bCs w:val="false"/>
          <w:lang w:val="en-GB" w:eastAsia="zh-CN" w:bidi="hi-IN"/>
        </w:rPr>
        <w:t xml:space="preserve">Analysis of datasets: </w:t>
      </w:r>
      <w:r>
        <w:rPr>
          <w:rFonts w:ascii="Malgun Gothic" w:hAnsi="Malgun Gothic"/>
          <w:b w:val="false"/>
          <w:bCs w:val="false"/>
          <w:lang w:val="en-GB" w:eastAsia="zh-CN" w:bidi="hi-IN"/>
        </w:rPr>
        <w:t xml:space="preserve">The research will be developed using tools like data analytics. This section will show the statistics of many variables, focusing on the context of age, content and characteristics of the product, sport life, and labelling. Some of the next analysis will be conducted: description of the dataset, correlation, classification and clustering, with the aim of comprehension customers and their choices which have been carried on. Machine Learning model will be used for the analysis of the target, in order to know whether customers are or not convinced to buy a healthy product and the satisfaction of themselves. </w:t>
      </w:r>
    </w:p>
    <w:p>
      <w:pPr>
        <w:pStyle w:val="Normal"/>
        <w:numPr>
          <w:ilvl w:val="0"/>
          <w:numId w:val="2"/>
        </w:numPr>
        <w:bidi w:val="0"/>
        <w:jc w:val="both"/>
        <w:rPr/>
      </w:pPr>
      <w:r>
        <w:rPr>
          <w:rFonts w:ascii="Malgun Gothic" w:hAnsi="Malgun Gothic"/>
          <w:b w:val="false"/>
          <w:bCs w:val="false"/>
          <w:lang w:val="en-GB" w:eastAsia="zh-CN" w:bidi="hi-IN"/>
        </w:rPr>
        <w:t xml:space="preserve">Strategic Recommendations: </w:t>
      </w:r>
      <w:r>
        <w:rPr>
          <w:rFonts w:ascii="Malgun Gothic" w:hAnsi="Malgun Gothic"/>
          <w:b w:val="false"/>
          <w:bCs w:val="false"/>
          <w:lang w:val="en-GB" w:eastAsia="zh-CN" w:bidi="hi-IN"/>
        </w:rPr>
        <w:t xml:space="preserve">Suggestion of content labelling will be available for business involved, as well the ethical retail over the customers and the benefits in their health. </w:t>
      </w:r>
      <w:r>
        <w:rPr>
          <w:rFonts w:ascii="Malgun Gothic" w:hAnsi="Malgun Gothic"/>
          <w:b w:val="false"/>
          <w:bCs w:val="false"/>
          <w:lang w:val="en-GB" w:eastAsia="zh-CN" w:bidi="hi-IN"/>
        </w:rPr>
        <w:t>Summarizing the previous data analysis results and their impact in the increase in the sales.</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numPr>
          <w:ilvl w:val="0"/>
          <w:numId w:val="0"/>
        </w:numPr>
        <w:bidi w:val="0"/>
        <w:ind w:left="720" w:hanging="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Data Sources</w:t>
      </w:r>
    </w:p>
    <w:p>
      <w:pPr>
        <w:pStyle w:val="Normal"/>
        <w:bidi w:val="0"/>
        <w:jc w:val="both"/>
        <w:rPr>
          <w:lang w:val="en-GB" w:eastAsia="zh-CN" w:bidi="hi-IN"/>
        </w:rPr>
      </w:pPr>
      <w:r>
        <w:rPr>
          <w:rFonts w:ascii="Malgun Gothic" w:hAnsi="Malgun Gothic"/>
          <w:b w:val="false"/>
          <w:bCs w:val="false"/>
          <w:lang w:val="en-GB" w:eastAsia="zh-CN" w:bidi="hi-IN"/>
        </w:rPr>
        <w:t xml:space="preserve">In this research is needed to have dataset with enough observations where will be possible to read, analyse and apply statistics and machine learning models. The features might include type of foods/meals, type of labelling, claims content, and other features. In addition, these dataset will use public dataset, including available scientific papers online. It is expected to carry </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Expected Deliverables</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Project Timeline</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Ethical and Legal Considerations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Malgun Gothic">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2445</TotalTime>
  <Application>LibreOffice/7.5.2.2$Windows_X86_64 LibreOffice_project/53bb9681a964705cf672590721dbc85eb4d0c3a2</Application>
  <AppVersion>15.0000</AppVersion>
  <Pages>3</Pages>
  <Words>813</Words>
  <Characters>4423</Characters>
  <CharactersWithSpaces>5211</CharactersWithSpaces>
  <Paragraphs>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2026-10-12T11:27:50Z</dcterms:created>
  <dc:creator/>
  <dc:description/>
  <dc:language>en-US</dc:language>
  <cp:lastModifiedBy/>
  <dcterms:modified xsi:type="dcterms:W3CDTF">2026-10-22T23:17:37Z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