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rFonts w:ascii="Malgun Gothic" w:hAnsi="Malgun Gothic"/>
          <w:b/>
          <w:bCs/>
          <w:sz w:val="28"/>
          <w:szCs w:val="28"/>
        </w:rPr>
      </w:pPr>
      <w:r>
        <w:rPr>
          <w:rFonts w:ascii="Malgun Gothic" w:hAnsi="Malgun Gothic"/>
          <w:b/>
          <w:bCs/>
          <w:sz w:val="28"/>
          <w:szCs w:val="28"/>
        </w:rPr>
        <w:t>Natural resources revenues</w:t>
      </w:r>
    </w:p>
    <w:p>
      <w:pPr>
        <w:pStyle w:val="Normal"/>
        <w:bidi w:val="0"/>
        <w:jc w:val="center"/>
        <w:rPr>
          <w:rFonts w:ascii="Malgun Gothic" w:hAnsi="Malgun Gothic"/>
        </w:rPr>
      </w:pPr>
      <w:r>
        <w:rPr>
          <w:rFonts w:ascii="Malgun Gothic" w:hAnsi="Malgun Gothic"/>
        </w:rPr>
      </w:r>
    </w:p>
    <w:p>
      <w:pPr>
        <w:pStyle w:val="Normal"/>
        <w:bidi w:val="0"/>
        <w:jc w:val="both"/>
        <w:rPr>
          <w:rFonts w:ascii="Malgun Gothic" w:hAnsi="Malgun Gothic"/>
          <w:b/>
          <w:bCs/>
        </w:rPr>
      </w:pPr>
      <w:r>
        <w:rPr>
          <w:rFonts w:ascii="Malgun Gothic" w:hAnsi="Malgun Gothic"/>
          <w:b/>
          <w:bCs/>
        </w:rPr>
      </w:r>
    </w:p>
    <w:p>
      <w:pPr>
        <w:pStyle w:val="Normal"/>
        <w:bidi w:val="0"/>
        <w:jc w:val="both"/>
        <w:rPr>
          <w:rFonts w:ascii="Malgun Gothic" w:hAnsi="Malgun Gothic"/>
          <w:b/>
          <w:bCs/>
        </w:rPr>
      </w:pPr>
      <w:r>
        <w:rPr>
          <w:rFonts w:ascii="Malgun Gothic" w:hAnsi="Malgun Gothic"/>
          <w:b/>
          <w:bCs/>
        </w:rPr>
        <w:t>Introduction</w:t>
      </w:r>
    </w:p>
    <w:p>
      <w:pPr>
        <w:pStyle w:val="Normal"/>
        <w:bidi w:val="0"/>
        <w:jc w:val="both"/>
        <w:rPr>
          <w:rFonts w:ascii="Malgun Gothic" w:hAnsi="Malgun Gothic"/>
          <w:b/>
          <w:bCs/>
        </w:rPr>
      </w:pPr>
      <w:r>
        <w:rPr>
          <w:rFonts w:ascii="Malgun Gothic" w:hAnsi="Malgun Gothic"/>
          <w:b/>
          <w:bCs/>
        </w:rPr>
      </w:r>
    </w:p>
    <w:p>
      <w:pPr>
        <w:pStyle w:val="Normal"/>
        <w:bidi w:val="0"/>
        <w:jc w:val="both"/>
        <w:rPr>
          <w:rFonts w:ascii="Malgun Gothic" w:hAnsi="Malgun Gothic"/>
          <w:b w:val="false"/>
          <w:bCs w:val="false"/>
        </w:rPr>
      </w:pPr>
      <w:r>
        <w:rPr>
          <w:rFonts w:ascii="Malgun Gothic" w:hAnsi="Malgun Gothic"/>
          <w:b w:val="false"/>
          <w:bCs w:val="false"/>
        </w:rPr>
        <w:t xml:space="preserve">This project is focus on the research and business analysis for the natural resources in the United States of America and obtained revenues every month. </w:t>
      </w:r>
    </w:p>
    <w:p>
      <w:pPr>
        <w:pStyle w:val="Normal"/>
        <w:bidi w:val="0"/>
        <w:jc w:val="both"/>
        <w:rPr>
          <w:rFonts w:ascii="Malgun Gothic" w:hAnsi="Malgun Gothic"/>
        </w:rPr>
      </w:pPr>
      <w:r>
        <w:rPr>
          <w:rFonts w:ascii="Malgun Gothic" w:hAnsi="Malgun Gothic"/>
        </w:rPr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Malgun Gothic"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2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SimSun" w:cs="Lucida Sans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21</TotalTime>
  <Application>LibreOffice/7.5.2.2$Windows_X86_64 LibreOffice_project/53bb9681a964705cf672590721dbc85eb4d0c3a2</Application>
  <AppVersion>15.0000</AppVersion>
  <Pages>1</Pages>
  <Words>29</Words>
  <Characters>164</Characters>
  <CharactersWithSpaces>191</CharactersWithSpaces>
  <Paragraphs>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2026-10-12T11:27:50Z</dcterms:created>
  <dc:creator/>
  <dc:description/>
  <dc:language>en-US</dc:language>
  <cp:lastModifiedBy/>
  <dcterms:modified xsi:type="dcterms:W3CDTF">2026-10-12T11:48:55Z</dcterms:modified>
  <cp:revision>1</cp:revision>
  <dc:subject/>
  <dc:title/>
</cp:coreProperties>
</file>