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FE8B1" w14:textId="53FBED52" w:rsidR="002915C6" w:rsidRPr="0053063A" w:rsidRDefault="00F52BD4">
      <w:pPr>
        <w:rPr>
          <w:rFonts w:ascii="Roboto" w:hAnsi="Roboto"/>
        </w:rPr>
      </w:pPr>
      <w:r>
        <w:rPr>
          <w:noProof/>
        </w:rPr>
        <w:drawing>
          <wp:inline distT="0" distB="0" distL="0" distR="0" wp14:anchorId="7CD5835F" wp14:editId="7FA0CA13">
            <wp:extent cx="1953260" cy="4093845"/>
            <wp:effectExtent l="0" t="0" r="8890" b="1905"/>
            <wp:docPr id="70974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316F4" w14:textId="67ACF35D" w:rsidR="003C41B2" w:rsidRPr="0053063A" w:rsidRDefault="003C41B2" w:rsidP="003C41B2">
      <w:pPr>
        <w:rPr>
          <w:rFonts w:ascii="Roboto" w:hAnsi="Roboto"/>
          <w:spacing w:val="6"/>
          <w:shd w:val="clear" w:color="auto" w:fill="F7F7F7"/>
        </w:rPr>
      </w:pPr>
      <w:r w:rsidRPr="0053063A">
        <w:rPr>
          <w:rFonts w:ascii="Roboto" w:hAnsi="Roboto"/>
          <w:b/>
          <w:bCs/>
        </w:rPr>
        <w:t xml:space="preserve">Product </w:t>
      </w:r>
      <w:r w:rsidR="00E26707">
        <w:rPr>
          <w:rFonts w:ascii="Roboto" w:hAnsi="Roboto"/>
          <w:b/>
          <w:bCs/>
        </w:rPr>
        <w:t>N</w:t>
      </w:r>
      <w:r w:rsidRPr="0053063A">
        <w:rPr>
          <w:rFonts w:ascii="Roboto" w:hAnsi="Roboto"/>
          <w:b/>
          <w:bCs/>
        </w:rPr>
        <w:t>ame</w:t>
      </w:r>
      <w:r w:rsidR="00E26707">
        <w:rPr>
          <w:rFonts w:ascii="Roboto" w:hAnsi="Roboto"/>
          <w:b/>
          <w:bCs/>
        </w:rPr>
        <w:t xml:space="preserve"> </w:t>
      </w:r>
      <w:r w:rsidRPr="0053063A">
        <w:rPr>
          <w:rFonts w:ascii="Roboto" w:hAnsi="Roboto"/>
          <w:b/>
          <w:bCs/>
        </w:rPr>
        <w:t>:-</w:t>
      </w:r>
      <w:r w:rsidRPr="0053063A">
        <w:rPr>
          <w:rFonts w:ascii="Roboto" w:hAnsi="Roboto"/>
        </w:rPr>
        <w:t xml:space="preserve"> </w:t>
      </w:r>
      <w:r w:rsidRPr="0053063A">
        <w:rPr>
          <w:rFonts w:ascii="Roboto" w:hAnsi="Roboto"/>
          <w:spacing w:val="6"/>
          <w:shd w:val="clear" w:color="auto" w:fill="F7F7F7"/>
        </w:rPr>
        <w:t>T</w:t>
      </w:r>
      <w:r w:rsidR="00F52BD4">
        <w:rPr>
          <w:rFonts w:ascii="Roboto" w:hAnsi="Roboto"/>
          <w:spacing w:val="6"/>
          <w:shd w:val="clear" w:color="auto" w:fill="F7F7F7"/>
        </w:rPr>
        <w:t>HOMAS SUPER</w:t>
      </w:r>
      <w:r w:rsidRPr="0053063A">
        <w:rPr>
          <w:rFonts w:ascii="Roboto" w:hAnsi="Roboto"/>
          <w:spacing w:val="6"/>
          <w:shd w:val="clear" w:color="auto" w:fill="F7F7F7"/>
        </w:rPr>
        <w:t xml:space="preserve"> </w:t>
      </w:r>
    </w:p>
    <w:p w14:paraId="22C487A7" w14:textId="71011771" w:rsidR="003C41B2" w:rsidRPr="0053063A" w:rsidRDefault="003C41B2" w:rsidP="003C41B2">
      <w:pPr>
        <w:rPr>
          <w:rFonts w:ascii="Roboto" w:hAnsi="Roboto"/>
          <w:b/>
          <w:bCs/>
        </w:rPr>
      </w:pPr>
      <w:r w:rsidRPr="0053063A">
        <w:rPr>
          <w:rFonts w:ascii="Roboto" w:hAnsi="Roboto"/>
          <w:b/>
          <w:bCs/>
          <w:spacing w:val="6"/>
          <w:shd w:val="clear" w:color="auto" w:fill="F7F7F7"/>
        </w:rPr>
        <w:t>Technical Name</w:t>
      </w:r>
      <w:r w:rsidR="00E26707">
        <w:rPr>
          <w:rFonts w:ascii="Roboto" w:hAnsi="Roboto"/>
          <w:b/>
          <w:bCs/>
          <w:spacing w:val="6"/>
          <w:shd w:val="clear" w:color="auto" w:fill="F7F7F7"/>
        </w:rPr>
        <w:t xml:space="preserve"> </w:t>
      </w:r>
      <w:r w:rsidRPr="0053063A">
        <w:rPr>
          <w:rFonts w:ascii="Roboto" w:hAnsi="Roboto"/>
          <w:b/>
          <w:bCs/>
          <w:spacing w:val="6"/>
          <w:shd w:val="clear" w:color="auto" w:fill="F7F7F7"/>
        </w:rPr>
        <w:t xml:space="preserve">:- </w:t>
      </w:r>
      <w:r w:rsidRPr="0053063A">
        <w:rPr>
          <w:rFonts w:ascii="Roboto" w:hAnsi="Roboto"/>
          <w:spacing w:val="6"/>
          <w:shd w:val="clear" w:color="auto" w:fill="F7F7F7"/>
        </w:rPr>
        <w:t>Thiamethoxam 75% SG</w:t>
      </w:r>
    </w:p>
    <w:p w14:paraId="6894D28E" w14:textId="51ED3007" w:rsidR="003C41B2" w:rsidRPr="0053063A" w:rsidRDefault="003C41B2" w:rsidP="003C41B2">
      <w:pPr>
        <w:rPr>
          <w:rFonts w:ascii="Roboto" w:hAnsi="Roboto"/>
          <w:spacing w:val="6"/>
          <w:shd w:val="clear" w:color="auto" w:fill="F7F7F7"/>
        </w:rPr>
      </w:pPr>
      <w:r w:rsidRPr="0053063A">
        <w:rPr>
          <w:rFonts w:ascii="Roboto" w:hAnsi="Roboto"/>
          <w:b/>
          <w:bCs/>
          <w:spacing w:val="6"/>
          <w:shd w:val="clear" w:color="auto" w:fill="F7F7F7"/>
        </w:rPr>
        <w:t>Description</w:t>
      </w:r>
      <w:r w:rsidR="00E26707">
        <w:rPr>
          <w:rFonts w:ascii="Roboto" w:hAnsi="Roboto"/>
          <w:b/>
          <w:bCs/>
          <w:spacing w:val="6"/>
          <w:shd w:val="clear" w:color="auto" w:fill="F7F7F7"/>
        </w:rPr>
        <w:t xml:space="preserve"> </w:t>
      </w:r>
      <w:r w:rsidRPr="0053063A">
        <w:rPr>
          <w:rFonts w:ascii="Roboto" w:hAnsi="Roboto"/>
          <w:b/>
          <w:bCs/>
          <w:spacing w:val="6"/>
          <w:shd w:val="clear" w:color="auto" w:fill="F7F7F7"/>
        </w:rPr>
        <w:t>:-</w:t>
      </w:r>
      <w:r w:rsidRPr="0053063A">
        <w:rPr>
          <w:rFonts w:ascii="Roboto" w:hAnsi="Roboto"/>
          <w:spacing w:val="6"/>
          <w:shd w:val="clear" w:color="auto" w:fill="F7F7F7"/>
        </w:rPr>
        <w:t xml:space="preserve"> </w:t>
      </w:r>
      <w:r w:rsidR="000A116C" w:rsidRPr="0053063A">
        <w:rPr>
          <w:rFonts w:ascii="Roboto" w:hAnsi="Roboto"/>
          <w:color w:val="000000"/>
          <w:shd w:val="clear" w:color="auto" w:fill="F7F7F7"/>
        </w:rPr>
        <w:t>Thomas Super</w:t>
      </w:r>
      <w:r w:rsidR="00F476F7" w:rsidRPr="0053063A">
        <w:rPr>
          <w:rFonts w:ascii="Roboto" w:hAnsi="Roboto"/>
          <w:color w:val="000000"/>
          <w:shd w:val="clear" w:color="auto" w:fill="F7F7F7"/>
        </w:rPr>
        <w:t xml:space="preserve"> </w:t>
      </w:r>
      <w:r w:rsidRPr="0053063A">
        <w:rPr>
          <w:rFonts w:ascii="Roboto" w:hAnsi="Roboto"/>
          <w:color w:val="000000"/>
          <w:shd w:val="clear" w:color="auto" w:fill="F7F7F7"/>
        </w:rPr>
        <w:t>insecticide is a broad-spectrum systemic action insecticide that belongs to the neonicotinoid group.</w:t>
      </w:r>
      <w:r w:rsidR="000A116C" w:rsidRPr="0053063A">
        <w:rPr>
          <w:rFonts w:ascii="Roboto" w:hAnsi="Roboto"/>
          <w:color w:val="000000"/>
          <w:shd w:val="clear" w:color="auto" w:fill="F7F7F7"/>
        </w:rPr>
        <w:t xml:space="preserve"> Thiamethoxam molecule in Thomas Super insecticide acts as systemic action and inhibits a specific protein in the brain (nicotinic </w:t>
      </w:r>
      <w:r w:rsidR="0053063A" w:rsidRPr="0053063A">
        <w:rPr>
          <w:rFonts w:ascii="Roboto" w:hAnsi="Roboto"/>
          <w:color w:val="000000"/>
          <w:shd w:val="clear" w:color="auto" w:fill="F7F7F7"/>
        </w:rPr>
        <w:t>Acetylcholine</w:t>
      </w:r>
      <w:r w:rsidR="000A116C" w:rsidRPr="0053063A">
        <w:rPr>
          <w:rFonts w:ascii="Roboto" w:hAnsi="Roboto"/>
          <w:color w:val="000000"/>
          <w:shd w:val="clear" w:color="auto" w:fill="F7F7F7"/>
        </w:rPr>
        <w:t xml:space="preserve"> receptor), which disrupts the reflex actions in pests.</w:t>
      </w:r>
      <w:r w:rsidRPr="0053063A">
        <w:rPr>
          <w:rFonts w:ascii="Roboto" w:hAnsi="Roboto"/>
          <w:spacing w:val="6"/>
          <w:shd w:val="clear" w:color="auto" w:fill="F7F7F7"/>
        </w:rPr>
        <w:t> </w:t>
      </w:r>
    </w:p>
    <w:p w14:paraId="305E76F7" w14:textId="7E4CEEA5" w:rsidR="003C41B2" w:rsidRPr="0053063A" w:rsidRDefault="003C41B2" w:rsidP="003C41B2">
      <w:pPr>
        <w:rPr>
          <w:rFonts w:ascii="Roboto" w:hAnsi="Roboto"/>
          <w:spacing w:val="6"/>
          <w:shd w:val="clear" w:color="auto" w:fill="F7F7F7"/>
        </w:rPr>
      </w:pPr>
      <w:r w:rsidRPr="0053063A">
        <w:rPr>
          <w:rFonts w:ascii="Roboto" w:hAnsi="Roboto"/>
          <w:b/>
          <w:bCs/>
          <w:spacing w:val="6"/>
          <w:shd w:val="clear" w:color="auto" w:fill="F7F7F7"/>
        </w:rPr>
        <w:t>Pack</w:t>
      </w:r>
      <w:r w:rsidR="00E26707">
        <w:rPr>
          <w:rFonts w:ascii="Roboto" w:hAnsi="Roboto"/>
          <w:b/>
          <w:bCs/>
          <w:spacing w:val="6"/>
          <w:shd w:val="clear" w:color="auto" w:fill="F7F7F7"/>
        </w:rPr>
        <w:t xml:space="preserve">ing </w:t>
      </w:r>
      <w:r w:rsidRPr="0053063A">
        <w:rPr>
          <w:rFonts w:ascii="Roboto" w:hAnsi="Roboto"/>
          <w:b/>
          <w:bCs/>
          <w:spacing w:val="6"/>
          <w:shd w:val="clear" w:color="auto" w:fill="F7F7F7"/>
        </w:rPr>
        <w:t xml:space="preserve">:- </w:t>
      </w:r>
      <w:r w:rsidRPr="0053063A">
        <w:rPr>
          <w:rFonts w:ascii="Roboto" w:hAnsi="Roboto"/>
          <w:spacing w:val="6"/>
          <w:shd w:val="clear" w:color="auto" w:fill="F7F7F7"/>
        </w:rPr>
        <w:t>1</w:t>
      </w:r>
      <w:r w:rsidR="000A116C" w:rsidRPr="0053063A">
        <w:rPr>
          <w:rFonts w:ascii="Roboto" w:hAnsi="Roboto"/>
          <w:spacing w:val="6"/>
          <w:shd w:val="clear" w:color="auto" w:fill="F7F7F7"/>
        </w:rPr>
        <w:t>25</w:t>
      </w:r>
      <w:r w:rsidRPr="0053063A">
        <w:rPr>
          <w:rFonts w:ascii="Roboto" w:hAnsi="Roboto"/>
          <w:spacing w:val="6"/>
          <w:shd w:val="clear" w:color="auto" w:fill="F7F7F7"/>
        </w:rPr>
        <w:t>gm, 250gm, 500gm</w:t>
      </w:r>
    </w:p>
    <w:p w14:paraId="3306B25B" w14:textId="5F1A6749" w:rsidR="003C41B2" w:rsidRPr="0053063A" w:rsidRDefault="003C41B2" w:rsidP="003C41B2">
      <w:pPr>
        <w:rPr>
          <w:rFonts w:ascii="Roboto" w:hAnsi="Roboto"/>
          <w:shd w:val="clear" w:color="auto" w:fill="FFFFFF"/>
        </w:rPr>
      </w:pPr>
      <w:r w:rsidRPr="0053063A">
        <w:rPr>
          <w:rFonts w:ascii="Roboto" w:hAnsi="Roboto"/>
          <w:b/>
          <w:bCs/>
          <w:spacing w:val="6"/>
          <w:shd w:val="clear" w:color="auto" w:fill="F7F7F7"/>
        </w:rPr>
        <w:t>Crop</w:t>
      </w:r>
      <w:r w:rsidR="00E26707">
        <w:rPr>
          <w:rFonts w:ascii="Roboto" w:hAnsi="Roboto"/>
          <w:b/>
          <w:bCs/>
          <w:spacing w:val="6"/>
          <w:shd w:val="clear" w:color="auto" w:fill="F7F7F7"/>
        </w:rPr>
        <w:t xml:space="preserve">s </w:t>
      </w:r>
      <w:r w:rsidRPr="0053063A">
        <w:rPr>
          <w:rFonts w:ascii="Roboto" w:hAnsi="Roboto"/>
          <w:b/>
          <w:bCs/>
          <w:spacing w:val="6"/>
          <w:shd w:val="clear" w:color="auto" w:fill="F7F7F7"/>
        </w:rPr>
        <w:t xml:space="preserve">:- </w:t>
      </w:r>
      <w:r w:rsidR="000A116C" w:rsidRPr="0053063A">
        <w:rPr>
          <w:rFonts w:ascii="Roboto" w:hAnsi="Roboto"/>
          <w:spacing w:val="6"/>
          <w:shd w:val="clear" w:color="auto" w:fill="F7F7F7"/>
        </w:rPr>
        <w:t xml:space="preserve">Cotton, Paddy, </w:t>
      </w:r>
      <w:r w:rsidR="000A116C" w:rsidRPr="0053063A">
        <w:rPr>
          <w:rFonts w:ascii="Roboto" w:hAnsi="Roboto"/>
          <w:shd w:val="clear" w:color="auto" w:fill="FFFFFF"/>
        </w:rPr>
        <w:t>Groundnut, Sugarcane</w:t>
      </w:r>
      <w:r w:rsidR="00076CFC">
        <w:rPr>
          <w:rFonts w:ascii="Roboto" w:hAnsi="Roboto"/>
          <w:shd w:val="clear" w:color="auto" w:fill="FFFFFF"/>
        </w:rPr>
        <w:t>.</w:t>
      </w:r>
    </w:p>
    <w:p w14:paraId="22F5119F" w14:textId="12F93A02" w:rsidR="003C41B2" w:rsidRPr="0053063A" w:rsidRDefault="003C41B2" w:rsidP="003C41B2">
      <w:pPr>
        <w:pStyle w:val="Heading3"/>
        <w:spacing w:before="0" w:beforeAutospacing="0" w:after="0" w:afterAutospacing="0"/>
        <w:textAlignment w:val="baseline"/>
        <w:rPr>
          <w:rFonts w:ascii="Roboto" w:hAnsi="Roboto"/>
          <w:b w:val="0"/>
          <w:bCs w:val="0"/>
          <w:sz w:val="22"/>
          <w:szCs w:val="22"/>
          <w:shd w:val="clear" w:color="auto" w:fill="FFFFFF"/>
        </w:rPr>
      </w:pPr>
      <w:r w:rsidRPr="0053063A">
        <w:rPr>
          <w:rFonts w:ascii="Roboto" w:hAnsi="Roboto"/>
          <w:sz w:val="22"/>
          <w:szCs w:val="22"/>
          <w:shd w:val="clear" w:color="auto" w:fill="FFFFFF"/>
        </w:rPr>
        <w:t>Disease/Pest</w:t>
      </w:r>
      <w:r w:rsidR="00E26707">
        <w:rPr>
          <w:rFonts w:ascii="Roboto" w:hAnsi="Roboto"/>
          <w:sz w:val="22"/>
          <w:szCs w:val="22"/>
          <w:shd w:val="clear" w:color="auto" w:fill="FFFFFF"/>
        </w:rPr>
        <w:t xml:space="preserve">s </w:t>
      </w:r>
      <w:r w:rsidRPr="0053063A">
        <w:rPr>
          <w:rFonts w:ascii="Roboto" w:hAnsi="Roboto"/>
          <w:sz w:val="22"/>
          <w:szCs w:val="22"/>
          <w:shd w:val="clear" w:color="auto" w:fill="FFFFFF"/>
        </w:rPr>
        <w:t xml:space="preserve">:- </w:t>
      </w:r>
      <w:r w:rsidR="0053063A" w:rsidRPr="0053063A">
        <w:rPr>
          <w:rFonts w:ascii="Roboto" w:hAnsi="Roboto"/>
          <w:b w:val="0"/>
          <w:bCs w:val="0"/>
          <w:sz w:val="22"/>
          <w:szCs w:val="22"/>
          <w:shd w:val="clear" w:color="auto" w:fill="FFFFFF"/>
        </w:rPr>
        <w:t>Jassids, Thrips, GLH &amp; BPH, Termites, Early Shoot Borer</w:t>
      </w:r>
      <w:r w:rsidR="00076CFC">
        <w:rPr>
          <w:rFonts w:ascii="Roboto" w:hAnsi="Roboto"/>
          <w:b w:val="0"/>
          <w:bCs w:val="0"/>
          <w:sz w:val="22"/>
          <w:szCs w:val="22"/>
          <w:shd w:val="clear" w:color="auto" w:fill="FFFFFF"/>
        </w:rPr>
        <w:t>.</w:t>
      </w:r>
    </w:p>
    <w:p w14:paraId="4E33FE4A" w14:textId="77777777" w:rsidR="003C41B2" w:rsidRPr="0053063A" w:rsidRDefault="003C41B2">
      <w:pPr>
        <w:rPr>
          <w:rFonts w:ascii="Roboto" w:hAnsi="Roboto"/>
        </w:rPr>
      </w:pPr>
    </w:p>
    <w:sectPr w:rsidR="003C41B2" w:rsidRPr="00530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B2"/>
    <w:rsid w:val="00006699"/>
    <w:rsid w:val="00037ABC"/>
    <w:rsid w:val="00076CFC"/>
    <w:rsid w:val="000A116C"/>
    <w:rsid w:val="002524C5"/>
    <w:rsid w:val="002915C6"/>
    <w:rsid w:val="003C41B2"/>
    <w:rsid w:val="0053063A"/>
    <w:rsid w:val="00AD6072"/>
    <w:rsid w:val="00E26707"/>
    <w:rsid w:val="00F476F7"/>
    <w:rsid w:val="00F5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E484"/>
  <w15:chartTrackingRefBased/>
  <w15:docId w15:val="{78ED73C3-159C-42D9-AB54-C2C48F0D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41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41B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garg</dc:creator>
  <cp:keywords/>
  <dc:description/>
  <cp:lastModifiedBy>himanshu goyal</cp:lastModifiedBy>
  <cp:revision>5</cp:revision>
  <dcterms:created xsi:type="dcterms:W3CDTF">2021-12-25T07:35:00Z</dcterms:created>
  <dcterms:modified xsi:type="dcterms:W3CDTF">2024-04-22T06:40:00Z</dcterms:modified>
</cp:coreProperties>
</file>