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第二周作业：画图框出各区块的位置不正确，导致这些区块对应的元素名称不在框内。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第五周作业：制作底纹时没有合理切取小块图片通过平铺覆盖整个区域，没有制作成鼠标经过样式。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第六周作业：没有设计出鼠标经过样式所以制作不出来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第七周作业：</w:t>
      </w:r>
      <w:bookmarkStart w:id="0" w:name="_GoBack"/>
      <w:bookmarkEnd w:id="0"/>
      <w:r>
        <w:rPr>
          <w:rFonts w:hint="eastAsia"/>
          <w:lang w:val="en-US" w:eastAsia="zh-CN"/>
        </w:rPr>
        <w:t>不会用css3重新制作导航栏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EFF278C"/>
    <w:rsid w:val="72251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2021-06-26T07:16:00Z</dcterms:created>
  <dc:creator>liangxurong</dc:creator>
  <cp:lastModifiedBy>liangxurong</cp:lastModifiedBy>
  <dcterms:modified xsi:type="dcterms:W3CDTF">2021-06-26T07:52:53Z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E0985B46F3994021805A95E3048F27F1</vt:lpwstr>
  </property>
</Properties>
</file>