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Rule="auto"/>
        <w:ind w:firstLine="0"/>
        <w:jc w:val="righ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Fecha de elaboración: _______________</w:t>
      </w:r>
      <w:r w:rsidDel="00000000" w:rsidR="00000000" w:rsidRPr="00000000">
        <w:rPr>
          <w:rtl w:val="0"/>
        </w:rPr>
      </w:r>
    </w:p>
    <w:tbl>
      <w:tblPr>
        <w:tblStyle w:val="Table1"/>
        <w:tblW w:w="117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55"/>
        <w:gridCol w:w="4935"/>
        <w:gridCol w:w="1500"/>
        <w:gridCol w:w="1440"/>
        <w:tblGridChange w:id="0">
          <w:tblGrid>
            <w:gridCol w:w="3855"/>
            <w:gridCol w:w="4935"/>
            <w:gridCol w:w="1500"/>
            <w:gridCol w:w="1440"/>
          </w:tblGrid>
        </w:tblGridChange>
      </w:tblGrid>
      <w:tr>
        <w:trPr>
          <w:cantSplit w:val="0"/>
          <w:trHeight w:val="525" w:hRule="atLeast"/>
          <w:tblHeader w:val="1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02">
            <w:pPr>
              <w:numPr>
                <w:ilvl w:val="0"/>
                <w:numId w:val="1"/>
              </w:numPr>
              <w:ind w:left="283.46456692913387" w:hanging="141.73228346456693"/>
              <w:jc w:val="left"/>
              <w:rPr>
                <w:rFonts w:ascii="Arial" w:cs="Arial" w:eastAsia="Arial" w:hAnsi="Arial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Datos Generales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representante del equipo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2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Programa Académic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al que pertenece: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2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Cuatrimestre: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238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before="0" w:lineRule="auto"/>
        <w:ind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2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5"/>
        <w:gridCol w:w="2205"/>
        <w:gridCol w:w="5100"/>
        <w:gridCol w:w="1395"/>
        <w:gridCol w:w="1275"/>
        <w:gridCol w:w="1905"/>
        <w:tblGridChange w:id="0">
          <w:tblGrid>
            <w:gridCol w:w="1365"/>
            <w:gridCol w:w="2205"/>
            <w:gridCol w:w="5100"/>
            <w:gridCol w:w="1395"/>
            <w:gridCol w:w="1275"/>
            <w:gridCol w:w="1905"/>
          </w:tblGrid>
        </w:tblGridChange>
      </w:tblGrid>
      <w:tr>
        <w:trPr>
          <w:cantSplit w:val="0"/>
          <w:trHeight w:val="468" w:hRule="atLeast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0F">
            <w:pPr>
              <w:ind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II.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Definición de roles y actividades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5">
            <w:pPr>
              <w:spacing w:after="0" w:before="0" w:lineRule="auto"/>
              <w:ind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Perfil </w:t>
            </w:r>
          </w:p>
          <w:p w:rsidR="00000000" w:rsidDel="00000000" w:rsidP="00000000" w:rsidRDefault="00000000" w:rsidRPr="00000000" w14:paraId="00000016">
            <w:pPr>
              <w:spacing w:after="0" w:before="0" w:lineRule="auto"/>
              <w:ind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(LAGE o IS)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7">
            <w:pPr>
              <w:spacing w:after="0" w:before="0" w:lineRule="auto"/>
              <w:ind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Rule="auto"/>
              <w:ind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 los participantes</w:t>
            </w:r>
          </w:p>
        </w:tc>
        <w:tc>
          <w:tcPr>
            <w:gridSpan w:val="3"/>
            <w:vMerge w:val="restart"/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Rule="auto"/>
              <w:ind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 actividades</w:t>
            </w:r>
          </w:p>
          <w:p w:rsidR="00000000" w:rsidDel="00000000" w:rsidP="00000000" w:rsidRDefault="00000000" w:rsidRPr="00000000" w14:paraId="0000001A">
            <w:pPr>
              <w:spacing w:after="0" w:before="0" w:lineRule="auto"/>
              <w:ind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(indicar con viñetas o números)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9.98046875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C">
            <w:pPr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4.98046875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4.98046875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before="0" w:lineRule="auto"/>
        <w:ind w:firstLine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0" w:lineRule="auto"/>
        <w:ind w:firstLine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0" w:lineRule="auto"/>
        <w:ind w:firstLine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Layout w:type="fixed"/>
        <w:tblLook w:val="0400"/>
      </w:tblPr>
      <w:tblGrid>
        <w:gridCol w:w="4875"/>
        <w:gridCol w:w="945"/>
        <w:gridCol w:w="3540"/>
        <w:tblGridChange w:id="0">
          <w:tblGrid>
            <w:gridCol w:w="4875"/>
            <w:gridCol w:w="945"/>
            <w:gridCol w:w="354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widowControl w:val="1"/>
              <w:spacing w:after="0" w:before="0" w:lineRule="auto"/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widowControl w:val="1"/>
              <w:spacing w:after="0" w:before="0" w:lineRule="auto"/>
              <w:ind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1"/>
              <w:spacing w:after="0" w:before="0" w:lineRule="auto"/>
              <w:ind w:firstLine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_________________________</w:t>
            </w:r>
          </w:p>
          <w:p w:rsidR="00000000" w:rsidDel="00000000" w:rsidP="00000000" w:rsidRDefault="00000000" w:rsidRPr="00000000" w14:paraId="00000055">
            <w:pPr>
              <w:widowControl w:val="1"/>
              <w:spacing w:after="0" w:before="0" w:lineRule="auto"/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Nombre y firma del representante del equipo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widowControl w:val="1"/>
              <w:spacing w:after="0" w:before="0" w:lineRule="auto"/>
              <w:ind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widowControl w:val="1"/>
              <w:spacing w:after="0" w:before="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1"/>
              <w:spacing w:after="0" w:before="0" w:lineRule="auto"/>
              <w:ind w:firstLine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_____________________</w:t>
            </w:r>
          </w:p>
          <w:p w:rsidR="00000000" w:rsidDel="00000000" w:rsidP="00000000" w:rsidRDefault="00000000" w:rsidRPr="00000000" w14:paraId="00000059">
            <w:pPr>
              <w:widowControl w:val="1"/>
              <w:spacing w:after="0" w:before="0" w:lineRule="auto"/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Nombre y Firma de colaborador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widowControl w:val="1"/>
              <w:spacing w:after="0" w:before="0" w:lineRule="auto"/>
              <w:ind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1"/>
              <w:spacing w:after="0" w:before="0" w:lineRule="auto"/>
              <w:ind w:firstLine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________________________</w:t>
            </w:r>
          </w:p>
          <w:p w:rsidR="00000000" w:rsidDel="00000000" w:rsidP="00000000" w:rsidRDefault="00000000" w:rsidRPr="00000000" w14:paraId="0000005C">
            <w:pPr>
              <w:widowControl w:val="1"/>
              <w:spacing w:after="0" w:before="0" w:lineRule="auto"/>
              <w:ind w:firstLine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Nombre y Firma de colaborador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widowControl w:val="1"/>
              <w:spacing w:after="0" w:before="0" w:lineRule="auto"/>
              <w:ind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widowControl w:val="1"/>
              <w:spacing w:after="0" w:before="0" w:lineRule="auto"/>
              <w:ind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1"/>
              <w:spacing w:after="0" w:before="0" w:lineRule="auto"/>
              <w:ind w:firstLine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________________________</w:t>
            </w:r>
          </w:p>
          <w:p w:rsidR="00000000" w:rsidDel="00000000" w:rsidP="00000000" w:rsidRDefault="00000000" w:rsidRPr="00000000" w14:paraId="00000060">
            <w:pPr>
              <w:widowControl w:val="1"/>
              <w:spacing w:after="0" w:before="0" w:lineRule="auto"/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Nombre y Firma de colaborador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widowControl w:val="1"/>
              <w:spacing w:after="0" w:before="0" w:lineRule="auto"/>
              <w:ind w:firstLine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1"/>
              <w:spacing w:after="0" w:before="0" w:lineRule="auto"/>
              <w:ind w:firstLine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1"/>
              <w:spacing w:after="0" w:before="0" w:lineRule="auto"/>
              <w:ind w:firstLine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________________________</w:t>
            </w:r>
          </w:p>
          <w:p w:rsidR="00000000" w:rsidDel="00000000" w:rsidP="00000000" w:rsidRDefault="00000000" w:rsidRPr="00000000" w14:paraId="00000064">
            <w:pPr>
              <w:widowControl w:val="1"/>
              <w:spacing w:after="0" w:before="0" w:lineRule="auto"/>
              <w:ind w:firstLine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Nombre y Firma de colaborador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widowControl w:val="1"/>
              <w:spacing w:after="0" w:before="0" w:lineRule="auto"/>
              <w:ind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widowControl w:val="1"/>
              <w:spacing w:after="0" w:before="0" w:lineRule="auto"/>
              <w:ind w:firstLine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1"/>
              <w:spacing w:after="0" w:before="0" w:lineRule="auto"/>
              <w:ind w:firstLine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1"/>
              <w:spacing w:after="0" w:before="0" w:lineRule="auto"/>
              <w:ind w:firstLine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________________________</w:t>
            </w:r>
          </w:p>
          <w:p w:rsidR="00000000" w:rsidDel="00000000" w:rsidP="00000000" w:rsidRDefault="00000000" w:rsidRPr="00000000" w14:paraId="00000069">
            <w:pPr>
              <w:widowControl w:val="1"/>
              <w:spacing w:after="0" w:before="0" w:lineRule="auto"/>
              <w:ind w:firstLine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Nombre y Firma de colaborador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ind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pgSz w:h="12240" w:w="15840" w:orient="landscape"/>
      <w:pgMar w:bottom="1666.7716535433074" w:top="595.2755905511812" w:left="992.1259842519686" w:right="1610.0787401574803" w:header="28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alibri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nda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1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1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120" w:before="120" w:line="240" w:lineRule="auto"/>
      <w:ind w:left="0" w:right="0" w:firstLine="567"/>
      <w:jc w:val="both"/>
      <w:rPr>
        <w:rFonts w:ascii="Candara" w:cs="Candara" w:eastAsia="Candara" w:hAnsi="Candar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4"/>
      <w:tblW w:w="13380.0" w:type="dxa"/>
      <w:jc w:val="center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12" w:val="single"/>
        <w:insideV w:color="000000" w:space="0" w:sz="12" w:val="single"/>
      </w:tblBorders>
      <w:tblLayout w:type="fixed"/>
      <w:tblLook w:val="0000"/>
    </w:tblPr>
    <w:tblGrid>
      <w:gridCol w:w="1815"/>
      <w:gridCol w:w="11565"/>
      <w:tblGridChange w:id="0">
        <w:tblGrid>
          <w:gridCol w:w="1815"/>
          <w:gridCol w:w="11565"/>
        </w:tblGrid>
      </w:tblGridChange>
    </w:tblGrid>
    <w:tr>
      <w:trPr>
        <w:cantSplit w:val="0"/>
        <w:trHeight w:val="181" w:hRule="atLeast"/>
        <w:tblHeader w:val="0"/>
      </w:trPr>
      <w:tc>
        <w:tcPr>
          <w:vMerge w:val="restart"/>
          <w:tcBorders>
            <w:top w:color="000000" w:space="0" w:sz="0" w:val="nil"/>
            <w:left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E">
          <w:pPr>
            <w:widowControl w:val="1"/>
            <w:tabs>
              <w:tab w:val="left" w:leader="none" w:pos="1830"/>
            </w:tabs>
            <w:spacing w:after="0" w:before="0" w:lineRule="auto"/>
            <w:ind w:firstLine="0"/>
            <w:jc w:val="center"/>
            <w:rPr>
              <w:rFonts w:ascii="Times New Roman" w:cs="Times New Roman" w:eastAsia="Times New Roman" w:hAnsi="Times New Roman"/>
              <w:b w:val="1"/>
              <w:sz w:val="14"/>
              <w:szCs w:val="14"/>
            </w:rPr>
          </w:pPr>
          <w:r w:rsidDel="00000000" w:rsidR="00000000" w:rsidRPr="00000000">
            <w:rPr/>
            <w:drawing>
              <wp:inline distB="0" distT="0" distL="0" distR="0">
                <wp:extent cx="800100" cy="495300"/>
                <wp:effectExtent b="0" l="0" r="0" t="0"/>
                <wp:docPr id="20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0" w:val="nil"/>
            <w:left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F">
          <w:pPr>
            <w:widowControl w:val="1"/>
            <w:tabs>
              <w:tab w:val="left" w:leader="none" w:pos="1830"/>
            </w:tabs>
            <w:spacing w:after="0" w:before="0" w:lineRule="auto"/>
            <w:ind w:firstLine="0"/>
            <w:jc w:val="center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PERFILES, ROLES Y ACTIVIDADES</w:t>
          </w:r>
        </w:p>
        <w:p w:rsidR="00000000" w:rsidDel="00000000" w:rsidP="00000000" w:rsidRDefault="00000000" w:rsidRPr="00000000" w14:paraId="00000070">
          <w:pPr>
            <w:widowControl w:val="1"/>
            <w:tabs>
              <w:tab w:val="left" w:leader="none" w:pos="1830"/>
            </w:tabs>
            <w:spacing w:after="0" w:before="0" w:lineRule="auto"/>
            <w:ind w:firstLine="0"/>
            <w:jc w:val="center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ADMINISTRACIÓN DE PROYECTOS</w:t>
          </w:r>
        </w:p>
      </w:tc>
    </w:tr>
    <w:tr>
      <w:trPr>
        <w:cantSplit w:val="0"/>
        <w:trHeight w:val="181" w:hRule="atLeast"/>
        <w:tblHeader w:val="0"/>
      </w:trPr>
      <w:tc>
        <w:tcPr>
          <w:vMerge w:val="continue"/>
          <w:tcBorders>
            <w:top w:color="000000" w:space="0" w:sz="0" w:val="nil"/>
            <w:left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0" w:val="nil"/>
            <w:left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161" w:hRule="atLeast"/>
        <w:tblHeader w:val="0"/>
      </w:trPr>
      <w:tc>
        <w:tcPr>
          <w:vMerge w:val="continue"/>
          <w:tcBorders>
            <w:top w:color="000000" w:space="0" w:sz="0" w:val="nil"/>
            <w:left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0" w:val="nil"/>
            <w:left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Candara" w:cs="Candara" w:eastAsia="Candara" w:hAnsi="Candara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ndara" w:cs="Candara" w:eastAsia="Candara" w:hAnsi="Candara"/>
        <w:sz w:val="24"/>
        <w:szCs w:val="24"/>
        <w:lang w:val="es-MX"/>
      </w:rPr>
    </w:rPrDefault>
    <w:pPrDefault>
      <w:pPr>
        <w:widowControl w:val="0"/>
        <w:spacing w:after="120" w:before="120" w:lineRule="auto"/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40" w:lineRule="auto"/>
      <w:ind w:left="0" w:right="0" w:firstLine="567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40" w:lineRule="auto"/>
      <w:ind w:left="0" w:right="0" w:firstLine="567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20" w:line="240" w:lineRule="auto"/>
      <w:ind w:left="0" w:right="0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Normal" w:default="1">
    <w:name w:val="Normal"/>
    <w:qFormat w:val="1"/>
    <w:pPr>
      <w:widowControl w:val="0"/>
      <w:autoSpaceDE w:val="0"/>
      <w:autoSpaceDN w:val="0"/>
      <w:adjustRightInd w:val="0"/>
      <w:spacing w:after="120" w:before="120"/>
      <w:ind w:firstLine="567"/>
      <w:jc w:val="both"/>
    </w:pPr>
    <w:rPr>
      <w:rFonts w:ascii="Candara" w:cs="Arial" w:hAnsi="Candara" w:eastAsiaTheme="minorEastAsia"/>
      <w:sz w:val="24"/>
      <w:lang w:eastAsia="es-MX"/>
    </w:rPr>
  </w:style>
  <w:style w:type="paragraph" w:styleId="Ttulo1">
    <w:name w:val="heading 1"/>
    <w:next w:val="Normal"/>
    <w:link w:val="Ttulo1Car"/>
    <w:uiPriority w:val="9"/>
    <w:qFormat w:val="1"/>
    <w:pPr>
      <w:keepNext w:val="1"/>
      <w:spacing w:before="120"/>
      <w:outlineLvl w:val="0"/>
    </w:pPr>
    <w:rPr>
      <w:rFonts w:ascii="Garamond" w:hAnsi="Garamond" w:cstheme="majorBidi" w:eastAsiaTheme="majorEastAsia"/>
      <w:b w:val="1"/>
      <w:bCs w:val="1"/>
      <w:kern w:val="32"/>
      <w:sz w:val="28"/>
      <w:szCs w:val="32"/>
      <w:lang w:eastAsia="es-MX"/>
    </w:rPr>
  </w:style>
  <w:style w:type="paragraph" w:styleId="Ttulo2">
    <w:name w:val="heading 2"/>
    <w:next w:val="Normal"/>
    <w:link w:val="Ttulo2Car"/>
    <w:uiPriority w:val="9"/>
    <w:unhideWhenUsed w:val="1"/>
    <w:qFormat w:val="1"/>
    <w:pPr>
      <w:keepNext w:val="1"/>
      <w:keepLines w:val="1"/>
      <w:spacing w:after="120"/>
      <w:outlineLvl w:val="1"/>
    </w:pPr>
    <w:rPr>
      <w:rFonts w:ascii="Garamond" w:hAnsi="Garamond" w:cstheme="majorBidi" w:eastAsiaTheme="majorEastAsia"/>
      <w:b w:val="1"/>
      <w:bCs w:val="1"/>
      <w:sz w:val="24"/>
      <w:szCs w:val="26"/>
      <w:lang w:eastAsia="es-MX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unhideWhenUsed w:val="1"/>
    <w:qFormat w:val="1"/>
    <w:rPr>
      <w:rFonts w:ascii="Tahoma" w:cs="Tahoma" w:hAnsi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 w:val="1"/>
    <w:qFormat w:val="1"/>
    <w:pPr>
      <w:tabs>
        <w:tab w:val="center" w:pos="4419"/>
        <w:tab w:val="right" w:pos="8838"/>
      </w:tabs>
    </w:pPr>
  </w:style>
  <w:style w:type="paragraph" w:styleId="Textonotapie">
    <w:name w:val="footnote text"/>
    <w:basedOn w:val="Normal"/>
    <w:link w:val="TextonotapieCar"/>
    <w:uiPriority w:val="99"/>
    <w:unhideWhenUsed w:val="1"/>
    <w:qFormat w:val="1"/>
  </w:style>
  <w:style w:type="paragraph" w:styleId="Encabezado">
    <w:name w:val="header"/>
    <w:basedOn w:val="Normal"/>
    <w:link w:val="EncabezadoCar"/>
    <w:uiPriority w:val="99"/>
    <w:unhideWhenUsed w:val="1"/>
    <w:qFormat w:val="1"/>
    <w:pPr>
      <w:tabs>
        <w:tab w:val="center" w:pos="4419"/>
        <w:tab w:val="right" w:pos="8838"/>
      </w:tabs>
    </w:pPr>
  </w:style>
  <w:style w:type="paragraph" w:styleId="Puesto">
    <w:name w:val="Title"/>
    <w:basedOn w:val="Normal"/>
    <w:next w:val="Normal"/>
    <w:link w:val="PuestoCar"/>
    <w:uiPriority w:val="10"/>
    <w:qFormat w:val="1"/>
    <w:pPr>
      <w:spacing w:after="60" w:before="240"/>
      <w:jc w:val="center"/>
      <w:outlineLvl w:val="0"/>
    </w:pPr>
    <w:rPr>
      <w:rFonts w:asciiTheme="majorHAnsi" w:cstheme="majorBidi" w:eastAsiaTheme="majorEastAsia" w:hAnsiTheme="majorHAnsi"/>
      <w:b w:val="1"/>
      <w:bCs w:val="1"/>
      <w:kern w:val="28"/>
      <w:sz w:val="32"/>
      <w:szCs w:val="32"/>
    </w:rPr>
  </w:style>
  <w:style w:type="character" w:styleId="Refdenotaalpie">
    <w:name w:val="footnote reference"/>
    <w:basedOn w:val="Fuentedeprrafopredeter"/>
    <w:uiPriority w:val="99"/>
    <w:unhideWhenUsed w:val="1"/>
    <w:qFormat w:val="1"/>
    <w:rPr>
      <w:vertAlign w:val="superscript"/>
    </w:rPr>
  </w:style>
  <w:style w:type="character" w:styleId="Hipervnculo">
    <w:name w:val="Hyperlink"/>
    <w:basedOn w:val="Fuentedeprrafopredeter"/>
    <w:uiPriority w:val="99"/>
    <w:unhideWhenUsed w:val="1"/>
    <w:qFormat w:val="1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 w:val="1"/>
    <w:rPr>
      <w:b w:val="1"/>
      <w:bCs w:val="1"/>
    </w:rPr>
  </w:style>
  <w:style w:type="table" w:styleId="Tablaconcuadrcula">
    <w:name w:val="Table Grid"/>
    <w:basedOn w:val="Tablanormal"/>
    <w:uiPriority w:val="59"/>
    <w:qFormat w:val="1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stavistosa-nfasis1">
    <w:name w:val="Colorful List Accent 1"/>
    <w:basedOn w:val="Tablanormal"/>
    <w:uiPriority w:val="99"/>
    <w:qFormat w:val="1"/>
    <w:rPr>
      <w:lang w:val="en-US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character" w:styleId="Ttulo1Car" w:customStyle="1">
    <w:name w:val="Título 1 Car"/>
    <w:basedOn w:val="Fuentedeprrafopredeter"/>
    <w:link w:val="Ttulo1"/>
    <w:uiPriority w:val="9"/>
    <w:qFormat w:val="1"/>
    <w:rPr>
      <w:rFonts w:ascii="Garamond" w:hAnsi="Garamond" w:cstheme="majorBidi" w:eastAsiaTheme="majorEastAsia"/>
      <w:b w:val="1"/>
      <w:bCs w:val="1"/>
      <w:kern w:val="32"/>
      <w:sz w:val="28"/>
      <w:szCs w:val="32"/>
      <w:lang w:eastAsia="es-MX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qFormat w:val="1"/>
    <w:rPr>
      <w:rFonts w:ascii="Arial" w:cs="Arial" w:hAnsi="Arial" w:eastAsiaTheme="minorEastAsia"/>
      <w:sz w:val="20"/>
      <w:szCs w:val="20"/>
      <w:lang w:eastAsia="es-MX"/>
    </w:rPr>
  </w:style>
  <w:style w:type="character" w:styleId="PuestoCar" w:customStyle="1">
    <w:name w:val="Puesto Car"/>
    <w:basedOn w:val="Fuentedeprrafopredeter"/>
    <w:link w:val="Puesto"/>
    <w:uiPriority w:val="10"/>
    <w:qFormat w:val="1"/>
    <w:rPr>
      <w:rFonts w:asciiTheme="majorHAnsi" w:cstheme="majorBidi" w:eastAsiaTheme="majorEastAsia" w:hAnsiTheme="majorHAnsi"/>
      <w:b w:val="1"/>
      <w:bCs w:val="1"/>
      <w:kern w:val="28"/>
      <w:sz w:val="32"/>
      <w:szCs w:val="32"/>
      <w:lang w:eastAsia="es-MX"/>
    </w:rPr>
  </w:style>
  <w:style w:type="paragraph" w:styleId="Quote1" w:customStyle="1">
    <w:name w:val="Quote1"/>
    <w:basedOn w:val="Normal"/>
    <w:next w:val="Normal"/>
    <w:link w:val="CitaCar"/>
    <w:uiPriority w:val="29"/>
    <w:qFormat w:val="1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Quote1"/>
    <w:uiPriority w:val="29"/>
    <w:qFormat w:val="1"/>
    <w:rPr>
      <w:rFonts w:ascii="Arial" w:cs="Arial" w:hAnsi="Arial" w:eastAsiaTheme="minorEastAsia"/>
      <w:i w:val="1"/>
      <w:iCs w:val="1"/>
      <w:color w:val="000000" w:themeColor="text1"/>
      <w:sz w:val="20"/>
      <w:szCs w:val="20"/>
      <w:lang w:eastAsia="es-MX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qFormat w:val="1"/>
    <w:rPr>
      <w:rFonts w:ascii="Tahoma" w:cs="Tahoma" w:hAnsi="Tahoma" w:eastAsiaTheme="minorEastAsia"/>
      <w:sz w:val="16"/>
      <w:szCs w:val="16"/>
      <w:lang w:eastAsia="es-MX"/>
    </w:rPr>
  </w:style>
  <w:style w:type="character" w:styleId="EncabezadoCar" w:customStyle="1">
    <w:name w:val="Encabezado Car"/>
    <w:basedOn w:val="Fuentedeprrafopredeter"/>
    <w:link w:val="Encabezado"/>
    <w:uiPriority w:val="99"/>
    <w:qFormat w:val="1"/>
    <w:rPr>
      <w:rFonts w:ascii="Arial" w:cs="Arial" w:hAnsi="Arial" w:eastAsiaTheme="minorEastAsia"/>
      <w:sz w:val="20"/>
      <w:szCs w:val="20"/>
      <w:lang w:eastAsia="es-MX"/>
    </w:rPr>
  </w:style>
  <w:style w:type="character" w:styleId="PiedepginaCar" w:customStyle="1">
    <w:name w:val="Pie de página Car"/>
    <w:basedOn w:val="Fuentedeprrafopredeter"/>
    <w:link w:val="Piedepgina"/>
    <w:uiPriority w:val="99"/>
    <w:qFormat w:val="1"/>
    <w:rPr>
      <w:rFonts w:ascii="Arial" w:cs="Arial" w:hAnsi="Arial" w:eastAsiaTheme="minorEastAsia"/>
      <w:sz w:val="20"/>
      <w:szCs w:val="20"/>
      <w:lang w:eastAsia="es-MX"/>
    </w:rPr>
  </w:style>
  <w:style w:type="paragraph" w:styleId="Escabezado" w:customStyle="1">
    <w:name w:val="Escabezado"/>
    <w:link w:val="EscabezadoCar"/>
    <w:qFormat w:val="1"/>
    <w:pPr>
      <w:spacing w:before="760"/>
      <w:ind w:left="1276"/>
    </w:pPr>
    <w:rPr>
      <w:rFonts w:ascii="Constantia" w:cs="Arial" w:hAnsi="Constantia" w:eastAsiaTheme="minorEastAsia"/>
      <w:b w:val="1"/>
      <w:smallCaps w:val="1"/>
      <w:color w:val="0057a0"/>
      <w:sz w:val="36"/>
      <w:lang w:eastAsia="es-MX"/>
    </w:rPr>
  </w:style>
  <w:style w:type="paragraph" w:styleId="EncabezadoArea" w:customStyle="1">
    <w:name w:val="EncabezadoArea"/>
    <w:link w:val="EncabezadoAreaCar"/>
    <w:qFormat w:val="1"/>
    <w:pPr>
      <w:spacing w:after="360"/>
      <w:ind w:left="907"/>
    </w:pPr>
    <w:rPr>
      <w:rFonts w:ascii="Leelawadee" w:cs="Arial" w:hAnsi="Leelawadee" w:eastAsiaTheme="minorEastAsia"/>
      <w:b w:val="1"/>
      <w:smallCaps w:val="1"/>
      <w:color w:val="0057a0"/>
      <w:sz w:val="28"/>
      <w:szCs w:val="34"/>
      <w:lang w:eastAsia="es-MX"/>
    </w:rPr>
  </w:style>
  <w:style w:type="character" w:styleId="EscabezadoCar" w:customStyle="1">
    <w:name w:val="Escabezado Car"/>
    <w:basedOn w:val="EncabezadoCar"/>
    <w:link w:val="Escabezado"/>
    <w:qFormat w:val="1"/>
    <w:rPr>
      <w:rFonts w:ascii="Constantia" w:cs="Arial" w:hAnsi="Constantia" w:eastAsiaTheme="minorEastAsia"/>
      <w:b w:val="1"/>
      <w:smallCaps w:val="1"/>
      <w:color w:val="0057a0"/>
      <w:sz w:val="36"/>
      <w:szCs w:val="20"/>
      <w:lang w:eastAsia="es-MX"/>
    </w:rPr>
  </w:style>
  <w:style w:type="character" w:styleId="EncabezadoAreaCar" w:customStyle="1">
    <w:name w:val="EncabezadoArea Car"/>
    <w:basedOn w:val="EscabezadoCar"/>
    <w:link w:val="EncabezadoArea"/>
    <w:qFormat w:val="1"/>
    <w:rPr>
      <w:rFonts w:ascii="Leelawadee" w:cs="Arial" w:hAnsi="Leelawadee" w:eastAsiaTheme="minorEastAsia"/>
      <w:b w:val="1"/>
      <w:smallCaps w:val="1"/>
      <w:color w:val="0057a0"/>
      <w:sz w:val="28"/>
      <w:szCs w:val="34"/>
      <w:lang w:eastAsia="es-MX"/>
    </w:rPr>
  </w:style>
  <w:style w:type="paragraph" w:styleId="PieAreas" w:customStyle="1">
    <w:name w:val="PieAreas"/>
    <w:link w:val="PieAreasCar"/>
    <w:qFormat w:val="1"/>
    <w:pPr>
      <w:jc w:val="right"/>
    </w:pPr>
    <w:rPr>
      <w:rFonts w:ascii="Constantia" w:cs="Arial" w:hAnsi="Constantia" w:eastAsiaTheme="minorEastAsia"/>
      <w:smallCaps w:val="1"/>
      <w:color w:val="0057a0"/>
      <w:lang w:eastAsia="es-MX"/>
    </w:rPr>
  </w:style>
  <w:style w:type="paragraph" w:styleId="LugarFecha" w:customStyle="1">
    <w:name w:val="LugarFecha"/>
    <w:link w:val="LugarFechaCar"/>
    <w:qFormat w:val="1"/>
    <w:pPr>
      <w:jc w:val="right"/>
    </w:pPr>
    <w:rPr>
      <w:rFonts w:ascii="Garamond" w:cs="Arial" w:hAnsi="Garamond" w:eastAsiaTheme="minorEastAsia"/>
      <w:sz w:val="24"/>
      <w:lang w:eastAsia="es-MX"/>
    </w:rPr>
  </w:style>
  <w:style w:type="character" w:styleId="PieAreasCar" w:customStyle="1">
    <w:name w:val="PieAreas Car"/>
    <w:basedOn w:val="PiedepginaCar"/>
    <w:link w:val="PieAreas"/>
    <w:qFormat w:val="1"/>
    <w:rPr>
      <w:rFonts w:ascii="Constantia" w:cs="Arial" w:hAnsi="Constantia" w:eastAsiaTheme="minorEastAsia"/>
      <w:smallCaps w:val="1"/>
      <w:color w:val="0057a0"/>
      <w:sz w:val="20"/>
      <w:szCs w:val="20"/>
      <w:lang w:eastAsia="es-MX"/>
    </w:rPr>
  </w:style>
  <w:style w:type="character" w:styleId="Ttulo2Car" w:customStyle="1">
    <w:name w:val="Título 2 Car"/>
    <w:basedOn w:val="Fuentedeprrafopredeter"/>
    <w:link w:val="Ttulo2"/>
    <w:uiPriority w:val="9"/>
    <w:qFormat w:val="1"/>
    <w:rPr>
      <w:rFonts w:ascii="Garamond" w:hAnsi="Garamond" w:cstheme="majorBidi" w:eastAsiaTheme="majorEastAsia"/>
      <w:b w:val="1"/>
      <w:bCs w:val="1"/>
      <w:sz w:val="24"/>
      <w:szCs w:val="26"/>
      <w:lang w:eastAsia="es-MX"/>
    </w:rPr>
  </w:style>
  <w:style w:type="character" w:styleId="LugarFechaCar" w:customStyle="1">
    <w:name w:val="LugarFecha Car"/>
    <w:basedOn w:val="Fuentedeprrafopredeter"/>
    <w:link w:val="LugarFecha"/>
    <w:qFormat w:val="1"/>
    <w:rPr>
      <w:rFonts w:ascii="Garamond" w:cs="Arial" w:hAnsi="Garamond" w:eastAsiaTheme="minorEastAsia"/>
      <w:sz w:val="24"/>
      <w:szCs w:val="20"/>
      <w:lang w:eastAsia="es-MX"/>
    </w:rPr>
  </w:style>
  <w:style w:type="paragraph" w:styleId="Atentamente" w:customStyle="1">
    <w:name w:val="Atentamente"/>
    <w:basedOn w:val="Normal"/>
    <w:link w:val="AtentamenteCar"/>
    <w:qFormat w:val="1"/>
    <w:pPr>
      <w:spacing w:after="480" w:before="360"/>
      <w:ind w:firstLine="0"/>
    </w:pPr>
  </w:style>
  <w:style w:type="character" w:styleId="AtentamenteCar" w:customStyle="1">
    <w:name w:val="Atentamente Car"/>
    <w:basedOn w:val="Fuentedeprrafopredeter"/>
    <w:link w:val="Atentamente"/>
    <w:qFormat w:val="1"/>
    <w:rPr>
      <w:rFonts w:ascii="Candara" w:cs="Arial" w:hAnsi="Candara" w:eastAsiaTheme="minorEastAsia"/>
      <w:sz w:val="24"/>
      <w:szCs w:val="20"/>
      <w:lang w:eastAsia="es-MX"/>
    </w:rPr>
  </w:style>
  <w:style w:type="paragraph" w:styleId="ListParagraph1" w:customStyle="1">
    <w:name w:val="List Paragraph1"/>
    <w:basedOn w:val="Normal"/>
    <w:uiPriority w:val="34"/>
    <w:qFormat w:val="1"/>
    <w:pPr>
      <w:ind w:left="720"/>
      <w:contextualSpacing w:val="1"/>
    </w:pPr>
  </w:style>
  <w:style w:type="character" w:styleId="Listavistosa-nfasis1Car" w:customStyle="1">
    <w:name w:val="Lista vistosa - Énfasis 1 Car"/>
    <w:uiPriority w:val="99"/>
    <w:qFormat w:val="1"/>
    <w:rPr>
      <w:lang w:eastAsia="en-US" w:val="en-US"/>
    </w:rPr>
  </w:style>
  <w:style w:type="paragraph" w:styleId="Prrafodelista">
    <w:name w:val="List Paragraph"/>
    <w:basedOn w:val="Normal"/>
    <w:uiPriority w:val="99"/>
    <w:rsid w:val="00A029A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Candara-regular.ttf"/><Relationship Id="rId6" Type="http://schemas.openxmlformats.org/officeDocument/2006/relationships/font" Target="fonts/Candara-bold.ttf"/><Relationship Id="rId7" Type="http://schemas.openxmlformats.org/officeDocument/2006/relationships/font" Target="fonts/Candara-italic.ttf"/><Relationship Id="rId8" Type="http://schemas.openxmlformats.org/officeDocument/2006/relationships/font" Target="fonts/Candara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/c/6QvpoiHY1OMaPh4wroEJc7w==">CgMxLjA4AHIhMS1KOGtUV2lXaUJDUmNUV19Ca2t2dlRUWC15UnJyVGZs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2023-01-05T18:54:00Z</dcterms:created>
  <dc:creator>Valued Acer Customer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