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5188ABD6" w:rsidR="005B72E9" w:rsidRPr="000F769D" w:rsidRDefault="000F769D" w:rsidP="000F769D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91619A">
        <w:rPr>
          <w:rFonts w:ascii="Coolvetica Rg" w:hAnsi="Coolvetica Rg"/>
          <w:sz w:val="56"/>
          <w:szCs w:val="56"/>
        </w:rPr>
        <w:t>acuerdos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6E94A3D8" w:rsidR="005B72E9" w:rsidRDefault="005B72E9" w:rsidP="00C0796D">
            <w:r>
              <w:t xml:space="preserve">Fecha: </w:t>
            </w:r>
            <w:r w:rsidR="0091619A">
              <w:t>24/05/22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3280F07D" w:rsidR="005B72E9" w:rsidRDefault="005B72E9" w:rsidP="00C0796D">
            <w:r>
              <w:t xml:space="preserve">Hora: </w:t>
            </w:r>
            <w:r w:rsidR="0091619A">
              <w:t>3:00 pm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2C59E1EF" w:rsidR="005B72E9" w:rsidRDefault="005B72E9" w:rsidP="00C0796D">
            <w:r>
              <w:t xml:space="preserve">Moderador: </w:t>
            </w:r>
            <w:r w:rsidR="0091619A">
              <w:t>Marcos Iván Orozco Reyes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31905C6A" w:rsidR="005B72E9" w:rsidRDefault="005B72E9" w:rsidP="00C0796D">
            <w:r>
              <w:t xml:space="preserve">Título: </w:t>
            </w:r>
            <w:r w:rsidR="0091619A">
              <w:t>Fase de análisis de diseño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10B789F8" w:rsidR="005B72E9" w:rsidRDefault="005B72E9" w:rsidP="00C0796D">
            <w:r>
              <w:t>Objetivo:</w:t>
            </w:r>
            <w:r w:rsidR="008F6F16">
              <w:t xml:space="preserve"> Planeación de los requisitos de software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77777777" w:rsidR="005B72E9" w:rsidRDefault="005B72E9" w:rsidP="00C0796D">
            <w:r>
              <w:t>Ulises Gálvez Miranda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8F6F16" w14:paraId="3CAC08A6" w14:textId="77777777" w:rsidTr="00C0796D">
        <w:tc>
          <w:tcPr>
            <w:tcW w:w="2207" w:type="dxa"/>
          </w:tcPr>
          <w:p w14:paraId="2641521F" w14:textId="41479E9C" w:rsidR="008F6F16" w:rsidRDefault="008F6F16" w:rsidP="008F6F16">
            <w:r w:rsidRPr="00AD2F36">
              <w:t>Distribución de tareas a los miembros del equipo de trabajo según su rol de acuerdo de un plan de desarrollo</w:t>
            </w:r>
          </w:p>
        </w:tc>
        <w:tc>
          <w:tcPr>
            <w:tcW w:w="2207" w:type="dxa"/>
          </w:tcPr>
          <w:p w14:paraId="32F848E1" w14:textId="1516EF79" w:rsidR="008F6F16" w:rsidRDefault="008F6F16" w:rsidP="008F6F16">
            <w:r>
              <w:t xml:space="preserve">Las tareas ya han sido repartidas por el LD </w:t>
            </w:r>
          </w:p>
        </w:tc>
        <w:tc>
          <w:tcPr>
            <w:tcW w:w="2207" w:type="dxa"/>
          </w:tcPr>
          <w:p w14:paraId="7A109C80" w14:textId="2BEDAE34" w:rsidR="008F6F16" w:rsidRDefault="008F6F16" w:rsidP="008F6F16">
            <w:r>
              <w:t>LD</w:t>
            </w:r>
          </w:p>
        </w:tc>
        <w:tc>
          <w:tcPr>
            <w:tcW w:w="2207" w:type="dxa"/>
          </w:tcPr>
          <w:p w14:paraId="6A50E69D" w14:textId="36B06C1A" w:rsidR="008F6F16" w:rsidRDefault="00977809" w:rsidP="008F6F16">
            <w:r>
              <w:t>24/05/2022</w:t>
            </w:r>
          </w:p>
        </w:tc>
      </w:tr>
      <w:tr w:rsidR="008F6F16" w14:paraId="519E8232" w14:textId="77777777" w:rsidTr="00C0796D">
        <w:tc>
          <w:tcPr>
            <w:tcW w:w="2207" w:type="dxa"/>
          </w:tcPr>
          <w:p w14:paraId="2ED4AC8F" w14:textId="739C92DF" w:rsidR="008F6F16" w:rsidRDefault="008F6F16" w:rsidP="008F6F16">
            <w:r w:rsidRPr="00AD2F36">
              <w:t>Análisis de la especificación de requisitos y documentación o modificación del Análisis y diseño</w:t>
            </w:r>
          </w:p>
        </w:tc>
        <w:tc>
          <w:tcPr>
            <w:tcW w:w="2207" w:type="dxa"/>
          </w:tcPr>
          <w:p w14:paraId="2FECC523" w14:textId="530AFFEE" w:rsidR="008F6F16" w:rsidRDefault="007A117D" w:rsidP="008F6F16">
            <w:r>
              <w:t xml:space="preserve">El </w:t>
            </w:r>
            <w:r w:rsidR="009D1CBE">
              <w:t>desarrollador de software</w:t>
            </w:r>
            <w:r>
              <w:t xml:space="preserve"> se encargará del análisis</w:t>
            </w:r>
          </w:p>
        </w:tc>
        <w:tc>
          <w:tcPr>
            <w:tcW w:w="2207" w:type="dxa"/>
          </w:tcPr>
          <w:p w14:paraId="2953ABBA" w14:textId="38290265" w:rsidR="008F6F16" w:rsidRDefault="001129F9" w:rsidP="008F6F16">
            <w:r>
              <w:t>PO</w:t>
            </w:r>
          </w:p>
        </w:tc>
        <w:tc>
          <w:tcPr>
            <w:tcW w:w="2207" w:type="dxa"/>
          </w:tcPr>
          <w:p w14:paraId="09EFDA83" w14:textId="003E2242" w:rsidR="008F6F16" w:rsidRDefault="00977809" w:rsidP="008F6F16">
            <w:r>
              <w:t>24/05/2022</w:t>
            </w:r>
          </w:p>
        </w:tc>
      </w:tr>
      <w:tr w:rsidR="008F6F16" w14:paraId="14E67ED4" w14:textId="77777777" w:rsidTr="00C0796D">
        <w:tc>
          <w:tcPr>
            <w:tcW w:w="2207" w:type="dxa"/>
          </w:tcPr>
          <w:p w14:paraId="48F59141" w14:textId="58BB6ACC" w:rsidR="008F6F16" w:rsidRDefault="008F6F16" w:rsidP="008F6F16">
            <w:r w:rsidRPr="00AD2F36">
              <w:t>Verificación y validación del análisis y diseño, generando un reporte de verificación y reporte de validación</w:t>
            </w:r>
          </w:p>
        </w:tc>
        <w:tc>
          <w:tcPr>
            <w:tcW w:w="2207" w:type="dxa"/>
          </w:tcPr>
          <w:p w14:paraId="0FD24355" w14:textId="09CB76FB" w:rsidR="008F6F16" w:rsidRDefault="008F6F16" w:rsidP="008F6F16">
            <w:r>
              <w:t>El gestor de calidad se encargará de este rubro</w:t>
            </w:r>
          </w:p>
        </w:tc>
        <w:tc>
          <w:tcPr>
            <w:tcW w:w="2207" w:type="dxa"/>
          </w:tcPr>
          <w:p w14:paraId="106DC9C1" w14:textId="42801A46" w:rsidR="008F6F16" w:rsidRDefault="008C442E" w:rsidP="008F6F16">
            <w:r>
              <w:t>GC</w:t>
            </w:r>
          </w:p>
        </w:tc>
        <w:tc>
          <w:tcPr>
            <w:tcW w:w="2207" w:type="dxa"/>
          </w:tcPr>
          <w:p w14:paraId="5EE1BB97" w14:textId="25C7E487" w:rsidR="008F6F16" w:rsidRDefault="00977809" w:rsidP="008F6F16">
            <w:r>
              <w:t>24/05/2022</w:t>
            </w:r>
          </w:p>
        </w:tc>
      </w:tr>
      <w:tr w:rsidR="008F6F16" w14:paraId="6511063B" w14:textId="77777777" w:rsidTr="00C0796D">
        <w:tc>
          <w:tcPr>
            <w:tcW w:w="2207" w:type="dxa"/>
          </w:tcPr>
          <w:p w14:paraId="7FD788EC" w14:textId="5928DFF2" w:rsidR="008F6F16" w:rsidRPr="00AD2F36" w:rsidRDefault="008F6F16" w:rsidP="008F6F16">
            <w:r w:rsidRPr="00AD2F36">
              <w:lastRenderedPageBreak/>
              <w:t>Elaboración o modificación del registro de rastreo</w:t>
            </w:r>
          </w:p>
        </w:tc>
        <w:tc>
          <w:tcPr>
            <w:tcW w:w="2207" w:type="dxa"/>
          </w:tcPr>
          <w:p w14:paraId="0AACD527" w14:textId="706476DD" w:rsidR="008F6F16" w:rsidRDefault="008F6F16" w:rsidP="008F6F16">
            <w:r>
              <w:t xml:space="preserve">El </w:t>
            </w:r>
            <w:r w:rsidR="009D1CBE">
              <w:t>desarrollador de software</w:t>
            </w:r>
            <w:r>
              <w:t xml:space="preserve"> se encargará de este rubro</w:t>
            </w:r>
          </w:p>
        </w:tc>
        <w:tc>
          <w:tcPr>
            <w:tcW w:w="2207" w:type="dxa"/>
          </w:tcPr>
          <w:p w14:paraId="2379DFC2" w14:textId="2A6C955D" w:rsidR="008F6F16" w:rsidRDefault="00CD3A10" w:rsidP="008F6F16">
            <w:r>
              <w:t>PO</w:t>
            </w:r>
          </w:p>
        </w:tc>
        <w:tc>
          <w:tcPr>
            <w:tcW w:w="2207" w:type="dxa"/>
          </w:tcPr>
          <w:p w14:paraId="1589DDDC" w14:textId="2E0DE401" w:rsidR="008F6F16" w:rsidRDefault="00977809" w:rsidP="008F6F16">
            <w:r>
              <w:t>24/05/2022</w:t>
            </w:r>
          </w:p>
        </w:tc>
      </w:tr>
      <w:tr w:rsidR="008F6F16" w14:paraId="3D6DEDEA" w14:textId="77777777" w:rsidTr="00C0796D">
        <w:tc>
          <w:tcPr>
            <w:tcW w:w="2207" w:type="dxa"/>
          </w:tcPr>
          <w:p w14:paraId="7F566AF7" w14:textId="3D4D1215" w:rsidR="008F6F16" w:rsidRPr="00AD2F36" w:rsidRDefault="008F6F16" w:rsidP="008F6F16">
            <w:r w:rsidRPr="00AD2F36">
              <w:t>Verificación del registro y rastro y generación del reporte de verificación</w:t>
            </w:r>
          </w:p>
        </w:tc>
        <w:tc>
          <w:tcPr>
            <w:tcW w:w="2207" w:type="dxa"/>
          </w:tcPr>
          <w:p w14:paraId="31527779" w14:textId="4591E4AB" w:rsidR="008F6F16" w:rsidRDefault="008F6F16" w:rsidP="008F6F16">
            <w:r>
              <w:t xml:space="preserve">El </w:t>
            </w:r>
            <w:r w:rsidR="004B5FBD">
              <w:t>gestor de calidad</w:t>
            </w:r>
            <w:r>
              <w:t xml:space="preserve"> de encargará de este rubro</w:t>
            </w:r>
          </w:p>
        </w:tc>
        <w:tc>
          <w:tcPr>
            <w:tcW w:w="2207" w:type="dxa"/>
          </w:tcPr>
          <w:p w14:paraId="43BE2C9B" w14:textId="552939FA" w:rsidR="008F6F16" w:rsidRDefault="004B5FBD" w:rsidP="008F6F16">
            <w:r>
              <w:t>GC</w:t>
            </w:r>
          </w:p>
        </w:tc>
        <w:tc>
          <w:tcPr>
            <w:tcW w:w="2207" w:type="dxa"/>
          </w:tcPr>
          <w:p w14:paraId="71C2135E" w14:textId="3485D76E" w:rsidR="008F6F16" w:rsidRDefault="00977809" w:rsidP="008F6F16">
            <w:r>
              <w:t>24/05/2022</w:t>
            </w:r>
          </w:p>
        </w:tc>
      </w:tr>
      <w:tr w:rsidR="008F6F16" w14:paraId="58D7B2DE" w14:textId="77777777" w:rsidTr="00C0796D">
        <w:tc>
          <w:tcPr>
            <w:tcW w:w="2207" w:type="dxa"/>
          </w:tcPr>
          <w:p w14:paraId="1EDF8933" w14:textId="65F5D7FF" w:rsidR="008F6F16" w:rsidRPr="00AD2F36" w:rsidRDefault="008F6F16" w:rsidP="008F6F16">
            <w:r w:rsidRPr="00AD2F36">
              <w:t>Elaboración o modificación del plan de pruebas de integración</w:t>
            </w:r>
          </w:p>
        </w:tc>
        <w:tc>
          <w:tcPr>
            <w:tcW w:w="2207" w:type="dxa"/>
          </w:tcPr>
          <w:p w14:paraId="009F35A9" w14:textId="20C213DE" w:rsidR="008F6F16" w:rsidRDefault="004B5FBD" w:rsidP="008F6F16">
            <w:r>
              <w:t>El analista tester se encargará de este rubro</w:t>
            </w:r>
          </w:p>
        </w:tc>
        <w:tc>
          <w:tcPr>
            <w:tcW w:w="2207" w:type="dxa"/>
          </w:tcPr>
          <w:p w14:paraId="76DA367C" w14:textId="4B914A18" w:rsidR="008F6F16" w:rsidRDefault="004B5FBD" w:rsidP="008F6F16">
            <w:r>
              <w:t>AT</w:t>
            </w:r>
          </w:p>
        </w:tc>
        <w:tc>
          <w:tcPr>
            <w:tcW w:w="2207" w:type="dxa"/>
          </w:tcPr>
          <w:p w14:paraId="2C6925B1" w14:textId="6D1D1FEC" w:rsidR="008F6F16" w:rsidRDefault="00977809" w:rsidP="008F6F16">
            <w:r>
              <w:t>24/05/2022</w:t>
            </w:r>
          </w:p>
        </w:tc>
      </w:tr>
      <w:tr w:rsidR="008F6F16" w14:paraId="3504C81F" w14:textId="77777777" w:rsidTr="00C0796D">
        <w:tc>
          <w:tcPr>
            <w:tcW w:w="2207" w:type="dxa"/>
          </w:tcPr>
          <w:p w14:paraId="4DC8765C" w14:textId="137E2575" w:rsidR="008F6F16" w:rsidRPr="00AD2F36" w:rsidRDefault="008F6F16" w:rsidP="008F6F16">
            <w:r w:rsidRPr="00AD2F36">
              <w:t>Verificación del plan de pruebas de integración y generación del reporte de verificación</w:t>
            </w:r>
          </w:p>
        </w:tc>
        <w:tc>
          <w:tcPr>
            <w:tcW w:w="2207" w:type="dxa"/>
          </w:tcPr>
          <w:p w14:paraId="1E718C6D" w14:textId="073B1A38" w:rsidR="008F6F16" w:rsidRDefault="004B5FBD" w:rsidP="008F6F16">
            <w:r>
              <w:t>El gestor de calidad de encargará de este rubro</w:t>
            </w:r>
          </w:p>
        </w:tc>
        <w:tc>
          <w:tcPr>
            <w:tcW w:w="2207" w:type="dxa"/>
          </w:tcPr>
          <w:p w14:paraId="052505BF" w14:textId="3268E4D8" w:rsidR="008F6F16" w:rsidRDefault="004B5FBD" w:rsidP="008F6F16">
            <w:r>
              <w:t>GC</w:t>
            </w:r>
          </w:p>
        </w:tc>
        <w:tc>
          <w:tcPr>
            <w:tcW w:w="2207" w:type="dxa"/>
          </w:tcPr>
          <w:p w14:paraId="785A232F" w14:textId="756252A1" w:rsidR="008F6F16" w:rsidRDefault="00977809" w:rsidP="008F6F16">
            <w:r>
              <w:t>24/05/2022</w:t>
            </w:r>
          </w:p>
        </w:tc>
      </w:tr>
      <w:tr w:rsidR="008F6F16" w14:paraId="6B891F63" w14:textId="77777777" w:rsidTr="00C0796D">
        <w:tc>
          <w:tcPr>
            <w:tcW w:w="2207" w:type="dxa"/>
          </w:tcPr>
          <w:p w14:paraId="02C53FF4" w14:textId="06861C05" w:rsidR="008F6F16" w:rsidRPr="00AD2F36" w:rsidRDefault="008F6F16" w:rsidP="008F6F16">
            <w:r w:rsidRPr="00AD2F36">
              <w:t>Incorporación del análisis y diseño, del registro de rastreo del plan de pruebas de integración como líneas base a la configuración de software</w:t>
            </w:r>
          </w:p>
        </w:tc>
        <w:tc>
          <w:tcPr>
            <w:tcW w:w="2207" w:type="dxa"/>
          </w:tcPr>
          <w:p w14:paraId="64332A09" w14:textId="2A1D6F18" w:rsidR="008F6F16" w:rsidRDefault="00977809" w:rsidP="008F6F16">
            <w:r>
              <w:t>El desarrollador de software incorporará el análisis y diseño</w:t>
            </w:r>
          </w:p>
        </w:tc>
        <w:tc>
          <w:tcPr>
            <w:tcW w:w="2207" w:type="dxa"/>
          </w:tcPr>
          <w:p w14:paraId="19E09688" w14:textId="122F6DE0" w:rsidR="008F6F16" w:rsidRDefault="00977809" w:rsidP="008F6F16">
            <w:r>
              <w:t>DS</w:t>
            </w:r>
          </w:p>
        </w:tc>
        <w:tc>
          <w:tcPr>
            <w:tcW w:w="2207" w:type="dxa"/>
          </w:tcPr>
          <w:p w14:paraId="57FBA22B" w14:textId="42DA4840" w:rsidR="008F6F16" w:rsidRDefault="00977809" w:rsidP="008F6F16">
            <w:r>
              <w:t>24/05/2022</w:t>
            </w:r>
          </w:p>
        </w:tc>
      </w:tr>
      <w:tr w:rsidR="008F6F16" w14:paraId="3806A971" w14:textId="77777777" w:rsidTr="00C0796D">
        <w:tc>
          <w:tcPr>
            <w:tcW w:w="2207" w:type="dxa"/>
          </w:tcPr>
          <w:p w14:paraId="2E087B80" w14:textId="729F3155" w:rsidR="008F6F16" w:rsidRPr="00AD2F36" w:rsidRDefault="008F6F16" w:rsidP="008F6F16">
            <w:r w:rsidRPr="00AD2F36">
              <w:t>Elaboración del reporte de actividades correspondientes a esta actividad</w:t>
            </w:r>
          </w:p>
        </w:tc>
        <w:tc>
          <w:tcPr>
            <w:tcW w:w="2207" w:type="dxa"/>
          </w:tcPr>
          <w:p w14:paraId="1676A01D" w14:textId="26367DEA" w:rsidR="008F6F16" w:rsidRDefault="00977809" w:rsidP="008F6F16">
            <w:r>
              <w:t>El gestor de calidad elaborará este reporte</w:t>
            </w:r>
          </w:p>
        </w:tc>
        <w:tc>
          <w:tcPr>
            <w:tcW w:w="2207" w:type="dxa"/>
          </w:tcPr>
          <w:p w14:paraId="5FE93E5E" w14:textId="77BB3B00" w:rsidR="008F6F16" w:rsidRDefault="00977809" w:rsidP="008F6F16">
            <w:r>
              <w:t>GC</w:t>
            </w:r>
          </w:p>
        </w:tc>
        <w:tc>
          <w:tcPr>
            <w:tcW w:w="2207" w:type="dxa"/>
          </w:tcPr>
          <w:p w14:paraId="120A8114" w14:textId="29B61270" w:rsidR="008F6F16" w:rsidRDefault="00063A59" w:rsidP="008F6F16">
            <w:r>
              <w:t>24/05/2022</w:t>
            </w:r>
          </w:p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:rsidRPr="00B03D6F" w14:paraId="3859AB61" w14:textId="77777777" w:rsidTr="005B72E9">
        <w:tc>
          <w:tcPr>
            <w:tcW w:w="2942" w:type="dxa"/>
          </w:tcPr>
          <w:p w14:paraId="350DFBA3" w14:textId="194765D5" w:rsidR="005B72E9" w:rsidRDefault="00E54E8E" w:rsidP="005B72E9">
            <w:r>
              <w:t>Los compañeros de trabajo se comprometieron a atenerse a sus tareas, las cuales se asignaron tomando en cuenta sus habilidades</w:t>
            </w:r>
          </w:p>
        </w:tc>
        <w:tc>
          <w:tcPr>
            <w:tcW w:w="2943" w:type="dxa"/>
          </w:tcPr>
          <w:p w14:paraId="747B5B14" w14:textId="15A62F43" w:rsidR="00685A36" w:rsidRPr="00B03D6F" w:rsidRDefault="00B03D6F" w:rsidP="00B03D6F">
            <w:pPr>
              <w:rPr>
                <w:lang w:val="en-US"/>
              </w:rPr>
            </w:pPr>
            <w:r w:rsidRPr="00B03D6F">
              <w:rPr>
                <w:lang w:val="en-US"/>
              </w:rPr>
              <w:t>LD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DS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AT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PO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DW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GC</w:t>
            </w:r>
            <w:r>
              <w:rPr>
                <w:lang w:val="en-US"/>
              </w:rPr>
              <w:t xml:space="preserve">, </w:t>
            </w:r>
            <w:r w:rsidRPr="00B03D6F">
              <w:rPr>
                <w:lang w:val="en-US"/>
              </w:rPr>
              <w:t>AU, AS, AB, CB</w:t>
            </w:r>
          </w:p>
        </w:tc>
        <w:tc>
          <w:tcPr>
            <w:tcW w:w="2943" w:type="dxa"/>
          </w:tcPr>
          <w:p w14:paraId="3B61F751" w14:textId="002ADAD6" w:rsidR="005B72E9" w:rsidRPr="00B03D6F" w:rsidRDefault="00063A59" w:rsidP="005B72E9">
            <w:pPr>
              <w:rPr>
                <w:lang w:val="en-US"/>
              </w:rPr>
            </w:pPr>
            <w:r>
              <w:t>24/05/2022</w:t>
            </w:r>
          </w:p>
        </w:tc>
      </w:tr>
      <w:tr w:rsidR="005B72E9" w:rsidRPr="00B03D6F" w14:paraId="512666BF" w14:textId="77777777" w:rsidTr="005B72E9">
        <w:tc>
          <w:tcPr>
            <w:tcW w:w="2942" w:type="dxa"/>
          </w:tcPr>
          <w:p w14:paraId="6310709E" w14:textId="5FE0F012" w:rsidR="005B72E9" w:rsidRPr="00B03D6F" w:rsidRDefault="00B03D6F" w:rsidP="005B72E9">
            <w:r w:rsidRPr="00B03D6F">
              <w:t>Se documentará y verificará l</w:t>
            </w:r>
            <w:r>
              <w:t>os documentos necesarios para esta fase</w:t>
            </w:r>
          </w:p>
        </w:tc>
        <w:tc>
          <w:tcPr>
            <w:tcW w:w="2943" w:type="dxa"/>
          </w:tcPr>
          <w:p w14:paraId="08BD4913" w14:textId="3258FE8B" w:rsidR="00685A36" w:rsidRPr="00B03D6F" w:rsidRDefault="001106F6" w:rsidP="00AA3A2A">
            <w:r>
              <w:t>PO</w:t>
            </w:r>
            <w:r w:rsidR="00B03D6F">
              <w:t>, AT</w:t>
            </w:r>
          </w:p>
        </w:tc>
        <w:tc>
          <w:tcPr>
            <w:tcW w:w="2943" w:type="dxa"/>
          </w:tcPr>
          <w:p w14:paraId="60A9120D" w14:textId="321ED3EC" w:rsidR="005B72E9" w:rsidRPr="00B03D6F" w:rsidRDefault="00063A59" w:rsidP="005B72E9">
            <w:r>
              <w:t>24/05/2022</w:t>
            </w:r>
          </w:p>
        </w:tc>
      </w:tr>
      <w:tr w:rsidR="00E54E8E" w:rsidRPr="00B03D6F" w14:paraId="7FC3F211" w14:textId="77777777" w:rsidTr="005B72E9">
        <w:tc>
          <w:tcPr>
            <w:tcW w:w="2942" w:type="dxa"/>
          </w:tcPr>
          <w:p w14:paraId="6A29C0E8" w14:textId="6B63F3DA" w:rsidR="00E54E8E" w:rsidRPr="00B03D6F" w:rsidRDefault="00B03D6F" w:rsidP="005B72E9">
            <w:r>
              <w:t xml:space="preserve">Se incorporará en la configuración </w:t>
            </w:r>
            <w:r w:rsidR="00063A59">
              <w:t>del software el análisis y diseño</w:t>
            </w:r>
          </w:p>
        </w:tc>
        <w:tc>
          <w:tcPr>
            <w:tcW w:w="2943" w:type="dxa"/>
          </w:tcPr>
          <w:p w14:paraId="5EDA7426" w14:textId="2813461D" w:rsidR="00E54E8E" w:rsidRPr="00B03D6F" w:rsidRDefault="00063A59" w:rsidP="00AA3A2A">
            <w:r>
              <w:t>DS</w:t>
            </w:r>
          </w:p>
        </w:tc>
        <w:tc>
          <w:tcPr>
            <w:tcW w:w="2943" w:type="dxa"/>
          </w:tcPr>
          <w:p w14:paraId="7DA6B6E9" w14:textId="037DA90A" w:rsidR="00E54E8E" w:rsidRPr="00B03D6F" w:rsidRDefault="00063A59" w:rsidP="005B72E9">
            <w:r>
              <w:t>24/05/2022</w:t>
            </w:r>
          </w:p>
        </w:tc>
      </w:tr>
    </w:tbl>
    <w:p w14:paraId="48DE2E42" w14:textId="224F928B" w:rsidR="005B72E9" w:rsidRPr="00B03D6F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7EA5" w14:textId="77777777" w:rsidR="00402466" w:rsidRDefault="00402466" w:rsidP="000F769D">
      <w:pPr>
        <w:spacing w:after="0" w:line="240" w:lineRule="auto"/>
      </w:pPr>
      <w:r>
        <w:separator/>
      </w:r>
    </w:p>
  </w:endnote>
  <w:endnote w:type="continuationSeparator" w:id="0">
    <w:p w14:paraId="1D6F2395" w14:textId="77777777" w:rsidR="00402466" w:rsidRDefault="00402466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706C" w14:textId="77777777" w:rsidR="00402466" w:rsidRDefault="00402466" w:rsidP="000F769D">
      <w:pPr>
        <w:spacing w:after="0" w:line="240" w:lineRule="auto"/>
      </w:pPr>
      <w:r>
        <w:separator/>
      </w:r>
    </w:p>
  </w:footnote>
  <w:footnote w:type="continuationSeparator" w:id="0">
    <w:p w14:paraId="345BD415" w14:textId="77777777" w:rsidR="00402466" w:rsidRDefault="00402466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209" w14:textId="35050D34" w:rsidR="000F769D" w:rsidRPr="00820246" w:rsidRDefault="00820246" w:rsidP="008202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D84408" wp14:editId="3E16D160">
          <wp:simplePos x="0" y="0"/>
          <wp:positionH relativeFrom="column">
            <wp:posOffset>-386715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23265">
    <w:abstractNumId w:val="1"/>
  </w:num>
  <w:num w:numId="2" w16cid:durableId="1025331215">
    <w:abstractNumId w:val="5"/>
  </w:num>
  <w:num w:numId="3" w16cid:durableId="793254968">
    <w:abstractNumId w:val="2"/>
  </w:num>
  <w:num w:numId="4" w16cid:durableId="649283659">
    <w:abstractNumId w:val="4"/>
  </w:num>
  <w:num w:numId="5" w16cid:durableId="2065060961">
    <w:abstractNumId w:val="3"/>
  </w:num>
  <w:num w:numId="6" w16cid:durableId="137180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63A59"/>
    <w:rsid w:val="00087824"/>
    <w:rsid w:val="000F769D"/>
    <w:rsid w:val="001106F6"/>
    <w:rsid w:val="001129F9"/>
    <w:rsid w:val="00137940"/>
    <w:rsid w:val="001D2D56"/>
    <w:rsid w:val="001F339A"/>
    <w:rsid w:val="00402466"/>
    <w:rsid w:val="004A5E04"/>
    <w:rsid w:val="004B5FBD"/>
    <w:rsid w:val="005B72E9"/>
    <w:rsid w:val="00685A36"/>
    <w:rsid w:val="007838E6"/>
    <w:rsid w:val="007A117D"/>
    <w:rsid w:val="00820246"/>
    <w:rsid w:val="008C24AF"/>
    <w:rsid w:val="008C442E"/>
    <w:rsid w:val="008F6F16"/>
    <w:rsid w:val="0091619A"/>
    <w:rsid w:val="0097092A"/>
    <w:rsid w:val="00977809"/>
    <w:rsid w:val="009D1CBE"/>
    <w:rsid w:val="00A258C3"/>
    <w:rsid w:val="00AA3A2A"/>
    <w:rsid w:val="00B03D6F"/>
    <w:rsid w:val="00C02869"/>
    <w:rsid w:val="00C222D4"/>
    <w:rsid w:val="00C34869"/>
    <w:rsid w:val="00CD3A10"/>
    <w:rsid w:val="00E54E8E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10</cp:revision>
  <dcterms:created xsi:type="dcterms:W3CDTF">2022-05-21T01:06:00Z</dcterms:created>
  <dcterms:modified xsi:type="dcterms:W3CDTF">2022-05-25T23:49:00Z</dcterms:modified>
</cp:coreProperties>
</file>