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4559D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 xml:space="preserve">Федеральное государственное образовательное бюджетное </w:t>
      </w:r>
    </w:p>
    <w:p w14:paraId="4FD5598D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учреждение</w:t>
      </w:r>
    </w:p>
    <w:p w14:paraId="46D9572E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высшего образования</w:t>
      </w:r>
    </w:p>
    <w:p w14:paraId="1AF25B33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</w:p>
    <w:p w14:paraId="5EA1850C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</w:p>
    <w:p w14:paraId="757A0F2C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«ФИНАНСОВЫЙ УНИВЕРСИТЕТ</w:t>
      </w:r>
    </w:p>
    <w:p w14:paraId="66A507D0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ПРИ ПРАВИТЕЛЬСТВЕ РОССИЙСКОЙ ФЕДЕРАЦИИ»</w:t>
      </w:r>
    </w:p>
    <w:p w14:paraId="6429A814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</w:p>
    <w:p w14:paraId="2D21E839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</w:p>
    <w:p w14:paraId="08D6AE33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(Финансовый университет)</w:t>
      </w:r>
    </w:p>
    <w:p w14:paraId="2EE585B0" w14:textId="77777777" w:rsidR="00685870" w:rsidRPr="00FC2B57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36467C64" w14:textId="77777777" w:rsidR="00685870" w:rsidRPr="00FC2B57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491EDECC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Факультет</w:t>
      </w:r>
    </w:p>
    <w:p w14:paraId="4056031D" w14:textId="77777777" w:rsidR="00685870" w:rsidRPr="00FC2B57" w:rsidRDefault="00685870" w:rsidP="00685870">
      <w:pPr>
        <w:spacing w:after="0" w:line="240" w:lineRule="auto"/>
        <w:jc w:val="center"/>
        <w:rPr>
          <w:b/>
          <w:sz w:val="24"/>
          <w:szCs w:val="24"/>
        </w:rPr>
      </w:pPr>
    </w:p>
    <w:p w14:paraId="3EC2428E" w14:textId="77777777" w:rsidR="00685870" w:rsidRPr="00FC2B57" w:rsidRDefault="00685870" w:rsidP="00685870">
      <w:pPr>
        <w:spacing w:after="0"/>
        <w:jc w:val="center"/>
        <w:rPr>
          <w:bCs/>
          <w:sz w:val="24"/>
          <w:szCs w:val="24"/>
        </w:rPr>
      </w:pPr>
      <w:r w:rsidRPr="00FC2B57">
        <w:rPr>
          <w:bCs/>
          <w:sz w:val="24"/>
          <w:szCs w:val="24"/>
        </w:rPr>
        <w:t>информационных технологий и анализа больших данных</w:t>
      </w:r>
    </w:p>
    <w:p w14:paraId="3D802551" w14:textId="77777777" w:rsidR="00685870" w:rsidRPr="00FC2B57" w:rsidRDefault="00685870" w:rsidP="00685870">
      <w:pPr>
        <w:spacing w:after="0"/>
        <w:jc w:val="center"/>
        <w:rPr>
          <w:bCs/>
          <w:sz w:val="24"/>
          <w:szCs w:val="24"/>
        </w:rPr>
      </w:pPr>
      <w:r w:rsidRPr="00FC2B57">
        <w:rPr>
          <w:bCs/>
          <w:sz w:val="24"/>
          <w:szCs w:val="24"/>
        </w:rPr>
        <w:t>Кафедра «Бизнес-информатика»</w:t>
      </w:r>
    </w:p>
    <w:p w14:paraId="78246532" w14:textId="77777777" w:rsidR="00685870" w:rsidRPr="00FC2B57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274B2806" w14:textId="77777777" w:rsidR="00685870" w:rsidRPr="00FC2B57" w:rsidRDefault="00685870" w:rsidP="00685870">
      <w:pPr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 xml:space="preserve">Домашнее задание № </w:t>
      </w:r>
      <w:r w:rsidRPr="00FC2B57">
        <w:rPr>
          <w:b/>
          <w:bCs/>
          <w:sz w:val="24"/>
          <w:szCs w:val="24"/>
        </w:rPr>
        <w:t>3</w:t>
      </w:r>
    </w:p>
    <w:p w14:paraId="094B4793" w14:textId="77777777" w:rsidR="00685870" w:rsidRPr="00FC2B57" w:rsidRDefault="00685870" w:rsidP="00685870">
      <w:pPr>
        <w:jc w:val="center"/>
        <w:rPr>
          <w:sz w:val="24"/>
          <w:szCs w:val="24"/>
        </w:rPr>
      </w:pPr>
      <w:r w:rsidRPr="00FC2B57">
        <w:rPr>
          <w:sz w:val="24"/>
          <w:szCs w:val="24"/>
        </w:rPr>
        <w:t>«Антагонистические игры»</w:t>
      </w:r>
    </w:p>
    <w:p w14:paraId="28057A44" w14:textId="77777777" w:rsidR="00685870" w:rsidRPr="00FC2B57" w:rsidRDefault="00685870" w:rsidP="00685870">
      <w:pPr>
        <w:spacing w:after="0"/>
        <w:ind w:left="5664"/>
        <w:rPr>
          <w:sz w:val="24"/>
          <w:szCs w:val="24"/>
        </w:rPr>
      </w:pPr>
    </w:p>
    <w:p w14:paraId="75304E74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Студенты группы БИ20-4:</w:t>
      </w:r>
    </w:p>
    <w:p w14:paraId="593EAA7B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</w:p>
    <w:p w14:paraId="541F11B7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Иванова Ксения</w:t>
      </w:r>
    </w:p>
    <w:p w14:paraId="46F77BF0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Киракосян Виген</w:t>
      </w:r>
    </w:p>
    <w:p w14:paraId="1F5A7397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Крылов Никита</w:t>
      </w:r>
    </w:p>
    <w:p w14:paraId="6C1133AE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Мытарева Ангелина</w:t>
      </w:r>
    </w:p>
    <w:p w14:paraId="6AF89384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Петрова Арина</w:t>
      </w:r>
    </w:p>
    <w:p w14:paraId="5D403227" w14:textId="77777777" w:rsidR="00685870" w:rsidRPr="00FC2B57" w:rsidRDefault="00685870" w:rsidP="00685870">
      <w:pPr>
        <w:spacing w:after="0" w:line="400" w:lineRule="exact"/>
        <w:ind w:left="5670"/>
        <w:rPr>
          <w:sz w:val="24"/>
          <w:szCs w:val="24"/>
        </w:rPr>
      </w:pPr>
      <w:r w:rsidRPr="00FC2B57">
        <w:rPr>
          <w:sz w:val="24"/>
          <w:szCs w:val="24"/>
        </w:rPr>
        <w:t>Чайковская Анна</w:t>
      </w:r>
    </w:p>
    <w:p w14:paraId="02D0DE1C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</w:p>
    <w:p w14:paraId="21E586C8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</w:p>
    <w:p w14:paraId="7D705962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Руководитель:</w:t>
      </w:r>
    </w:p>
    <w:p w14:paraId="5A21F452" w14:textId="77777777" w:rsidR="00685870" w:rsidRPr="00FC2B57" w:rsidRDefault="00685870" w:rsidP="00685870">
      <w:pPr>
        <w:spacing w:after="0" w:line="400" w:lineRule="exact"/>
        <w:ind w:left="5664"/>
        <w:rPr>
          <w:sz w:val="24"/>
          <w:szCs w:val="24"/>
        </w:rPr>
      </w:pPr>
      <w:r w:rsidRPr="00FC2B57">
        <w:rPr>
          <w:sz w:val="24"/>
          <w:szCs w:val="24"/>
        </w:rPr>
        <w:t>Аксенов Дмитрий Андреевич</w:t>
      </w:r>
    </w:p>
    <w:p w14:paraId="63A6C108" w14:textId="77777777" w:rsidR="00685870" w:rsidRPr="00FC2B57" w:rsidRDefault="00685870" w:rsidP="00685870">
      <w:pPr>
        <w:spacing w:after="0"/>
        <w:rPr>
          <w:sz w:val="24"/>
          <w:szCs w:val="24"/>
        </w:rPr>
      </w:pPr>
    </w:p>
    <w:p w14:paraId="0F48488B" w14:textId="77777777" w:rsidR="00685870" w:rsidRPr="00FC2B57" w:rsidRDefault="00685870" w:rsidP="00685870">
      <w:pPr>
        <w:spacing w:after="0"/>
        <w:rPr>
          <w:sz w:val="24"/>
          <w:szCs w:val="24"/>
        </w:rPr>
      </w:pPr>
    </w:p>
    <w:p w14:paraId="6313C0E7" w14:textId="77777777" w:rsidR="00685870" w:rsidRPr="00FC2B57" w:rsidRDefault="00685870" w:rsidP="00685870">
      <w:pPr>
        <w:spacing w:after="0"/>
        <w:rPr>
          <w:sz w:val="24"/>
          <w:szCs w:val="24"/>
        </w:rPr>
      </w:pPr>
    </w:p>
    <w:p w14:paraId="07DC57E8" w14:textId="77777777" w:rsidR="00685870" w:rsidRPr="00FC2B57" w:rsidRDefault="00685870" w:rsidP="00685870">
      <w:pPr>
        <w:spacing w:after="0"/>
        <w:rPr>
          <w:sz w:val="24"/>
          <w:szCs w:val="24"/>
        </w:rPr>
      </w:pPr>
    </w:p>
    <w:p w14:paraId="2B2507AB" w14:textId="77777777" w:rsidR="00685870" w:rsidRPr="00FC2B57" w:rsidRDefault="00685870" w:rsidP="00685870">
      <w:pPr>
        <w:spacing w:after="0"/>
        <w:rPr>
          <w:sz w:val="24"/>
          <w:szCs w:val="24"/>
        </w:rPr>
      </w:pPr>
    </w:p>
    <w:p w14:paraId="46A4014A" w14:textId="77777777" w:rsidR="00685870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1CD24961" w14:textId="77777777" w:rsidR="00685870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4A55CB61" w14:textId="77777777" w:rsidR="00685870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58682A78" w14:textId="77777777" w:rsidR="00685870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2F321C74" w14:textId="77777777" w:rsidR="00685870" w:rsidRDefault="00685870" w:rsidP="00685870">
      <w:pPr>
        <w:spacing w:after="0"/>
        <w:jc w:val="center"/>
        <w:rPr>
          <w:b/>
          <w:sz w:val="24"/>
          <w:szCs w:val="24"/>
        </w:rPr>
      </w:pPr>
      <w:r w:rsidRPr="00FC2B57">
        <w:rPr>
          <w:b/>
          <w:sz w:val="24"/>
          <w:szCs w:val="24"/>
        </w:rPr>
        <w:t>Москва 2022</w:t>
      </w:r>
    </w:p>
    <w:p w14:paraId="307A6655" w14:textId="77777777" w:rsidR="00685870" w:rsidRDefault="00685870" w:rsidP="00685870">
      <w:pPr>
        <w:pStyle w:val="a4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2B49CB3" w14:textId="77777777" w:rsidR="00685870" w:rsidRPr="00FC2B57" w:rsidRDefault="00685870" w:rsidP="00685870">
      <w:pPr>
        <w:pStyle w:val="a4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2B57">
        <w:rPr>
          <w:rFonts w:ascii="Times New Roman" w:hAnsi="Times New Roman" w:cs="Times New Roman"/>
          <w:b/>
          <w:bCs/>
          <w:color w:val="auto"/>
          <w:sz w:val="24"/>
          <w:szCs w:val="24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724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8B4FC" w14:textId="27917F90" w:rsidR="00B77CF0" w:rsidRDefault="00B77CF0">
          <w:pPr>
            <w:pStyle w:val="a4"/>
          </w:pPr>
        </w:p>
        <w:p w14:paraId="2C69B1BB" w14:textId="2E1FB2F1" w:rsidR="00B77CF0" w:rsidRPr="00B77CF0" w:rsidRDefault="00B77CF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77C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77C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77C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70325" w:history="1">
            <w:r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B77C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ПОСТАНОВКА ЗАДАЧИ (ФИЗИЧЕСКАЯ МОДЕЛЬ)</w:t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_Toc100270325 \h </w:instrText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41E29" w14:textId="24A79D1F" w:rsidR="00B77CF0" w:rsidRPr="00B77CF0" w:rsidRDefault="0094709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0270326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77CF0" w:rsidRPr="00B77C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Математическая модель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_Toc100270326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5F2D1" w14:textId="7589D537" w:rsidR="00B77CF0" w:rsidRPr="00B77CF0" w:rsidRDefault="0094709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0270327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Критерий Байеса (максимального математического ожидания)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_Toc100270327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139BA" w14:textId="40C86B06" w:rsidR="00B77CF0" w:rsidRPr="00B77CF0" w:rsidRDefault="0094709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0270328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Максиминный критерий Вальда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_Toc100270328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093DF" w14:textId="4BA3758C" w:rsidR="00B77CF0" w:rsidRPr="00B77CF0" w:rsidRDefault="0094709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0270329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Критерий пессимизма-оптимизма Гурвица (П-О)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_Toc100270329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5C33B" w14:textId="58ADB543" w:rsidR="00B77CF0" w:rsidRPr="00B77CF0" w:rsidRDefault="0094709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0270330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Критерий минимаксного риска Сэвиджа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_Toc100270330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F7384" w14:textId="0ED467B0" w:rsidR="00B77CF0" w:rsidRPr="00B77CF0" w:rsidRDefault="0094709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0270331" w:history="1"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="00B77CF0" w:rsidRPr="00B77C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Алгортим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_Toc100270331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F7AEE" w14:textId="79B99BA4" w:rsidR="00B77CF0" w:rsidRPr="00B77CF0" w:rsidRDefault="0094709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0270332" w:history="1">
            <w:r w:rsidR="00B77CF0" w:rsidRPr="00B77CF0">
              <w:rPr>
                <w:rStyle w:val="a3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4.</w:t>
            </w:r>
            <w:r w:rsidR="00B77CF0" w:rsidRPr="00B77CF0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77CF0" w:rsidRPr="00B77CF0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  <w:lang w:val="en-US" w:eastAsia="ru-RU"/>
              </w:rPr>
              <w:t>MS EXCEL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_Toc100270332 \h </w:instrTex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77CF0" w:rsidRPr="00B77C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3F193" w14:textId="6094E913" w:rsidR="00B77CF0" w:rsidRDefault="00B77CF0">
          <w:r w:rsidRPr="00B77CF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7384DB0" w14:textId="77777777" w:rsidR="00685870" w:rsidRPr="00FC2B57" w:rsidRDefault="00685870" w:rsidP="00685870">
      <w:pPr>
        <w:spacing w:after="0"/>
        <w:jc w:val="center"/>
        <w:rPr>
          <w:b/>
          <w:sz w:val="24"/>
          <w:szCs w:val="24"/>
        </w:rPr>
      </w:pPr>
    </w:p>
    <w:p w14:paraId="260931BB" w14:textId="77777777" w:rsidR="00CC3F97" w:rsidRDefault="00CC3F97"/>
    <w:p w14:paraId="49C58FC6" w14:textId="77777777" w:rsidR="00685870" w:rsidRDefault="00685870"/>
    <w:p w14:paraId="3B298BA7" w14:textId="77777777" w:rsidR="00685870" w:rsidRDefault="00685870"/>
    <w:p w14:paraId="43DF4EA6" w14:textId="77777777" w:rsidR="00685870" w:rsidRDefault="00685870"/>
    <w:p w14:paraId="68D90CFF" w14:textId="77777777" w:rsidR="00685870" w:rsidRDefault="00685870"/>
    <w:p w14:paraId="69D4728B" w14:textId="77777777" w:rsidR="00685870" w:rsidRDefault="00685870"/>
    <w:p w14:paraId="163B2B85" w14:textId="77777777" w:rsidR="00685870" w:rsidRDefault="00685870"/>
    <w:p w14:paraId="77014BCE" w14:textId="77777777" w:rsidR="00685870" w:rsidRDefault="00685870"/>
    <w:p w14:paraId="07C60A69" w14:textId="77777777" w:rsidR="00685870" w:rsidRDefault="00685870"/>
    <w:p w14:paraId="538A1943" w14:textId="77777777" w:rsidR="00685870" w:rsidRDefault="00685870"/>
    <w:p w14:paraId="73F8053D" w14:textId="77777777" w:rsidR="00685870" w:rsidRDefault="00685870"/>
    <w:p w14:paraId="0CEDF691" w14:textId="77777777" w:rsidR="00685870" w:rsidRDefault="00685870"/>
    <w:p w14:paraId="2018C077" w14:textId="77777777" w:rsidR="00685870" w:rsidRDefault="00685870"/>
    <w:p w14:paraId="709C5A03" w14:textId="77777777" w:rsidR="00685870" w:rsidRDefault="00685870"/>
    <w:p w14:paraId="39361B8D" w14:textId="77777777" w:rsidR="00685870" w:rsidRDefault="00685870"/>
    <w:p w14:paraId="6BCBD0CE" w14:textId="77777777" w:rsidR="00685870" w:rsidRDefault="00685870" w:rsidP="7421D1D3">
      <w:pPr>
        <w:jc w:val="center"/>
      </w:pPr>
    </w:p>
    <w:p w14:paraId="05164DD9" w14:textId="77777777" w:rsidR="00685870" w:rsidRDefault="00685870" w:rsidP="7421D1D3">
      <w:pPr>
        <w:jc w:val="center"/>
      </w:pPr>
      <w:r>
        <w:br w:type="page"/>
      </w:r>
    </w:p>
    <w:p w14:paraId="722E2B49" w14:textId="77777777" w:rsidR="00727538" w:rsidRDefault="00727538" w:rsidP="7421D1D3">
      <w:pPr>
        <w:pStyle w:val="a5"/>
        <w:ind w:left="1068"/>
        <w:jc w:val="center"/>
      </w:pPr>
    </w:p>
    <w:p w14:paraId="1B08E02A" w14:textId="430A87B5" w:rsidR="00685870" w:rsidRPr="00727538" w:rsidRDefault="00685870" w:rsidP="00B77CF0">
      <w:pPr>
        <w:pStyle w:val="a5"/>
        <w:numPr>
          <w:ilvl w:val="0"/>
          <w:numId w:val="1"/>
        </w:numPr>
        <w:jc w:val="center"/>
        <w:outlineLvl w:val="0"/>
        <w:rPr>
          <w:b/>
          <w:sz w:val="24"/>
          <w:szCs w:val="24"/>
        </w:rPr>
      </w:pPr>
      <w:bookmarkStart w:id="0" w:name="_Toc100270325"/>
      <w:r w:rsidRPr="00727538">
        <w:rPr>
          <w:b/>
          <w:sz w:val="24"/>
          <w:szCs w:val="24"/>
        </w:rPr>
        <w:t>ПОСТАНОВКА ЗАДАЧИ (ФИЗИЧЕСКАЯ МОДЕЛЬ)</w:t>
      </w:r>
      <w:bookmarkEnd w:id="0"/>
      <w:r w:rsidR="00727538">
        <w:rPr>
          <w:b/>
          <w:sz w:val="24"/>
          <w:szCs w:val="24"/>
        </w:rPr>
        <w:br/>
      </w:r>
    </w:p>
    <w:p w14:paraId="2C3D4B66" w14:textId="38627402" w:rsidR="00685870" w:rsidRPr="00E90382" w:rsidRDefault="00E90382" w:rsidP="00E9038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03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Сельскохозяственное предприятие "Лепесток" выращивает любую из трех культур - возможных стратегий игрока А1, А2, А3. При наилучших агротехнических мероприятиях урожаи культур зависят, главным образом, от погодных условий - П1, П2, П3. Цены на продукции на протяжении рассматриваемого периода будут оставаться неизменными. Найдём культуру, от выращивания которой </w:t>
      </w:r>
      <w:r w:rsidR="00B758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 А получит</w:t>
      </w:r>
      <w:r w:rsidRPr="00E903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максимальный доход. </w:t>
      </w:r>
    </w:p>
    <w:p w14:paraId="468251B6" w14:textId="77777777" w:rsidR="00685870" w:rsidRPr="00685870" w:rsidRDefault="00685870" w:rsidP="00D31378">
      <w:pPr>
        <w:tabs>
          <w:tab w:val="left" w:pos="5670"/>
          <w:tab w:val="left" w:pos="6521"/>
        </w:tabs>
        <w:spacing w:after="0" w:line="360" w:lineRule="auto"/>
        <w:ind w:right="1417" w:hanging="42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B57">
        <w:rPr>
          <w:rFonts w:eastAsia="Arial"/>
          <w:iCs/>
          <w:sz w:val="24"/>
          <w:szCs w:val="24"/>
        </w:rPr>
        <w:t>Таблица 1 –</w:t>
      </w:r>
      <w:r>
        <w:rPr>
          <w:rFonts w:eastAsia="Arial"/>
          <w:iCs/>
          <w:sz w:val="24"/>
          <w:szCs w:val="24"/>
        </w:rPr>
        <w:t xml:space="preserve"> «Платёжная матрица» </w:t>
      </w:r>
    </w:p>
    <w:tbl>
      <w:tblPr>
        <w:tblW w:w="7643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64"/>
        <w:gridCol w:w="1987"/>
        <w:gridCol w:w="2017"/>
        <w:gridCol w:w="1775"/>
      </w:tblGrid>
      <w:tr w:rsidR="00E90382" w:rsidRPr="00FC2B57" w14:paraId="291DF8E1" w14:textId="77777777" w:rsidTr="00D31378">
        <w:trPr>
          <w:trHeight w:val="1036"/>
        </w:trPr>
        <w:tc>
          <w:tcPr>
            <w:tcW w:w="1864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57BCD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B224A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6147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3A5F4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3</w:t>
            </w:r>
          </w:p>
        </w:tc>
      </w:tr>
      <w:tr w:rsidR="00E90382" w:rsidRPr="00FC2B57" w14:paraId="315B14AA" w14:textId="77777777" w:rsidTr="00D31378">
        <w:trPr>
          <w:trHeight w:val="899"/>
        </w:trPr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1890E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3DC90" w14:textId="2B8744FF" w:rsidR="00E90382" w:rsidRPr="00E90382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17188" w14:textId="2DB1BC7C" w:rsidR="00E90382" w:rsidRPr="00E90382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D337E" w14:textId="79851FCF" w:rsidR="00E90382" w:rsidRPr="00E90382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E90382" w:rsidRPr="00FC2B57" w14:paraId="60226AF9" w14:textId="77777777" w:rsidTr="00D31378">
        <w:trPr>
          <w:trHeight w:val="915"/>
        </w:trPr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499EC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B63F" w14:textId="5E1F3A15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95B9D" w14:textId="70B49949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C6FE0" w14:textId="561D1C47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E90382" w:rsidRPr="00FC2B57" w14:paraId="58F187CE" w14:textId="77777777" w:rsidTr="00D31378">
        <w:trPr>
          <w:trHeight w:val="762"/>
        </w:trPr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EC493" w14:textId="77777777" w:rsidR="00E90382" w:rsidRPr="00FC2B57" w:rsidRDefault="00E90382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C2B5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61" w14:textId="5B4177D7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FF51E" w14:textId="7E2B5DD8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7ADB" w14:textId="08D34F36" w:rsidR="00E90382" w:rsidRPr="00D31378" w:rsidRDefault="00D31378" w:rsidP="00E6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1218B4D7" w14:textId="194E42FC" w:rsidR="00685870" w:rsidRDefault="00685870" w:rsidP="00685870"/>
    <w:p w14:paraId="08DC3AD4" w14:textId="77777777" w:rsidR="008C36EE" w:rsidRDefault="00D31378" w:rsidP="00B77CF0">
      <w:pPr>
        <w:pStyle w:val="a5"/>
        <w:numPr>
          <w:ilvl w:val="0"/>
          <w:numId w:val="1"/>
        </w:numPr>
        <w:jc w:val="center"/>
        <w:outlineLvl w:val="0"/>
        <w:rPr>
          <w:b/>
          <w:sz w:val="24"/>
          <w:szCs w:val="24"/>
        </w:rPr>
      </w:pPr>
      <w:bookmarkStart w:id="1" w:name="_Toc100270326"/>
      <w:r w:rsidRPr="00D31378">
        <w:rPr>
          <w:b/>
          <w:sz w:val="24"/>
          <w:szCs w:val="24"/>
        </w:rPr>
        <w:t>Математическая модель</w:t>
      </w:r>
      <w:bookmarkEnd w:id="1"/>
      <w:r w:rsidRPr="00D31378">
        <w:rPr>
          <w:b/>
          <w:sz w:val="24"/>
          <w:szCs w:val="24"/>
        </w:rPr>
        <w:t xml:space="preserve"> </w:t>
      </w:r>
    </w:p>
    <w:p w14:paraId="667C6DD0" w14:textId="77777777" w:rsidR="008C36EE" w:rsidRDefault="008C36EE" w:rsidP="008C36EE">
      <w:pPr>
        <w:pStyle w:val="a5"/>
        <w:ind w:left="1068"/>
        <w:rPr>
          <w:b/>
          <w:sz w:val="24"/>
          <w:szCs w:val="24"/>
        </w:rPr>
      </w:pPr>
    </w:p>
    <w:p w14:paraId="0F36267B" w14:textId="4E8DB75A" w:rsidR="00D31378" w:rsidRDefault="00D31378" w:rsidP="008C36EE">
      <w:pPr>
        <w:pStyle w:val="a5"/>
        <w:ind w:left="1068"/>
        <w:jc w:val="center"/>
        <w:rPr>
          <w:sz w:val="24"/>
          <w:szCs w:val="24"/>
        </w:rPr>
      </w:pPr>
      <w:r w:rsidRPr="008C36EE">
        <w:rPr>
          <w:sz w:val="24"/>
          <w:szCs w:val="24"/>
        </w:rPr>
        <w:t>Прямая задача игрока</w:t>
      </w:r>
      <w:r w:rsidR="008C36EE" w:rsidRPr="008C36EE">
        <w:rPr>
          <w:sz w:val="24"/>
          <w:szCs w:val="24"/>
        </w:rPr>
        <w:t xml:space="preserve"> А</w:t>
      </w:r>
    </w:p>
    <w:p w14:paraId="2DBFDC07" w14:textId="77777777" w:rsidR="008C36EE" w:rsidRPr="008C36EE" w:rsidRDefault="008C36EE" w:rsidP="008C36EE">
      <w:pPr>
        <w:pStyle w:val="a5"/>
        <w:ind w:left="1068"/>
        <w:jc w:val="center"/>
        <w:rPr>
          <w:b/>
          <w:sz w:val="24"/>
          <w:szCs w:val="24"/>
        </w:rPr>
      </w:pPr>
    </w:p>
    <w:p w14:paraId="10429617" w14:textId="6AE4B1C5" w:rsidR="008C36EE" w:rsidRPr="008C36EE" w:rsidRDefault="00D31378" w:rsidP="008C36EE">
      <w:pPr>
        <w:pStyle w:val="a5"/>
        <w:spacing w:after="100" w:afterAutospacing="1"/>
        <w:ind w:left="1068"/>
        <w:jc w:val="center"/>
        <w:rPr>
          <w:b/>
          <w:bCs/>
          <w:sz w:val="24"/>
          <w:szCs w:val="24"/>
        </w:rPr>
      </w:pPr>
      <w:r w:rsidRPr="00FC2B57">
        <w:rPr>
          <w:b/>
          <w:bCs/>
          <w:sz w:val="24"/>
          <w:szCs w:val="24"/>
        </w:rPr>
        <w:t>Исходные данные</w:t>
      </w:r>
    </w:p>
    <w:p w14:paraId="64793825" w14:textId="0FC1912F" w:rsidR="008C36EE" w:rsidRPr="008C36EE" w:rsidRDefault="00D31378" w:rsidP="008C36EE">
      <w:pPr>
        <w:spacing w:after="100" w:afterAutospacing="1"/>
        <w:ind w:left="360"/>
        <w:jc w:val="center"/>
        <w:rPr>
          <w:sz w:val="24"/>
          <w:szCs w:val="24"/>
        </w:rPr>
      </w:pPr>
      <w:r w:rsidRPr="008C36EE">
        <w:rPr>
          <w:sz w:val="24"/>
          <w:szCs w:val="24"/>
        </w:rPr>
        <w:t xml:space="preserve">Транспонированная платёжная матрица </w:t>
      </w:r>
      <w:r w:rsidRPr="008C36EE">
        <w:rPr>
          <w:sz w:val="24"/>
          <w:szCs w:val="24"/>
          <w:lang w:val="en-US"/>
        </w:rPr>
        <w:t>G</w:t>
      </w:r>
      <w:r w:rsidRPr="008C36EE">
        <w:rPr>
          <w:sz w:val="24"/>
          <w:szCs w:val="24"/>
          <w:vertAlign w:val="superscript"/>
          <w:lang w:val="en-US"/>
        </w:rPr>
        <w:t>T</w:t>
      </w:r>
      <w:r w:rsidRPr="008C36EE">
        <w:rPr>
          <w:sz w:val="24"/>
          <w:szCs w:val="24"/>
        </w:rPr>
        <w:t>.</w:t>
      </w:r>
    </w:p>
    <w:p w14:paraId="07E2074A" w14:textId="442AF7B6" w:rsidR="00D31378" w:rsidRPr="008C36EE" w:rsidRDefault="00D31378" w:rsidP="008C36EE">
      <w:pPr>
        <w:pStyle w:val="a5"/>
        <w:spacing w:after="100" w:afterAutospacing="1"/>
        <w:ind w:left="1068"/>
        <w:jc w:val="center"/>
        <w:rPr>
          <w:rFonts w:eastAsiaTheme="minorEastAsia"/>
          <w:sz w:val="24"/>
          <w:szCs w:val="24"/>
          <w:lang w:val="en-US"/>
        </w:rPr>
      </w:pPr>
      <w:r w:rsidRPr="00FC2B57">
        <w:rPr>
          <w:sz w:val="24"/>
          <w:szCs w:val="24"/>
          <w:lang w:val="en-US"/>
        </w:rPr>
        <w:t>G</w:t>
      </w:r>
      <w:r w:rsidRPr="00FC2B57">
        <w:rPr>
          <w:sz w:val="24"/>
          <w:szCs w:val="24"/>
          <w:vertAlign w:val="superscript"/>
          <w:lang w:val="en-US"/>
        </w:rPr>
        <w:t>T</w:t>
      </w:r>
      <w:r w:rsidRPr="00FC2B57">
        <w:rPr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Wn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n</m:t>
                  </m:r>
                </m:e>
              </m:mr>
            </m:m>
          </m:e>
        </m:d>
      </m:oMath>
    </w:p>
    <w:p w14:paraId="3F6DD21D" w14:textId="77777777" w:rsidR="008C36EE" w:rsidRPr="00FC2B57" w:rsidRDefault="008C36EE" w:rsidP="008C36EE">
      <w:pPr>
        <w:pStyle w:val="a5"/>
        <w:spacing w:after="100" w:afterAutospacing="1"/>
        <w:ind w:left="1068"/>
        <w:jc w:val="center"/>
        <w:rPr>
          <w:sz w:val="24"/>
          <w:szCs w:val="24"/>
          <w:lang w:val="en-US"/>
        </w:rPr>
      </w:pPr>
    </w:p>
    <w:p w14:paraId="053E60FA" w14:textId="48DBBA4E" w:rsidR="00D31378" w:rsidRDefault="00D31378" w:rsidP="008C36EE">
      <w:pPr>
        <w:pStyle w:val="a5"/>
        <w:spacing w:after="100" w:afterAutospacing="1"/>
        <w:ind w:left="1068"/>
        <w:jc w:val="center"/>
        <w:rPr>
          <w:sz w:val="24"/>
          <w:szCs w:val="24"/>
        </w:rPr>
      </w:pPr>
      <w:r w:rsidRPr="00FC2B57">
        <w:rPr>
          <w:sz w:val="24"/>
          <w:szCs w:val="24"/>
        </w:rPr>
        <w:t xml:space="preserve">где </w:t>
      </w:r>
      <w:r w:rsidRPr="00FC2B57">
        <w:rPr>
          <w:sz w:val="24"/>
          <w:szCs w:val="24"/>
          <w:lang w:val="en-US"/>
        </w:rPr>
        <w:t>n</w:t>
      </w:r>
      <w:r w:rsidRPr="00FC2B57">
        <w:rPr>
          <w:sz w:val="24"/>
          <w:szCs w:val="24"/>
        </w:rPr>
        <w:t xml:space="preserve"> – количество стратегий игроков.</w:t>
      </w:r>
    </w:p>
    <w:p w14:paraId="3087192E" w14:textId="77777777" w:rsidR="008C36EE" w:rsidRPr="00FC2B57" w:rsidRDefault="008C36EE" w:rsidP="008C36EE">
      <w:pPr>
        <w:pStyle w:val="a5"/>
        <w:spacing w:after="100" w:afterAutospacing="1"/>
        <w:ind w:left="1068"/>
        <w:jc w:val="center"/>
        <w:rPr>
          <w:sz w:val="24"/>
          <w:szCs w:val="24"/>
        </w:rPr>
      </w:pPr>
    </w:p>
    <w:p w14:paraId="451B080C" w14:textId="69E05AAD" w:rsidR="00D31378" w:rsidRDefault="00D31378" w:rsidP="008C36EE">
      <w:pPr>
        <w:pStyle w:val="a5"/>
        <w:spacing w:after="100" w:afterAutospacing="1"/>
        <w:ind w:left="1068"/>
        <w:jc w:val="center"/>
        <w:rPr>
          <w:b/>
          <w:bCs/>
          <w:sz w:val="24"/>
          <w:szCs w:val="24"/>
        </w:rPr>
      </w:pPr>
      <w:r w:rsidRPr="00D31378">
        <w:rPr>
          <w:b/>
          <w:bCs/>
          <w:sz w:val="24"/>
          <w:szCs w:val="24"/>
        </w:rPr>
        <w:t>Переменные</w:t>
      </w:r>
    </w:p>
    <w:p w14:paraId="5F0398AE" w14:textId="77777777" w:rsidR="004C5043" w:rsidRPr="00D31378" w:rsidRDefault="004C5043" w:rsidP="008C36EE">
      <w:pPr>
        <w:pStyle w:val="a5"/>
        <w:spacing w:after="100" w:afterAutospacing="1"/>
        <w:ind w:left="1068"/>
        <w:jc w:val="center"/>
        <w:rPr>
          <w:b/>
          <w:bCs/>
          <w:sz w:val="24"/>
          <w:szCs w:val="24"/>
        </w:rPr>
      </w:pPr>
    </w:p>
    <w:p w14:paraId="39109B29" w14:textId="77777777" w:rsidR="00D31378" w:rsidRPr="00D31378" w:rsidRDefault="00D31378" w:rsidP="008C36EE">
      <w:pPr>
        <w:pStyle w:val="a5"/>
        <w:spacing w:after="100" w:afterAutospacing="1"/>
        <w:ind w:left="1068"/>
        <w:jc w:val="center"/>
        <w:rPr>
          <w:sz w:val="24"/>
          <w:szCs w:val="24"/>
        </w:rPr>
      </w:pPr>
      <w:r w:rsidRPr="00D31378">
        <w:rPr>
          <w:sz w:val="24"/>
          <w:szCs w:val="24"/>
        </w:rPr>
        <w:t xml:space="preserve">Переменные – </w:t>
      </w:r>
      <w:r w:rsidRPr="00D31378">
        <w:rPr>
          <w:sz w:val="24"/>
          <w:szCs w:val="24"/>
          <w:lang w:val="en-US"/>
        </w:rPr>
        <w:t>x</w:t>
      </w:r>
      <w:r w:rsidRPr="00D31378">
        <w:rPr>
          <w:sz w:val="24"/>
          <w:szCs w:val="24"/>
        </w:rPr>
        <w:t xml:space="preserve">1, </w:t>
      </w:r>
      <w:r w:rsidRPr="00D31378">
        <w:rPr>
          <w:sz w:val="24"/>
          <w:szCs w:val="24"/>
          <w:lang w:val="en-US"/>
        </w:rPr>
        <w:t>x</w:t>
      </w:r>
      <w:r w:rsidRPr="00D31378">
        <w:rPr>
          <w:sz w:val="24"/>
          <w:szCs w:val="24"/>
        </w:rPr>
        <w:t xml:space="preserve">2, </w:t>
      </w:r>
      <w:r w:rsidRPr="00D31378">
        <w:rPr>
          <w:sz w:val="24"/>
          <w:szCs w:val="24"/>
          <w:lang w:val="en-US"/>
        </w:rPr>
        <w:t>x</w:t>
      </w:r>
      <w:r w:rsidRPr="00D31378">
        <w:rPr>
          <w:sz w:val="24"/>
          <w:szCs w:val="24"/>
        </w:rPr>
        <w:t xml:space="preserve">3, </w:t>
      </w:r>
      <w:r w:rsidRPr="00D31378">
        <w:rPr>
          <w:sz w:val="24"/>
          <w:szCs w:val="24"/>
          <w:lang w:val="en-US"/>
        </w:rPr>
        <w:t>xn</w:t>
      </w:r>
      <w:r w:rsidRPr="00D31378">
        <w:rPr>
          <w:sz w:val="24"/>
          <w:szCs w:val="24"/>
        </w:rPr>
        <w:t xml:space="preserve"> (заменённые на вероятности </w:t>
      </w:r>
      <w:r w:rsidRPr="00D31378">
        <w:rPr>
          <w:sz w:val="24"/>
          <w:szCs w:val="24"/>
          <w:lang w:val="en-US"/>
        </w:rPr>
        <w:t>p</w:t>
      </w:r>
      <w:r w:rsidRPr="00D31378">
        <w:rPr>
          <w:sz w:val="24"/>
          <w:szCs w:val="24"/>
        </w:rPr>
        <w:t xml:space="preserve">1, </w:t>
      </w:r>
      <w:r w:rsidRPr="00D31378">
        <w:rPr>
          <w:sz w:val="24"/>
          <w:szCs w:val="24"/>
          <w:lang w:val="en-US"/>
        </w:rPr>
        <w:t>p</w:t>
      </w:r>
      <w:r w:rsidRPr="00D31378">
        <w:rPr>
          <w:sz w:val="24"/>
          <w:szCs w:val="24"/>
        </w:rPr>
        <w:t xml:space="preserve">2, </w:t>
      </w:r>
      <w:r w:rsidRPr="00D31378">
        <w:rPr>
          <w:sz w:val="24"/>
          <w:szCs w:val="24"/>
          <w:lang w:val="en-US"/>
        </w:rPr>
        <w:t>p</w:t>
      </w:r>
      <w:r w:rsidRPr="00D31378">
        <w:rPr>
          <w:sz w:val="24"/>
          <w:szCs w:val="24"/>
        </w:rPr>
        <w:t xml:space="preserve">3, </w:t>
      </w:r>
      <w:r w:rsidRPr="00D31378">
        <w:rPr>
          <w:sz w:val="24"/>
          <w:szCs w:val="24"/>
          <w:lang w:val="en-US"/>
        </w:rPr>
        <w:t>pn</w:t>
      </w:r>
      <w:r w:rsidRPr="00D31378">
        <w:rPr>
          <w:sz w:val="24"/>
          <w:szCs w:val="24"/>
        </w:rPr>
        <w:t>).</w:t>
      </w:r>
    </w:p>
    <w:p w14:paraId="7842E3A2" w14:textId="6A392EC1" w:rsidR="004C5043" w:rsidRDefault="004C5043" w:rsidP="00F77C1B"/>
    <w:p w14:paraId="117C75EC" w14:textId="77777777" w:rsidR="00C34D65" w:rsidRPr="00F77C1B" w:rsidRDefault="00C34D65" w:rsidP="00F77C1B">
      <w:pPr>
        <w:pStyle w:val="3"/>
        <w:shd w:val="clear" w:color="auto" w:fill="FFFFFF"/>
        <w:spacing w:before="300" w:after="150" w:line="360" w:lineRule="auto"/>
        <w:jc w:val="center"/>
        <w:rPr>
          <w:rFonts w:ascii="Times New Roman" w:eastAsiaTheme="minorHAnsi" w:hAnsi="Times New Roman" w:cs="Times New Roman"/>
          <w:b/>
          <w:color w:val="auto"/>
        </w:rPr>
      </w:pPr>
      <w:bookmarkStart w:id="2" w:name="_Toc100270253"/>
      <w:bookmarkStart w:id="3" w:name="_Toc100270327"/>
      <w:r w:rsidRPr="00F77C1B">
        <w:rPr>
          <w:rFonts w:ascii="Times New Roman" w:eastAsiaTheme="minorHAnsi" w:hAnsi="Times New Roman" w:cs="Times New Roman"/>
          <w:b/>
          <w:color w:val="auto"/>
        </w:rPr>
        <w:t>Критерий Байеса (максимального математического ожидания)</w:t>
      </w:r>
      <w:bookmarkEnd w:id="2"/>
      <w:bookmarkEnd w:id="3"/>
    </w:p>
    <w:p w14:paraId="6A07377A" w14:textId="77777777" w:rsidR="004C5043" w:rsidRPr="00F77C1B" w:rsidRDefault="00C34D65" w:rsidP="00F77C1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7C1B">
        <w:rPr>
          <w:rFonts w:ascii="Times New Roman" w:hAnsi="Times New Roman" w:cs="Times New Roman"/>
          <w:sz w:val="24"/>
          <w:szCs w:val="24"/>
        </w:rPr>
        <w:t>Расчет осуществляется по формуле:</w:t>
      </w:r>
      <w:r w:rsidRPr="00F77C1B">
        <w:rPr>
          <w:rFonts w:ascii="Times New Roman" w:hAnsi="Times New Roman" w:cs="Times New Roman"/>
          <w:sz w:val="24"/>
          <w:szCs w:val="24"/>
        </w:rPr>
        <w:br/>
      </w:r>
      <w:r w:rsidRPr="00F77C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57D0" wp14:editId="4298BC31">
            <wp:extent cx="2179320" cy="449580"/>
            <wp:effectExtent l="0" t="0" r="0" b="7620"/>
            <wp:docPr id="10" name="Рисунок 10" descr="https://www.semestr.ru/images/math/games/g7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emestr.ru/images/math/games/g7_image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DC6D" w14:textId="0BE6F258" w:rsidR="009F53B6" w:rsidRDefault="009F53B6" w:rsidP="008875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7C1B">
        <w:rPr>
          <w:rFonts w:ascii="Times New Roman" w:hAnsi="Times New Roman" w:cs="Times New Roman"/>
          <w:sz w:val="24"/>
          <w:szCs w:val="24"/>
        </w:rPr>
        <w:t>Н</w:t>
      </w:r>
      <w:r w:rsidRPr="00F77C1B">
        <w:rPr>
          <w:rFonts w:ascii="Times New Roman" w:hAnsi="Times New Roman" w:cs="Times New Roman"/>
          <w:sz w:val="24"/>
          <w:szCs w:val="24"/>
          <w:shd w:val="clear" w:color="auto" w:fill="FFFFFF"/>
        </w:rPr>
        <w:t>айденные значения заносим в первый столбец и выбираем максимальное</w:t>
      </w:r>
      <w:r w:rsidR="00F733D9" w:rsidRPr="00F77C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оно и </w:t>
      </w:r>
      <w:r w:rsidR="000800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стратегией игрока А. </w:t>
      </w:r>
    </w:p>
    <w:p w14:paraId="69A770FB" w14:textId="77A8B5B0" w:rsidR="00A159D7" w:rsidRPr="00087130" w:rsidRDefault="00A159D7" w:rsidP="00087130">
      <w:pPr>
        <w:pStyle w:val="3"/>
        <w:shd w:val="clear" w:color="auto" w:fill="FFFFFF"/>
        <w:spacing w:before="300" w:after="150"/>
        <w:jc w:val="center"/>
        <w:rPr>
          <w:rFonts w:ascii="Times New Roman" w:eastAsiaTheme="minorHAnsi" w:hAnsi="Times New Roman" w:cs="Times New Roman"/>
          <w:b/>
          <w:color w:val="auto"/>
        </w:rPr>
      </w:pPr>
      <w:bookmarkStart w:id="4" w:name="_Toc100270254"/>
      <w:bookmarkStart w:id="5" w:name="_Toc100270328"/>
      <w:r>
        <w:rPr>
          <w:rFonts w:ascii="Times New Roman" w:eastAsiaTheme="minorHAnsi" w:hAnsi="Times New Roman" w:cs="Times New Roman"/>
          <w:b/>
          <w:color w:val="auto"/>
        </w:rPr>
        <w:t>Максиминный критерий Вальда</w:t>
      </w:r>
      <w:bookmarkEnd w:id="4"/>
      <w:bookmarkEnd w:id="5"/>
      <w:r>
        <w:rPr>
          <w:rFonts w:ascii="Times New Roman" w:eastAsiaTheme="minorHAnsi" w:hAnsi="Times New Roman" w:cs="Times New Roman"/>
          <w:b/>
          <w:color w:val="auto"/>
        </w:rPr>
        <w:t xml:space="preserve"> </w:t>
      </w:r>
    </w:p>
    <w:p w14:paraId="033C0AB6" w14:textId="1AF6F2A1" w:rsidR="00F77C1B" w:rsidRPr="00087130" w:rsidRDefault="00A159D7" w:rsidP="00A159D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каждой строке </w:t>
      </w:r>
      <w:r w:rsidR="00C82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таблицы </w:t>
      </w: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>находим минимальный элемент: </w:t>
      </w:r>
    </w:p>
    <w:p w14:paraId="35100452" w14:textId="3B6C503C" w:rsidR="00F77C1B" w:rsidRPr="00087130" w:rsidRDefault="00087130" w:rsidP="00A159D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54EF007" wp14:editId="005B1B68">
            <wp:extent cx="754380" cy="297180"/>
            <wp:effectExtent l="0" t="0" r="7620" b="7620"/>
            <wp:docPr id="13" name="Рисунок 13" descr="https://www.semestr.ru/images/math/games/g7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semestr.ru/images/math/games/g7_image0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2213" w14:textId="0364D4D9" w:rsidR="00A159D7" w:rsidRPr="00087130" w:rsidRDefault="00661A4D" w:rsidP="00A159D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>Найденные значения заносим в третий столбец и выбираем максимальное.</w:t>
      </w:r>
    </w:p>
    <w:p w14:paraId="52A0AB48" w14:textId="77777777" w:rsidR="008145C3" w:rsidRPr="000E4390" w:rsidRDefault="008145C3" w:rsidP="00087130">
      <w:pPr>
        <w:pStyle w:val="3"/>
        <w:shd w:val="clear" w:color="auto" w:fill="FFFFFF"/>
        <w:spacing w:before="300" w:after="150"/>
        <w:jc w:val="center"/>
        <w:rPr>
          <w:rFonts w:ascii="Times New Roman" w:eastAsiaTheme="minorHAnsi" w:hAnsi="Times New Roman" w:cs="Times New Roman"/>
          <w:b/>
          <w:color w:val="auto"/>
          <w:shd w:val="clear" w:color="auto" w:fill="FFFFFF"/>
        </w:rPr>
      </w:pPr>
      <w:bookmarkStart w:id="6" w:name="_Toc100270255"/>
      <w:bookmarkStart w:id="7" w:name="_Toc100270329"/>
      <w:r w:rsidRPr="000E4390">
        <w:rPr>
          <w:rFonts w:ascii="Times New Roman" w:eastAsiaTheme="minorHAnsi" w:hAnsi="Times New Roman" w:cs="Times New Roman"/>
          <w:b/>
          <w:color w:val="auto"/>
          <w:shd w:val="clear" w:color="auto" w:fill="FFFFFF"/>
        </w:rPr>
        <w:t>Критерий пессимизма-оптимизма Гурвица (П-О)</w:t>
      </w:r>
      <w:bookmarkEnd w:id="6"/>
      <w:bookmarkEnd w:id="7"/>
    </w:p>
    <w:p w14:paraId="59519661" w14:textId="561AF8E3" w:rsidR="00661A4D" w:rsidRPr="00087130" w:rsidRDefault="008145C3" w:rsidP="008875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>Для каждой строки рассчитываем значение критерия по формуле: </w:t>
      </w:r>
    </w:p>
    <w:p w14:paraId="7AF92FC8" w14:textId="2D9559D3" w:rsidR="000E4390" w:rsidRPr="00087130" w:rsidRDefault="000E4390" w:rsidP="00087130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5A3CD1E" wp14:editId="0800CD18">
            <wp:extent cx="1973580" cy="297180"/>
            <wp:effectExtent l="0" t="0" r="7620" b="7620"/>
            <wp:docPr id="14" name="Рисунок 14" descr="https://www.semestr.ru/images/math/games/g7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semestr.ru/images/math/games/g7_image00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CFFC" w14:textId="3CF94754" w:rsidR="008145C3" w:rsidRPr="00087130" w:rsidRDefault="008145C3" w:rsidP="008875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>Найденные значения заносим</w:t>
      </w:r>
      <w:r w:rsidR="000E4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новую таблицу </w:t>
      </w: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выбираем максимальное </w:t>
      </w:r>
    </w:p>
    <w:p w14:paraId="51C92DF7" w14:textId="77777777" w:rsidR="00DA0521" w:rsidRPr="00887503" w:rsidRDefault="00DA0521" w:rsidP="00087130">
      <w:pPr>
        <w:pStyle w:val="3"/>
        <w:shd w:val="clear" w:color="auto" w:fill="FFFFFF"/>
        <w:spacing w:before="300" w:after="150"/>
        <w:jc w:val="center"/>
        <w:rPr>
          <w:rFonts w:ascii="Times New Roman" w:eastAsiaTheme="minorHAnsi" w:hAnsi="Times New Roman" w:cs="Times New Roman"/>
          <w:b/>
          <w:color w:val="auto"/>
          <w:shd w:val="clear" w:color="auto" w:fill="FFFFFF"/>
        </w:rPr>
      </w:pPr>
      <w:bookmarkStart w:id="8" w:name="_Toc100270256"/>
      <w:bookmarkStart w:id="9" w:name="_Toc100270330"/>
      <w:r w:rsidRPr="00887503">
        <w:rPr>
          <w:rFonts w:ascii="Times New Roman" w:eastAsiaTheme="minorHAnsi" w:hAnsi="Times New Roman" w:cs="Times New Roman"/>
          <w:b/>
          <w:color w:val="auto"/>
          <w:shd w:val="clear" w:color="auto" w:fill="FFFFFF"/>
        </w:rPr>
        <w:t>Критерий минимаксного риска Сэвиджа</w:t>
      </w:r>
      <w:bookmarkEnd w:id="8"/>
      <w:bookmarkEnd w:id="9"/>
    </w:p>
    <w:p w14:paraId="473F764A" w14:textId="7684A079" w:rsidR="00887503" w:rsidRDefault="00DA0521" w:rsidP="008875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sz w:val="24"/>
          <w:szCs w:val="24"/>
          <w:shd w:val="clear" w:color="auto" w:fill="FFFFFF"/>
        </w:rPr>
        <w:t>Рассчитаем матрицу рисков. Заполнять ее лучше по столбцам. В каждом столбце находим максимальный элемент и вы читаем из него все остальные элементы столбца, результаты записываем на соответствующих местах:</w:t>
      </w:r>
    </w:p>
    <w:p w14:paraId="1C8E63F6" w14:textId="00F5CC45" w:rsidR="00DA0521" w:rsidRPr="00087130" w:rsidRDefault="00887503" w:rsidP="00DA052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713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B04064D" wp14:editId="54727ACF">
            <wp:extent cx="1021080" cy="274320"/>
            <wp:effectExtent l="0" t="0" r="7620" b="0"/>
            <wp:docPr id="15" name="Рисунок 15" descr="https://www.semestr.ru/images/math/games/g7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semestr.ru/images/math/games/g7_image0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738B" w14:textId="72C46369" w:rsidR="004C5043" w:rsidRDefault="004C5043" w:rsidP="00D31378">
      <w:pPr>
        <w:ind w:left="360"/>
      </w:pPr>
    </w:p>
    <w:p w14:paraId="7326B8D0" w14:textId="0BD8BEC7" w:rsidR="004C5043" w:rsidRDefault="004C5043" w:rsidP="00D31378">
      <w:pPr>
        <w:ind w:left="360"/>
      </w:pPr>
    </w:p>
    <w:p w14:paraId="151B7E96" w14:textId="611906EC" w:rsidR="004C5043" w:rsidRDefault="004C5043" w:rsidP="00D31378">
      <w:pPr>
        <w:ind w:left="360"/>
      </w:pPr>
    </w:p>
    <w:p w14:paraId="182B832C" w14:textId="2ED42E24" w:rsidR="004C5043" w:rsidRDefault="004C5043" w:rsidP="00D31378">
      <w:pPr>
        <w:ind w:left="360"/>
      </w:pPr>
    </w:p>
    <w:p w14:paraId="53C0992B" w14:textId="77777777" w:rsidR="00B77CF0" w:rsidRDefault="00B77CF0" w:rsidP="00D31378">
      <w:pPr>
        <w:ind w:left="360"/>
      </w:pPr>
    </w:p>
    <w:p w14:paraId="31A3760B" w14:textId="77777777" w:rsidR="00B77CF0" w:rsidRDefault="00B77CF0" w:rsidP="00D31378">
      <w:pPr>
        <w:ind w:left="360"/>
      </w:pPr>
    </w:p>
    <w:p w14:paraId="1CFAE09D" w14:textId="7C0952C9" w:rsidR="004C5043" w:rsidRDefault="004C5043" w:rsidP="00D31378">
      <w:pPr>
        <w:ind w:left="360"/>
      </w:pPr>
    </w:p>
    <w:p w14:paraId="0CB9E33B" w14:textId="2CA9F224" w:rsidR="004C5043" w:rsidRPr="00B77CF0" w:rsidRDefault="00AF4C72" w:rsidP="00B77CF0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100270331"/>
      <w:r w:rsidRPr="00B77CF0">
        <w:rPr>
          <w:rFonts w:ascii="Times New Roman" w:hAnsi="Times New Roman" w:cs="Times New Roman"/>
          <w:b/>
          <w:sz w:val="24"/>
          <w:szCs w:val="24"/>
        </w:rPr>
        <w:t>Алгортим</w:t>
      </w:r>
      <w:bookmarkEnd w:id="10"/>
    </w:p>
    <w:p w14:paraId="6ACA2C3E" w14:textId="77777777" w:rsidR="00D7439C" w:rsidRDefault="00D7439C" w:rsidP="00D7439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 что ЛПР (лицо, принимающее решения) рассматривает несколько возможных решений: i = 1,…,m. Ситуация, в которой действует ЛПР, является неопределенной. Известно лишь, что наличествует какой-то из вариантов: j = 1,…, n. Если будет принято </w:t>
      </w:r>
      <w:r w:rsidRPr="00D743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D74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-e решение, а ситуация есть </w:t>
      </w:r>
      <w:r w:rsidRPr="00D743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D74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-я , то фирма, возглавляемая ЛПР, получит доход qij. Матрица Q = (qij) называется матрицей последствий (возможных решений). Какое же решение нужно принять ЛПР? В этой ситуации полной неопределенности могут быть высказаны лишь некоторые рекомендации предварительного характера. Они не обязательно будут приняты ЛПР. Многое будет зависеть, например, от его склонности к риску. Но как оценить риск в данной схеме?</w:t>
      </w:r>
    </w:p>
    <w:p w14:paraId="3A1B5288" w14:textId="2F0B97C5" w:rsidR="00D7439C" w:rsidRDefault="00D7439C" w:rsidP="00D7439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4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Допустим, мы хотим оценить риск, который несет i-e решение. Нам неизвестна реальная ситуация. Но если бы ее знали, то выбрали бы наилучшее решение, т.е. приносящее наибольший доход. Т.е. если ситуация есть </w:t>
      </w:r>
      <w:r w:rsidRPr="00D7439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D743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-я , то было бы принято решение, дающее доход qij.</w:t>
      </w:r>
    </w:p>
    <w:p w14:paraId="38A6866E" w14:textId="2A5027E3" w:rsidR="007770F0" w:rsidRPr="003F4FD4" w:rsidRDefault="003F4FD4" w:rsidP="00E14B26">
      <w:pPr>
        <w:pStyle w:val="a6"/>
        <w:shd w:val="clear" w:color="auto" w:fill="FFFFFF"/>
        <w:spacing w:before="0" w:beforeAutospacing="0" w:after="150" w:afterAutospacing="0" w:line="360" w:lineRule="auto"/>
        <w:ind w:firstLine="360"/>
        <w:rPr>
          <w:color w:val="000000"/>
        </w:rPr>
      </w:pPr>
      <w:r w:rsidRPr="00E45EAA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21BF051" wp14:editId="6CE48FDD">
            <wp:simplePos x="0" y="0"/>
            <wp:positionH relativeFrom="column">
              <wp:posOffset>1914525</wp:posOffset>
            </wp:positionH>
            <wp:positionV relativeFrom="paragraph">
              <wp:posOffset>734060</wp:posOffset>
            </wp:positionV>
            <wp:extent cx="1798320" cy="381000"/>
            <wp:effectExtent l="0" t="0" r="0" b="0"/>
            <wp:wrapTopAndBottom/>
            <wp:docPr id="6" name="Рисунок 6" descr="https://math.semestr.ru/games/images/g6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images/g6_image00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EAA">
        <w:rPr>
          <w:bCs/>
          <w:color w:val="000000"/>
        </w:rPr>
        <w:t>Правило Вальда</w:t>
      </w:r>
      <w:r w:rsidRPr="003F4FD4">
        <w:rPr>
          <w:color w:val="000000"/>
        </w:rPr>
        <w:t> (правило крайнего пессимизма). Рассматривая </w:t>
      </w:r>
      <w:r w:rsidRPr="003F4FD4">
        <w:rPr>
          <w:i/>
          <w:iCs/>
          <w:color w:val="000000"/>
        </w:rPr>
        <w:t>i</w:t>
      </w:r>
      <w:r w:rsidRPr="003F4FD4">
        <w:rPr>
          <w:color w:val="000000"/>
        </w:rPr>
        <w:t xml:space="preserve">-e решение будем полагать, что на самом деле ситуация складывается самая плохая, т.е. приносящая самый малый доход ai Но теперь уж выберем решение i0 с наибольшим ai0. Итак, правило </w:t>
      </w:r>
      <w:r w:rsidR="007770F0" w:rsidRPr="003F4FD4">
        <w:rPr>
          <w:noProof/>
          <w:color w:val="000000"/>
        </w:rPr>
        <w:drawing>
          <wp:anchor distT="0" distB="0" distL="114300" distR="114300" simplePos="0" relativeHeight="251658243" behindDoc="0" locked="0" layoutInCell="1" allowOverlap="1" wp14:anchorId="3BB5601F" wp14:editId="6CE48FDD">
            <wp:simplePos x="0" y="0"/>
            <wp:positionH relativeFrom="column">
              <wp:posOffset>1914525</wp:posOffset>
            </wp:positionH>
            <wp:positionV relativeFrom="paragraph">
              <wp:posOffset>734060</wp:posOffset>
            </wp:positionV>
            <wp:extent cx="1798320" cy="381000"/>
            <wp:effectExtent l="0" t="0" r="0" b="0"/>
            <wp:wrapTopAndBottom/>
            <wp:docPr id="7" name="Рисунок 6" descr="https://math.semestr.ru/games/images/g6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images/g6_image00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0F0" w:rsidRPr="003F4FD4">
        <w:rPr>
          <w:noProof/>
          <w:color w:val="000000"/>
        </w:rPr>
        <w:drawing>
          <wp:anchor distT="0" distB="0" distL="114300" distR="114300" simplePos="0" relativeHeight="251658244" behindDoc="0" locked="0" layoutInCell="1" allowOverlap="1" wp14:anchorId="746A5F2E" wp14:editId="6CE48FDD">
            <wp:simplePos x="0" y="0"/>
            <wp:positionH relativeFrom="column">
              <wp:posOffset>1914525</wp:posOffset>
            </wp:positionH>
            <wp:positionV relativeFrom="paragraph">
              <wp:posOffset>734060</wp:posOffset>
            </wp:positionV>
            <wp:extent cx="1798320" cy="381000"/>
            <wp:effectExtent l="0" t="0" r="0" b="0"/>
            <wp:wrapTopAndBottom/>
            <wp:docPr id="8" name="Рисунок 6" descr="https://math.semestr.ru/games/images/g6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games/images/g6_image00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4FD4">
        <w:rPr>
          <w:color w:val="000000"/>
        </w:rPr>
        <w:t>Вальда рекомендует принять решение i0, такое что </w:t>
      </w:r>
      <w:r w:rsidRPr="003F4FD4">
        <w:rPr>
          <w:color w:val="000000"/>
        </w:rPr>
        <w:br/>
        <w:t> </w:t>
      </w:r>
      <w:r w:rsidR="007770F0">
        <w:rPr>
          <w:color w:val="000000"/>
        </w:rPr>
        <w:tab/>
      </w:r>
      <w:r w:rsidRPr="003F4FD4">
        <w:rPr>
          <w:color w:val="000000"/>
        </w:rPr>
        <w:t>Так, в вышеуказанном примере, имеем a1 = 2, a2 = 2, a3 = 3, a4 = 1. Из этих чисел максимальным является число 3. Значит, правило Вальда рекомендует принять 3-е решение.</w:t>
      </w:r>
    </w:p>
    <w:p w14:paraId="54749CBF" w14:textId="2AE3DF6C" w:rsidR="00E14B26" w:rsidRDefault="00E14B26" w:rsidP="00E14B26">
      <w:pPr>
        <w:pStyle w:val="a6"/>
        <w:shd w:val="clear" w:color="auto" w:fill="FFFFFF"/>
        <w:spacing w:before="0" w:beforeAutospacing="0" w:after="150" w:afterAutospacing="0" w:line="360" w:lineRule="auto"/>
        <w:ind w:firstLine="360"/>
        <w:rPr>
          <w:color w:val="000000"/>
        </w:rPr>
      </w:pPr>
      <w:r w:rsidRPr="00E45EAA">
        <w:rPr>
          <w:noProof/>
          <w:color w:val="000000"/>
        </w:rPr>
        <w:drawing>
          <wp:anchor distT="0" distB="0" distL="114300" distR="114300" simplePos="0" relativeHeight="251658241" behindDoc="0" locked="0" layoutInCell="1" allowOverlap="1" wp14:anchorId="497E6766" wp14:editId="4213FBFF">
            <wp:simplePos x="0" y="0"/>
            <wp:positionH relativeFrom="column">
              <wp:posOffset>2219325</wp:posOffset>
            </wp:positionH>
            <wp:positionV relativeFrom="paragraph">
              <wp:posOffset>304800</wp:posOffset>
            </wp:positionV>
            <wp:extent cx="1714500" cy="381000"/>
            <wp:effectExtent l="0" t="0" r="0" b="0"/>
            <wp:wrapTopAndBottom/>
            <wp:docPr id="2" name="Рисунок 2" descr="https://math.semestr.ru/games/images/g6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.semestr.ru/games/images/g6_image00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FD4" w:rsidRPr="00E45EAA">
        <w:rPr>
          <w:bCs/>
          <w:color w:val="000000"/>
        </w:rPr>
        <w:t>Правило Сэвиджа</w:t>
      </w:r>
      <w:r w:rsidR="003F4FD4" w:rsidRPr="003F4FD4">
        <w:rPr>
          <w:color w:val="000000"/>
        </w:rPr>
        <w:t> (правило минимального риска). При применении этого правила анализируется матрица рисков R = (rij). Рассматривая </w:t>
      </w:r>
      <w:r w:rsidR="003F4FD4" w:rsidRPr="003F4FD4">
        <w:rPr>
          <w:i/>
          <w:iCs/>
          <w:color w:val="000000"/>
        </w:rPr>
        <w:t>i</w:t>
      </w:r>
      <w:r w:rsidR="003F4FD4" w:rsidRPr="003F4FD4">
        <w:rPr>
          <w:color w:val="000000"/>
        </w:rPr>
        <w:t>-e решение будем полагать, что на самом деле складывается ситуация максимального риска bi = max [rij]</w:t>
      </w:r>
      <w:r>
        <w:rPr>
          <w:color w:val="000000"/>
        </w:rPr>
        <w:t xml:space="preserve">. </w:t>
      </w:r>
      <w:r w:rsidR="003F4FD4" w:rsidRPr="003F4FD4">
        <w:rPr>
          <w:color w:val="000000"/>
        </w:rPr>
        <w:t>Но теперь уж выберем решение i0 с наименьшим bi0. Итак, правило Сэвиджа рекомендует принять решение i0, такое что </w:t>
      </w:r>
      <w:r w:rsidR="003F4FD4" w:rsidRPr="003F4FD4">
        <w:rPr>
          <w:color w:val="000000"/>
        </w:rPr>
        <w:br/>
      </w:r>
    </w:p>
    <w:p w14:paraId="677FED52" w14:textId="1A01DC7E" w:rsidR="003F4FD4" w:rsidRPr="003F4FD4" w:rsidRDefault="003F4FD4" w:rsidP="00E14B26">
      <w:pPr>
        <w:pStyle w:val="a6"/>
        <w:shd w:val="clear" w:color="auto" w:fill="FFFFFF"/>
        <w:spacing w:before="0" w:beforeAutospacing="0" w:after="150" w:afterAutospacing="0" w:line="360" w:lineRule="auto"/>
        <w:ind w:firstLine="360"/>
        <w:rPr>
          <w:color w:val="000000"/>
        </w:rPr>
      </w:pPr>
      <w:r w:rsidRPr="003F4FD4">
        <w:rPr>
          <w:color w:val="000000"/>
        </w:rPr>
        <w:t>В рассматриваемом примере имеем b1 = 8, b2 = 6, b3 = 5, b4 = 7. Минимальным из этих чисел является число 5. Т.е. правило Сэвиджа рекомендует принять 3-е решение.</w:t>
      </w:r>
    </w:p>
    <w:p w14:paraId="64423BBB" w14:textId="53348B3B" w:rsidR="00D7439C" w:rsidRDefault="00E14B26" w:rsidP="00B77CF0">
      <w:pPr>
        <w:pStyle w:val="a6"/>
        <w:shd w:val="clear" w:color="auto" w:fill="FFFFFF"/>
        <w:spacing w:before="0" w:beforeAutospacing="0" w:after="150" w:afterAutospacing="0" w:line="360" w:lineRule="auto"/>
        <w:ind w:firstLine="360"/>
        <w:rPr>
          <w:color w:val="000000"/>
        </w:rPr>
      </w:pPr>
      <w:r w:rsidRPr="00E45EAA">
        <w:rPr>
          <w:noProof/>
          <w:color w:val="000000"/>
        </w:rPr>
        <w:drawing>
          <wp:anchor distT="0" distB="0" distL="114300" distR="114300" simplePos="0" relativeHeight="251658242" behindDoc="0" locked="0" layoutInCell="1" allowOverlap="1" wp14:anchorId="615F9993" wp14:editId="0BE2E2D8">
            <wp:simplePos x="0" y="0"/>
            <wp:positionH relativeFrom="column">
              <wp:posOffset>2059305</wp:posOffset>
            </wp:positionH>
            <wp:positionV relativeFrom="paragraph">
              <wp:posOffset>567690</wp:posOffset>
            </wp:positionV>
            <wp:extent cx="1706880" cy="297180"/>
            <wp:effectExtent l="0" t="0" r="7620" b="7620"/>
            <wp:wrapTopAndBottom/>
            <wp:docPr id="1" name="Рисунок 1" descr="https://math.semestr.ru/games/images/g6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games/images/g6_image00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FD4" w:rsidRPr="00E45EAA">
        <w:rPr>
          <w:bCs/>
          <w:color w:val="000000"/>
        </w:rPr>
        <w:t>Правило Гурвица</w:t>
      </w:r>
      <w:r w:rsidR="003F4FD4" w:rsidRPr="003F4FD4">
        <w:rPr>
          <w:color w:val="000000"/>
        </w:rPr>
        <w:t> (взвешивающее пессимистический и оптимистический подходы к ситуации). Принимается решение i, на котором достигается максимум</w:t>
      </w:r>
      <w:r w:rsidR="003F4FD4" w:rsidRPr="003F4FD4">
        <w:rPr>
          <w:color w:val="000000"/>
        </w:rPr>
        <w:br/>
        <w:t>, где 0 ≤ λ ≤ 1.</w:t>
      </w:r>
      <w:r>
        <w:rPr>
          <w:color w:val="000000"/>
        </w:rPr>
        <w:t xml:space="preserve"> </w:t>
      </w:r>
      <w:r w:rsidR="003F4FD4" w:rsidRPr="003F4FD4">
        <w:rPr>
          <w:color w:val="000000"/>
        </w:rPr>
        <w:t>Значение </w:t>
      </w:r>
      <w:r w:rsidR="003F4FD4" w:rsidRPr="003F4FD4">
        <w:rPr>
          <w:i/>
          <w:iCs/>
          <w:color w:val="000000"/>
        </w:rPr>
        <w:t>λ</w:t>
      </w:r>
      <w:r w:rsidR="003F4FD4" w:rsidRPr="003F4FD4">
        <w:rPr>
          <w:color w:val="000000"/>
        </w:rPr>
        <w:t> выбирается из субъективных соображений. Если </w:t>
      </w:r>
      <w:r w:rsidR="003F4FD4" w:rsidRPr="003F4FD4">
        <w:rPr>
          <w:i/>
          <w:iCs/>
          <w:color w:val="000000"/>
        </w:rPr>
        <w:t>λ</w:t>
      </w:r>
      <w:r w:rsidR="003F4FD4" w:rsidRPr="003F4FD4">
        <w:rPr>
          <w:color w:val="000000"/>
        </w:rPr>
        <w:t> приближается к 1, то правило Гурвица приближается к правилу Вальда, при приближении </w:t>
      </w:r>
      <w:r w:rsidR="003F4FD4" w:rsidRPr="003F4FD4">
        <w:rPr>
          <w:i/>
          <w:iCs/>
          <w:color w:val="000000"/>
        </w:rPr>
        <w:t>λ</w:t>
      </w:r>
      <w:r w:rsidR="003F4FD4" w:rsidRPr="003F4FD4">
        <w:rPr>
          <w:color w:val="000000"/>
        </w:rPr>
        <w:t> к 0, правило Гурвица приближается к правилу "розового оптимизма" (догадайтесь сами, что это значит). В вышеуказанном примере при </w:t>
      </w:r>
      <w:r w:rsidR="003F4FD4" w:rsidRPr="003F4FD4">
        <w:rPr>
          <w:i/>
          <w:iCs/>
          <w:color w:val="000000"/>
        </w:rPr>
        <w:t>λ</w:t>
      </w:r>
      <w:r w:rsidR="003F4FD4" w:rsidRPr="003F4FD4">
        <w:rPr>
          <w:color w:val="000000"/>
        </w:rPr>
        <w:t>= 1/2 правило Гурвица рекомендует 2-е решение.</w:t>
      </w:r>
    </w:p>
    <w:p w14:paraId="4971F6CB" w14:textId="0F6A3777" w:rsidR="00A22D6E" w:rsidRPr="0021154D" w:rsidRDefault="00E62633" w:rsidP="00B77CF0">
      <w:pPr>
        <w:pStyle w:val="a5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1" w:name="_Toc100270332"/>
      <w:r w:rsidRPr="00B77CF0">
        <w:rPr>
          <w:rFonts w:ascii="Times New Roman" w:hAnsi="Times New Roman" w:cs="Times New Roman"/>
          <w:b/>
          <w:sz w:val="24"/>
          <w:szCs w:val="24"/>
          <w:lang w:val="en-US" w:eastAsia="ru-RU"/>
        </w:rPr>
        <w:t>MS EXCEL</w:t>
      </w:r>
      <w:bookmarkEnd w:id="11"/>
    </w:p>
    <w:p w14:paraId="3C09707C" w14:textId="77D3CCA3" w:rsidR="00A22D6E" w:rsidRDefault="002C44B7" w:rsidP="00E62633">
      <w:pPr>
        <w:spacing w:line="360" w:lineRule="auto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Возьмем за стратегии игрока</w:t>
      </w:r>
      <w:r w:rsidR="00C47ABF">
        <w:rPr>
          <w:rFonts w:eastAsia="Times New Roman"/>
          <w:noProof/>
          <w:sz w:val="24"/>
          <w:szCs w:val="24"/>
        </w:rPr>
        <w:t xml:space="preserve">: Арбуз, Кукуруза, Сахарная свекла </w:t>
      </w:r>
      <w:r w:rsidR="00152330">
        <w:rPr>
          <w:rFonts w:eastAsia="Times New Roman"/>
          <w:noProof/>
          <w:sz w:val="24"/>
          <w:szCs w:val="24"/>
        </w:rPr>
        <w:t>–</w:t>
      </w:r>
      <w:r w:rsidR="00C47ABF">
        <w:rPr>
          <w:rFonts w:eastAsia="Times New Roman"/>
          <w:noProof/>
          <w:sz w:val="24"/>
          <w:szCs w:val="24"/>
        </w:rPr>
        <w:t xml:space="preserve"> </w:t>
      </w:r>
      <w:r w:rsidR="00152330">
        <w:rPr>
          <w:rFonts w:eastAsia="Times New Roman"/>
          <w:noProof/>
          <w:sz w:val="24"/>
          <w:szCs w:val="24"/>
        </w:rPr>
        <w:t xml:space="preserve">урожаи культур, которые </w:t>
      </w:r>
      <w:r w:rsidR="00686052">
        <w:rPr>
          <w:rFonts w:eastAsia="Times New Roman"/>
          <w:noProof/>
          <w:sz w:val="24"/>
          <w:szCs w:val="24"/>
        </w:rPr>
        <w:t xml:space="preserve">выращивает </w:t>
      </w:r>
      <w:r w:rsidR="000E1C66">
        <w:rPr>
          <w:rFonts w:eastAsia="Times New Roman"/>
          <w:noProof/>
          <w:sz w:val="24"/>
          <w:szCs w:val="24"/>
        </w:rPr>
        <w:t xml:space="preserve">сельхозкомпания «Лепесток». </w:t>
      </w:r>
    </w:p>
    <w:p w14:paraId="6F9C0A43" w14:textId="4C983753" w:rsidR="00DC0B8A" w:rsidRPr="00DC0B8A" w:rsidRDefault="00EC58DC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 w:rsidRPr="00EC58DC">
        <w:rPr>
          <w:rFonts w:eastAsia="Times New Roman"/>
          <w:noProof/>
          <w:sz w:val="24"/>
          <w:szCs w:val="24"/>
        </w:rPr>
        <w:t>При наилучших агротехнических</w:t>
      </w:r>
      <w:r>
        <w:rPr>
          <w:rFonts w:eastAsia="Times New Roman"/>
          <w:noProof/>
          <w:sz w:val="24"/>
          <w:szCs w:val="24"/>
        </w:rPr>
        <w:t xml:space="preserve"> </w:t>
      </w:r>
      <w:r w:rsidRPr="00EC58DC">
        <w:rPr>
          <w:rFonts w:eastAsia="Times New Roman"/>
          <w:noProof/>
          <w:sz w:val="24"/>
          <w:szCs w:val="24"/>
        </w:rPr>
        <w:t xml:space="preserve">мероприятиях урожаи культур зависят, главным образом, от погодных условий (состояний природы). Будем считать для простоты, что возможны погодные условия трех типов: </w:t>
      </w:r>
      <w:r>
        <w:rPr>
          <w:rFonts w:eastAsia="Times New Roman"/>
          <w:noProof/>
          <w:sz w:val="24"/>
          <w:szCs w:val="24"/>
        </w:rPr>
        <w:t xml:space="preserve">П1 - </w:t>
      </w:r>
      <w:r w:rsidRPr="00EC58DC">
        <w:rPr>
          <w:rFonts w:eastAsia="Times New Roman"/>
          <w:noProof/>
          <w:sz w:val="24"/>
          <w:szCs w:val="24"/>
        </w:rPr>
        <w:t xml:space="preserve">сухое лето, </w:t>
      </w:r>
      <w:r>
        <w:rPr>
          <w:rFonts w:eastAsia="Times New Roman"/>
          <w:noProof/>
          <w:sz w:val="24"/>
          <w:szCs w:val="24"/>
        </w:rPr>
        <w:t xml:space="preserve">П2 - </w:t>
      </w:r>
      <w:r w:rsidRPr="00EC58DC">
        <w:rPr>
          <w:rFonts w:eastAsia="Times New Roman"/>
          <w:noProof/>
          <w:sz w:val="24"/>
          <w:szCs w:val="24"/>
        </w:rPr>
        <w:t xml:space="preserve">нормальное лето и </w:t>
      </w:r>
      <w:r>
        <w:rPr>
          <w:rFonts w:eastAsia="Times New Roman"/>
          <w:noProof/>
          <w:sz w:val="24"/>
          <w:szCs w:val="24"/>
        </w:rPr>
        <w:t xml:space="preserve">П3 - </w:t>
      </w:r>
      <w:r w:rsidRPr="00EC58DC">
        <w:rPr>
          <w:rFonts w:eastAsia="Times New Roman"/>
          <w:noProof/>
          <w:sz w:val="24"/>
          <w:szCs w:val="24"/>
        </w:rPr>
        <w:t>влажное лето, а также предположим, что цены на продукцию на протяжении рассматриваемого периода будут оставаться неизменными. Здесь под cij будем понимать доход</w:t>
      </w:r>
      <w:r>
        <w:rPr>
          <w:rFonts w:eastAsia="Times New Roman"/>
          <w:noProof/>
          <w:sz w:val="24"/>
          <w:szCs w:val="24"/>
        </w:rPr>
        <w:t xml:space="preserve"> </w:t>
      </w:r>
      <w:r w:rsidRPr="00EC58DC">
        <w:rPr>
          <w:rFonts w:eastAsia="Times New Roman"/>
          <w:noProof/>
          <w:sz w:val="24"/>
          <w:szCs w:val="24"/>
        </w:rPr>
        <w:t xml:space="preserve">(выигрыш) в </w:t>
      </w:r>
      <w:r w:rsidR="003D5FA1">
        <w:rPr>
          <w:rFonts w:eastAsia="Times New Roman"/>
          <w:noProof/>
          <w:sz w:val="24"/>
          <w:szCs w:val="24"/>
        </w:rPr>
        <w:t>тысячах</w:t>
      </w:r>
      <w:r w:rsidRPr="00EC58DC">
        <w:rPr>
          <w:rFonts w:eastAsia="Times New Roman"/>
          <w:noProof/>
          <w:sz w:val="24"/>
          <w:szCs w:val="24"/>
        </w:rPr>
        <w:t xml:space="preserve"> рублей при выращивании культуры Ai при состоянии природы </w:t>
      </w:r>
      <w:r>
        <w:rPr>
          <w:rFonts w:eastAsia="Times New Roman"/>
          <w:noProof/>
          <w:sz w:val="24"/>
          <w:szCs w:val="24"/>
        </w:rPr>
        <w:t>П</w:t>
      </w:r>
      <w:r w:rsidRPr="00EC58DC">
        <w:rPr>
          <w:rFonts w:eastAsia="Times New Roman"/>
          <w:noProof/>
          <w:sz w:val="24"/>
          <w:szCs w:val="24"/>
        </w:rPr>
        <w:t>j на всех имеющихся площадях</w:t>
      </w:r>
      <w:r>
        <w:rPr>
          <w:rFonts w:eastAsia="Times New Roman"/>
          <w:noProof/>
          <w:sz w:val="24"/>
          <w:szCs w:val="24"/>
        </w:rPr>
        <w:t xml:space="preserve">. </w:t>
      </w:r>
      <w:r w:rsidR="00DC0B8A" w:rsidRPr="00DC0B8A">
        <w:rPr>
          <w:rFonts w:eastAsia="Times New Roman"/>
          <w:noProof/>
          <w:sz w:val="24"/>
          <w:szCs w:val="24"/>
        </w:rPr>
        <w:t xml:space="preserve">Основная сложность состоит в незнании того, какое именно состояние природы </w:t>
      </w:r>
      <w:r w:rsidR="00DC0B8A">
        <w:rPr>
          <w:rFonts w:eastAsia="Times New Roman"/>
          <w:noProof/>
          <w:sz w:val="24"/>
          <w:szCs w:val="24"/>
        </w:rPr>
        <w:t>П</w:t>
      </w:r>
      <w:r w:rsidR="00DC0B8A" w:rsidRPr="00DC0B8A">
        <w:rPr>
          <w:rFonts w:eastAsia="Times New Roman"/>
          <w:noProof/>
          <w:sz w:val="24"/>
          <w:szCs w:val="24"/>
        </w:rPr>
        <w:t>j будет иметь место. Очевидно, что если бы игрок знал будущее со-</w:t>
      </w:r>
    </w:p>
    <w:p w14:paraId="5042A293" w14:textId="77777777" w:rsidR="00DC0B8A" w:rsidRPr="00DC0B8A" w:rsidRDefault="00DC0B8A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 w:rsidRPr="00DC0B8A">
        <w:rPr>
          <w:rFonts w:eastAsia="Times New Roman"/>
          <w:noProof/>
          <w:sz w:val="24"/>
          <w:szCs w:val="24"/>
        </w:rPr>
        <w:t>стояние природы, он выбрал бы ту стратегию Ai , при которой его выигрыш</w:t>
      </w:r>
    </w:p>
    <w:p w14:paraId="2E37AF45" w14:textId="2763D385" w:rsidR="000E1C66" w:rsidRDefault="00DC0B8A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 w:rsidRPr="00DC0B8A">
        <w:rPr>
          <w:rFonts w:eastAsia="Times New Roman"/>
          <w:noProof/>
          <w:sz w:val="24"/>
          <w:szCs w:val="24"/>
        </w:rPr>
        <w:t>(доход) был бы максимален.</w:t>
      </w:r>
    </w:p>
    <w:p w14:paraId="20925807" w14:textId="497FA615" w:rsidR="006477F3" w:rsidRDefault="006477F3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 xml:space="preserve">Запишем </w:t>
      </w:r>
      <w:r w:rsidR="00313DE4">
        <w:rPr>
          <w:rFonts w:eastAsia="Times New Roman"/>
          <w:noProof/>
          <w:sz w:val="24"/>
          <w:szCs w:val="24"/>
        </w:rPr>
        <w:t xml:space="preserve">платежную матрицу: </w:t>
      </w:r>
    </w:p>
    <w:p w14:paraId="6A42FAB9" w14:textId="14973171" w:rsidR="00692DA0" w:rsidRDefault="00692DA0" w:rsidP="00692DA0">
      <w:pPr>
        <w:spacing w:line="360" w:lineRule="auto"/>
        <w:ind w:right="2125"/>
        <w:jc w:val="right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Таблица 2 – «Платёжная матрица»</w:t>
      </w:r>
    </w:p>
    <w:tbl>
      <w:tblPr>
        <w:tblpPr w:leftFromText="180" w:rightFromText="180" w:vertAnchor="text" w:tblpXSpec="center" w:tblpY="1"/>
        <w:tblOverlap w:val="never"/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3D5FA1" w:rsidRPr="003D5FA1" w14:paraId="64390560" w14:textId="77777777" w:rsidTr="00A844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C556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А|П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605E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ADD2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298D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</w:tr>
      <w:tr w:rsidR="003D5FA1" w:rsidRPr="003D5FA1" w14:paraId="22FE2299" w14:textId="77777777" w:rsidTr="00A844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1727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D526DC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408AC9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18F1B9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3D5FA1" w:rsidRPr="003D5FA1" w14:paraId="4C86D9C8" w14:textId="77777777" w:rsidTr="00A844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0806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7A89C0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034DBD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CA0DF8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3D5FA1" w:rsidRPr="003D5FA1" w14:paraId="00A1D52E" w14:textId="77777777" w:rsidTr="00A844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9CB4" w14:textId="77777777" w:rsidR="003D5FA1" w:rsidRPr="003D5FA1" w:rsidRDefault="003D5FA1" w:rsidP="00797D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51976E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2B427B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A25BA0" w14:textId="77777777" w:rsidR="003D5FA1" w:rsidRPr="003D5FA1" w:rsidRDefault="003D5FA1" w:rsidP="00797D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D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</w:tbl>
    <w:p w14:paraId="2C496C53" w14:textId="77777777" w:rsidR="00797D73" w:rsidRDefault="00797D73" w:rsidP="00797D73">
      <w:pPr>
        <w:spacing w:line="360" w:lineRule="auto"/>
        <w:rPr>
          <w:rFonts w:eastAsia="Times New Roman"/>
          <w:noProof/>
          <w:sz w:val="24"/>
          <w:szCs w:val="24"/>
        </w:rPr>
      </w:pPr>
    </w:p>
    <w:p w14:paraId="1F4A46D7" w14:textId="52B48FD3" w:rsidR="00313DE4" w:rsidRDefault="00797D73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br w:type="textWrapping" w:clear="all"/>
      </w:r>
    </w:p>
    <w:p w14:paraId="446EA0DB" w14:textId="0A6AF08E" w:rsidR="000F1D9E" w:rsidRDefault="00A81E9C" w:rsidP="00A81E9C">
      <w:pPr>
        <w:spacing w:line="360" w:lineRule="auto"/>
        <w:rPr>
          <w:rFonts w:eastAsia="Times New Roman"/>
          <w:noProof/>
          <w:sz w:val="24"/>
          <w:szCs w:val="24"/>
        </w:rPr>
      </w:pPr>
      <w:r w:rsidRPr="00A81E9C">
        <w:rPr>
          <w:rFonts w:eastAsia="Times New Roman"/>
          <w:noProof/>
          <w:sz w:val="24"/>
          <w:szCs w:val="24"/>
        </w:rPr>
        <w:t xml:space="preserve">Будем анализировать эту игру, используя платёжную матрицу. Предположим, что мы (игрок А) выбирает стратегию А1. Тогда в зависимости от того, какую стратегию изберёт противник, наш выигрыш будет равен либо </w:t>
      </w:r>
      <w:r w:rsidR="003A3348">
        <w:rPr>
          <w:rFonts w:eastAsia="Times New Roman"/>
          <w:noProof/>
          <w:sz w:val="24"/>
          <w:szCs w:val="24"/>
        </w:rPr>
        <w:t>20</w:t>
      </w:r>
      <w:r w:rsidRPr="00A81E9C">
        <w:rPr>
          <w:rFonts w:eastAsia="Times New Roman"/>
          <w:noProof/>
          <w:sz w:val="24"/>
          <w:szCs w:val="24"/>
        </w:rPr>
        <w:t xml:space="preserve">, либо </w:t>
      </w:r>
      <w:r w:rsidR="00E402E4">
        <w:rPr>
          <w:rFonts w:eastAsia="Times New Roman"/>
          <w:noProof/>
          <w:sz w:val="24"/>
          <w:szCs w:val="24"/>
        </w:rPr>
        <w:t>30</w:t>
      </w:r>
      <w:r w:rsidRPr="00A81E9C">
        <w:rPr>
          <w:rFonts w:eastAsia="Times New Roman"/>
          <w:noProof/>
          <w:sz w:val="24"/>
          <w:szCs w:val="24"/>
        </w:rPr>
        <w:t xml:space="preserve">, либо </w:t>
      </w:r>
      <w:r w:rsidR="00E402E4">
        <w:rPr>
          <w:rFonts w:eastAsia="Times New Roman"/>
          <w:noProof/>
          <w:sz w:val="24"/>
          <w:szCs w:val="24"/>
        </w:rPr>
        <w:t>25</w:t>
      </w:r>
      <w:r w:rsidRPr="00A81E9C">
        <w:rPr>
          <w:rFonts w:eastAsia="Times New Roman"/>
          <w:noProof/>
          <w:sz w:val="24"/>
          <w:szCs w:val="24"/>
        </w:rPr>
        <w:t xml:space="preserve">. Итак, выбирая стратегию А1, мы в худшем случае получаем выигрыш </w:t>
      </w:r>
      <w:r w:rsidR="00E402E4">
        <w:rPr>
          <w:rFonts w:eastAsia="Times New Roman"/>
          <w:noProof/>
          <w:sz w:val="24"/>
          <w:szCs w:val="24"/>
        </w:rPr>
        <w:t>25</w:t>
      </w:r>
      <w:r w:rsidRPr="00A81E9C">
        <w:rPr>
          <w:rFonts w:eastAsia="Times New Roman"/>
          <w:noProof/>
          <w:sz w:val="24"/>
          <w:szCs w:val="24"/>
        </w:rPr>
        <w:t>. Если же выберем стратегию А2</w:t>
      </w:r>
      <w:r w:rsidR="00255785">
        <w:rPr>
          <w:rFonts w:eastAsia="Times New Roman"/>
          <w:noProof/>
          <w:sz w:val="24"/>
          <w:szCs w:val="24"/>
        </w:rPr>
        <w:t xml:space="preserve"> </w:t>
      </w:r>
      <w:r w:rsidRPr="00A81E9C">
        <w:rPr>
          <w:rFonts w:eastAsia="Times New Roman"/>
          <w:noProof/>
          <w:sz w:val="24"/>
          <w:szCs w:val="24"/>
        </w:rPr>
        <w:t xml:space="preserve">или А3, то будем иметь в худшем случае выигрыш </w:t>
      </w:r>
      <w:r w:rsidR="00255785">
        <w:rPr>
          <w:rFonts w:eastAsia="Times New Roman"/>
          <w:noProof/>
          <w:sz w:val="24"/>
          <w:szCs w:val="24"/>
        </w:rPr>
        <w:t>20</w:t>
      </w:r>
      <w:r w:rsidRPr="00A81E9C">
        <w:rPr>
          <w:rFonts w:eastAsia="Times New Roman"/>
          <w:noProof/>
          <w:sz w:val="24"/>
          <w:szCs w:val="24"/>
        </w:rPr>
        <w:t xml:space="preserve">. Запишем минимальные возможные выигрыши для разных стратегий Аi в виде дополнительного столбца платёжной матрицы. Ясно, что следует выбирать ту стратегию, где минимальный возможный выигрыш оказывается наибольшим (по сравнению с остальными стратегиями). </w:t>
      </w:r>
    </w:p>
    <w:p w14:paraId="3DC984B7" w14:textId="2BBC402D" w:rsidR="00797D73" w:rsidRPr="00F62385" w:rsidRDefault="00A81E9C" w:rsidP="00DC0B8A">
      <w:pPr>
        <w:spacing w:line="360" w:lineRule="auto"/>
        <w:rPr>
          <w:rFonts w:eastAsia="Times New Roman"/>
          <w:i/>
          <w:iCs/>
          <w:noProof/>
          <w:sz w:val="24"/>
          <w:szCs w:val="24"/>
        </w:rPr>
      </w:pPr>
      <w:r w:rsidRPr="00A81E9C">
        <w:rPr>
          <w:rFonts w:eastAsia="Times New Roman"/>
          <w:noProof/>
          <w:sz w:val="24"/>
          <w:szCs w:val="24"/>
        </w:rPr>
        <w:t>В данном случае это стратегия А</w:t>
      </w:r>
      <w:r w:rsidR="00ED5CBF">
        <w:rPr>
          <w:rFonts w:eastAsia="Times New Roman"/>
          <w:noProof/>
          <w:sz w:val="24"/>
          <w:szCs w:val="24"/>
        </w:rPr>
        <w:t>3</w:t>
      </w:r>
      <w:r w:rsidRPr="00A81E9C">
        <w:rPr>
          <w:rFonts w:eastAsia="Times New Roman"/>
          <w:noProof/>
          <w:sz w:val="24"/>
          <w:szCs w:val="24"/>
        </w:rPr>
        <w:t>. Выигрыш 3</w:t>
      </w:r>
      <w:r w:rsidR="003A3348">
        <w:rPr>
          <w:rFonts w:eastAsia="Times New Roman"/>
          <w:noProof/>
          <w:sz w:val="24"/>
          <w:szCs w:val="24"/>
        </w:rPr>
        <w:t>0</w:t>
      </w:r>
      <w:r w:rsidRPr="00A81E9C">
        <w:rPr>
          <w:rFonts w:eastAsia="Times New Roman"/>
          <w:noProof/>
          <w:sz w:val="24"/>
          <w:szCs w:val="24"/>
        </w:rPr>
        <w:t xml:space="preserve"> является максимальным в тройке минимальных выигрышей (в тройке </w:t>
      </w:r>
      <w:r w:rsidR="003A3348">
        <w:rPr>
          <w:rFonts w:eastAsia="Times New Roman"/>
          <w:noProof/>
          <w:sz w:val="24"/>
          <w:szCs w:val="24"/>
        </w:rPr>
        <w:t>20</w:t>
      </w:r>
      <w:r w:rsidRPr="00A81E9C">
        <w:rPr>
          <w:rFonts w:eastAsia="Times New Roman"/>
          <w:noProof/>
          <w:sz w:val="24"/>
          <w:szCs w:val="24"/>
        </w:rPr>
        <w:t xml:space="preserve">, </w:t>
      </w:r>
      <w:r w:rsidR="003A3348">
        <w:rPr>
          <w:rFonts w:eastAsia="Times New Roman"/>
          <w:noProof/>
          <w:sz w:val="24"/>
          <w:szCs w:val="24"/>
        </w:rPr>
        <w:t>30</w:t>
      </w:r>
      <w:r w:rsidRPr="00A81E9C">
        <w:rPr>
          <w:rFonts w:eastAsia="Times New Roman"/>
          <w:noProof/>
          <w:sz w:val="24"/>
          <w:szCs w:val="24"/>
        </w:rPr>
        <w:t xml:space="preserve">, </w:t>
      </w:r>
      <w:r w:rsidR="003A3348">
        <w:rPr>
          <w:rFonts w:eastAsia="Times New Roman"/>
          <w:noProof/>
          <w:sz w:val="24"/>
          <w:szCs w:val="24"/>
        </w:rPr>
        <w:t>25</w:t>
      </w:r>
      <w:r w:rsidRPr="00A81E9C">
        <w:rPr>
          <w:rFonts w:eastAsia="Times New Roman"/>
          <w:noProof/>
          <w:sz w:val="24"/>
          <w:szCs w:val="24"/>
        </w:rPr>
        <w:t>). Его называют максиминным выигрышем или, проще, максимином. Есть у него ещё одно название – </w:t>
      </w:r>
      <w:r w:rsidRPr="00A81E9C">
        <w:rPr>
          <w:rFonts w:eastAsia="Times New Roman"/>
          <w:i/>
          <w:iCs/>
          <w:noProof/>
          <w:sz w:val="24"/>
          <w:szCs w:val="24"/>
        </w:rPr>
        <w:t>нижняя цена игры.</w:t>
      </w:r>
    </w:p>
    <w:p w14:paraId="00577D16" w14:textId="65C61AA2" w:rsidR="000B5260" w:rsidRPr="006D54AE" w:rsidRDefault="006D54AE" w:rsidP="00DC0B8A">
      <w:pPr>
        <w:spacing w:line="360" w:lineRule="auto"/>
        <w:rPr>
          <w:rFonts w:eastAsia="Times New Roman"/>
          <w:b/>
          <w:bCs/>
          <w:noProof/>
          <w:sz w:val="24"/>
          <w:szCs w:val="24"/>
        </w:rPr>
      </w:pPr>
      <w:r w:rsidRPr="006D54AE">
        <w:rPr>
          <w:rFonts w:eastAsia="Times New Roman"/>
          <w:b/>
          <w:bCs/>
          <w:noProof/>
          <w:sz w:val="24"/>
          <w:szCs w:val="24"/>
        </w:rPr>
        <w:t>Критерий минимаксного сожаления Сэвиджа</w:t>
      </w:r>
    </w:p>
    <w:p w14:paraId="0065612B" w14:textId="45F02CDE" w:rsidR="000B5260" w:rsidRDefault="000B5260" w:rsidP="000B5260">
      <w:pPr>
        <w:spacing w:line="360" w:lineRule="auto"/>
        <w:rPr>
          <w:rFonts w:eastAsia="Times New Roman"/>
          <w:noProof/>
          <w:sz w:val="24"/>
          <w:szCs w:val="24"/>
        </w:rPr>
      </w:pPr>
      <w:r w:rsidRPr="000B5260">
        <w:rPr>
          <w:rFonts w:eastAsia="Times New Roman"/>
          <w:noProof/>
          <w:sz w:val="24"/>
          <w:szCs w:val="24"/>
        </w:rPr>
        <w:t xml:space="preserve">Сожалением r игрока при использовании стратегии A в условиях состояния природы Pj называется разность между выигрышем, который игрок получил бы, если бы состояние окружения Pj было известно, и выигрышем, который он получит, не зная каким будет состояние природы и выбирая стратегию поведения Ai. </w:t>
      </w:r>
      <w:r w:rsidR="006D54AE">
        <w:rPr>
          <w:rFonts w:eastAsia="Times New Roman"/>
          <w:noProof/>
          <w:sz w:val="24"/>
          <w:szCs w:val="24"/>
        </w:rPr>
        <w:t xml:space="preserve"> </w:t>
      </w:r>
      <w:r w:rsidRPr="000B5260">
        <w:rPr>
          <w:rFonts w:eastAsia="Times New Roman"/>
          <w:noProof/>
          <w:sz w:val="24"/>
          <w:szCs w:val="24"/>
        </w:rPr>
        <w:t>Если бы состояние природы Pj было известно, то игрок выбрал бы стратегию,дающую</w:t>
      </w:r>
      <w:r w:rsidR="001E376A">
        <w:rPr>
          <w:rFonts w:eastAsia="Times New Roman"/>
          <w:noProof/>
          <w:sz w:val="24"/>
          <w:szCs w:val="24"/>
        </w:rPr>
        <w:t xml:space="preserve"> </w:t>
      </w:r>
      <w:r w:rsidRPr="000B5260">
        <w:rPr>
          <w:rFonts w:eastAsia="Times New Roman"/>
          <w:noProof/>
          <w:sz w:val="24"/>
          <w:szCs w:val="24"/>
        </w:rPr>
        <w:t>maxc</w:t>
      </w:r>
      <w:r w:rsidR="001E376A">
        <w:rPr>
          <w:rFonts w:eastAsia="Times New Roman"/>
          <w:noProof/>
          <w:sz w:val="24"/>
          <w:szCs w:val="24"/>
        </w:rPr>
        <w:t xml:space="preserve">. </w:t>
      </w:r>
      <w:r w:rsidRPr="000B5260">
        <w:rPr>
          <w:rFonts w:eastAsia="Times New Roman"/>
          <w:noProof/>
          <w:sz w:val="24"/>
          <w:szCs w:val="24"/>
        </w:rPr>
        <w:t>Чтобы</w:t>
      </w:r>
      <w:r w:rsidR="00A95506">
        <w:rPr>
          <w:rFonts w:eastAsia="Times New Roman"/>
          <w:noProof/>
          <w:sz w:val="24"/>
          <w:szCs w:val="24"/>
        </w:rPr>
        <w:t xml:space="preserve"> </w:t>
      </w:r>
      <w:r w:rsidRPr="000B5260">
        <w:rPr>
          <w:rFonts w:eastAsia="Times New Roman"/>
          <w:noProof/>
          <w:sz w:val="24"/>
          <w:szCs w:val="24"/>
        </w:rPr>
        <w:t>вычислить</w:t>
      </w:r>
      <w:r w:rsidR="00A95506">
        <w:rPr>
          <w:rFonts w:eastAsia="Times New Roman"/>
          <w:noProof/>
          <w:sz w:val="24"/>
          <w:szCs w:val="24"/>
        </w:rPr>
        <w:t xml:space="preserve"> </w:t>
      </w:r>
      <w:r w:rsidRPr="000B5260">
        <w:rPr>
          <w:rFonts w:eastAsia="Times New Roman"/>
          <w:noProof/>
          <w:sz w:val="24"/>
          <w:szCs w:val="24"/>
        </w:rPr>
        <w:t>сожаление,нужно</w:t>
      </w:r>
      <w:r w:rsidR="006D54AE">
        <w:rPr>
          <w:rFonts w:eastAsia="Times New Roman"/>
          <w:noProof/>
          <w:sz w:val="24"/>
          <w:szCs w:val="24"/>
        </w:rPr>
        <w:t xml:space="preserve"> </w:t>
      </w:r>
      <w:r w:rsidRPr="000B5260">
        <w:rPr>
          <w:rFonts w:eastAsia="Times New Roman"/>
          <w:noProof/>
          <w:sz w:val="24"/>
          <w:szCs w:val="24"/>
        </w:rPr>
        <w:t xml:space="preserve">из максимального элемента в столбце Pj вычесть фактический выигрыш cij , т.е. r </w:t>
      </w:r>
      <w:r w:rsidRPr="000B5260">
        <w:rPr>
          <w:rFonts w:eastAsia="Times New Roman"/>
          <w:noProof/>
          <w:sz w:val="24"/>
          <w:szCs w:val="24"/>
        </w:rPr>
        <w:sym w:font="Symbol" w:char="F03D"/>
      </w:r>
      <w:r w:rsidRPr="000B5260">
        <w:rPr>
          <w:rFonts w:eastAsia="Times New Roman"/>
          <w:noProof/>
          <w:sz w:val="24"/>
          <w:szCs w:val="24"/>
        </w:rPr>
        <w:t xml:space="preserve"> max c </w:t>
      </w:r>
      <w:r w:rsidRPr="000B5260">
        <w:rPr>
          <w:rFonts w:eastAsia="Times New Roman"/>
          <w:noProof/>
          <w:sz w:val="24"/>
          <w:szCs w:val="24"/>
        </w:rPr>
        <w:sym w:font="Symbol" w:char="F02D"/>
      </w:r>
      <w:r w:rsidRPr="000B5260">
        <w:rPr>
          <w:rFonts w:eastAsia="Times New Roman"/>
          <w:noProof/>
          <w:sz w:val="24"/>
          <w:szCs w:val="24"/>
        </w:rPr>
        <w:t xml:space="preserve"> c . В нашем примере матрица сожалений R </w:t>
      </w:r>
      <w:r w:rsidRPr="000B5260">
        <w:rPr>
          <w:rFonts w:eastAsia="Times New Roman"/>
          <w:noProof/>
          <w:sz w:val="24"/>
          <w:szCs w:val="24"/>
        </w:rPr>
        <w:sym w:font="Symbol" w:char="F03D"/>
      </w:r>
      <w:r w:rsidRPr="000B5260">
        <w:rPr>
          <w:rFonts w:eastAsia="Times New Roman"/>
          <w:noProof/>
          <w:sz w:val="24"/>
          <w:szCs w:val="24"/>
        </w:rPr>
        <w:t xml:space="preserve"> (r ) имеет вид: </w:t>
      </w:r>
    </w:p>
    <w:p w14:paraId="49E29290" w14:textId="7C3E15B2" w:rsidR="00692DA0" w:rsidRDefault="00692DA0" w:rsidP="00947095">
      <w:pPr>
        <w:spacing w:line="360" w:lineRule="auto"/>
        <w:ind w:right="1417"/>
        <w:jc w:val="right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Таблица 3 – «</w:t>
      </w:r>
      <w:r w:rsidR="00947095">
        <w:rPr>
          <w:rFonts w:eastAsia="Times New Roman"/>
          <w:noProof/>
          <w:sz w:val="24"/>
          <w:szCs w:val="24"/>
        </w:rPr>
        <w:t>Критерий минимаксного сожаления Сэвиджа»</w:t>
      </w: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507CA0" w:rsidRPr="00507CA0" w14:paraId="46518891" w14:textId="77777777" w:rsidTr="00A844B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DCA5F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А|П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96730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8A3FB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7C4A7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006CC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max</w:t>
            </w:r>
          </w:p>
        </w:tc>
      </w:tr>
      <w:tr w:rsidR="00507CA0" w:rsidRPr="00507CA0" w14:paraId="6B515D24" w14:textId="77777777" w:rsidTr="00A844B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F0EEF4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760BDD08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402B664E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5C00957A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734CAD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507CA0" w:rsidRPr="00507CA0" w14:paraId="38652001" w14:textId="77777777" w:rsidTr="00A844B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6F152E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5F8C5D27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6DE7A09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FFC6F14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3E3ADD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  <w:tr w:rsidR="00507CA0" w:rsidRPr="00507CA0" w14:paraId="6C391257" w14:textId="77777777" w:rsidTr="00A844BE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99989" w14:textId="77777777" w:rsidR="00507CA0" w:rsidRPr="00507CA0" w:rsidRDefault="00507CA0" w:rsidP="00507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2BD3E813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7B7AE96E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0" w:type="dxa"/>
            <w:shd w:val="clear" w:color="000000" w:fill="F2F2F2"/>
            <w:noWrap/>
            <w:vAlign w:val="bottom"/>
            <w:hideMark/>
          </w:tcPr>
          <w:p w14:paraId="355A1A92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shd w:val="clear" w:color="000000" w:fill="00B050"/>
            <w:noWrap/>
            <w:vAlign w:val="bottom"/>
            <w:hideMark/>
          </w:tcPr>
          <w:p w14:paraId="5CBA2562" w14:textId="77777777" w:rsidR="00507CA0" w:rsidRPr="00507CA0" w:rsidRDefault="00507CA0" w:rsidP="00507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07C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</w:tbl>
    <w:p w14:paraId="078D9AC9" w14:textId="77777777" w:rsidR="00507CA0" w:rsidRDefault="00507CA0" w:rsidP="000B5260">
      <w:pPr>
        <w:spacing w:line="360" w:lineRule="auto"/>
        <w:rPr>
          <w:rFonts w:eastAsia="Times New Roman"/>
          <w:noProof/>
          <w:sz w:val="24"/>
          <w:szCs w:val="24"/>
        </w:rPr>
      </w:pPr>
    </w:p>
    <w:p w14:paraId="5E01CCDC" w14:textId="700A2322" w:rsidR="00153117" w:rsidRPr="00153117" w:rsidRDefault="00C22956" w:rsidP="00153117">
      <w:pPr>
        <w:spacing w:line="360" w:lineRule="auto"/>
        <w:rPr>
          <w:rFonts w:eastAsia="Times New Roman"/>
          <w:noProof/>
          <w:sz w:val="24"/>
          <w:szCs w:val="24"/>
        </w:rPr>
      </w:pPr>
      <w:r w:rsidRPr="00C22956">
        <w:rPr>
          <w:rFonts w:eastAsia="Times New Roman"/>
          <w:noProof/>
          <w:sz w:val="24"/>
          <w:szCs w:val="24"/>
        </w:rPr>
        <w:t>Таким образом, чем больше величина сожаления, тем больше игрок теря- ет в выигрыше от незнания состояния окружения. Далее, применяя принцип га- рантированного результата, в каждой строке находим наихудший результат, то есть максимальное сожаление при применении данной стратегии, и выбираем среди них наилучший результат (минимальное сожаление), который в данном примере достигается при применении стратегии A3</w:t>
      </w:r>
      <w:r>
        <w:rPr>
          <w:rFonts w:eastAsia="Times New Roman"/>
          <w:noProof/>
          <w:sz w:val="24"/>
          <w:szCs w:val="24"/>
        </w:rPr>
        <w:t xml:space="preserve">. </w:t>
      </w:r>
      <w:r w:rsidR="00153117" w:rsidRPr="00153117">
        <w:rPr>
          <w:rFonts w:eastAsia="Times New Roman"/>
          <w:noProof/>
          <w:sz w:val="24"/>
          <w:szCs w:val="24"/>
        </w:rPr>
        <w:t>Итак, согласно критерию</w:t>
      </w:r>
      <w:r w:rsidR="00153117">
        <w:rPr>
          <w:rFonts w:eastAsia="Times New Roman"/>
          <w:noProof/>
          <w:sz w:val="24"/>
          <w:szCs w:val="24"/>
        </w:rPr>
        <w:t xml:space="preserve"> </w:t>
      </w:r>
      <w:r w:rsidR="00153117" w:rsidRPr="00153117">
        <w:rPr>
          <w:rFonts w:eastAsia="Times New Roman"/>
          <w:noProof/>
          <w:sz w:val="24"/>
          <w:szCs w:val="24"/>
        </w:rPr>
        <w:t>Сэвиджа оптимальной стратегией является стратегия A3 , при которой все поля засеваются третьей культурой.</w:t>
      </w:r>
    </w:p>
    <w:p w14:paraId="1DBC0F7D" w14:textId="64998937" w:rsidR="00C22956" w:rsidRDefault="00153117" w:rsidP="00153117">
      <w:pPr>
        <w:spacing w:line="360" w:lineRule="auto"/>
        <w:rPr>
          <w:rFonts w:eastAsia="Times New Roman"/>
          <w:noProof/>
          <w:sz w:val="24"/>
          <w:szCs w:val="24"/>
        </w:rPr>
      </w:pPr>
      <w:r w:rsidRPr="00153117">
        <w:rPr>
          <w:rFonts w:eastAsia="Times New Roman"/>
          <w:noProof/>
          <w:sz w:val="24"/>
          <w:szCs w:val="24"/>
        </w:rPr>
        <w:t>Критерий Сэвиджа тоже крайне пессимистический, и в смысле «пессимизма» он сходен с критерием Вальда.</w:t>
      </w:r>
    </w:p>
    <w:p w14:paraId="2E814DC3" w14:textId="77777777" w:rsidR="0011366C" w:rsidRDefault="0011366C" w:rsidP="00153117">
      <w:pPr>
        <w:spacing w:line="360" w:lineRule="auto"/>
        <w:rPr>
          <w:rFonts w:eastAsia="Times New Roman"/>
          <w:noProof/>
          <w:sz w:val="24"/>
          <w:szCs w:val="24"/>
        </w:rPr>
      </w:pPr>
    </w:p>
    <w:p w14:paraId="21802628" w14:textId="77777777" w:rsidR="0011366C" w:rsidRPr="000B5260" w:rsidRDefault="0011366C" w:rsidP="00153117">
      <w:pPr>
        <w:spacing w:line="360" w:lineRule="auto"/>
        <w:rPr>
          <w:rFonts w:eastAsia="Times New Roman"/>
          <w:noProof/>
          <w:sz w:val="24"/>
          <w:szCs w:val="24"/>
        </w:rPr>
      </w:pPr>
    </w:p>
    <w:p w14:paraId="6B8C7A40" w14:textId="11030ABD" w:rsidR="000B5260" w:rsidRPr="0011366C" w:rsidRDefault="0011366C" w:rsidP="00DC0B8A">
      <w:pPr>
        <w:spacing w:line="360" w:lineRule="auto"/>
        <w:rPr>
          <w:rFonts w:eastAsia="Times New Roman"/>
          <w:b/>
          <w:bCs/>
          <w:noProof/>
          <w:sz w:val="24"/>
          <w:szCs w:val="24"/>
        </w:rPr>
      </w:pPr>
      <w:r w:rsidRPr="0011366C">
        <w:rPr>
          <w:rFonts w:eastAsia="Times New Roman"/>
          <w:b/>
          <w:bCs/>
          <w:noProof/>
          <w:sz w:val="24"/>
          <w:szCs w:val="24"/>
        </w:rPr>
        <w:t>Критерий пессимизма-оптимизма Гурвица</w:t>
      </w:r>
    </w:p>
    <w:p w14:paraId="7AE72FEF" w14:textId="77777777" w:rsidR="00EA6FBD" w:rsidRPr="00EA6FBD" w:rsidRDefault="003D3F7F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 w:rsidRPr="003D3F7F">
        <w:rPr>
          <w:rFonts w:eastAsia="Times New Roman"/>
          <w:noProof/>
          <w:sz w:val="24"/>
          <w:szCs w:val="24"/>
        </w:rPr>
        <w:t>Этот критерий состоит в следующем. Вместо исходной матрицы выи</w:t>
      </w:r>
      <w:r w:rsidR="002F5FB7">
        <w:rPr>
          <w:rFonts w:eastAsia="Times New Roman"/>
          <w:noProof/>
          <w:sz w:val="24"/>
          <w:szCs w:val="24"/>
        </w:rPr>
        <w:t>г</w:t>
      </w:r>
      <w:r w:rsidRPr="003D3F7F">
        <w:rPr>
          <w:rFonts w:eastAsia="Times New Roman"/>
          <w:noProof/>
          <w:sz w:val="24"/>
          <w:szCs w:val="24"/>
        </w:rPr>
        <w:t xml:space="preserve">рышей C </w:t>
      </w:r>
      <w:r w:rsidR="002F5FB7">
        <w:rPr>
          <w:rFonts w:eastAsia="Times New Roman"/>
          <w:noProof/>
          <w:sz w:val="24"/>
          <w:szCs w:val="24"/>
        </w:rPr>
        <w:t>(</w:t>
      </w:r>
      <w:r w:rsidRPr="003D3F7F">
        <w:rPr>
          <w:rFonts w:eastAsia="Times New Roman"/>
          <w:noProof/>
          <w:sz w:val="24"/>
          <w:szCs w:val="24"/>
        </w:rPr>
        <w:t>cij ) рассматривается матрица B (bij ) , где</w:t>
      </w:r>
      <w:r w:rsidR="002F5FB7">
        <w:rPr>
          <w:rFonts w:eastAsia="Times New Roman"/>
          <w:noProof/>
          <w:sz w:val="24"/>
          <w:szCs w:val="24"/>
        </w:rPr>
        <w:t xml:space="preserve"> </w:t>
      </w:r>
    </w:p>
    <w:p w14:paraId="240A2D1F" w14:textId="57EEB01D" w:rsidR="0021154D" w:rsidRDefault="002F5FB7" w:rsidP="00DC0B8A">
      <w:pPr>
        <w:spacing w:line="360" w:lineRule="auto"/>
        <w:rPr>
          <w:rFonts w:eastAsia="Times New Roman"/>
          <w:noProof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val="en-US"/>
        </w:rPr>
        <w:t>Alpha</w:t>
      </w:r>
      <w:r w:rsidRPr="00EA6FBD">
        <w:rPr>
          <w:rFonts w:eastAsia="Times New Roman"/>
          <w:noProof/>
          <w:sz w:val="24"/>
          <w:szCs w:val="24"/>
          <w:lang w:val="en-US"/>
        </w:rPr>
        <w:t>*</w:t>
      </w:r>
      <w:r w:rsidR="00EA6FBD">
        <w:rPr>
          <w:rFonts w:eastAsia="Times New Roman"/>
          <w:noProof/>
          <w:sz w:val="24"/>
          <w:szCs w:val="24"/>
          <w:lang w:val="en-US"/>
        </w:rPr>
        <w:t>max</w:t>
      </w:r>
      <w:r w:rsidR="00EA6FBD" w:rsidRPr="00EA6FBD">
        <w:rPr>
          <w:rFonts w:eastAsia="Times New Roman"/>
          <w:noProof/>
          <w:sz w:val="24"/>
          <w:szCs w:val="24"/>
          <w:lang w:val="en-US"/>
        </w:rPr>
        <w:t>(</w:t>
      </w:r>
      <w:r w:rsidR="00EA6FBD">
        <w:rPr>
          <w:rFonts w:eastAsia="Times New Roman"/>
          <w:noProof/>
          <w:sz w:val="24"/>
          <w:szCs w:val="24"/>
          <w:lang w:val="en-US"/>
        </w:rPr>
        <w:t>Ai</w:t>
      </w:r>
      <w:r w:rsidR="00EA6FBD" w:rsidRPr="00EA6FBD">
        <w:rPr>
          <w:rFonts w:eastAsia="Times New Roman"/>
          <w:noProof/>
          <w:sz w:val="24"/>
          <w:szCs w:val="24"/>
          <w:lang w:val="en-US"/>
        </w:rPr>
        <w:t>)+(1-</w:t>
      </w:r>
      <w:r w:rsidR="00EA6FBD">
        <w:rPr>
          <w:rFonts w:eastAsia="Times New Roman"/>
          <w:noProof/>
          <w:sz w:val="24"/>
          <w:szCs w:val="24"/>
          <w:lang w:val="en-US"/>
        </w:rPr>
        <w:t>Alpha</w:t>
      </w:r>
      <w:r w:rsidR="00EA6FBD" w:rsidRPr="00EA6FBD">
        <w:rPr>
          <w:rFonts w:eastAsia="Times New Roman"/>
          <w:noProof/>
          <w:sz w:val="24"/>
          <w:szCs w:val="24"/>
          <w:lang w:val="en-US"/>
        </w:rPr>
        <w:t>)*</w:t>
      </w:r>
      <w:r w:rsidR="00EA6FBD">
        <w:rPr>
          <w:rFonts w:eastAsia="Times New Roman"/>
          <w:noProof/>
          <w:sz w:val="24"/>
          <w:szCs w:val="24"/>
          <w:lang w:val="en-US"/>
        </w:rPr>
        <w:t>min</w:t>
      </w:r>
      <w:r w:rsidR="00EA6FBD" w:rsidRPr="00EA6FBD">
        <w:rPr>
          <w:rFonts w:eastAsia="Times New Roman"/>
          <w:noProof/>
          <w:sz w:val="24"/>
          <w:szCs w:val="24"/>
          <w:lang w:val="en-US"/>
        </w:rPr>
        <w:t>(</w:t>
      </w:r>
      <w:r w:rsidR="00EA6FBD">
        <w:rPr>
          <w:rFonts w:eastAsia="Times New Roman"/>
          <w:noProof/>
          <w:sz w:val="24"/>
          <w:szCs w:val="24"/>
          <w:lang w:val="en-US"/>
        </w:rPr>
        <w:t>Ai</w:t>
      </w:r>
      <w:r w:rsidR="00EA6FBD" w:rsidRPr="00EA6FBD">
        <w:rPr>
          <w:rFonts w:eastAsia="Times New Roman"/>
          <w:noProof/>
          <w:sz w:val="24"/>
          <w:szCs w:val="24"/>
          <w:lang w:val="en-US"/>
        </w:rPr>
        <w:t>)</w:t>
      </w:r>
    </w:p>
    <w:p w14:paraId="77184888" w14:textId="536CA7B7" w:rsidR="00EA6FBD" w:rsidRPr="008D1239" w:rsidRDefault="008D1239" w:rsidP="00DC0B8A">
      <w:pPr>
        <w:spacing w:line="360" w:lineRule="auto"/>
        <w:rPr>
          <w:rFonts w:eastAsia="Times New Roman"/>
          <w:noProof/>
          <w:sz w:val="24"/>
          <w:szCs w:val="24"/>
        </w:rPr>
      </w:pPr>
      <w:r w:rsidRPr="008D1239">
        <w:rPr>
          <w:rFonts w:eastAsia="Times New Roman"/>
          <w:noProof/>
          <w:sz w:val="24"/>
          <w:szCs w:val="24"/>
        </w:rPr>
        <w:t xml:space="preserve">Здесь </w:t>
      </w:r>
      <w:r>
        <w:rPr>
          <w:rFonts w:eastAsia="Times New Roman"/>
          <w:noProof/>
          <w:sz w:val="24"/>
          <w:szCs w:val="24"/>
          <w:lang w:val="en-US"/>
        </w:rPr>
        <w:t>Alpha</w:t>
      </w:r>
      <w:r w:rsidRPr="008D1239">
        <w:rPr>
          <w:rFonts w:eastAsia="Times New Roman"/>
          <w:noProof/>
          <w:sz w:val="24"/>
          <w:szCs w:val="24"/>
        </w:rPr>
        <w:t xml:space="preserve"> некоторое число, 0&lt;</w:t>
      </w:r>
      <w:r>
        <w:rPr>
          <w:rFonts w:eastAsia="Times New Roman"/>
          <w:noProof/>
          <w:sz w:val="24"/>
          <w:szCs w:val="24"/>
          <w:lang w:val="en-US"/>
        </w:rPr>
        <w:t>Alpha</w:t>
      </w:r>
      <w:r w:rsidRPr="008D1239">
        <w:rPr>
          <w:rFonts w:eastAsia="Times New Roman"/>
          <w:noProof/>
          <w:sz w:val="24"/>
          <w:szCs w:val="24"/>
        </w:rPr>
        <w:t xml:space="preserve">&lt;1, характеризующее степень оптимизма игрока. Тогда число 1 - </w:t>
      </w:r>
      <w:r>
        <w:rPr>
          <w:rFonts w:eastAsia="Times New Roman"/>
          <w:noProof/>
          <w:sz w:val="24"/>
          <w:szCs w:val="24"/>
          <w:lang w:val="en-US"/>
        </w:rPr>
        <w:t>Alpha</w:t>
      </w:r>
      <w:r w:rsidRPr="008D1239">
        <w:rPr>
          <w:rFonts w:eastAsia="Times New Roman"/>
          <w:noProof/>
          <w:sz w:val="24"/>
          <w:szCs w:val="24"/>
        </w:rPr>
        <w:t xml:space="preserve"> можно понимать как степень пессимизма. При </w:t>
      </w:r>
      <w:r>
        <w:rPr>
          <w:rFonts w:eastAsia="Times New Roman"/>
          <w:noProof/>
          <w:sz w:val="24"/>
          <w:szCs w:val="24"/>
          <w:lang w:val="en-US"/>
        </w:rPr>
        <w:t>Alpha</w:t>
      </w:r>
      <w:r w:rsidRPr="008D1239">
        <w:rPr>
          <w:rFonts w:eastAsia="Times New Roman"/>
          <w:noProof/>
          <w:sz w:val="24"/>
          <w:szCs w:val="24"/>
        </w:rPr>
        <w:t xml:space="preserve"> = 0 в каждой строке во всех столбцах стоит одно и то же число, равное мак- симальному выигрышу при выборе соответствующей строке стратегии, то есть самый оптимистичный результат. При </w:t>
      </w:r>
      <w:r w:rsidR="00B71127">
        <w:rPr>
          <w:rFonts w:eastAsia="Times New Roman"/>
          <w:noProof/>
          <w:sz w:val="24"/>
          <w:szCs w:val="24"/>
          <w:lang w:val="en-US"/>
        </w:rPr>
        <w:t>Alpha</w:t>
      </w:r>
      <w:r w:rsidRPr="008D1239">
        <w:rPr>
          <w:rFonts w:eastAsia="Times New Roman"/>
          <w:noProof/>
          <w:sz w:val="24"/>
          <w:szCs w:val="24"/>
        </w:rPr>
        <w:t xml:space="preserve"> </w:t>
      </w:r>
      <w:r w:rsidR="00B71127" w:rsidRPr="00B71127">
        <w:rPr>
          <w:rFonts w:eastAsia="Times New Roman"/>
          <w:noProof/>
          <w:sz w:val="24"/>
          <w:szCs w:val="24"/>
        </w:rPr>
        <w:t xml:space="preserve">= </w:t>
      </w:r>
      <w:r w:rsidRPr="008D1239">
        <w:rPr>
          <w:rFonts w:eastAsia="Times New Roman"/>
          <w:noProof/>
          <w:sz w:val="24"/>
          <w:szCs w:val="24"/>
        </w:rPr>
        <w:t xml:space="preserve">1 матрица </w:t>
      </w:r>
      <w:r w:rsidRPr="008D1239">
        <w:rPr>
          <w:rFonts w:eastAsia="Times New Roman"/>
          <w:noProof/>
          <w:sz w:val="24"/>
          <w:szCs w:val="24"/>
          <w:lang w:val="en-US"/>
        </w:rPr>
        <w:t>B</w:t>
      </w:r>
      <w:r w:rsidRPr="008D1239">
        <w:rPr>
          <w:rFonts w:eastAsia="Times New Roman"/>
          <w:noProof/>
          <w:sz w:val="24"/>
          <w:szCs w:val="24"/>
        </w:rPr>
        <w:t xml:space="preserve"> совпадает с матрицей выигрышей </w:t>
      </w:r>
      <w:r w:rsidRPr="008D1239">
        <w:rPr>
          <w:rFonts w:eastAsia="Times New Roman"/>
          <w:noProof/>
          <w:sz w:val="24"/>
          <w:szCs w:val="24"/>
          <w:lang w:val="en-US"/>
        </w:rPr>
        <w:t>C</w:t>
      </w:r>
      <w:r w:rsidRPr="008D1239">
        <w:rPr>
          <w:rFonts w:eastAsia="Times New Roman"/>
          <w:noProof/>
          <w:sz w:val="24"/>
          <w:szCs w:val="24"/>
        </w:rPr>
        <w:t xml:space="preserve">, и критерий Гурвица превращается в критерий Вальда; при </w:t>
      </w:r>
      <w:r w:rsidR="00B71127">
        <w:rPr>
          <w:rFonts w:eastAsia="Times New Roman"/>
          <w:noProof/>
          <w:sz w:val="24"/>
          <w:szCs w:val="24"/>
          <w:lang w:val="en-US"/>
        </w:rPr>
        <w:t>Alpha</w:t>
      </w:r>
      <w:r w:rsidR="00B71127" w:rsidRPr="00B71127">
        <w:rPr>
          <w:rFonts w:eastAsia="Times New Roman"/>
          <w:noProof/>
          <w:sz w:val="24"/>
          <w:szCs w:val="24"/>
        </w:rPr>
        <w:t xml:space="preserve"> = </w:t>
      </w:r>
      <w:r w:rsidRPr="008D1239">
        <w:rPr>
          <w:rFonts w:eastAsia="Times New Roman"/>
          <w:noProof/>
          <w:sz w:val="24"/>
          <w:szCs w:val="24"/>
        </w:rPr>
        <w:t xml:space="preserve">0 – в критерий «крайнего оптимизма», при других значениях </w:t>
      </w:r>
      <w:r w:rsidRPr="008D1239">
        <w:rPr>
          <w:rFonts w:eastAsia="Times New Roman"/>
          <w:noProof/>
          <w:sz w:val="24"/>
          <w:szCs w:val="24"/>
          <w:lang w:val="en-US"/>
        </w:rPr>
        <w:t></w:t>
      </w:r>
      <w:r w:rsidRPr="008D1239">
        <w:rPr>
          <w:rFonts w:eastAsia="Times New Roman"/>
          <w:noProof/>
          <w:sz w:val="24"/>
          <w:szCs w:val="24"/>
        </w:rPr>
        <w:t xml:space="preserve"> получается нечто среднее – ближе к оптимизму, если </w:t>
      </w:r>
      <w:r w:rsidR="0066084B">
        <w:rPr>
          <w:rFonts w:eastAsia="Times New Roman"/>
          <w:noProof/>
          <w:sz w:val="24"/>
          <w:szCs w:val="24"/>
          <w:lang w:val="en-US"/>
        </w:rPr>
        <w:t>Alpha</w:t>
      </w:r>
      <w:r w:rsidR="0066084B" w:rsidRPr="0066084B">
        <w:rPr>
          <w:rFonts w:eastAsia="Times New Roman"/>
          <w:noProof/>
          <w:sz w:val="24"/>
          <w:szCs w:val="24"/>
        </w:rPr>
        <w:t xml:space="preserve"> </w:t>
      </w:r>
      <w:r w:rsidRPr="008D1239">
        <w:rPr>
          <w:rFonts w:eastAsia="Times New Roman"/>
          <w:noProof/>
          <w:sz w:val="24"/>
          <w:szCs w:val="24"/>
        </w:rPr>
        <w:t xml:space="preserve">близко к 0, или ближе к пессимизму, если </w:t>
      </w:r>
      <w:r w:rsidR="0066084B">
        <w:rPr>
          <w:rFonts w:eastAsia="Times New Roman"/>
          <w:noProof/>
          <w:sz w:val="24"/>
          <w:szCs w:val="24"/>
          <w:lang w:val="en-US"/>
        </w:rPr>
        <w:t>Alpha</w:t>
      </w:r>
      <w:r w:rsidR="0066084B" w:rsidRPr="0010078F">
        <w:rPr>
          <w:rFonts w:eastAsia="Times New Roman"/>
          <w:noProof/>
          <w:sz w:val="24"/>
          <w:szCs w:val="24"/>
        </w:rPr>
        <w:t xml:space="preserve"> </w:t>
      </w:r>
      <w:r w:rsidRPr="008D1239">
        <w:rPr>
          <w:rFonts w:eastAsia="Times New Roman"/>
          <w:noProof/>
          <w:sz w:val="24"/>
          <w:szCs w:val="24"/>
        </w:rPr>
        <w:t xml:space="preserve">близко к 1. Критерий Гурвица заключается в применении принципа гарантированного результата (критерия Вальда) к матрице </w:t>
      </w:r>
      <w:r w:rsidRPr="008D1239">
        <w:rPr>
          <w:rFonts w:eastAsia="Times New Roman"/>
          <w:noProof/>
          <w:sz w:val="24"/>
          <w:szCs w:val="24"/>
          <w:lang w:val="en-US"/>
        </w:rPr>
        <w:t>B</w:t>
      </w:r>
      <w:r w:rsidRPr="008D1239">
        <w:rPr>
          <w:rFonts w:eastAsia="Times New Roman"/>
          <w:noProof/>
          <w:sz w:val="24"/>
          <w:szCs w:val="24"/>
        </w:rPr>
        <w:t xml:space="preserve"> .</w:t>
      </w:r>
    </w:p>
    <w:p w14:paraId="6297B3FA" w14:textId="0A27DC53" w:rsidR="00BF10E6" w:rsidRDefault="0010078F" w:rsidP="00E62633">
      <w:pPr>
        <w:spacing w:line="360" w:lineRule="auto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US"/>
        </w:rPr>
        <w:t> </w:t>
      </w:r>
      <w:r>
        <w:rPr>
          <w:rFonts w:eastAsia="Times New Roman"/>
          <w:noProof/>
          <w:sz w:val="24"/>
          <w:szCs w:val="24"/>
        </w:rPr>
        <w:t>Запишем линейную све</w:t>
      </w:r>
      <w:r w:rsidR="00690929">
        <w:rPr>
          <w:rFonts w:eastAsia="Times New Roman"/>
          <w:noProof/>
          <w:sz w:val="24"/>
          <w:szCs w:val="24"/>
        </w:rPr>
        <w:t>р</w:t>
      </w:r>
      <w:r>
        <w:rPr>
          <w:rFonts w:eastAsia="Times New Roman"/>
          <w:noProof/>
          <w:sz w:val="24"/>
          <w:szCs w:val="24"/>
        </w:rPr>
        <w:t xml:space="preserve">тку: </w:t>
      </w:r>
      <w:bookmarkStart w:id="12" w:name="_GoBack"/>
      <w:bookmarkEnd w:id="12"/>
    </w:p>
    <w:p w14:paraId="514D38C7" w14:textId="35E5FCD8" w:rsidR="00947095" w:rsidRDefault="00947095" w:rsidP="00947095">
      <w:pPr>
        <w:spacing w:line="360" w:lineRule="auto"/>
        <w:ind w:right="708"/>
        <w:jc w:val="right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>Таблица 4 – «Линейная свертка»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502"/>
        <w:gridCol w:w="579"/>
        <w:gridCol w:w="591"/>
        <w:gridCol w:w="520"/>
        <w:gridCol w:w="756"/>
        <w:gridCol w:w="567"/>
        <w:gridCol w:w="567"/>
        <w:gridCol w:w="520"/>
        <w:gridCol w:w="614"/>
        <w:gridCol w:w="567"/>
        <w:gridCol w:w="850"/>
      </w:tblGrid>
      <w:tr w:rsidR="00F153EC" w:rsidRPr="00690929" w14:paraId="58FAF9B7" w14:textId="77777777" w:rsidTr="00B2418D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F5842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Alpha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77A9C433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46D8CBD8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610E5EE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1518160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EDD164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AC191A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4BD196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AB44AD8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14:paraId="71A83B20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F121CD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AA93F6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53EC" w:rsidRPr="00690929" w14:paraId="21DEBDE1" w14:textId="77777777" w:rsidTr="00B2418D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AC7E9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62E3F4BB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5E30A7E3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BA5964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A8290A2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DF38034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8A0D33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295436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909108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14:paraId="7918AB9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7B5E80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E5399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F153EC" w:rsidRPr="00690929" w14:paraId="3701B6F9" w14:textId="77777777" w:rsidTr="00B2418D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2735C7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502" w:type="dxa"/>
            <w:shd w:val="clear" w:color="auto" w:fill="auto"/>
            <w:noWrap/>
            <w:vAlign w:val="bottom"/>
            <w:hideMark/>
          </w:tcPr>
          <w:p w14:paraId="704719B6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79" w:type="dxa"/>
            <w:shd w:val="clear" w:color="auto" w:fill="auto"/>
            <w:noWrap/>
            <w:vAlign w:val="bottom"/>
            <w:hideMark/>
          </w:tcPr>
          <w:p w14:paraId="72B25639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EA2B35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2C689A4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59B102E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C85FA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0A30DB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4011B66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14:paraId="2984E9BA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075DF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850" w:type="dxa"/>
            <w:shd w:val="clear" w:color="000000" w:fill="00B050"/>
            <w:noWrap/>
            <w:vAlign w:val="bottom"/>
            <w:hideMark/>
          </w:tcPr>
          <w:p w14:paraId="14AC7498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F153EC" w:rsidRPr="00690929" w14:paraId="49CD51C7" w14:textId="77777777" w:rsidTr="00B2418D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53A6F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502" w:type="dxa"/>
            <w:shd w:val="clear" w:color="000000" w:fill="00B050"/>
            <w:noWrap/>
            <w:vAlign w:val="bottom"/>
            <w:hideMark/>
          </w:tcPr>
          <w:p w14:paraId="2A2F953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79" w:type="dxa"/>
            <w:shd w:val="clear" w:color="000000" w:fill="00B050"/>
            <w:noWrap/>
            <w:vAlign w:val="bottom"/>
            <w:hideMark/>
          </w:tcPr>
          <w:p w14:paraId="7E7BE6C5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91" w:type="dxa"/>
            <w:shd w:val="clear" w:color="000000" w:fill="00B050"/>
            <w:noWrap/>
            <w:vAlign w:val="bottom"/>
            <w:hideMark/>
          </w:tcPr>
          <w:p w14:paraId="72510F92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20" w:type="dxa"/>
            <w:shd w:val="clear" w:color="000000" w:fill="00B050"/>
            <w:noWrap/>
            <w:vAlign w:val="bottom"/>
            <w:hideMark/>
          </w:tcPr>
          <w:p w14:paraId="2ACF458F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56" w:type="dxa"/>
            <w:shd w:val="clear" w:color="000000" w:fill="00B050"/>
            <w:noWrap/>
            <w:vAlign w:val="bottom"/>
            <w:hideMark/>
          </w:tcPr>
          <w:p w14:paraId="6CAC399E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67" w:type="dxa"/>
            <w:shd w:val="clear" w:color="000000" w:fill="00B050"/>
            <w:noWrap/>
            <w:vAlign w:val="bottom"/>
            <w:hideMark/>
          </w:tcPr>
          <w:p w14:paraId="262B44DB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67" w:type="dxa"/>
            <w:shd w:val="clear" w:color="000000" w:fill="00B050"/>
            <w:noWrap/>
            <w:vAlign w:val="bottom"/>
            <w:hideMark/>
          </w:tcPr>
          <w:p w14:paraId="64FD531C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520" w:type="dxa"/>
            <w:shd w:val="clear" w:color="000000" w:fill="00B050"/>
            <w:noWrap/>
            <w:vAlign w:val="bottom"/>
            <w:hideMark/>
          </w:tcPr>
          <w:p w14:paraId="656A32EF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614" w:type="dxa"/>
            <w:shd w:val="clear" w:color="000000" w:fill="00B050"/>
            <w:noWrap/>
            <w:vAlign w:val="bottom"/>
            <w:hideMark/>
          </w:tcPr>
          <w:p w14:paraId="3630EBE4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67" w:type="dxa"/>
            <w:shd w:val="clear" w:color="000000" w:fill="00B050"/>
            <w:noWrap/>
            <w:vAlign w:val="bottom"/>
            <w:hideMark/>
          </w:tcPr>
          <w:p w14:paraId="0DD66758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850" w:type="dxa"/>
            <w:shd w:val="clear" w:color="000000" w:fill="00B050"/>
            <w:noWrap/>
            <w:vAlign w:val="bottom"/>
            <w:hideMark/>
          </w:tcPr>
          <w:p w14:paraId="75474274" w14:textId="77777777" w:rsidR="00690929" w:rsidRPr="00690929" w:rsidRDefault="00690929" w:rsidP="00B24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9092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14:paraId="763F83A5" w14:textId="77777777" w:rsidR="0010078F" w:rsidRPr="008D1239" w:rsidRDefault="0010078F" w:rsidP="00E62633">
      <w:pPr>
        <w:spacing w:line="360" w:lineRule="auto"/>
        <w:rPr>
          <w:rFonts w:eastAsia="Times New Roman"/>
          <w:noProof/>
          <w:sz w:val="24"/>
          <w:szCs w:val="24"/>
        </w:rPr>
      </w:pPr>
    </w:p>
    <w:p w14:paraId="683233F5" w14:textId="3120380E" w:rsidR="00DF2025" w:rsidRPr="008D1239" w:rsidRDefault="00714EB4" w:rsidP="00E62633">
      <w:pPr>
        <w:spacing w:line="360" w:lineRule="auto"/>
        <w:rPr>
          <w:rFonts w:eastAsia="Times New Roman"/>
          <w:noProof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t xml:space="preserve"> </w:t>
      </w:r>
      <w:r w:rsidRPr="00714EB4">
        <w:rPr>
          <w:rFonts w:eastAsia="Times New Roman"/>
          <w:noProof/>
          <w:sz w:val="24"/>
          <w:szCs w:val="24"/>
        </w:rPr>
        <w:t>Применяя принцип гарантированного результата, получаем, что по кр</w:t>
      </w:r>
      <w:r>
        <w:rPr>
          <w:rFonts w:eastAsia="Times New Roman"/>
          <w:noProof/>
          <w:sz w:val="24"/>
          <w:szCs w:val="24"/>
        </w:rPr>
        <w:t>и</w:t>
      </w:r>
      <w:r w:rsidRPr="00714EB4">
        <w:rPr>
          <w:rFonts w:eastAsia="Times New Roman"/>
          <w:noProof/>
          <w:sz w:val="24"/>
          <w:szCs w:val="24"/>
        </w:rPr>
        <w:t>терию Гурвица</w:t>
      </w:r>
      <w:r>
        <w:rPr>
          <w:rFonts w:eastAsia="Times New Roman"/>
          <w:noProof/>
          <w:sz w:val="24"/>
          <w:szCs w:val="24"/>
        </w:rPr>
        <w:t xml:space="preserve"> </w:t>
      </w:r>
      <w:r w:rsidRPr="00714EB4">
        <w:rPr>
          <w:rFonts w:eastAsia="Times New Roman"/>
          <w:noProof/>
          <w:sz w:val="24"/>
          <w:szCs w:val="24"/>
        </w:rPr>
        <w:t>наилучшим выбором является выбор второй стратегии A</w:t>
      </w:r>
      <w:r>
        <w:rPr>
          <w:rFonts w:eastAsia="Times New Roman"/>
          <w:noProof/>
          <w:sz w:val="24"/>
          <w:szCs w:val="24"/>
        </w:rPr>
        <w:t>3</w:t>
      </w:r>
      <w:r w:rsidRPr="00714EB4">
        <w:rPr>
          <w:rFonts w:eastAsia="Times New Roman"/>
          <w:noProof/>
          <w:sz w:val="24"/>
          <w:szCs w:val="24"/>
        </w:rPr>
        <w:t xml:space="preserve"> , то есть засеять все поля следует </w:t>
      </w:r>
      <w:r>
        <w:rPr>
          <w:rFonts w:eastAsia="Times New Roman"/>
          <w:noProof/>
          <w:sz w:val="24"/>
          <w:szCs w:val="24"/>
        </w:rPr>
        <w:t>третьей</w:t>
      </w:r>
      <w:r w:rsidRPr="00714EB4">
        <w:rPr>
          <w:rFonts w:eastAsia="Times New Roman"/>
          <w:noProof/>
          <w:sz w:val="24"/>
          <w:szCs w:val="24"/>
        </w:rPr>
        <w:t xml:space="preserve"> культурой.</w:t>
      </w:r>
    </w:p>
    <w:p w14:paraId="43FB8701" w14:textId="77777777" w:rsidR="00DF2025" w:rsidRPr="008D1239" w:rsidRDefault="00DF2025" w:rsidP="00E6263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DF2025" w:rsidRPr="008D1239" w:rsidSect="00B77CF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332FC" w14:textId="77777777" w:rsidR="00C045FC" w:rsidRDefault="00C045FC" w:rsidP="00285CD0">
      <w:pPr>
        <w:spacing w:after="0" w:line="240" w:lineRule="auto"/>
      </w:pPr>
      <w:r>
        <w:separator/>
      </w:r>
    </w:p>
  </w:endnote>
  <w:endnote w:type="continuationSeparator" w:id="0">
    <w:p w14:paraId="7B981AFC" w14:textId="77777777" w:rsidR="00C045FC" w:rsidRDefault="00C045FC" w:rsidP="00285CD0">
      <w:pPr>
        <w:spacing w:after="0" w:line="240" w:lineRule="auto"/>
      </w:pPr>
      <w:r>
        <w:continuationSeparator/>
      </w:r>
    </w:p>
  </w:endnote>
  <w:endnote w:type="continuationNotice" w:id="1">
    <w:p w14:paraId="3E50B959" w14:textId="77777777" w:rsidR="00C045FC" w:rsidRDefault="00C04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94514"/>
      <w:docPartObj>
        <w:docPartGallery w:val="Page Numbers (Bottom of Page)"/>
        <w:docPartUnique/>
      </w:docPartObj>
    </w:sdtPr>
    <w:sdtEndPr/>
    <w:sdtContent>
      <w:p w14:paraId="6368C351" w14:textId="2054AB02" w:rsidR="00B77CF0" w:rsidRDefault="00B77C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095">
          <w:rPr>
            <w:noProof/>
          </w:rPr>
          <w:t>8</w:t>
        </w:r>
        <w:r>
          <w:fldChar w:fldCharType="end"/>
        </w:r>
      </w:p>
    </w:sdtContent>
  </w:sdt>
  <w:p w14:paraId="2A2E9867" w14:textId="77777777" w:rsidR="00285CD0" w:rsidRDefault="00285C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F5905" w14:textId="77777777" w:rsidR="00C045FC" w:rsidRDefault="00C045FC" w:rsidP="00285CD0">
      <w:pPr>
        <w:spacing w:after="0" w:line="240" w:lineRule="auto"/>
      </w:pPr>
      <w:r>
        <w:separator/>
      </w:r>
    </w:p>
  </w:footnote>
  <w:footnote w:type="continuationSeparator" w:id="0">
    <w:p w14:paraId="2652B4E8" w14:textId="77777777" w:rsidR="00C045FC" w:rsidRDefault="00C045FC" w:rsidP="00285CD0">
      <w:pPr>
        <w:spacing w:after="0" w:line="240" w:lineRule="auto"/>
      </w:pPr>
      <w:r>
        <w:continuationSeparator/>
      </w:r>
    </w:p>
  </w:footnote>
  <w:footnote w:type="continuationNotice" w:id="1">
    <w:p w14:paraId="7D212264" w14:textId="77777777" w:rsidR="00C045FC" w:rsidRDefault="00C045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C103C"/>
    <w:multiLevelType w:val="hybridMultilevel"/>
    <w:tmpl w:val="BE72A82C"/>
    <w:lvl w:ilvl="0" w:tplc="5298F0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70"/>
    <w:rsid w:val="00042320"/>
    <w:rsid w:val="0008009F"/>
    <w:rsid w:val="00087130"/>
    <w:rsid w:val="000B4A76"/>
    <w:rsid w:val="000B5260"/>
    <w:rsid w:val="000E1C66"/>
    <w:rsid w:val="000E4390"/>
    <w:rsid w:val="000F1D9E"/>
    <w:rsid w:val="0010078F"/>
    <w:rsid w:val="0011366C"/>
    <w:rsid w:val="00152330"/>
    <w:rsid w:val="00153117"/>
    <w:rsid w:val="001623E7"/>
    <w:rsid w:val="001B1413"/>
    <w:rsid w:val="001E376A"/>
    <w:rsid w:val="001E60D9"/>
    <w:rsid w:val="001F5BB1"/>
    <w:rsid w:val="0021154D"/>
    <w:rsid w:val="0022232B"/>
    <w:rsid w:val="00241267"/>
    <w:rsid w:val="002521FD"/>
    <w:rsid w:val="00255785"/>
    <w:rsid w:val="00285CD0"/>
    <w:rsid w:val="002C44B7"/>
    <w:rsid w:val="002E1896"/>
    <w:rsid w:val="002F5FB7"/>
    <w:rsid w:val="00313DE4"/>
    <w:rsid w:val="00337D96"/>
    <w:rsid w:val="003441BA"/>
    <w:rsid w:val="00384BDB"/>
    <w:rsid w:val="003A05EA"/>
    <w:rsid w:val="003A3348"/>
    <w:rsid w:val="003C2E75"/>
    <w:rsid w:val="003D3F7F"/>
    <w:rsid w:val="003D5FA1"/>
    <w:rsid w:val="003E29EC"/>
    <w:rsid w:val="003F03BD"/>
    <w:rsid w:val="003F4FD4"/>
    <w:rsid w:val="00413615"/>
    <w:rsid w:val="004215AF"/>
    <w:rsid w:val="00460904"/>
    <w:rsid w:val="00477D8B"/>
    <w:rsid w:val="004C5043"/>
    <w:rsid w:val="00507CA0"/>
    <w:rsid w:val="00566B70"/>
    <w:rsid w:val="0058487D"/>
    <w:rsid w:val="006477F3"/>
    <w:rsid w:val="0066084B"/>
    <w:rsid w:val="00661A4D"/>
    <w:rsid w:val="006658B6"/>
    <w:rsid w:val="00672125"/>
    <w:rsid w:val="006740B5"/>
    <w:rsid w:val="00683A48"/>
    <w:rsid w:val="00685870"/>
    <w:rsid w:val="00686052"/>
    <w:rsid w:val="00690929"/>
    <w:rsid w:val="00692DA0"/>
    <w:rsid w:val="006C0095"/>
    <w:rsid w:val="006C6694"/>
    <w:rsid w:val="006D54AE"/>
    <w:rsid w:val="00714EB4"/>
    <w:rsid w:val="00727538"/>
    <w:rsid w:val="00746002"/>
    <w:rsid w:val="00746932"/>
    <w:rsid w:val="00757AFD"/>
    <w:rsid w:val="007770F0"/>
    <w:rsid w:val="00797D73"/>
    <w:rsid w:val="007E38EF"/>
    <w:rsid w:val="0080375E"/>
    <w:rsid w:val="008145C3"/>
    <w:rsid w:val="0084081E"/>
    <w:rsid w:val="00844103"/>
    <w:rsid w:val="00885999"/>
    <w:rsid w:val="00887503"/>
    <w:rsid w:val="008947D9"/>
    <w:rsid w:val="008C36EE"/>
    <w:rsid w:val="008D1239"/>
    <w:rsid w:val="008E4E37"/>
    <w:rsid w:val="009166B3"/>
    <w:rsid w:val="00947095"/>
    <w:rsid w:val="009E4B87"/>
    <w:rsid w:val="009E5FD4"/>
    <w:rsid w:val="009F53B6"/>
    <w:rsid w:val="00A06CAD"/>
    <w:rsid w:val="00A159D7"/>
    <w:rsid w:val="00A22D6E"/>
    <w:rsid w:val="00A41AE1"/>
    <w:rsid w:val="00A46418"/>
    <w:rsid w:val="00A81E9C"/>
    <w:rsid w:val="00A844BE"/>
    <w:rsid w:val="00A95506"/>
    <w:rsid w:val="00A97553"/>
    <w:rsid w:val="00AA4C78"/>
    <w:rsid w:val="00AB59F7"/>
    <w:rsid w:val="00AC126F"/>
    <w:rsid w:val="00AC160E"/>
    <w:rsid w:val="00AD14FD"/>
    <w:rsid w:val="00AD5646"/>
    <w:rsid w:val="00AE751E"/>
    <w:rsid w:val="00AF4C72"/>
    <w:rsid w:val="00AF5CC2"/>
    <w:rsid w:val="00B0131B"/>
    <w:rsid w:val="00B06412"/>
    <w:rsid w:val="00B2418D"/>
    <w:rsid w:val="00B71127"/>
    <w:rsid w:val="00B758AB"/>
    <w:rsid w:val="00B77585"/>
    <w:rsid w:val="00B77CF0"/>
    <w:rsid w:val="00B804C4"/>
    <w:rsid w:val="00BF10E6"/>
    <w:rsid w:val="00BF3E8B"/>
    <w:rsid w:val="00C03482"/>
    <w:rsid w:val="00C045FC"/>
    <w:rsid w:val="00C13333"/>
    <w:rsid w:val="00C22956"/>
    <w:rsid w:val="00C34D65"/>
    <w:rsid w:val="00C47ABF"/>
    <w:rsid w:val="00C82BCC"/>
    <w:rsid w:val="00CC3F97"/>
    <w:rsid w:val="00CD5147"/>
    <w:rsid w:val="00D31378"/>
    <w:rsid w:val="00D37687"/>
    <w:rsid w:val="00D7439C"/>
    <w:rsid w:val="00D9043F"/>
    <w:rsid w:val="00DA0521"/>
    <w:rsid w:val="00DA072A"/>
    <w:rsid w:val="00DC0B8A"/>
    <w:rsid w:val="00DD4EAC"/>
    <w:rsid w:val="00DF2025"/>
    <w:rsid w:val="00E13942"/>
    <w:rsid w:val="00E14B26"/>
    <w:rsid w:val="00E402E4"/>
    <w:rsid w:val="00E45EAA"/>
    <w:rsid w:val="00E62633"/>
    <w:rsid w:val="00E90382"/>
    <w:rsid w:val="00EA6FBD"/>
    <w:rsid w:val="00EC58DC"/>
    <w:rsid w:val="00EC7D12"/>
    <w:rsid w:val="00ED5CBF"/>
    <w:rsid w:val="00EE6067"/>
    <w:rsid w:val="00F153EC"/>
    <w:rsid w:val="00F44960"/>
    <w:rsid w:val="00F62385"/>
    <w:rsid w:val="00F733D9"/>
    <w:rsid w:val="00F77C1B"/>
    <w:rsid w:val="00F923C0"/>
    <w:rsid w:val="00FC1191"/>
    <w:rsid w:val="00FD2D97"/>
    <w:rsid w:val="00FE0BE4"/>
    <w:rsid w:val="7421D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CCE6"/>
  <w15:chartTrackingRefBased/>
  <w15:docId w15:val="{7EF9023F-F3B9-40D9-BF21-69E8583F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8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5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858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5870"/>
    <w:pPr>
      <w:tabs>
        <w:tab w:val="right" w:leader="dot" w:pos="9345"/>
      </w:tabs>
      <w:spacing w:after="100" w:line="360" w:lineRule="auto"/>
      <w:ind w:left="28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5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85870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D7439C"/>
    <w:rPr>
      <w:i/>
      <w:iCs/>
    </w:rPr>
  </w:style>
  <w:style w:type="paragraph" w:styleId="a6">
    <w:name w:val="Normal (Web)"/>
    <w:basedOn w:val="a"/>
    <w:uiPriority w:val="99"/>
    <w:unhideWhenUsed/>
    <w:rsid w:val="003F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F4FD4"/>
    <w:rPr>
      <w:b/>
      <w:bCs/>
    </w:rPr>
  </w:style>
  <w:style w:type="character" w:styleId="HTML0">
    <w:name w:val="HTML Code"/>
    <w:basedOn w:val="a0"/>
    <w:uiPriority w:val="99"/>
    <w:semiHidden/>
    <w:unhideWhenUsed/>
    <w:rsid w:val="003F4FD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E5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85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5CD0"/>
  </w:style>
  <w:style w:type="paragraph" w:styleId="aa">
    <w:name w:val="footer"/>
    <w:basedOn w:val="a"/>
    <w:link w:val="ab"/>
    <w:uiPriority w:val="99"/>
    <w:unhideWhenUsed/>
    <w:rsid w:val="00285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5CD0"/>
  </w:style>
  <w:style w:type="paragraph" w:styleId="31">
    <w:name w:val="toc 3"/>
    <w:basedOn w:val="a"/>
    <w:next w:val="a"/>
    <w:autoRedefine/>
    <w:uiPriority w:val="39"/>
    <w:unhideWhenUsed/>
    <w:rsid w:val="00285CD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85C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0" ma:contentTypeDescription="Создание документа." ma:contentTypeScope="" ma:versionID="0c23af2ef69250ad58bfc0850019f676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6a1a9e0ae3a4191d92d43f1412b9730a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3AED62E8-8C65-4D64-9956-8AB49260880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f6135517-a359-4566-b77a-97acec47cec0"/>
    <ds:schemaRef ds:uri="http://schemas.microsoft.com/office/infopath/2007/PartnerControls"/>
    <ds:schemaRef ds:uri="5031731d-264e-464f-8658-dc13b55f78d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506DDE-C8B7-48FF-9F8E-FF6A98A8B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C48CD9-E03A-4BD4-8077-6B1EF5CC75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C34C0-BC42-40AD-9FEF-5ED9292E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1485</Words>
  <Characters>8467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9933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_Toc100270332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_Toc100270331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_Toc100270330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_Toc100270329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_Toc100270328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_Toc100270327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_Toc100270326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_Toc100270325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Чайковская Анна Дмитриевна</dc:creator>
  <cp:keywords/>
  <dc:description/>
  <cp:lastModifiedBy>Чайковская Анна Дмитриевна</cp:lastModifiedBy>
  <cp:revision>93</cp:revision>
  <dcterms:created xsi:type="dcterms:W3CDTF">2022-04-07T20:22:00Z</dcterms:created>
  <dcterms:modified xsi:type="dcterms:W3CDTF">2022-04-07T22:16:00Z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