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52B65">
      <w:pPr>
        <w:jc w:val="center"/>
        <w:rPr>
          <w:rFonts w:hint="eastAsia" w:ascii="宋体" w:hAnsi="宋体"/>
          <w:b/>
          <w:color w:val="000000"/>
          <w:spacing w:val="28"/>
          <w:sz w:val="72"/>
          <w:szCs w:val="32"/>
        </w:rPr>
      </w:pPr>
    </w:p>
    <w:p w14:paraId="268CC70F">
      <w:pPr>
        <w:jc w:val="center"/>
        <w:rPr>
          <w:rFonts w:ascii="宋体" w:hAnsi="宋体"/>
          <w:b/>
          <w:color w:val="000000"/>
          <w:spacing w:val="28"/>
          <w:sz w:val="72"/>
          <w:szCs w:val="32"/>
        </w:rPr>
      </w:pPr>
      <w:r>
        <w:rPr>
          <w:rFonts w:hint="eastAsia" w:ascii="宋体" w:hAnsi="宋体"/>
          <w:b/>
          <w:color w:val="000000"/>
          <w:spacing w:val="28"/>
          <w:sz w:val="72"/>
          <w:szCs w:val="32"/>
        </w:rPr>
        <w:t>中南民族大学</w:t>
      </w:r>
    </w:p>
    <w:p w14:paraId="1619773D">
      <w:pPr>
        <w:jc w:val="center"/>
        <w:rPr>
          <w:rFonts w:ascii="楷体_GB2312" w:eastAsia="楷体_GB2312"/>
          <w:b/>
          <w:color w:val="000000"/>
          <w:spacing w:val="22"/>
          <w:sz w:val="48"/>
          <w:szCs w:val="32"/>
        </w:rPr>
      </w:pPr>
    </w:p>
    <w:p w14:paraId="04D48194">
      <w:pPr>
        <w:jc w:val="center"/>
        <w:rPr>
          <w:rFonts w:ascii="宋体" w:hAnsi="宋体"/>
          <w:b/>
          <w:color w:val="000000"/>
          <w:spacing w:val="20"/>
          <w:sz w:val="44"/>
          <w:szCs w:val="44"/>
        </w:rPr>
      </w:pPr>
      <w:r>
        <w:rPr>
          <w:rFonts w:hint="eastAsia" w:ascii="宋体" w:hAnsi="宋体"/>
          <w:b/>
          <w:color w:val="000000"/>
          <w:spacing w:val="20"/>
          <w:sz w:val="44"/>
          <w:szCs w:val="44"/>
        </w:rPr>
        <w:t>毕业论文(设计)</w:t>
      </w:r>
    </w:p>
    <w:p w14:paraId="733C92D4">
      <w:pPr>
        <w:rPr>
          <w:rFonts w:ascii="楷体_GB2312" w:eastAsia="楷体_GB2312"/>
          <w:b/>
          <w:color w:val="000000"/>
          <w:spacing w:val="22"/>
          <w:sz w:val="48"/>
          <w:szCs w:val="32"/>
        </w:rPr>
      </w:pPr>
    </w:p>
    <w:p w14:paraId="5F37A80D">
      <w:pPr>
        <w:rPr>
          <w:rFonts w:ascii="仿宋_GB2312" w:hAnsi="宋体"/>
          <w:b/>
          <w:color w:val="000000"/>
          <w:spacing w:val="20"/>
          <w:sz w:val="48"/>
          <w:szCs w:val="52"/>
        </w:rPr>
      </w:pPr>
    </w:p>
    <w:p w14:paraId="241A92CF">
      <w:pPr>
        <w:rPr>
          <w:rFonts w:ascii="楷体_GB2312" w:hAnsi="宋体" w:eastAsia="楷体_GB2312"/>
          <w:b/>
          <w:color w:val="000000"/>
          <w:spacing w:val="20"/>
          <w:sz w:val="48"/>
          <w:szCs w:val="52"/>
        </w:rPr>
      </w:pPr>
    </w:p>
    <w:p w14:paraId="665A23B5">
      <w:pPr>
        <w:rPr>
          <w:rFonts w:ascii="楷体_GB2312" w:hAnsi="宋体" w:eastAsia="楷体_GB2312"/>
          <w:b/>
          <w:color w:val="000000"/>
          <w:spacing w:val="20"/>
          <w:sz w:val="48"/>
          <w:szCs w:val="52"/>
        </w:rPr>
      </w:pPr>
    </w:p>
    <w:p w14:paraId="000159A5">
      <w:pPr>
        <w:ind w:firstLine="359" w:firstLineChars="74"/>
        <w:rPr>
          <w:rFonts w:ascii="楷体_GB2312" w:eastAsia="楷体_GB2312"/>
          <w:b/>
          <w:color w:val="000000"/>
          <w:spacing w:val="22"/>
          <w:sz w:val="44"/>
          <w:szCs w:val="32"/>
        </w:rPr>
      </w:pPr>
      <w:r>
        <w:rPr>
          <w:rFonts w:hint="eastAsia" w:ascii="楷体_GB2312" w:eastAsia="楷体_GB2312"/>
          <w:b/>
          <w:color w:val="000000"/>
          <w:spacing w:val="22"/>
          <w:sz w:val="44"/>
          <w:szCs w:val="32"/>
        </w:rPr>
        <w:t>学院</w:t>
      </w:r>
      <w:r>
        <w:rPr>
          <w:rFonts w:hint="eastAsia" w:ascii="楷体_GB2312" w:eastAsia="楷体_GB2312"/>
          <w:b/>
          <w:color w:val="000000"/>
          <w:spacing w:val="22"/>
          <w:sz w:val="44"/>
          <w:szCs w:val="32"/>
          <w:u w:val="single"/>
        </w:rPr>
        <w:t>：</w:t>
      </w:r>
      <w:r>
        <w:rPr>
          <w:rFonts w:hint="eastAsia" w:ascii="楷体_GB2312" w:hAnsi="宋体" w:eastAsia="楷体_GB2312"/>
          <w:b/>
          <w:color w:val="000000"/>
          <w:spacing w:val="20"/>
          <w:sz w:val="48"/>
          <w:szCs w:val="52"/>
          <w:u w:val="single"/>
        </w:rPr>
        <w:t xml:space="preserve"> 计算机学院</w:t>
      </w:r>
      <w:r>
        <w:rPr>
          <w:rFonts w:hint="eastAsia" w:ascii="楷体_GB2312" w:hAnsi="宋体" w:eastAsia="楷体_GB2312"/>
          <w:b/>
          <w:color w:val="000000"/>
          <w:spacing w:val="20"/>
          <w:sz w:val="48"/>
          <w:szCs w:val="52"/>
          <w:u w:val="single"/>
          <w:lang w:eastAsia="zh-CN"/>
        </w:rPr>
        <w:t>（</w:t>
      </w:r>
      <w:r>
        <w:rPr>
          <w:rFonts w:hint="eastAsia" w:ascii="楷体_GB2312" w:hAnsi="宋体" w:eastAsia="楷体_GB2312"/>
          <w:b/>
          <w:color w:val="000000"/>
          <w:spacing w:val="20"/>
          <w:sz w:val="48"/>
          <w:szCs w:val="52"/>
          <w:u w:val="single"/>
          <w:lang w:val="en-US" w:eastAsia="zh-CN"/>
        </w:rPr>
        <w:t>人工智能学院</w:t>
      </w:r>
      <w:r>
        <w:rPr>
          <w:rFonts w:hint="eastAsia" w:ascii="楷体_GB2312" w:hAnsi="宋体" w:eastAsia="楷体_GB2312"/>
          <w:b/>
          <w:color w:val="000000"/>
          <w:spacing w:val="20"/>
          <w:sz w:val="48"/>
          <w:szCs w:val="52"/>
          <w:u w:val="single"/>
          <w:lang w:eastAsia="zh-CN"/>
        </w:rPr>
        <w:t>）</w:t>
      </w:r>
      <w:r>
        <w:rPr>
          <w:rFonts w:hint="eastAsia" w:ascii="楷体_GB2312" w:hAnsi="宋体" w:eastAsia="楷体_GB2312"/>
          <w:b/>
          <w:color w:val="000000"/>
          <w:spacing w:val="20"/>
          <w:sz w:val="48"/>
          <w:szCs w:val="52"/>
          <w:u w:val="single"/>
          <w:lang w:val="en-US" w:eastAsia="zh-CN"/>
        </w:rPr>
        <w:t xml:space="preserve"> </w:t>
      </w:r>
      <w:r>
        <w:rPr>
          <w:rFonts w:hint="eastAsia" w:ascii="楷体_GB2312" w:hAnsi="宋体" w:eastAsia="楷体_GB2312"/>
          <w:b/>
          <w:color w:val="000000"/>
          <w:spacing w:val="20"/>
          <w:sz w:val="48"/>
          <w:szCs w:val="52"/>
          <w:u w:val="single"/>
        </w:rPr>
        <w:t xml:space="preserve"> </w:t>
      </w:r>
      <w:r>
        <w:rPr>
          <w:rFonts w:hint="eastAsia" w:ascii="楷体_GB2312" w:hAnsi="宋体" w:eastAsia="楷体_GB2312"/>
          <w:b/>
          <w:color w:val="000000"/>
          <w:spacing w:val="20"/>
          <w:sz w:val="28"/>
          <w:szCs w:val="28"/>
          <w:u w:val="single"/>
        </w:rPr>
        <w:t xml:space="preserve"> </w:t>
      </w:r>
      <w:r>
        <w:rPr>
          <w:rFonts w:hint="eastAsia" w:ascii="楷体_GB2312" w:eastAsia="楷体_GB2312"/>
          <w:b/>
          <w:color w:val="000000"/>
          <w:spacing w:val="22"/>
          <w:sz w:val="44"/>
          <w:szCs w:val="32"/>
          <w:u w:val="single"/>
        </w:rPr>
        <w:t xml:space="preserve">         </w:t>
      </w:r>
    </w:p>
    <w:p w14:paraId="0F7736E3">
      <w:pPr>
        <w:ind w:firstLine="359" w:firstLineChars="74"/>
        <w:rPr>
          <w:rFonts w:ascii="楷体_GB2312" w:eastAsia="楷体_GB2312"/>
          <w:b/>
          <w:color w:val="000000"/>
          <w:spacing w:val="22"/>
          <w:sz w:val="44"/>
          <w:szCs w:val="32"/>
        </w:rPr>
      </w:pPr>
    </w:p>
    <w:p w14:paraId="23A0EE67">
      <w:pPr>
        <w:ind w:firstLine="359" w:firstLineChars="74"/>
        <w:rPr>
          <w:rFonts w:hint="default" w:ascii="楷体_GB2312" w:hAnsi="Calibri" w:eastAsia="楷体_GB2312"/>
          <w:b/>
          <w:color w:val="000000"/>
          <w:spacing w:val="22"/>
          <w:sz w:val="44"/>
          <w:szCs w:val="32"/>
          <w:u w:val="none"/>
          <w:lang w:val="en-US" w:eastAsia="zh-CN"/>
        </w:rPr>
      </w:pPr>
      <w:r>
        <w:rPr>
          <w:rFonts w:hint="eastAsia" w:ascii="楷体_GB2312" w:hAnsi="Calibri" w:eastAsia="楷体_GB2312"/>
          <w:b/>
          <w:color w:val="000000"/>
          <w:spacing w:val="22"/>
          <w:sz w:val="44"/>
          <w:szCs w:val="32"/>
        </w:rPr>
        <w:t>专业</w:t>
      </w:r>
      <w:r>
        <w:rPr>
          <w:rFonts w:hint="eastAsia" w:ascii="楷体_GB2312" w:hAnsi="宋体" w:eastAsia="楷体_GB2312"/>
          <w:b/>
          <w:color w:val="000000"/>
          <w:spacing w:val="22"/>
          <w:sz w:val="44"/>
          <w:szCs w:val="32"/>
        </w:rPr>
        <w:t>:</w:t>
      </w:r>
      <w:r>
        <w:rPr>
          <w:rFonts w:hint="eastAsia" w:ascii="楷体_GB2312" w:hAnsi="宋体" w:eastAsia="楷体_GB2312"/>
          <w:b/>
          <w:color w:val="000000"/>
          <w:spacing w:val="22"/>
          <w:sz w:val="44"/>
          <w:szCs w:val="32"/>
          <w:u w:val="single"/>
          <w:lang w:eastAsia="zh-CN"/>
        </w:rPr>
        <w:t>计算机科学与技术</w:t>
      </w:r>
      <w:r>
        <w:rPr>
          <w:rFonts w:hint="eastAsia" w:ascii="楷体_GB2312" w:hAnsi="宋体" w:eastAsia="楷体_GB2312"/>
          <w:b/>
          <w:color w:val="000000"/>
          <w:spacing w:val="22"/>
          <w:sz w:val="44"/>
          <w:szCs w:val="32"/>
          <w:u w:val="single"/>
          <w:lang w:val="en-US" w:eastAsia="zh-CN"/>
        </w:rPr>
        <w:t xml:space="preserve"> </w:t>
      </w:r>
      <w:r>
        <w:rPr>
          <w:rFonts w:hint="eastAsia" w:ascii="楷体_GB2312" w:hAnsi="Calibri" w:eastAsia="楷体_GB2312"/>
          <w:b/>
          <w:color w:val="000000"/>
          <w:spacing w:val="22"/>
          <w:sz w:val="40"/>
          <w:szCs w:val="32"/>
        </w:rPr>
        <w:t>年</w:t>
      </w:r>
      <w:r>
        <w:rPr>
          <w:rFonts w:hint="eastAsia" w:ascii="楷体_GB2312" w:hAnsi="Calibri" w:eastAsia="楷体_GB2312"/>
          <w:b/>
          <w:color w:val="000000"/>
          <w:spacing w:val="22"/>
          <w:sz w:val="44"/>
          <w:szCs w:val="32"/>
        </w:rPr>
        <w:t>级</w:t>
      </w:r>
      <w:r>
        <w:rPr>
          <w:rFonts w:hint="eastAsia" w:ascii="楷体_GB2312" w:hAnsi="宋体" w:eastAsia="楷体_GB2312"/>
          <w:b/>
          <w:color w:val="000000"/>
          <w:spacing w:val="22"/>
          <w:sz w:val="44"/>
          <w:szCs w:val="32"/>
        </w:rPr>
        <w:t>:</w:t>
      </w:r>
      <w:r>
        <w:rPr>
          <w:rFonts w:hint="eastAsia" w:ascii="楷体_GB2312" w:hAnsi="宋体" w:eastAsia="楷体_GB2312"/>
          <w:b/>
          <w:color w:val="000000"/>
          <w:spacing w:val="22"/>
          <w:sz w:val="44"/>
          <w:szCs w:val="32"/>
          <w:u w:val="single"/>
          <w:lang w:val="en-US" w:eastAsia="zh-CN"/>
        </w:rPr>
        <w:t xml:space="preserve"> </w:t>
      </w:r>
      <w:r>
        <w:rPr>
          <w:rFonts w:hint="eastAsia" w:ascii="楷体_GB2312" w:hAnsi="宋体" w:eastAsia="楷体_GB2312"/>
          <w:b/>
          <w:color w:val="000000"/>
          <w:spacing w:val="22"/>
          <w:sz w:val="44"/>
          <w:szCs w:val="32"/>
          <w:u w:val="single"/>
        </w:rPr>
        <w:t>20</w:t>
      </w:r>
      <w:r>
        <w:rPr>
          <w:rFonts w:hint="eastAsia" w:ascii="楷体_GB2312" w:hAnsi="宋体" w:eastAsia="楷体_GB2312"/>
          <w:b/>
          <w:color w:val="000000"/>
          <w:spacing w:val="22"/>
          <w:sz w:val="44"/>
          <w:szCs w:val="32"/>
          <w:u w:val="single"/>
          <w:lang w:val="en-US" w:eastAsia="zh-CN"/>
        </w:rPr>
        <w:t xml:space="preserve">22      </w:t>
      </w:r>
      <w:r>
        <w:rPr>
          <w:rFonts w:hint="eastAsia" w:ascii="楷体_GB2312" w:hAnsi="宋体" w:eastAsia="楷体_GB2312"/>
          <w:b/>
          <w:color w:val="000000"/>
          <w:spacing w:val="22"/>
          <w:sz w:val="44"/>
          <w:szCs w:val="32"/>
          <w:u w:val="none"/>
          <w:lang w:val="en-US" w:eastAsia="zh-CN"/>
        </w:rPr>
        <w:t xml:space="preserve">  </w:t>
      </w:r>
    </w:p>
    <w:p w14:paraId="588129DE">
      <w:pPr>
        <w:rPr>
          <w:rFonts w:ascii="楷体_GB2312" w:eastAsia="楷体_GB2312"/>
          <w:b/>
          <w:color w:val="000000"/>
          <w:spacing w:val="22"/>
          <w:sz w:val="44"/>
          <w:szCs w:val="32"/>
        </w:rPr>
      </w:pPr>
    </w:p>
    <w:p w14:paraId="27312ABB">
      <w:pPr>
        <w:ind w:right="-42" w:firstLine="359" w:firstLineChars="74"/>
        <w:rPr>
          <w:rFonts w:hint="eastAsia" w:ascii="楷体_GB2312" w:hAnsi="Calibri" w:eastAsia="楷体_GB2312"/>
          <w:b/>
          <w:color w:val="000000"/>
          <w:spacing w:val="22"/>
          <w:sz w:val="40"/>
          <w:szCs w:val="32"/>
          <w:u w:val="single"/>
        </w:rPr>
      </w:pPr>
      <w:r>
        <w:rPr>
          <w:rFonts w:hint="eastAsia" w:ascii="楷体_GB2312" w:hAnsi="Calibri" w:eastAsia="楷体_GB2312"/>
          <w:b/>
          <w:color w:val="000000"/>
          <w:spacing w:val="22"/>
          <w:sz w:val="44"/>
          <w:szCs w:val="32"/>
        </w:rPr>
        <w:t>题目</w:t>
      </w:r>
      <w:r>
        <w:rPr>
          <w:rFonts w:hint="eastAsia" w:ascii="楷体_GB2312" w:hAnsi="宋体" w:eastAsia="楷体_GB2312"/>
          <w:b/>
          <w:color w:val="000000"/>
          <w:spacing w:val="22"/>
          <w:sz w:val="44"/>
          <w:szCs w:val="32"/>
        </w:rPr>
        <w:t>:</w:t>
      </w:r>
      <w:r>
        <w:rPr>
          <w:rFonts w:hint="eastAsia" w:ascii="楷体_GB2312" w:hAnsi="宋体" w:eastAsia="楷体_GB2312" w:cs="Times New Roman"/>
          <w:b/>
          <w:color w:val="000000"/>
          <w:spacing w:val="-34"/>
          <w:sz w:val="44"/>
          <w:szCs w:val="32"/>
          <w:u w:val="single"/>
          <w:lang w:eastAsia="zh-CN"/>
        </w:rPr>
        <w:t>大学生创新创业项目管理系统设计与实现</w:t>
      </w:r>
      <w:r>
        <w:rPr>
          <w:rFonts w:hint="eastAsia" w:ascii="楷体_GB2312" w:hAnsi="宋体" w:eastAsia="楷体_GB2312" w:cs="Times New Roman"/>
          <w:b/>
          <w:color w:val="000000"/>
          <w:spacing w:val="-34"/>
          <w:sz w:val="44"/>
          <w:szCs w:val="32"/>
          <w:u w:val="single"/>
          <w:lang w:val="en-US" w:eastAsia="zh-CN"/>
        </w:rPr>
        <w:t xml:space="preserve">  </w:t>
      </w:r>
      <w:r>
        <w:rPr>
          <w:rFonts w:hint="eastAsia" w:ascii="楷体_GB2312" w:hAnsi="宋体" w:eastAsia="楷体_GB2312"/>
          <w:b/>
          <w:color w:val="000000"/>
          <w:spacing w:val="22"/>
          <w:sz w:val="44"/>
          <w:szCs w:val="32"/>
          <w:u w:val="single"/>
        </w:rPr>
        <w:t xml:space="preserve">                     </w:t>
      </w:r>
    </w:p>
    <w:p w14:paraId="26F06CCB">
      <w:pPr>
        <w:rPr>
          <w:rFonts w:ascii="楷体_GB2312" w:eastAsia="楷体_GB2312"/>
          <w:b/>
          <w:color w:val="000000"/>
          <w:spacing w:val="22"/>
          <w:sz w:val="44"/>
          <w:szCs w:val="32"/>
        </w:rPr>
      </w:pPr>
    </w:p>
    <w:p w14:paraId="73006289">
      <w:pPr>
        <w:ind w:firstLine="359" w:firstLineChars="74"/>
        <w:rPr>
          <w:rFonts w:hint="default" w:ascii="楷体_GB2312" w:hAnsi="Calibri" w:eastAsia="楷体_GB2312"/>
          <w:b/>
          <w:color w:val="000000"/>
          <w:spacing w:val="22"/>
          <w:sz w:val="40"/>
          <w:szCs w:val="32"/>
          <w:lang w:val="en-US"/>
        </w:rPr>
      </w:pPr>
      <w:r>
        <w:rPr>
          <w:rFonts w:hint="eastAsia" w:ascii="楷体_GB2312" w:hAnsi="Calibri" w:eastAsia="楷体_GB2312"/>
          <w:b/>
          <w:color w:val="000000"/>
          <w:spacing w:val="22"/>
          <w:sz w:val="44"/>
          <w:szCs w:val="32"/>
        </w:rPr>
        <w:t>学生姓名</w:t>
      </w:r>
      <w:r>
        <w:rPr>
          <w:rFonts w:hint="eastAsia" w:ascii="楷体_GB2312" w:hAnsi="宋体" w:eastAsia="楷体_GB2312"/>
          <w:b/>
          <w:color w:val="000000"/>
          <w:spacing w:val="22"/>
          <w:sz w:val="44"/>
          <w:szCs w:val="32"/>
        </w:rPr>
        <w:t>:</w:t>
      </w:r>
      <w:r>
        <w:rPr>
          <w:rFonts w:hint="eastAsia" w:ascii="楷体_GB2312" w:hAnsi="宋体" w:eastAsia="楷体_GB2312"/>
          <w:b/>
          <w:color w:val="000000"/>
          <w:spacing w:val="22"/>
          <w:sz w:val="44"/>
          <w:szCs w:val="32"/>
          <w:u w:val="single"/>
          <w:lang w:eastAsia="zh-CN"/>
        </w:rPr>
        <w:t>吴虹举</w:t>
      </w:r>
      <w:r>
        <w:rPr>
          <w:rFonts w:hint="eastAsia" w:ascii="楷体_GB2312" w:hAnsi="Calibri" w:eastAsia="楷体_GB2312"/>
          <w:b/>
          <w:color w:val="000000"/>
          <w:spacing w:val="22"/>
          <w:sz w:val="44"/>
          <w:szCs w:val="32"/>
        </w:rPr>
        <w:t>学号</w:t>
      </w:r>
      <w:r>
        <w:rPr>
          <w:rFonts w:hint="eastAsia" w:ascii="楷体_GB2312" w:hAnsi="宋体" w:eastAsia="楷体_GB2312"/>
          <w:b/>
          <w:color w:val="000000"/>
          <w:spacing w:val="22"/>
          <w:sz w:val="44"/>
          <w:szCs w:val="32"/>
        </w:rPr>
        <w:t>:</w:t>
      </w:r>
      <w:r>
        <w:rPr>
          <w:rFonts w:hint="eastAsia" w:ascii="楷体_GB2312" w:hAnsi="宋体" w:eastAsia="楷体_GB2312"/>
          <w:b/>
          <w:color w:val="000000"/>
          <w:spacing w:val="22"/>
          <w:sz w:val="44"/>
          <w:szCs w:val="32"/>
          <w:u w:val="single"/>
        </w:rPr>
        <w:t xml:space="preserve"> </w:t>
      </w:r>
      <w:r>
        <w:rPr>
          <w:rFonts w:hint="eastAsia" w:ascii="楷体_GB2312" w:hAnsi="宋体" w:eastAsia="楷体_GB2312"/>
          <w:b/>
          <w:color w:val="000000"/>
          <w:spacing w:val="22"/>
          <w:sz w:val="44"/>
          <w:szCs w:val="32"/>
          <w:u w:val="single"/>
          <w:lang w:val="en-US" w:eastAsia="zh-CN"/>
        </w:rPr>
        <w:t xml:space="preserve">202221091347 </w:t>
      </w:r>
    </w:p>
    <w:p w14:paraId="06E957FC">
      <w:pPr>
        <w:rPr>
          <w:rFonts w:ascii="楷体_GB2312" w:eastAsia="楷体_GB2312"/>
          <w:b/>
          <w:color w:val="000000"/>
          <w:spacing w:val="22"/>
          <w:sz w:val="44"/>
          <w:szCs w:val="32"/>
        </w:rPr>
      </w:pPr>
    </w:p>
    <w:p w14:paraId="5DBA0857">
      <w:pPr>
        <w:ind w:firstLine="359" w:firstLineChars="74"/>
        <w:rPr>
          <w:rFonts w:ascii="楷体_GB2312" w:eastAsia="楷体_GB2312"/>
          <w:b/>
          <w:color w:val="000000"/>
          <w:spacing w:val="22"/>
          <w:sz w:val="44"/>
          <w:szCs w:val="44"/>
          <w:u w:val="single"/>
        </w:rPr>
      </w:pPr>
      <w:r>
        <w:rPr>
          <w:rFonts w:hint="eastAsia" w:ascii="楷体_GB2312" w:eastAsia="楷体_GB2312"/>
          <w:b/>
          <w:color w:val="000000"/>
          <w:spacing w:val="22"/>
          <w:sz w:val="44"/>
          <w:szCs w:val="32"/>
        </w:rPr>
        <w:t>指导教师姓名</w:t>
      </w:r>
      <w:r>
        <w:rPr>
          <w:rFonts w:hint="eastAsia" w:ascii="楷体_GB2312" w:eastAsia="楷体_GB2312"/>
          <w:b/>
          <w:color w:val="000000"/>
          <w:spacing w:val="22"/>
          <w:sz w:val="44"/>
          <w:szCs w:val="32"/>
          <w:u w:val="single"/>
        </w:rPr>
        <w:t>：吴立锋</w:t>
      </w:r>
      <w:r>
        <w:rPr>
          <w:rFonts w:hint="eastAsia" w:ascii="楷体_GB2312" w:eastAsia="楷体_GB2312"/>
          <w:b/>
          <w:color w:val="000000"/>
          <w:spacing w:val="22"/>
          <w:sz w:val="40"/>
          <w:szCs w:val="32"/>
          <w:u w:val="single"/>
        </w:rPr>
        <w:t xml:space="preserve"> </w:t>
      </w:r>
      <w:r>
        <w:rPr>
          <w:rFonts w:hint="eastAsia" w:ascii="楷体_GB2312" w:eastAsia="楷体_GB2312"/>
          <w:b/>
          <w:color w:val="000000"/>
          <w:spacing w:val="22"/>
          <w:sz w:val="44"/>
          <w:szCs w:val="32"/>
        </w:rPr>
        <w:t>职称</w:t>
      </w:r>
      <w:r>
        <w:rPr>
          <w:rFonts w:hint="eastAsia" w:ascii="楷体_GB2312" w:eastAsia="楷体_GB2312"/>
          <w:b/>
          <w:color w:val="000000"/>
          <w:spacing w:val="22"/>
          <w:sz w:val="44"/>
          <w:szCs w:val="32"/>
          <w:u w:val="single"/>
        </w:rPr>
        <w:t xml:space="preserve">:副教授     </w:t>
      </w:r>
    </w:p>
    <w:p w14:paraId="7635855E">
      <w:pPr>
        <w:ind w:firstLine="729" w:firstLineChars="150"/>
        <w:jc w:val="right"/>
        <w:rPr>
          <w:rFonts w:ascii="楷体_GB2312" w:eastAsia="楷体_GB2312"/>
          <w:b/>
          <w:color w:val="000000"/>
          <w:spacing w:val="22"/>
          <w:sz w:val="44"/>
          <w:szCs w:val="44"/>
          <w:u w:val="single"/>
        </w:rPr>
      </w:pPr>
    </w:p>
    <w:p w14:paraId="01EFC535">
      <w:pPr>
        <w:ind w:firstLine="729" w:firstLineChars="150"/>
        <w:jc w:val="right"/>
        <w:rPr>
          <w:rFonts w:ascii="楷体_GB2312" w:eastAsia="楷体_GB2312"/>
          <w:b/>
          <w:color w:val="000000"/>
          <w:spacing w:val="22"/>
          <w:sz w:val="44"/>
          <w:szCs w:val="44"/>
          <w:u w:val="single"/>
        </w:rPr>
      </w:pPr>
    </w:p>
    <w:p w14:paraId="0E4664CF">
      <w:pPr>
        <w:ind w:right="1456" w:firstLine="3287" w:firstLineChars="900"/>
        <w:rPr>
          <w:b/>
          <w:bCs/>
          <w:sz w:val="30"/>
        </w:rPr>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720" w:num="1"/>
          <w:docGrid w:type="lines" w:linePitch="312" w:charSpace="0"/>
        </w:sectPr>
      </w:pPr>
      <w:r>
        <w:rPr>
          <w:rFonts w:hint="eastAsia" w:ascii="方正楷体简体" w:eastAsia="方正楷体简体"/>
          <w:b/>
          <w:color w:val="000000"/>
          <w:spacing w:val="22"/>
          <w:sz w:val="32"/>
          <w:szCs w:val="32"/>
          <w:lang w:val="en-US" w:eastAsia="zh-CN"/>
        </w:rPr>
        <w:t xml:space="preserve"> 2026</w:t>
      </w:r>
      <w:r>
        <w:rPr>
          <w:rFonts w:hint="eastAsia" w:ascii="方正楷体简体" w:eastAsia="方正楷体简体"/>
          <w:b/>
          <w:color w:val="000000"/>
          <w:spacing w:val="22"/>
          <w:sz w:val="32"/>
          <w:szCs w:val="32"/>
        </w:rPr>
        <w:t>年</w:t>
      </w:r>
      <w:r>
        <w:rPr>
          <w:rFonts w:hint="eastAsia" w:ascii="方正楷体简体" w:eastAsia="方正楷体简体"/>
          <w:bCs/>
          <w:color w:val="000000"/>
          <w:spacing w:val="22"/>
          <w:sz w:val="32"/>
          <w:szCs w:val="32"/>
          <w:lang w:val="en-US" w:eastAsia="zh-CN"/>
        </w:rPr>
        <w:t>5</w:t>
      </w:r>
      <w:r>
        <w:rPr>
          <w:rFonts w:hint="eastAsia" w:ascii="方正楷体简体" w:eastAsia="方正楷体简体"/>
          <w:b/>
          <w:color w:val="000000"/>
          <w:spacing w:val="22"/>
          <w:sz w:val="32"/>
          <w:szCs w:val="32"/>
        </w:rPr>
        <w:t>月</w:t>
      </w:r>
    </w:p>
    <w:p w14:paraId="3BF524EB">
      <w:pPr>
        <w:jc w:val="both"/>
        <w:rPr>
          <w:b/>
          <w:bCs/>
          <w:sz w:val="30"/>
        </w:rPr>
      </w:pPr>
    </w:p>
    <w:p w14:paraId="3B9E095D">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Calibri" w:hAnsi="Calibri" w:cs="Times New Roman"/>
          <w:b/>
          <w:bCs/>
          <w:sz w:val="36"/>
          <w:szCs w:val="36"/>
        </w:rPr>
      </w:pPr>
      <w:r>
        <w:rPr>
          <w:rFonts w:hint="eastAsia" w:ascii="Calibri" w:hAnsi="Calibri" w:cs="Times New Roman"/>
          <w:b/>
          <w:bCs/>
          <w:sz w:val="36"/>
          <w:szCs w:val="36"/>
        </w:rPr>
        <w:t>中南民族大学本科毕业论文（设计）原创性声明</w:t>
      </w:r>
    </w:p>
    <w:p w14:paraId="3899628E">
      <w:pPr>
        <w:jc w:val="center"/>
        <w:rPr>
          <w:b/>
          <w:bCs/>
          <w:sz w:val="30"/>
        </w:rPr>
      </w:pPr>
    </w:p>
    <w:p w14:paraId="4EF17F1C">
      <w:pPr>
        <w:pStyle w:val="6"/>
        <w:ind w:left="0" w:leftChars="0" w:firstLine="640"/>
        <w:rPr>
          <w:rFonts w:ascii="仿宋_GB2312"/>
          <w:sz w:val="32"/>
          <w:szCs w:val="32"/>
        </w:rPr>
      </w:pPr>
      <w:r>
        <w:rPr>
          <w:rFonts w:hint="eastAsia" w:ascii="仿宋_GB2312"/>
          <w:sz w:val="32"/>
          <w:szCs w:val="32"/>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w14:paraId="6BD57646">
      <w:pPr>
        <w:rPr>
          <w:rFonts w:ascii="仿宋_GB2312" w:eastAsia="仿宋_GB2312"/>
          <w:sz w:val="32"/>
          <w:szCs w:val="32"/>
        </w:rPr>
      </w:pPr>
    </w:p>
    <w:p w14:paraId="19B2B85C">
      <w:pPr>
        <w:rPr>
          <w:rFonts w:ascii="仿宋_GB2312" w:eastAsia="仿宋_GB2312"/>
          <w:sz w:val="32"/>
          <w:szCs w:val="32"/>
        </w:rPr>
      </w:pPr>
    </w:p>
    <w:p w14:paraId="4F1E9E8B">
      <w:pPr>
        <w:rPr>
          <w:rFonts w:ascii="仿宋_GB2312" w:eastAsia="仿宋_GB2312"/>
          <w:sz w:val="32"/>
          <w:szCs w:val="32"/>
        </w:rPr>
      </w:pPr>
    </w:p>
    <w:p w14:paraId="39E79844">
      <w:pPr>
        <w:keepNext w:val="0"/>
        <w:keepLines w:val="0"/>
        <w:pageBreakBefore w:val="0"/>
        <w:kinsoku/>
        <w:wordWrap/>
        <w:overflowPunct/>
        <w:topLinePunct w:val="0"/>
        <w:autoSpaceDE/>
        <w:autoSpaceDN/>
        <w:bidi w:val="0"/>
        <w:adjustRightInd/>
        <w:snapToGrid/>
        <w:ind w:firstLine="0" w:firstLineChars="0"/>
        <w:textAlignment w:val="auto"/>
        <w:rPr>
          <w:rFonts w:hint="eastAsia" w:ascii="仿宋_GB2312" w:hAnsi="Calibri" w:eastAsia="仿宋_GB2312" w:cs="Times New Roman"/>
          <w:sz w:val="32"/>
          <w:szCs w:val="32"/>
        </w:rPr>
        <w:sectPr>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r>
        <w:rPr>
          <w:rFonts w:hint="eastAsia" w:ascii="仿宋_GB2312" w:hAnsi="Calibri" w:eastAsia="仿宋_GB2312" w:cs="Times New Roman"/>
          <w:sz w:val="32"/>
          <w:szCs w:val="32"/>
        </w:rPr>
        <w:t xml:space="preserve">                </w:t>
      </w:r>
      <w:r>
        <w:rPr>
          <w:rFonts w:hint="eastAsia" w:ascii="仿宋_GB2312" w:hAnsi="Calibri" w:eastAsia="仿宋_GB2312" w:cs="Times New Roman"/>
          <w:sz w:val="32"/>
          <w:szCs w:val="32"/>
          <w:lang w:val="en-US" w:eastAsia="zh-CN"/>
        </w:rPr>
        <w:t xml:space="preserve"> </w:t>
      </w:r>
      <w:r>
        <w:rPr>
          <w:rFonts w:hint="eastAsia" w:ascii="仿宋_GB2312" w:hAnsi="Calibri" w:eastAsia="仿宋_GB2312" w:cs="Times New Roman"/>
          <w:sz w:val="32"/>
          <w:szCs w:val="32"/>
        </w:rPr>
        <w:t xml:space="preserve">   </w:t>
      </w:r>
      <w:r>
        <w:rPr>
          <w:rFonts w:hint="eastAsia" w:ascii="仿宋_GB2312" w:hAnsi="Calibri" w:eastAsia="仿宋_GB2312" w:cs="Times New Roman"/>
          <w:sz w:val="32"/>
          <w:szCs w:val="32"/>
          <w:lang w:val="en-US" w:eastAsia="zh-CN"/>
        </w:rPr>
        <w:t xml:space="preserve">  </w:t>
      </w:r>
      <w:r>
        <w:rPr>
          <w:rFonts w:hint="eastAsia" w:ascii="仿宋_GB2312" w:hAnsi="Calibri" w:eastAsia="仿宋_GB2312" w:cs="Times New Roman"/>
          <w:sz w:val="32"/>
          <w:szCs w:val="32"/>
        </w:rPr>
        <w:t>作者签名：     年    月    日</w:t>
      </w:r>
    </w:p>
    <w:p w14:paraId="4CB7D2B3">
      <w:pPr>
        <w:jc w:val="center"/>
        <w:rPr>
          <w:rFonts w:eastAsia="黑体"/>
          <w:b/>
          <w:bCs/>
          <w:sz w:val="28"/>
        </w:rPr>
      </w:pPr>
      <w:r>
        <w:rPr>
          <w:rFonts w:hint="eastAsia" w:eastAsia="黑体"/>
          <w:b/>
          <w:bCs/>
          <w:sz w:val="28"/>
        </w:rPr>
        <w:t>目    录</w:t>
      </w:r>
    </w:p>
    <w:sdt>
      <w:sdtPr>
        <w:rPr>
          <w:rFonts w:hint="eastAsia" w:ascii="宋体" w:hAnsi="宋体" w:eastAsia="宋体" w:cs="宋体"/>
          <w:kern w:val="2"/>
          <w:sz w:val="21"/>
          <w:szCs w:val="21"/>
          <w:lang w:val="en-US" w:eastAsia="zh-CN" w:bidi="ar-SA"/>
        </w:rPr>
        <w:id w:val="147466416"/>
        <w15:color w:val="DBDBDB"/>
        <w:docPartObj>
          <w:docPartGallery w:val="Table of Contents"/>
          <w:docPartUnique/>
        </w:docPartObj>
      </w:sdtPr>
      <w:sdtEndPr>
        <w:rPr>
          <w:rFonts w:hint="eastAsia" w:ascii="Times New Roman" w:hAnsi="Times New Roman" w:eastAsia="宋体" w:cs="Times New Roman"/>
          <w:b/>
          <w:bCs/>
          <w:kern w:val="44"/>
          <w:sz w:val="44"/>
          <w:szCs w:val="44"/>
          <w:lang w:val="en-US" w:eastAsia="zh-CN" w:bidi="ar-SA"/>
        </w:rPr>
      </w:sdtEndPr>
      <w:sdtContent>
        <w:p w14:paraId="5041829D">
          <w:pPr>
            <w:pageBreakBefore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ascii="宋体" w:hAnsi="宋体" w:eastAsia="宋体" w:cs="宋体"/>
              <w:sz w:val="21"/>
              <w:szCs w:val="21"/>
            </w:rPr>
          </w:pPr>
        </w:p>
        <w:p w14:paraId="4FED5674">
          <w:pPr>
            <w:pStyle w:val="11"/>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TOC \o "1-3" \h \u </w:instrText>
          </w:r>
          <w:r>
            <w:rPr>
              <w:rFonts w:hint="eastAsia" w:ascii="宋体" w:hAnsi="宋体" w:eastAsia="宋体" w:cs="宋体"/>
              <w:sz w:val="21"/>
              <w:szCs w:val="21"/>
            </w:rPr>
            <w:fldChar w:fldCharType="separate"/>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_Toc6567 </w:instrText>
          </w:r>
          <w:r>
            <w:rPr>
              <w:rFonts w:hint="eastAsia" w:ascii="宋体" w:hAnsi="宋体" w:eastAsia="宋体" w:cs="宋体"/>
              <w:sz w:val="21"/>
              <w:szCs w:val="21"/>
            </w:rPr>
            <w:fldChar w:fldCharType="separate"/>
          </w:r>
          <w:r>
            <w:rPr>
              <w:rFonts w:hint="eastAsia" w:ascii="宋体" w:hAnsi="宋体" w:eastAsia="宋体" w:cs="宋体"/>
              <w:sz w:val="21"/>
              <w:szCs w:val="21"/>
            </w:rPr>
            <w:t>摘要</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_Toc6567 \h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E57C300">
          <w:pPr>
            <w:pStyle w:val="11"/>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_Toc83 </w:instrText>
          </w:r>
          <w:r>
            <w:rPr>
              <w:rFonts w:hint="eastAsia" w:ascii="宋体" w:hAnsi="宋体" w:eastAsia="宋体" w:cs="宋体"/>
              <w:sz w:val="21"/>
              <w:szCs w:val="21"/>
            </w:rPr>
            <w:fldChar w:fldCharType="separate"/>
          </w:r>
          <w:r>
            <w:rPr>
              <w:rFonts w:hint="eastAsia" w:ascii="宋体" w:hAnsi="宋体" w:eastAsia="宋体" w:cs="宋体"/>
              <w:sz w:val="21"/>
              <w:szCs w:val="21"/>
            </w:rPr>
            <w:t>引言</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_Toc83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DCD182C">
          <w:pPr>
            <w:pStyle w:val="11"/>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_Toc14969 </w:instrText>
          </w:r>
          <w:r>
            <w:rPr>
              <w:rFonts w:hint="eastAsia" w:ascii="宋体" w:hAnsi="宋体" w:eastAsia="宋体" w:cs="宋体"/>
              <w:sz w:val="21"/>
              <w:szCs w:val="21"/>
            </w:rPr>
            <w:fldChar w:fldCharType="separate"/>
          </w:r>
          <w:r>
            <w:rPr>
              <w:rFonts w:hint="eastAsia" w:ascii="宋体" w:hAnsi="宋体" w:eastAsia="宋体" w:cs="宋体"/>
              <w:sz w:val="21"/>
              <w:szCs w:val="21"/>
            </w:rPr>
            <w:t>1 开发工具及技术说明</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_Toc14969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7BC97C4">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_Toc15328 </w:instrText>
          </w:r>
          <w:r>
            <w:rPr>
              <w:rFonts w:hint="eastAsia" w:ascii="宋体" w:hAnsi="宋体" w:eastAsia="宋体" w:cs="宋体"/>
              <w:sz w:val="21"/>
              <w:szCs w:val="21"/>
            </w:rPr>
            <w:fldChar w:fldCharType="separate"/>
          </w:r>
          <w:r>
            <w:rPr>
              <w:rFonts w:hint="eastAsia" w:ascii="宋体" w:hAnsi="宋体" w:eastAsia="宋体" w:cs="宋体"/>
              <w:sz w:val="21"/>
              <w:szCs w:val="21"/>
            </w:rPr>
            <w:t>1.1 开发环境</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_Toc15328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31AB033">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_Toc6100 </w:instrText>
          </w:r>
          <w:r>
            <w:rPr>
              <w:rFonts w:hint="eastAsia" w:ascii="宋体" w:hAnsi="宋体" w:eastAsia="宋体" w:cs="宋体"/>
              <w:sz w:val="21"/>
              <w:szCs w:val="21"/>
            </w:rPr>
            <w:fldChar w:fldCharType="separate"/>
          </w:r>
          <w:r>
            <w:rPr>
              <w:rFonts w:hint="eastAsia" w:ascii="宋体" w:hAnsi="宋体" w:eastAsia="宋体" w:cs="宋体"/>
              <w:sz w:val="21"/>
              <w:szCs w:val="21"/>
            </w:rPr>
            <w:t>1.2 后端技术</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_Toc6100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0C3529B">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_Toc21618 </w:instrText>
          </w:r>
          <w:r>
            <w:rPr>
              <w:rFonts w:hint="eastAsia" w:ascii="宋体" w:hAnsi="宋体" w:eastAsia="宋体" w:cs="宋体"/>
              <w:sz w:val="21"/>
              <w:szCs w:val="21"/>
            </w:rPr>
            <w:fldChar w:fldCharType="separate"/>
          </w:r>
          <w:r>
            <w:rPr>
              <w:rFonts w:hint="eastAsia" w:ascii="宋体" w:hAnsi="宋体" w:eastAsia="宋体" w:cs="宋体"/>
              <w:sz w:val="21"/>
              <w:szCs w:val="21"/>
            </w:rPr>
            <w:t>1.3 前端技术</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_Toc21618 \h </w:instrText>
          </w:r>
          <w:r>
            <w:rPr>
              <w:rFonts w:hint="eastAsia" w:ascii="宋体" w:hAnsi="宋体" w:eastAsia="宋体" w:cs="宋体"/>
              <w:sz w:val="21"/>
              <w:szCs w:val="21"/>
            </w:rPr>
            <w:fldChar w:fldCharType="separate"/>
          </w:r>
          <w:r>
            <w:rPr>
              <w:rFonts w:hint="eastAsia" w:ascii="宋体" w:hAnsi="宋体" w:eastAsia="宋体" w:cs="宋体"/>
              <w:sz w:val="21"/>
              <w:szCs w:val="21"/>
            </w:rPr>
            <w:t>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AE76253">
          <w:pPr>
            <w:pStyle w:val="11"/>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_Toc19909 </w:instrText>
          </w:r>
          <w:r>
            <w:rPr>
              <w:rFonts w:hint="eastAsia" w:ascii="宋体" w:hAnsi="宋体" w:eastAsia="宋体" w:cs="宋体"/>
              <w:sz w:val="21"/>
              <w:szCs w:val="21"/>
            </w:rPr>
            <w:fldChar w:fldCharType="separate"/>
          </w:r>
          <w:r>
            <w:rPr>
              <w:rFonts w:hint="eastAsia" w:ascii="宋体" w:hAnsi="宋体" w:eastAsia="宋体" w:cs="宋体"/>
              <w:sz w:val="21"/>
              <w:szCs w:val="21"/>
            </w:rPr>
            <w:t>2 需求分析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_Toc19909 \h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89ABA97">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_Toc31430 </w:instrText>
          </w:r>
          <w:r>
            <w:rPr>
              <w:rFonts w:hint="eastAsia" w:ascii="宋体" w:hAnsi="宋体" w:eastAsia="宋体" w:cs="宋体"/>
              <w:sz w:val="21"/>
              <w:szCs w:val="21"/>
            </w:rPr>
            <w:fldChar w:fldCharType="separate"/>
          </w:r>
          <w:r>
            <w:rPr>
              <w:rFonts w:hint="eastAsia" w:ascii="宋体" w:hAnsi="宋体" w:eastAsia="宋体" w:cs="宋体"/>
              <w:sz w:val="21"/>
              <w:szCs w:val="21"/>
            </w:rPr>
            <w:t>2.1学生用户需求分析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_Toc31430 \h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D4695C5">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_Toc23033 </w:instrText>
          </w:r>
          <w:r>
            <w:rPr>
              <w:rFonts w:hint="eastAsia" w:ascii="宋体" w:hAnsi="宋体" w:eastAsia="宋体" w:cs="宋体"/>
              <w:sz w:val="21"/>
              <w:szCs w:val="21"/>
            </w:rPr>
            <w:fldChar w:fldCharType="separate"/>
          </w:r>
          <w:r>
            <w:rPr>
              <w:rFonts w:hint="eastAsia" w:ascii="宋体" w:hAnsi="宋体" w:eastAsia="宋体" w:cs="宋体"/>
              <w:sz w:val="21"/>
              <w:szCs w:val="21"/>
            </w:rPr>
            <w:t>2.2 指导老师需求分析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_Toc23033 \h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9B8708F">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_Toc5615 </w:instrText>
          </w:r>
          <w:r>
            <w:rPr>
              <w:rFonts w:hint="eastAsia" w:ascii="宋体" w:hAnsi="宋体" w:eastAsia="宋体" w:cs="宋体"/>
              <w:sz w:val="21"/>
              <w:szCs w:val="21"/>
            </w:rPr>
            <w:fldChar w:fldCharType="separate"/>
          </w:r>
          <w:r>
            <w:rPr>
              <w:rFonts w:hint="eastAsia" w:ascii="宋体" w:hAnsi="宋体" w:eastAsia="宋体" w:cs="宋体"/>
              <w:sz w:val="21"/>
              <w:szCs w:val="21"/>
            </w:rPr>
            <w:t>2.3 审批人员需求分析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_Toc5615 \h </w:instrText>
          </w:r>
          <w:r>
            <w:rPr>
              <w:rFonts w:hint="eastAsia" w:ascii="宋体" w:hAnsi="宋体" w:eastAsia="宋体" w:cs="宋体"/>
              <w:sz w:val="21"/>
              <w:szCs w:val="21"/>
            </w:rPr>
            <w:fldChar w:fldCharType="separate"/>
          </w:r>
          <w:r>
            <w:rPr>
              <w:rFonts w:hint="eastAsia" w:ascii="宋体" w:hAnsi="宋体" w:eastAsia="宋体" w:cs="宋体"/>
              <w:sz w:val="21"/>
              <w:szCs w:val="21"/>
            </w:rPr>
            <w:t>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FFC6BE9">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_Toc28878 </w:instrText>
          </w:r>
          <w:r>
            <w:rPr>
              <w:rFonts w:hint="eastAsia" w:ascii="宋体" w:hAnsi="宋体" w:eastAsia="宋体" w:cs="宋体"/>
              <w:sz w:val="21"/>
              <w:szCs w:val="21"/>
            </w:rPr>
            <w:fldChar w:fldCharType="separate"/>
          </w:r>
          <w:r>
            <w:rPr>
              <w:rFonts w:hint="eastAsia" w:ascii="宋体" w:hAnsi="宋体" w:eastAsia="宋体" w:cs="宋体"/>
              <w:sz w:val="21"/>
              <w:szCs w:val="21"/>
            </w:rPr>
            <w:t>2.4 评审老师需求分析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_Toc28878 \h </w:instrText>
          </w:r>
          <w:r>
            <w:rPr>
              <w:rFonts w:hint="eastAsia" w:ascii="宋体" w:hAnsi="宋体" w:eastAsia="宋体" w:cs="宋体"/>
              <w:sz w:val="21"/>
              <w:szCs w:val="21"/>
            </w:rPr>
            <w:fldChar w:fldCharType="separate"/>
          </w:r>
          <w:r>
            <w:rPr>
              <w:rFonts w:hint="eastAsia" w:ascii="宋体" w:hAnsi="宋体" w:eastAsia="宋体" w:cs="宋体"/>
              <w:sz w:val="21"/>
              <w:szCs w:val="21"/>
            </w:rPr>
            <w:t>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74A05C2">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_Toc8609 </w:instrText>
          </w:r>
          <w:r>
            <w:rPr>
              <w:rFonts w:hint="eastAsia" w:ascii="宋体" w:hAnsi="宋体" w:eastAsia="宋体" w:cs="宋体"/>
              <w:sz w:val="21"/>
              <w:szCs w:val="21"/>
            </w:rPr>
            <w:fldChar w:fldCharType="separate"/>
          </w:r>
          <w:r>
            <w:rPr>
              <w:rFonts w:hint="eastAsia" w:ascii="宋体" w:hAnsi="宋体" w:eastAsia="宋体" w:cs="宋体"/>
              <w:sz w:val="21"/>
              <w:szCs w:val="21"/>
            </w:rPr>
            <w:t>2.5 项目管理员需求分析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_Toc8609 \h </w:instrText>
          </w:r>
          <w:r>
            <w:rPr>
              <w:rFonts w:hint="eastAsia" w:ascii="宋体" w:hAnsi="宋体" w:eastAsia="宋体" w:cs="宋体"/>
              <w:sz w:val="21"/>
              <w:szCs w:val="21"/>
            </w:rPr>
            <w:fldChar w:fldCharType="separate"/>
          </w:r>
          <w:r>
            <w:rPr>
              <w:rFonts w:hint="eastAsia" w:ascii="宋体" w:hAnsi="宋体" w:eastAsia="宋体" w:cs="宋体"/>
              <w:sz w:val="21"/>
              <w:szCs w:val="21"/>
            </w:rPr>
            <w:t>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B96A483">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_Toc16837 </w:instrText>
          </w:r>
          <w:r>
            <w:rPr>
              <w:rFonts w:hint="eastAsia" w:ascii="宋体" w:hAnsi="宋体" w:eastAsia="宋体" w:cs="宋体"/>
              <w:sz w:val="21"/>
              <w:szCs w:val="21"/>
            </w:rPr>
            <w:fldChar w:fldCharType="separate"/>
          </w:r>
          <w:r>
            <w:rPr>
              <w:rFonts w:hint="eastAsia" w:ascii="宋体" w:hAnsi="宋体" w:eastAsia="宋体" w:cs="宋体"/>
              <w:sz w:val="21"/>
              <w:szCs w:val="21"/>
            </w:rPr>
            <w:t>2.6 系统管理员需求分析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_Toc16837 \h </w:instrText>
          </w:r>
          <w:r>
            <w:rPr>
              <w:rFonts w:hint="eastAsia" w:ascii="宋体" w:hAnsi="宋体" w:eastAsia="宋体" w:cs="宋体"/>
              <w:sz w:val="21"/>
              <w:szCs w:val="21"/>
            </w:rPr>
            <w:fldChar w:fldCharType="separate"/>
          </w:r>
          <w:r>
            <w:rPr>
              <w:rFonts w:hint="eastAsia" w:ascii="宋体" w:hAnsi="宋体" w:eastAsia="宋体" w:cs="宋体"/>
              <w:sz w:val="21"/>
              <w:szCs w:val="21"/>
            </w:rPr>
            <w:t>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576EF84">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_Toc9394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2.7总结</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_Toc9394 \h </w:instrText>
          </w:r>
          <w:r>
            <w:rPr>
              <w:rFonts w:hint="eastAsia" w:ascii="宋体" w:hAnsi="宋体" w:eastAsia="宋体" w:cs="宋体"/>
              <w:sz w:val="21"/>
              <w:szCs w:val="21"/>
            </w:rPr>
            <w:fldChar w:fldCharType="separate"/>
          </w:r>
          <w:r>
            <w:rPr>
              <w:rFonts w:hint="eastAsia" w:ascii="宋体" w:hAnsi="宋体" w:eastAsia="宋体" w:cs="宋体"/>
              <w:sz w:val="21"/>
              <w:szCs w:val="21"/>
            </w:rPr>
            <w:t>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296CC11">
          <w:pPr>
            <w:pStyle w:val="11"/>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_Toc24656 </w:instrText>
          </w:r>
          <w:r>
            <w:rPr>
              <w:rFonts w:hint="eastAsia" w:ascii="宋体" w:hAnsi="宋体" w:eastAsia="宋体" w:cs="宋体"/>
              <w:sz w:val="21"/>
              <w:szCs w:val="21"/>
            </w:rPr>
            <w:fldChar w:fldCharType="separate"/>
          </w:r>
          <w:r>
            <w:rPr>
              <w:rFonts w:hint="eastAsia" w:ascii="宋体" w:hAnsi="宋体" w:eastAsia="宋体" w:cs="宋体"/>
              <w:sz w:val="21"/>
              <w:szCs w:val="21"/>
            </w:rPr>
            <w:t>3 系统设计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_Toc24656 \h </w:instrText>
          </w:r>
          <w:r>
            <w:rPr>
              <w:rFonts w:hint="eastAsia" w:ascii="宋体" w:hAnsi="宋体" w:eastAsia="宋体" w:cs="宋体"/>
              <w:sz w:val="21"/>
              <w:szCs w:val="21"/>
            </w:rPr>
            <w:fldChar w:fldCharType="separate"/>
          </w:r>
          <w:r>
            <w:rPr>
              <w:rFonts w:hint="eastAsia" w:ascii="宋体" w:hAnsi="宋体" w:eastAsia="宋体" w:cs="宋体"/>
              <w:sz w:val="21"/>
              <w:szCs w:val="21"/>
            </w:rPr>
            <w:t>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2E6D30D">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_Toc13558 </w:instrText>
          </w:r>
          <w:r>
            <w:rPr>
              <w:rFonts w:hint="eastAsia" w:ascii="宋体" w:hAnsi="宋体" w:eastAsia="宋体" w:cs="宋体"/>
              <w:sz w:val="21"/>
              <w:szCs w:val="21"/>
            </w:rPr>
            <w:fldChar w:fldCharType="separate"/>
          </w:r>
          <w:r>
            <w:rPr>
              <w:rFonts w:hint="eastAsia" w:ascii="宋体" w:hAnsi="宋体" w:eastAsia="宋体" w:cs="宋体"/>
              <w:sz w:val="21"/>
              <w:szCs w:val="21"/>
            </w:rPr>
            <w:t>3.1 总体设计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_Toc13558 \h </w:instrText>
          </w:r>
          <w:r>
            <w:rPr>
              <w:rFonts w:hint="eastAsia" w:ascii="宋体" w:hAnsi="宋体" w:eastAsia="宋体" w:cs="宋体"/>
              <w:sz w:val="21"/>
              <w:szCs w:val="21"/>
            </w:rPr>
            <w:fldChar w:fldCharType="separate"/>
          </w:r>
          <w:r>
            <w:rPr>
              <w:rFonts w:hint="eastAsia" w:ascii="宋体" w:hAnsi="宋体" w:eastAsia="宋体" w:cs="宋体"/>
              <w:sz w:val="21"/>
              <w:szCs w:val="21"/>
            </w:rPr>
            <w:t>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0ED6754">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_Toc17013 </w:instrText>
          </w:r>
          <w:r>
            <w:rPr>
              <w:rFonts w:hint="eastAsia" w:ascii="宋体" w:hAnsi="宋体" w:eastAsia="宋体" w:cs="宋体"/>
              <w:sz w:val="21"/>
              <w:szCs w:val="21"/>
            </w:rPr>
            <w:fldChar w:fldCharType="separate"/>
          </w:r>
          <w:r>
            <w:rPr>
              <w:rFonts w:hint="eastAsia" w:ascii="宋体" w:hAnsi="宋体" w:eastAsia="宋体" w:cs="宋体"/>
              <w:sz w:val="21"/>
              <w:szCs w:val="21"/>
            </w:rPr>
            <w:t>3.2 功能模块设计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_Toc17013 \h </w:instrText>
          </w:r>
          <w:r>
            <w:rPr>
              <w:rFonts w:hint="eastAsia" w:ascii="宋体" w:hAnsi="宋体" w:eastAsia="宋体" w:cs="宋体"/>
              <w:sz w:val="21"/>
              <w:szCs w:val="21"/>
            </w:rPr>
            <w:fldChar w:fldCharType="separate"/>
          </w:r>
          <w:r>
            <w:rPr>
              <w:rFonts w:hint="eastAsia" w:ascii="宋体" w:hAnsi="宋体" w:eastAsia="宋体" w:cs="宋体"/>
              <w:sz w:val="21"/>
              <w:szCs w:val="21"/>
            </w:rPr>
            <w:t>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178C85B">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_Toc20948 </w:instrText>
          </w:r>
          <w:r>
            <w:rPr>
              <w:rFonts w:hint="eastAsia" w:ascii="宋体" w:hAnsi="宋体" w:eastAsia="宋体" w:cs="宋体"/>
              <w:sz w:val="21"/>
              <w:szCs w:val="21"/>
            </w:rPr>
            <w:fldChar w:fldCharType="separate"/>
          </w:r>
          <w:r>
            <w:rPr>
              <w:rFonts w:hint="eastAsia" w:ascii="宋体" w:hAnsi="宋体" w:eastAsia="宋体" w:cs="宋体"/>
              <w:sz w:val="21"/>
              <w:szCs w:val="21"/>
            </w:rPr>
            <w:t>3.3 数据库设计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_Toc20948 \h </w:instrText>
          </w:r>
          <w:r>
            <w:rPr>
              <w:rFonts w:hint="eastAsia" w:ascii="宋体" w:hAnsi="宋体" w:eastAsia="宋体" w:cs="宋体"/>
              <w:sz w:val="21"/>
              <w:szCs w:val="21"/>
            </w:rPr>
            <w:fldChar w:fldCharType="separate"/>
          </w:r>
          <w:r>
            <w:rPr>
              <w:rFonts w:hint="eastAsia" w:ascii="宋体" w:hAnsi="宋体" w:eastAsia="宋体" w:cs="宋体"/>
              <w:sz w:val="21"/>
              <w:szCs w:val="21"/>
            </w:rPr>
            <w:t>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FEDA9FB">
          <w:pPr>
            <w:pStyle w:val="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_Toc11664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3.3.1 用户表</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_Toc11664 \h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799F962">
          <w:pPr>
            <w:pStyle w:val="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_Toc10374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3.3.2 项目信息表</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_Toc10374 \h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361DE7B">
          <w:pPr>
            <w:pStyle w:val="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_Toc18965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3.3.3 审批记录表</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_Toc18965 \h </w:instrText>
          </w:r>
          <w:r>
            <w:rPr>
              <w:rFonts w:hint="eastAsia" w:ascii="宋体" w:hAnsi="宋体" w:eastAsia="宋体" w:cs="宋体"/>
              <w:sz w:val="21"/>
              <w:szCs w:val="21"/>
            </w:rPr>
            <w:fldChar w:fldCharType="separate"/>
          </w:r>
          <w:r>
            <w:rPr>
              <w:rFonts w:hint="eastAsia" w:ascii="宋体" w:hAnsi="宋体" w:eastAsia="宋体" w:cs="宋体"/>
              <w:sz w:val="21"/>
              <w:szCs w:val="21"/>
            </w:rPr>
            <w:t>10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DB8142D">
          <w:pPr>
            <w:pStyle w:val="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_Toc14151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3.3.4 项目报告表</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_Toc14151 \h </w:instrText>
          </w:r>
          <w:r>
            <w:rPr>
              <w:rFonts w:hint="eastAsia" w:ascii="宋体" w:hAnsi="宋体" w:eastAsia="宋体" w:cs="宋体"/>
              <w:sz w:val="21"/>
              <w:szCs w:val="21"/>
            </w:rPr>
            <w:fldChar w:fldCharType="separate"/>
          </w:r>
          <w:r>
            <w:rPr>
              <w:rFonts w:hint="eastAsia" w:ascii="宋体" w:hAnsi="宋体" w:eastAsia="宋体" w:cs="宋体"/>
              <w:sz w:val="21"/>
              <w:szCs w:val="21"/>
            </w:rPr>
            <w:t>11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0FA54B6">
          <w:pPr>
            <w:pStyle w:val="7"/>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_Toc7814 </w:instrText>
          </w:r>
          <w:r>
            <w:rPr>
              <w:rFonts w:hint="eastAsia" w:ascii="宋体" w:hAnsi="宋体" w:eastAsia="宋体" w:cs="宋体"/>
              <w:sz w:val="21"/>
              <w:szCs w:val="21"/>
            </w:rPr>
            <w:fldChar w:fldCharType="separate"/>
          </w:r>
          <w:r>
            <w:rPr>
              <w:rFonts w:hint="eastAsia" w:ascii="宋体" w:hAnsi="宋体" w:eastAsia="宋体" w:cs="宋体"/>
              <w:sz w:val="21"/>
              <w:szCs w:val="21"/>
              <w:lang w:val="en-US" w:eastAsia="zh-CN"/>
            </w:rPr>
            <w:t>3.3.5 评审信息表</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_Toc7814 \h </w:instrText>
          </w:r>
          <w:r>
            <w:rPr>
              <w:rFonts w:hint="eastAsia" w:ascii="宋体" w:hAnsi="宋体" w:eastAsia="宋体" w:cs="宋体"/>
              <w:sz w:val="21"/>
              <w:szCs w:val="21"/>
            </w:rPr>
            <w:fldChar w:fldCharType="separate"/>
          </w:r>
          <w:r>
            <w:rPr>
              <w:rFonts w:hint="eastAsia" w:ascii="宋体" w:hAnsi="宋体" w:eastAsia="宋体" w:cs="宋体"/>
              <w:sz w:val="21"/>
              <w:szCs w:val="21"/>
            </w:rPr>
            <w:t>12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B94658E">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_Toc12026 </w:instrText>
          </w:r>
          <w:r>
            <w:rPr>
              <w:rFonts w:hint="eastAsia" w:ascii="宋体" w:hAnsi="宋体" w:eastAsia="宋体" w:cs="宋体"/>
              <w:sz w:val="21"/>
              <w:szCs w:val="21"/>
            </w:rPr>
            <w:fldChar w:fldCharType="separate"/>
          </w:r>
          <w:r>
            <w:rPr>
              <w:rFonts w:hint="eastAsia" w:ascii="宋体" w:hAnsi="宋体" w:eastAsia="宋体" w:cs="宋体"/>
              <w:sz w:val="21"/>
              <w:szCs w:val="21"/>
            </w:rPr>
            <w:t>3.4 业务流程设计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_Toc12026 \h </w:instrText>
          </w:r>
          <w:r>
            <w:rPr>
              <w:rFonts w:hint="eastAsia" w:ascii="宋体" w:hAnsi="宋体" w:eastAsia="宋体" w:cs="宋体"/>
              <w:sz w:val="21"/>
              <w:szCs w:val="21"/>
            </w:rPr>
            <w:fldChar w:fldCharType="separate"/>
          </w:r>
          <w:r>
            <w:rPr>
              <w:rFonts w:hint="eastAsia" w:ascii="宋体" w:hAnsi="宋体" w:eastAsia="宋体" w:cs="宋体"/>
              <w:sz w:val="21"/>
              <w:szCs w:val="21"/>
            </w:rPr>
            <w:t>12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F39C52E">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_Toc29434 </w:instrText>
          </w:r>
          <w:r>
            <w:rPr>
              <w:rFonts w:hint="eastAsia" w:ascii="宋体" w:hAnsi="宋体" w:eastAsia="宋体" w:cs="宋体"/>
              <w:sz w:val="21"/>
              <w:szCs w:val="21"/>
            </w:rPr>
            <w:fldChar w:fldCharType="separate"/>
          </w:r>
          <w:r>
            <w:rPr>
              <w:rFonts w:hint="eastAsia" w:ascii="宋体" w:hAnsi="宋体" w:eastAsia="宋体" w:cs="宋体"/>
              <w:sz w:val="21"/>
              <w:szCs w:val="21"/>
            </w:rPr>
            <w:t>3.5 接口与返回规范设计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_Toc29434 \h </w:instrText>
          </w:r>
          <w:r>
            <w:rPr>
              <w:rFonts w:hint="eastAsia" w:ascii="宋体" w:hAnsi="宋体" w:eastAsia="宋体" w:cs="宋体"/>
              <w:sz w:val="21"/>
              <w:szCs w:val="21"/>
            </w:rPr>
            <w:fldChar w:fldCharType="separate"/>
          </w:r>
          <w:r>
            <w:rPr>
              <w:rFonts w:hint="eastAsia" w:ascii="宋体" w:hAnsi="宋体" w:eastAsia="宋体" w:cs="宋体"/>
              <w:sz w:val="21"/>
              <w:szCs w:val="21"/>
            </w:rPr>
            <w:t>12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FF43848">
          <w:pPr>
            <w:pStyle w:val="11"/>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_Toc12054 </w:instrText>
          </w:r>
          <w:r>
            <w:rPr>
              <w:rFonts w:hint="eastAsia" w:ascii="宋体" w:hAnsi="宋体" w:eastAsia="宋体" w:cs="宋体"/>
              <w:sz w:val="21"/>
              <w:szCs w:val="21"/>
            </w:rPr>
            <w:fldChar w:fldCharType="separate"/>
          </w:r>
          <w:r>
            <w:rPr>
              <w:rFonts w:hint="eastAsia" w:ascii="宋体" w:hAnsi="宋体" w:eastAsia="宋体" w:cs="宋体"/>
              <w:sz w:val="21"/>
              <w:szCs w:val="21"/>
            </w:rPr>
            <w:t>4 系统详细实现</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_Toc12054 \h </w:instrText>
          </w:r>
          <w:r>
            <w:rPr>
              <w:rFonts w:hint="eastAsia" w:ascii="宋体" w:hAnsi="宋体" w:eastAsia="宋体" w:cs="宋体"/>
              <w:sz w:val="21"/>
              <w:szCs w:val="21"/>
            </w:rPr>
            <w:fldChar w:fldCharType="separate"/>
          </w:r>
          <w:r>
            <w:rPr>
              <w:rFonts w:hint="eastAsia" w:ascii="宋体" w:hAnsi="宋体" w:eastAsia="宋体" w:cs="宋体"/>
              <w:sz w:val="21"/>
              <w:szCs w:val="21"/>
            </w:rPr>
            <w:t>13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7E96AEB">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_Toc27104 </w:instrText>
          </w:r>
          <w:r>
            <w:rPr>
              <w:rFonts w:hint="eastAsia" w:ascii="宋体" w:hAnsi="宋体" w:eastAsia="宋体" w:cs="宋体"/>
              <w:sz w:val="21"/>
              <w:szCs w:val="21"/>
            </w:rPr>
            <w:fldChar w:fldCharType="separate"/>
          </w:r>
          <w:r>
            <w:rPr>
              <w:rFonts w:hint="eastAsia" w:ascii="宋体" w:hAnsi="宋体" w:eastAsia="宋体" w:cs="宋体"/>
              <w:sz w:val="21"/>
              <w:szCs w:val="21"/>
            </w:rPr>
            <w:t>4.1 学生用户模块实现</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_Toc27104 \h </w:instrText>
          </w:r>
          <w:r>
            <w:rPr>
              <w:rFonts w:hint="eastAsia" w:ascii="宋体" w:hAnsi="宋体" w:eastAsia="宋体" w:cs="宋体"/>
              <w:sz w:val="21"/>
              <w:szCs w:val="21"/>
            </w:rPr>
            <w:fldChar w:fldCharType="separate"/>
          </w:r>
          <w:r>
            <w:rPr>
              <w:rFonts w:hint="eastAsia" w:ascii="宋体" w:hAnsi="宋体" w:eastAsia="宋体" w:cs="宋体"/>
              <w:sz w:val="21"/>
              <w:szCs w:val="21"/>
            </w:rPr>
            <w:t>13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730D2F5">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_Toc5588 </w:instrText>
          </w:r>
          <w:r>
            <w:rPr>
              <w:rFonts w:hint="eastAsia" w:ascii="宋体" w:hAnsi="宋体" w:eastAsia="宋体" w:cs="宋体"/>
              <w:sz w:val="21"/>
              <w:szCs w:val="21"/>
            </w:rPr>
            <w:fldChar w:fldCharType="separate"/>
          </w:r>
          <w:r>
            <w:rPr>
              <w:rFonts w:hint="eastAsia" w:ascii="宋体" w:hAnsi="宋体" w:eastAsia="宋体" w:cs="宋体"/>
              <w:sz w:val="21"/>
              <w:szCs w:val="21"/>
            </w:rPr>
            <w:t>4.2 指导老师模块实现</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_Toc5588 \h </w:instrText>
          </w:r>
          <w:r>
            <w:rPr>
              <w:rFonts w:hint="eastAsia" w:ascii="宋体" w:hAnsi="宋体" w:eastAsia="宋体" w:cs="宋体"/>
              <w:sz w:val="21"/>
              <w:szCs w:val="21"/>
            </w:rPr>
            <w:fldChar w:fldCharType="separate"/>
          </w:r>
          <w:r>
            <w:rPr>
              <w:rFonts w:hint="eastAsia" w:ascii="宋体" w:hAnsi="宋体" w:eastAsia="宋体" w:cs="宋体"/>
              <w:sz w:val="21"/>
              <w:szCs w:val="21"/>
            </w:rPr>
            <w:t>15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26A9CE2">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_Toc16364 </w:instrText>
          </w:r>
          <w:r>
            <w:rPr>
              <w:rFonts w:hint="eastAsia" w:ascii="宋体" w:hAnsi="宋体" w:eastAsia="宋体" w:cs="宋体"/>
              <w:sz w:val="21"/>
              <w:szCs w:val="21"/>
            </w:rPr>
            <w:fldChar w:fldCharType="separate"/>
          </w:r>
          <w:r>
            <w:rPr>
              <w:rFonts w:hint="eastAsia" w:ascii="宋体" w:hAnsi="宋体" w:eastAsia="宋体" w:cs="宋体"/>
              <w:sz w:val="21"/>
              <w:szCs w:val="21"/>
            </w:rPr>
            <w:t>4.3 审批人员模块实现</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_Toc16364 \h </w:instrText>
          </w:r>
          <w:r>
            <w:rPr>
              <w:rFonts w:hint="eastAsia" w:ascii="宋体" w:hAnsi="宋体" w:eastAsia="宋体" w:cs="宋体"/>
              <w:sz w:val="21"/>
              <w:szCs w:val="21"/>
            </w:rPr>
            <w:fldChar w:fldCharType="separate"/>
          </w:r>
          <w:r>
            <w:rPr>
              <w:rFonts w:hint="eastAsia" w:ascii="宋体" w:hAnsi="宋体" w:eastAsia="宋体" w:cs="宋体"/>
              <w:sz w:val="21"/>
              <w:szCs w:val="21"/>
            </w:rPr>
            <w:t>16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127E7AB">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_Toc12024 </w:instrText>
          </w:r>
          <w:r>
            <w:rPr>
              <w:rFonts w:hint="eastAsia" w:ascii="宋体" w:hAnsi="宋体" w:eastAsia="宋体" w:cs="宋体"/>
              <w:sz w:val="21"/>
              <w:szCs w:val="21"/>
            </w:rPr>
            <w:fldChar w:fldCharType="separate"/>
          </w:r>
          <w:r>
            <w:rPr>
              <w:rFonts w:hint="eastAsia" w:ascii="宋体" w:hAnsi="宋体" w:eastAsia="宋体" w:cs="宋体"/>
              <w:sz w:val="21"/>
              <w:szCs w:val="21"/>
            </w:rPr>
            <w:t>4.4 评审老师模块实现</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_Toc12024 \h </w:instrText>
          </w:r>
          <w:r>
            <w:rPr>
              <w:rFonts w:hint="eastAsia" w:ascii="宋体" w:hAnsi="宋体" w:eastAsia="宋体" w:cs="宋体"/>
              <w:sz w:val="21"/>
              <w:szCs w:val="21"/>
            </w:rPr>
            <w:fldChar w:fldCharType="separate"/>
          </w:r>
          <w:r>
            <w:rPr>
              <w:rFonts w:hint="eastAsia" w:ascii="宋体" w:hAnsi="宋体" w:eastAsia="宋体" w:cs="宋体"/>
              <w:sz w:val="21"/>
              <w:szCs w:val="21"/>
            </w:rPr>
            <w:t>17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38A6999">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_Toc29770 </w:instrText>
          </w:r>
          <w:r>
            <w:rPr>
              <w:rFonts w:hint="eastAsia" w:ascii="宋体" w:hAnsi="宋体" w:eastAsia="宋体" w:cs="宋体"/>
              <w:sz w:val="21"/>
              <w:szCs w:val="21"/>
            </w:rPr>
            <w:fldChar w:fldCharType="separate"/>
          </w:r>
          <w:r>
            <w:rPr>
              <w:rFonts w:hint="eastAsia" w:ascii="宋体" w:hAnsi="宋体" w:eastAsia="宋体" w:cs="宋体"/>
              <w:sz w:val="21"/>
              <w:szCs w:val="21"/>
            </w:rPr>
            <w:t>4.5 项目管理员模块实现</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_Toc29770 \h </w:instrText>
          </w:r>
          <w:r>
            <w:rPr>
              <w:rFonts w:hint="eastAsia" w:ascii="宋体" w:hAnsi="宋体" w:eastAsia="宋体" w:cs="宋体"/>
              <w:sz w:val="21"/>
              <w:szCs w:val="21"/>
            </w:rPr>
            <w:fldChar w:fldCharType="separate"/>
          </w:r>
          <w:r>
            <w:rPr>
              <w:rFonts w:hint="eastAsia" w:ascii="宋体" w:hAnsi="宋体" w:eastAsia="宋体" w:cs="宋体"/>
              <w:sz w:val="21"/>
              <w:szCs w:val="21"/>
            </w:rPr>
            <w:t>18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19B5A62">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_Toc7590 </w:instrText>
          </w:r>
          <w:r>
            <w:rPr>
              <w:rFonts w:hint="eastAsia" w:ascii="宋体" w:hAnsi="宋体" w:eastAsia="宋体" w:cs="宋体"/>
              <w:sz w:val="21"/>
              <w:szCs w:val="21"/>
            </w:rPr>
            <w:fldChar w:fldCharType="separate"/>
          </w:r>
          <w:r>
            <w:rPr>
              <w:rFonts w:hint="eastAsia" w:ascii="宋体" w:hAnsi="宋体" w:eastAsia="宋体" w:cs="宋体"/>
              <w:sz w:val="21"/>
              <w:szCs w:val="21"/>
            </w:rPr>
            <w:t>4.6 系统管理员模块实现</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_Toc7590 \h </w:instrText>
          </w:r>
          <w:r>
            <w:rPr>
              <w:rFonts w:hint="eastAsia" w:ascii="宋体" w:hAnsi="宋体" w:eastAsia="宋体" w:cs="宋体"/>
              <w:sz w:val="21"/>
              <w:szCs w:val="21"/>
            </w:rPr>
            <w:fldChar w:fldCharType="separate"/>
          </w:r>
          <w:r>
            <w:rPr>
              <w:rFonts w:hint="eastAsia" w:ascii="宋体" w:hAnsi="宋体" w:eastAsia="宋体" w:cs="宋体"/>
              <w:sz w:val="21"/>
              <w:szCs w:val="21"/>
            </w:rPr>
            <w:t>19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39E7BF3">
          <w:pPr>
            <w:pStyle w:val="11"/>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_Toc25483 </w:instrText>
          </w:r>
          <w:r>
            <w:rPr>
              <w:rFonts w:hint="eastAsia" w:ascii="宋体" w:hAnsi="宋体" w:eastAsia="宋体" w:cs="宋体"/>
              <w:sz w:val="21"/>
              <w:szCs w:val="21"/>
            </w:rPr>
            <w:fldChar w:fldCharType="separate"/>
          </w:r>
          <w:r>
            <w:rPr>
              <w:rFonts w:hint="eastAsia" w:ascii="宋体" w:hAnsi="宋体" w:eastAsia="宋体" w:cs="宋体"/>
              <w:sz w:val="21"/>
              <w:szCs w:val="21"/>
            </w:rPr>
            <w:t>5 系统测试与结果分析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_Toc25483 \h </w:instrText>
          </w:r>
          <w:r>
            <w:rPr>
              <w:rFonts w:hint="eastAsia" w:ascii="宋体" w:hAnsi="宋体" w:eastAsia="宋体" w:cs="宋体"/>
              <w:sz w:val="21"/>
              <w:szCs w:val="21"/>
            </w:rPr>
            <w:fldChar w:fldCharType="separate"/>
          </w:r>
          <w:r>
            <w:rPr>
              <w:rFonts w:hint="eastAsia" w:ascii="宋体" w:hAnsi="宋体" w:eastAsia="宋体" w:cs="宋体"/>
              <w:sz w:val="21"/>
              <w:szCs w:val="21"/>
            </w:rPr>
            <w:t>20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4050B20">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_Toc549 </w:instrText>
          </w:r>
          <w:r>
            <w:rPr>
              <w:rFonts w:hint="eastAsia" w:ascii="宋体" w:hAnsi="宋体" w:eastAsia="宋体" w:cs="宋体"/>
              <w:sz w:val="21"/>
              <w:szCs w:val="21"/>
            </w:rPr>
            <w:fldChar w:fldCharType="separate"/>
          </w:r>
          <w:r>
            <w:rPr>
              <w:rFonts w:hint="eastAsia" w:ascii="宋体" w:hAnsi="宋体" w:eastAsia="宋体" w:cs="宋体"/>
              <w:sz w:val="21"/>
              <w:szCs w:val="21"/>
            </w:rPr>
            <w:t>5.1 测试方法</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_Toc549 \h </w:instrText>
          </w:r>
          <w:r>
            <w:rPr>
              <w:rFonts w:hint="eastAsia" w:ascii="宋体" w:hAnsi="宋体" w:eastAsia="宋体" w:cs="宋体"/>
              <w:sz w:val="21"/>
              <w:szCs w:val="21"/>
            </w:rPr>
            <w:fldChar w:fldCharType="separate"/>
          </w:r>
          <w:r>
            <w:rPr>
              <w:rFonts w:hint="eastAsia" w:ascii="宋体" w:hAnsi="宋体" w:eastAsia="宋体" w:cs="宋体"/>
              <w:sz w:val="21"/>
              <w:szCs w:val="21"/>
            </w:rPr>
            <w:t>20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089E4B2">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_Toc29421 </w:instrText>
          </w:r>
          <w:r>
            <w:rPr>
              <w:rFonts w:hint="eastAsia" w:ascii="宋体" w:hAnsi="宋体" w:eastAsia="宋体" w:cs="宋体"/>
              <w:sz w:val="21"/>
              <w:szCs w:val="21"/>
            </w:rPr>
            <w:fldChar w:fldCharType="separate"/>
          </w:r>
          <w:r>
            <w:rPr>
              <w:rFonts w:hint="eastAsia" w:ascii="宋体" w:hAnsi="宋体" w:eastAsia="宋体" w:cs="宋体"/>
              <w:sz w:val="21"/>
              <w:szCs w:val="21"/>
            </w:rPr>
            <w:t>5.2功能测试</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_Toc29421 \h </w:instrText>
          </w:r>
          <w:r>
            <w:rPr>
              <w:rFonts w:hint="eastAsia" w:ascii="宋体" w:hAnsi="宋体" w:eastAsia="宋体" w:cs="宋体"/>
              <w:sz w:val="21"/>
              <w:szCs w:val="21"/>
            </w:rPr>
            <w:fldChar w:fldCharType="separate"/>
          </w:r>
          <w:r>
            <w:rPr>
              <w:rFonts w:hint="eastAsia" w:ascii="宋体" w:hAnsi="宋体" w:eastAsia="宋体" w:cs="宋体"/>
              <w:sz w:val="21"/>
              <w:szCs w:val="21"/>
            </w:rPr>
            <w:t>20</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E810779">
          <w:pPr>
            <w:pStyle w:val="12"/>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_Toc8833 </w:instrText>
          </w:r>
          <w:r>
            <w:rPr>
              <w:rFonts w:hint="eastAsia" w:ascii="宋体" w:hAnsi="宋体" w:eastAsia="宋体" w:cs="宋体"/>
              <w:sz w:val="21"/>
              <w:szCs w:val="21"/>
            </w:rPr>
            <w:fldChar w:fldCharType="separate"/>
          </w:r>
          <w:r>
            <w:rPr>
              <w:rFonts w:hint="eastAsia" w:ascii="宋体" w:hAnsi="宋体" w:eastAsia="宋体" w:cs="宋体"/>
              <w:sz w:val="21"/>
              <w:szCs w:val="21"/>
            </w:rPr>
            <w:t>5.</w:t>
          </w:r>
          <w:r>
            <w:rPr>
              <w:rFonts w:hint="eastAsia" w:ascii="宋体" w:hAnsi="宋体" w:eastAsia="宋体" w:cs="宋体"/>
              <w:sz w:val="21"/>
              <w:szCs w:val="21"/>
              <w:lang w:val="en-US" w:eastAsia="zh-CN"/>
            </w:rPr>
            <w:t>3 测试结果分析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_Toc8833 \h </w:instrText>
          </w:r>
          <w:r>
            <w:rPr>
              <w:rFonts w:hint="eastAsia" w:ascii="宋体" w:hAnsi="宋体" w:eastAsia="宋体" w:cs="宋体"/>
              <w:sz w:val="21"/>
              <w:szCs w:val="21"/>
            </w:rPr>
            <w:fldChar w:fldCharType="separate"/>
          </w:r>
          <w:r>
            <w:rPr>
              <w:rFonts w:hint="eastAsia" w:ascii="宋体" w:hAnsi="宋体" w:eastAsia="宋体" w:cs="宋体"/>
              <w:sz w:val="21"/>
              <w:szCs w:val="21"/>
            </w:rPr>
            <w:t>22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068B8B1">
          <w:pPr>
            <w:pStyle w:val="11"/>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_Toc5867 </w:instrText>
          </w:r>
          <w:r>
            <w:rPr>
              <w:rFonts w:hint="eastAsia" w:ascii="宋体" w:hAnsi="宋体" w:eastAsia="宋体" w:cs="宋体"/>
              <w:sz w:val="21"/>
              <w:szCs w:val="21"/>
            </w:rPr>
            <w:fldChar w:fldCharType="separate"/>
          </w:r>
          <w:r>
            <w:rPr>
              <w:rFonts w:hint="eastAsia" w:ascii="宋体" w:hAnsi="宋体" w:eastAsia="宋体" w:cs="宋体"/>
              <w:sz w:val="21"/>
              <w:szCs w:val="21"/>
            </w:rPr>
            <w:t>6 结论</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_Toc5867 \h </w:instrText>
          </w:r>
          <w:r>
            <w:rPr>
              <w:rFonts w:hint="eastAsia" w:ascii="宋体" w:hAnsi="宋体" w:eastAsia="宋体" w:cs="宋体"/>
              <w:sz w:val="21"/>
              <w:szCs w:val="21"/>
            </w:rPr>
            <w:fldChar w:fldCharType="separate"/>
          </w:r>
          <w:r>
            <w:rPr>
              <w:rFonts w:hint="eastAsia" w:ascii="宋体" w:hAnsi="宋体" w:eastAsia="宋体" w:cs="宋体"/>
              <w:sz w:val="21"/>
              <w:szCs w:val="21"/>
            </w:rPr>
            <w:t>22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E6765EB">
          <w:pPr>
            <w:pStyle w:val="11"/>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_Toc21864 </w:instrText>
          </w:r>
          <w:r>
            <w:rPr>
              <w:rFonts w:hint="eastAsia" w:ascii="宋体" w:hAnsi="宋体" w:eastAsia="宋体" w:cs="宋体"/>
              <w:sz w:val="21"/>
              <w:szCs w:val="21"/>
            </w:rPr>
            <w:fldChar w:fldCharType="separate"/>
          </w:r>
          <w:r>
            <w:rPr>
              <w:rFonts w:hint="eastAsia" w:ascii="宋体" w:hAnsi="宋体" w:eastAsia="宋体" w:cs="宋体"/>
              <w:bCs w:val="0"/>
              <w:sz w:val="21"/>
              <w:szCs w:val="21"/>
            </w:rPr>
            <w:t>致谢</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_Toc21864 \h </w:instrText>
          </w:r>
          <w:r>
            <w:rPr>
              <w:rFonts w:hint="eastAsia" w:ascii="宋体" w:hAnsi="宋体" w:eastAsia="宋体" w:cs="宋体"/>
              <w:sz w:val="21"/>
              <w:szCs w:val="21"/>
            </w:rPr>
            <w:fldChar w:fldCharType="separate"/>
          </w:r>
          <w:r>
            <w:rPr>
              <w:rFonts w:hint="eastAsia" w:ascii="宋体" w:hAnsi="宋体" w:eastAsia="宋体" w:cs="宋体"/>
              <w:sz w:val="21"/>
              <w:szCs w:val="21"/>
            </w:rPr>
            <w:t>23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B345568">
          <w:pPr>
            <w:pStyle w:val="11"/>
            <w:tabs>
              <w:tab w:val="right" w:leader="dot" w:pos="830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_Toc5941 </w:instrText>
          </w:r>
          <w:r>
            <w:rPr>
              <w:rFonts w:hint="eastAsia" w:ascii="宋体" w:hAnsi="宋体" w:eastAsia="宋体" w:cs="宋体"/>
              <w:sz w:val="21"/>
              <w:szCs w:val="21"/>
            </w:rPr>
            <w:fldChar w:fldCharType="separate"/>
          </w:r>
          <w:r>
            <w:rPr>
              <w:rFonts w:hint="eastAsia" w:ascii="宋体" w:hAnsi="宋体" w:eastAsia="宋体" w:cs="宋体"/>
              <w:bCs w:val="0"/>
              <w:sz w:val="21"/>
              <w:szCs w:val="21"/>
            </w:rPr>
            <w:t>参考文献</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_Toc5941 \h </w:instrText>
          </w:r>
          <w:r>
            <w:rPr>
              <w:rFonts w:hint="eastAsia" w:ascii="宋体" w:hAnsi="宋体" w:eastAsia="宋体" w:cs="宋体"/>
              <w:sz w:val="21"/>
              <w:szCs w:val="21"/>
            </w:rPr>
            <w:fldChar w:fldCharType="separate"/>
          </w:r>
          <w:r>
            <w:rPr>
              <w:rFonts w:hint="eastAsia" w:ascii="宋体" w:hAnsi="宋体" w:eastAsia="宋体" w:cs="宋体"/>
              <w:sz w:val="21"/>
              <w:szCs w:val="21"/>
            </w:rPr>
            <w:t>23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EF59FA7">
          <w:pPr>
            <w:pStyle w:val="2"/>
            <w:pageBreakBefore w:val="0"/>
            <w:kinsoku/>
            <w:wordWrap/>
            <w:overflowPunct/>
            <w:topLinePunct w:val="0"/>
            <w:autoSpaceDE/>
            <w:autoSpaceDN/>
            <w:bidi w:val="0"/>
            <w:adjustRightInd/>
            <w:snapToGrid/>
            <w:spacing w:line="360" w:lineRule="auto"/>
            <w:textAlignment w:val="auto"/>
            <w:rPr>
              <w:rFonts w:ascii="Times New Roman" w:hAnsi="Times New Roman" w:eastAsia="宋体" w:cs="Times New Roman"/>
              <w:b/>
              <w:bCs/>
              <w:kern w:val="44"/>
              <w:sz w:val="44"/>
              <w:szCs w:val="44"/>
              <w:lang w:val="en-US" w:eastAsia="zh-CN" w:bidi="ar-SA"/>
            </w:rPr>
          </w:pPr>
          <w:r>
            <w:rPr>
              <w:rFonts w:hint="eastAsia" w:ascii="宋体" w:hAnsi="宋体" w:eastAsia="宋体" w:cs="宋体"/>
              <w:sz w:val="21"/>
              <w:szCs w:val="21"/>
            </w:rPr>
            <w:fldChar w:fldCharType="end"/>
          </w:r>
        </w:p>
      </w:sdtContent>
    </w:sdt>
    <w:p w14:paraId="17DCE3BE">
      <w:pPr>
        <w:bidi w:val="0"/>
        <w:rPr>
          <w:lang w:val="en-US" w:eastAsia="zh-CN"/>
        </w:rPr>
      </w:pPr>
    </w:p>
    <w:p w14:paraId="1E2A13EB">
      <w:pPr>
        <w:bidi w:val="0"/>
        <w:rPr>
          <w:lang w:val="en-US" w:eastAsia="zh-CN"/>
        </w:rPr>
      </w:pPr>
    </w:p>
    <w:p w14:paraId="0DA1984F">
      <w:pPr>
        <w:bidi w:val="0"/>
        <w:rPr>
          <w:lang w:val="en-US" w:eastAsia="zh-CN"/>
        </w:rPr>
      </w:pPr>
    </w:p>
    <w:p w14:paraId="0D1FBA4D">
      <w:pPr>
        <w:bidi w:val="0"/>
        <w:rPr>
          <w:lang w:val="en-US" w:eastAsia="zh-CN"/>
        </w:rPr>
      </w:pPr>
    </w:p>
    <w:p w14:paraId="4705A59A">
      <w:pPr>
        <w:tabs>
          <w:tab w:val="left" w:pos="1216"/>
        </w:tabs>
        <w:bidi w:val="0"/>
        <w:jc w:val="left"/>
        <w:rPr>
          <w:rFonts w:hint="eastAsia"/>
          <w:lang w:val="en-US" w:eastAsia="zh-CN"/>
        </w:rPr>
      </w:pPr>
      <w:r>
        <w:rPr>
          <w:rFonts w:hint="eastAsia"/>
          <w:lang w:val="en-US" w:eastAsia="zh-CN"/>
        </w:rPr>
        <w:tab/>
      </w:r>
    </w:p>
    <w:p w14:paraId="1CA2D3DD">
      <w:pPr>
        <w:keepNext w:val="0"/>
        <w:keepLines w:val="0"/>
        <w:pageBreakBefore w:val="0"/>
        <w:kinsoku/>
        <w:wordWrap/>
        <w:overflowPunct/>
        <w:topLinePunct w:val="0"/>
        <w:autoSpaceDE/>
        <w:autoSpaceDN/>
        <w:bidi w:val="0"/>
        <w:adjustRightInd/>
        <w:snapToGrid/>
        <w:spacing w:before="156" w:beforeLines="50"/>
        <w:ind w:firstLine="0" w:firstLineChars="0"/>
        <w:jc w:val="center"/>
        <w:textAlignment w:val="auto"/>
        <w:rPr>
          <w:rFonts w:hint="eastAsia" w:ascii="黑体" w:hAnsi="宋体" w:eastAsia="黑体" w:cs="Times New Roman"/>
          <w:spacing w:val="-4"/>
          <w:sz w:val="36"/>
          <w:szCs w:val="22"/>
          <w:lang w:val="en-US" w:eastAsia="zh-CN"/>
        </w:rPr>
      </w:pPr>
      <w:r>
        <w:rPr>
          <w:rFonts w:hint="eastAsia" w:ascii="黑体" w:hAnsi="宋体" w:eastAsia="黑体" w:cs="Times New Roman"/>
          <w:spacing w:val="-4"/>
          <w:sz w:val="36"/>
          <w:szCs w:val="22"/>
          <w:lang w:eastAsia="zh-CN"/>
        </w:rPr>
        <w:t>大学生创新创业项目管理系统设计与实现</w:t>
      </w:r>
      <w:r>
        <w:rPr>
          <w:rFonts w:hint="eastAsia" w:ascii="黑体" w:hAnsi="宋体" w:eastAsia="黑体" w:cs="Times New Roman"/>
          <w:spacing w:val="-4"/>
          <w:sz w:val="36"/>
          <w:szCs w:val="22"/>
          <w:lang w:val="en-US" w:eastAsia="zh-CN"/>
        </w:rPr>
        <w:t xml:space="preserve"> </w:t>
      </w:r>
    </w:p>
    <w:p w14:paraId="15AE75D7">
      <w:pPr>
        <w:pStyle w:val="2"/>
        <w:keepNext/>
        <w:keepLines/>
        <w:pageBreakBefore w:val="0"/>
        <w:widowControl w:val="0"/>
        <w:kinsoku/>
        <w:wordWrap/>
        <w:overflowPunct/>
        <w:topLinePunct w:val="0"/>
        <w:autoSpaceDE/>
        <w:autoSpaceDN/>
        <w:bidi w:val="0"/>
        <w:adjustRightInd/>
        <w:snapToGrid/>
        <w:textAlignment w:val="auto"/>
        <w:rPr>
          <w:rFonts w:ascii="Times New Roman" w:hAnsi="Times New Roman" w:eastAsia="宋体"/>
          <w:sz w:val="24"/>
        </w:rPr>
      </w:pPr>
      <w:bookmarkStart w:id="0" w:name="_Toc6567"/>
      <w:r>
        <w:t>摘要</w:t>
      </w:r>
      <w:r>
        <w:rPr>
          <w:rFonts w:hint="eastAsia"/>
          <w:lang w:eastAsia="zh-CN"/>
        </w:rPr>
        <w:t>：</w:t>
      </w:r>
      <w:r>
        <w:rPr>
          <w:rFonts w:hint="eastAsia" w:ascii="宋体" w:hAnsi="宋体" w:eastAsia="宋体" w:cs="宋体"/>
          <w:b w:val="0"/>
          <w:bCs w:val="0"/>
          <w:sz w:val="21"/>
          <w:szCs w:val="21"/>
        </w:rPr>
        <w:t>针对大学生创新创业项目“申报材料分散、审批链条长、过程跟踪难、评审统计慢”等问题，本文设计并实现了大学生创新创业项目管理系统。系统采用 Flask + Vue3 + SQLite 技术方案，面向学生、指导老师、审批人员、评审老师、项目管理员、系统管理员六类角色，提供项目申报、过程提交、多级审批、评审打分、结果发布、通知提醒和统计分析等功能。系统</w:t>
      </w:r>
      <w:r>
        <w:rPr>
          <w:rFonts w:hint="eastAsia" w:ascii="宋体" w:hAnsi="宋体" w:eastAsia="宋体" w:cs="宋体"/>
          <w:b w:val="0"/>
          <w:bCs w:val="0"/>
          <w:sz w:val="21"/>
          <w:szCs w:val="21"/>
          <w:lang w:eastAsia="zh-CN"/>
        </w:rPr>
        <w:t>遵循任务书要求，以</w:t>
      </w:r>
      <w:r>
        <w:rPr>
          <w:rFonts w:hint="eastAsia" w:ascii="宋体" w:hAnsi="宋体" w:eastAsia="宋体" w:cs="宋体"/>
          <w:b w:val="0"/>
          <w:bCs w:val="0"/>
          <w:sz w:val="21"/>
          <w:szCs w:val="21"/>
        </w:rPr>
        <w:t>“操作简单、界面简洁、具备实用性”</w:t>
      </w:r>
      <w:r>
        <w:rPr>
          <w:rFonts w:hint="eastAsia" w:ascii="宋体" w:hAnsi="宋体" w:eastAsia="宋体" w:cs="宋体"/>
          <w:b w:val="0"/>
          <w:bCs w:val="0"/>
          <w:sz w:val="21"/>
          <w:szCs w:val="21"/>
          <w:lang w:eastAsia="zh-CN"/>
        </w:rPr>
        <w:t>为目标</w:t>
      </w:r>
      <w:r>
        <w:rPr>
          <w:rFonts w:hint="eastAsia" w:ascii="宋体" w:hAnsi="宋体" w:eastAsia="宋体" w:cs="宋体"/>
          <w:b w:val="0"/>
          <w:bCs w:val="0"/>
          <w:sz w:val="21"/>
          <w:szCs w:val="21"/>
        </w:rPr>
        <w:t>，并在实现中统一了角色权限、状态流转和数据留痕。测试结果表明，系统可满足学院日常项目管理需要，能够明显减少人工汇总工作量</w:t>
      </w:r>
      <w:r>
        <w:rPr>
          <w:rFonts w:hint="eastAsia" w:ascii="宋体" w:hAnsi="宋体" w:eastAsia="宋体" w:cs="宋体"/>
          <w:b w:val="0"/>
          <w:bCs w:val="0"/>
          <w:sz w:val="21"/>
          <w:szCs w:val="21"/>
          <w:lang w:val="en-US" w:eastAsia="zh-CN"/>
        </w:rPr>
        <w:t>与线下沟通工作量，</w:t>
      </w:r>
      <w:r>
        <w:rPr>
          <w:rFonts w:hint="eastAsia" w:ascii="宋体" w:hAnsi="宋体" w:eastAsia="宋体" w:cs="宋体"/>
          <w:b w:val="0"/>
          <w:bCs w:val="0"/>
          <w:sz w:val="21"/>
          <w:szCs w:val="21"/>
        </w:rPr>
        <w:t>提高流程透明度与处理效率</w:t>
      </w:r>
      <w:r>
        <w:rPr>
          <w:rFonts w:hint="eastAsia" w:ascii="宋体" w:hAnsi="宋体" w:eastAsia="宋体" w:cs="宋体"/>
          <w:b w:val="0"/>
          <w:bCs w:val="0"/>
          <w:sz w:val="21"/>
          <w:szCs w:val="21"/>
          <w:lang w:eastAsia="zh-CN"/>
        </w:rPr>
        <w:t>，具备一定的</w:t>
      </w:r>
      <w:r>
        <w:rPr>
          <w:rFonts w:hint="eastAsia" w:ascii="宋体" w:hAnsi="宋体" w:eastAsia="宋体" w:cs="宋体"/>
          <w:b w:val="0"/>
          <w:bCs w:val="0"/>
          <w:sz w:val="21"/>
          <w:szCs w:val="21"/>
          <w:lang w:val="en-US" w:eastAsia="zh-CN"/>
        </w:rPr>
        <w:t>实用性和可推广性</w:t>
      </w:r>
      <w:r>
        <w:rPr>
          <w:rFonts w:hint="eastAsia" w:ascii="宋体" w:hAnsi="宋体" w:eastAsia="宋体" w:cs="宋体"/>
          <w:b w:val="0"/>
          <w:bCs w:val="0"/>
          <w:sz w:val="21"/>
          <w:szCs w:val="21"/>
        </w:rPr>
        <w:t>。</w:t>
      </w:r>
      <w:bookmarkEnd w:id="0"/>
    </w:p>
    <w:p w14:paraId="1FBA28DD">
      <w:pPr>
        <w:ind w:firstLine="420" w:firstLineChars="0"/>
        <w:rPr>
          <w:rFonts w:ascii="Times New Roman" w:hAnsi="Times New Roman" w:eastAsia="宋体"/>
          <w:sz w:val="24"/>
        </w:rPr>
      </w:pPr>
    </w:p>
    <w:p w14:paraId="2324F212">
      <w:pPr>
        <w:ind w:left="0" w:leftChars="0" w:firstLine="0" w:firstLineChars="0"/>
        <w:jc w:val="both"/>
        <w:rPr>
          <w:rFonts w:ascii="Times New Roman" w:hAnsi="Times New Roman" w:eastAsia="宋体"/>
          <w:sz w:val="21"/>
          <w:szCs w:val="21"/>
        </w:rPr>
      </w:pPr>
      <w:bookmarkStart w:id="1" w:name="_Toc28724"/>
      <w:r>
        <w:rPr>
          <w:rStyle w:val="25"/>
        </w:rPr>
        <w:t>关键词：</w:t>
      </w:r>
      <w:bookmarkEnd w:id="1"/>
      <w:r>
        <w:rPr>
          <w:rFonts w:ascii="Times New Roman" w:hAnsi="Times New Roman" w:eastAsia="宋体"/>
          <w:sz w:val="21"/>
          <w:szCs w:val="21"/>
        </w:rPr>
        <w:t>创新创业；项目管理；审批评审；信息系统</w:t>
      </w:r>
    </w:p>
    <w:p w14:paraId="040AB40A">
      <w:pPr>
        <w:ind w:left="0" w:leftChars="0" w:firstLine="0" w:firstLineChars="0"/>
        <w:jc w:val="both"/>
        <w:rPr>
          <w:rFonts w:ascii="Times New Roman" w:hAnsi="Times New Roman" w:eastAsia="宋体"/>
          <w:sz w:val="21"/>
          <w:szCs w:val="21"/>
        </w:rPr>
      </w:pPr>
    </w:p>
    <w:p w14:paraId="2D48106F">
      <w:pPr>
        <w:jc w:val="center"/>
        <w:rPr>
          <w:b/>
          <w:bCs/>
          <w:sz w:val="32"/>
        </w:rPr>
      </w:pPr>
      <w:r>
        <w:rPr>
          <w:rFonts w:hint="eastAsia" w:ascii="Times New Roman" w:hAnsi="Times New Roman"/>
          <w:b/>
          <w:bCs/>
          <w:sz w:val="32"/>
        </w:rPr>
        <w:t>Design and Implementation of College Students ' Innovation and Entrepreneurship Project Management System</w:t>
      </w:r>
    </w:p>
    <w:p w14:paraId="5B87125C">
      <w:pPr>
        <w:ind w:left="0" w:leftChars="0" w:firstLine="0" w:firstLineChars="0"/>
        <w:jc w:val="both"/>
        <w:rPr>
          <w:rFonts w:ascii="Times New Roman" w:hAnsi="Times New Roman" w:eastAsia="宋体"/>
          <w:sz w:val="21"/>
          <w:szCs w:val="21"/>
        </w:rPr>
      </w:pPr>
    </w:p>
    <w:p w14:paraId="77BBF5C3">
      <w:pPr>
        <w:pStyle w:val="2"/>
        <w:keepNext/>
        <w:keepLines/>
        <w:pageBreakBefore w:val="0"/>
        <w:widowControl w:val="0"/>
        <w:kinsoku/>
        <w:wordWrap/>
        <w:overflowPunct/>
        <w:topLinePunct w:val="0"/>
        <w:autoSpaceDE/>
        <w:autoSpaceDN/>
        <w:bidi w:val="0"/>
        <w:adjustRightInd/>
        <w:snapToGrid/>
        <w:textAlignment w:val="auto"/>
        <w:rPr>
          <w:b w:val="0"/>
          <w:bCs w:val="0"/>
          <w:sz w:val="21"/>
          <w:szCs w:val="21"/>
        </w:rPr>
      </w:pPr>
      <w:bookmarkStart w:id="2" w:name="_Toc15354"/>
      <w:r>
        <w:rPr>
          <w:rFonts w:ascii="Times New Roman" w:hAnsi="Times New Roman" w:eastAsia="宋体"/>
          <w:sz w:val="28"/>
          <w:szCs w:val="28"/>
        </w:rPr>
        <w:t>Abstract</w:t>
      </w:r>
      <w:r>
        <w:rPr>
          <w:rFonts w:hint="eastAsia" w:ascii="Times New Roman" w:hAnsi="Times New Roman" w:eastAsia="宋体"/>
          <w:sz w:val="28"/>
          <w:szCs w:val="28"/>
          <w:lang w:eastAsia="zh-CN"/>
        </w:rPr>
        <w:t>：</w:t>
      </w:r>
      <w:r>
        <w:rPr>
          <w:rFonts w:hint="eastAsia" w:ascii="Times New Roman" w:hAnsi="Times New Roman" w:eastAsia="宋体"/>
          <w:b w:val="0"/>
          <w:bCs w:val="0"/>
          <w:sz w:val="21"/>
          <w:szCs w:val="21"/>
        </w:rPr>
        <w:t>Aiming at the problems of college students ' innovation and entrepreneurship projects, such as scattered application materials, long approval chain, difficult process tracking, slow review and statistics, this paper designs and implements the management system of college students ' innovation and entrepreneurship projects. The system adopts Flask + Vue3 + SQLite technical solution, facing six roles of students, instructors, examiners, reviewers, project administrators and system administrators, and provides functions such as project declaration, process submission, multi-level approval, review scoring, result release, notification reminder and statistical analysis. The system follows the requirements of the task book, with the goal of ' simple operation, simple interface and practicality ', and unifies the role permissions, state flow and data retention in the implementation. The test results show that the system can meet the daily project management needs of the college, can significantly reduce the workload of manual summary and offline communication, improve the transparency and processing efficiency of the process, and has certain practicability and popularization</w:t>
      </w:r>
      <w:r>
        <w:rPr>
          <w:rFonts w:ascii="Times New Roman" w:hAnsi="Times New Roman" w:eastAsia="宋体"/>
          <w:b w:val="0"/>
          <w:bCs w:val="0"/>
          <w:sz w:val="21"/>
          <w:szCs w:val="21"/>
        </w:rPr>
        <w:t>.</w:t>
      </w:r>
      <w:bookmarkEnd w:id="2"/>
    </w:p>
    <w:p w14:paraId="5F810558">
      <w:pPr>
        <w:ind w:left="0" w:leftChars="0" w:firstLine="0" w:firstLineChars="0"/>
      </w:pPr>
      <w:r>
        <w:rPr>
          <w:rFonts w:ascii="Times New Roman" w:hAnsi="Times New Roman" w:eastAsia="宋体" w:cs="黑体"/>
          <w:b/>
          <w:bCs/>
          <w:kern w:val="44"/>
          <w:sz w:val="28"/>
          <w:szCs w:val="28"/>
          <w:lang w:val="en-US" w:eastAsia="zh-CN" w:bidi="ar-SA"/>
        </w:rPr>
        <w:t>Key words:</w:t>
      </w:r>
      <w:r>
        <w:rPr>
          <w:rFonts w:hint="default" w:ascii="Times New Roman" w:hAnsi="Times New Roman" w:eastAsia="宋体" w:cs="Times New Roman"/>
          <w:b/>
          <w:bCs/>
          <w:kern w:val="44"/>
          <w:sz w:val="28"/>
          <w:szCs w:val="28"/>
          <w:lang w:val="en-US" w:eastAsia="zh-CN" w:bidi="ar-SA"/>
        </w:rPr>
        <w:t xml:space="preserve"> </w:t>
      </w:r>
      <w:r>
        <w:rPr>
          <w:rFonts w:hint="default" w:ascii="Times New Roman" w:hAnsi="Times New Roman" w:eastAsia="宋体" w:cs="黑体"/>
          <w:b w:val="0"/>
          <w:bCs w:val="0"/>
          <w:kern w:val="44"/>
          <w:sz w:val="21"/>
          <w:szCs w:val="21"/>
          <w:lang w:val="en-US" w:eastAsia="zh-CN" w:bidi="ar-SA"/>
        </w:rPr>
        <w:t>innovation and entrepreneurship；project management ；approval review；information system</w:t>
      </w:r>
    </w:p>
    <w:p w14:paraId="61D04142">
      <w:pPr>
        <w:pStyle w:val="2"/>
        <w:bidi w:val="0"/>
        <w:rPr>
          <w:rFonts w:hint="eastAsia"/>
        </w:rPr>
      </w:pPr>
      <w:bookmarkStart w:id="3" w:name="_Toc83"/>
      <w:r>
        <w:rPr>
          <w:rFonts w:hint="eastAsia"/>
        </w:rPr>
        <w:t>引言</w:t>
      </w:r>
      <w:bookmarkEnd w:id="3"/>
    </w:p>
    <w:p w14:paraId="7432765E">
      <w:pPr>
        <w:ind w:firstLine="420" w:firstLineChars="200"/>
        <w:rPr>
          <w:rFonts w:hint="eastAsia" w:ascii="宋体" w:hAnsi="宋体" w:eastAsia="宋体" w:cs="宋体"/>
          <w:sz w:val="21"/>
          <w:szCs w:val="21"/>
          <w:lang w:eastAsia="zh-CN"/>
        </w:rPr>
      </w:pPr>
      <w:r>
        <w:rPr>
          <w:rFonts w:hint="eastAsia" w:ascii="宋体" w:hAnsi="宋体" w:eastAsia="宋体" w:cs="宋体"/>
          <w:sz w:val="21"/>
          <w:szCs w:val="21"/>
        </w:rPr>
        <w:t>2025年2月6日</w:t>
      </w:r>
      <w:r>
        <w:rPr>
          <w:rFonts w:hint="eastAsia" w:ascii="宋体" w:hAnsi="宋体" w:eastAsia="宋体" w:cs="宋体"/>
          <w:sz w:val="21"/>
          <w:szCs w:val="21"/>
          <w:lang w:eastAsia="zh-CN"/>
        </w:rPr>
        <w:t>，中华人民共和国国务院发布《关于健全创业支持体系提升创业质量的意见》指出，完善促进创业带动就业保障制度，提升大学生创新创业能力，强化双创教育与实践平台建设。</w:t>
      </w:r>
    </w:p>
    <w:p w14:paraId="4C7CDF7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大学生创新创业项目是高校实践教学的重要组成部分，项目数量逐年增加，管理流程也越来越复杂。传统管理方式以表格和线下沟通为主，</w:t>
      </w:r>
      <w:r>
        <w:rPr>
          <w:rFonts w:hint="eastAsia" w:ascii="宋体" w:hAnsi="宋体" w:eastAsia="宋体" w:cs="宋体"/>
          <w:sz w:val="21"/>
          <w:szCs w:val="21"/>
          <w:lang w:val="en-US" w:eastAsia="zh-CN"/>
        </w:rPr>
        <w:t>管理机制落后使得</w:t>
      </w:r>
      <w:r>
        <w:rPr>
          <w:rFonts w:hint="eastAsia" w:ascii="宋体" w:hAnsi="宋体" w:eastAsia="宋体" w:cs="宋体"/>
          <w:sz w:val="21"/>
          <w:szCs w:val="21"/>
        </w:rPr>
        <w:t>容易出现信息重复录入、审批进度不透明、评审数据难统计等问题。相关研究指出，</w:t>
      </w:r>
      <w:r>
        <w:rPr>
          <w:rFonts w:hint="eastAsia" w:ascii="宋体" w:hAnsi="宋体" w:eastAsia="宋体" w:cs="宋体"/>
          <w:sz w:val="21"/>
          <w:szCs w:val="21"/>
          <w:lang w:eastAsia="zh-CN"/>
        </w:rPr>
        <w:t>大赛管理机制对大学生</w:t>
      </w:r>
      <w:r>
        <w:rPr>
          <w:rFonts w:hint="eastAsia" w:ascii="宋体" w:hAnsi="宋体" w:eastAsia="宋体" w:cs="宋体"/>
          <w:sz w:val="21"/>
          <w:szCs w:val="21"/>
          <w:lang w:val="en-US" w:eastAsia="zh-CN"/>
        </w:rPr>
        <w:t>创新创业能力有显著影响作用</w:t>
      </w:r>
      <w:r>
        <w:rPr>
          <w:rFonts w:hint="eastAsia" w:ascii="宋体" w:hAnsi="宋体" w:eastAsia="宋体" w:cs="宋体"/>
          <w:sz w:val="21"/>
          <w:szCs w:val="21"/>
          <w:vertAlign w:val="superscript"/>
        </w:rPr>
        <w:t>[1]</w:t>
      </w:r>
      <w:r>
        <w:rPr>
          <w:rFonts w:hint="eastAsia" w:ascii="宋体" w:hAnsi="宋体" w:eastAsia="宋体" w:cs="宋体"/>
          <w:sz w:val="21"/>
          <w:szCs w:val="21"/>
          <w:lang w:val="en-US" w:eastAsia="zh-CN"/>
        </w:rPr>
        <w:t>。为深入贯彻落实习近平总书记关于“以赛促创、以赛促教、以赛促学”重要指示精神，本文面向高校创新创业管理需求，设计并实现覆盖全业务流程的项目管理平台，支撑多角色协同与全过程留痕管理。系统经需求分析、开发实现与测试验证，具备界面简洁、操作便捷、实用性强等特点，可有效满足高校双创项目规范化管理需要。</w:t>
      </w:r>
      <w:r>
        <w:rPr>
          <w:rFonts w:hint="eastAsia" w:ascii="宋体" w:hAnsi="宋体" w:eastAsia="宋体" w:cs="宋体"/>
          <w:sz w:val="21"/>
          <w:szCs w:val="21"/>
        </w:rPr>
        <w:t>系统目标</w:t>
      </w:r>
      <w:r>
        <w:rPr>
          <w:rFonts w:hint="eastAsia" w:ascii="宋体" w:hAnsi="宋体" w:eastAsia="宋体" w:cs="宋体"/>
          <w:sz w:val="21"/>
          <w:szCs w:val="21"/>
          <w:lang w:eastAsia="zh-CN"/>
        </w:rPr>
        <w:t>如下</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（1）统一六类角色的业务入口；</w:t>
      </w:r>
      <w:r>
        <w:rPr>
          <w:rFonts w:hint="eastAsia" w:ascii="宋体" w:hAnsi="宋体" w:eastAsia="宋体" w:cs="宋体"/>
          <w:sz w:val="21"/>
          <w:szCs w:val="21"/>
        </w:rPr>
        <w:br w:type="textWrapping"/>
      </w:r>
      <w:r>
        <w:rPr>
          <w:rFonts w:hint="eastAsia" w:ascii="宋体" w:hAnsi="宋体" w:eastAsia="宋体" w:cs="宋体"/>
          <w:sz w:val="21"/>
          <w:szCs w:val="21"/>
        </w:rPr>
        <w:t>（2）打通申报、审批、评审和结果发布流程；</w:t>
      </w:r>
      <w:r>
        <w:rPr>
          <w:rFonts w:hint="eastAsia" w:ascii="宋体" w:hAnsi="宋体" w:eastAsia="宋体" w:cs="宋体"/>
          <w:sz w:val="21"/>
          <w:szCs w:val="21"/>
        </w:rPr>
        <w:br w:type="textWrapping"/>
      </w:r>
      <w:r>
        <w:rPr>
          <w:rFonts w:hint="eastAsia" w:ascii="宋体" w:hAnsi="宋体" w:eastAsia="宋体" w:cs="宋体"/>
          <w:sz w:val="21"/>
          <w:szCs w:val="21"/>
        </w:rPr>
        <w:t>（3）实现过程可查询、结果可统计、操作可追踪；</w:t>
      </w:r>
      <w:r>
        <w:rPr>
          <w:rFonts w:hint="eastAsia" w:ascii="宋体" w:hAnsi="宋体" w:eastAsia="宋体" w:cs="宋体"/>
          <w:sz w:val="21"/>
          <w:szCs w:val="21"/>
        </w:rPr>
        <w:br w:type="textWrapping"/>
      </w:r>
      <w:r>
        <w:rPr>
          <w:rFonts w:hint="eastAsia" w:ascii="宋体" w:hAnsi="宋体" w:eastAsia="宋体" w:cs="宋体"/>
          <w:sz w:val="21"/>
          <w:szCs w:val="21"/>
        </w:rPr>
        <w:t>（4）控制实现难度，保证可讲清、可演示、可维护。</w:t>
      </w:r>
    </w:p>
    <w:p w14:paraId="3BACA52D">
      <w:pPr>
        <w:pStyle w:val="2"/>
        <w:bidi w:val="0"/>
        <w:rPr>
          <w:rFonts w:hint="eastAsia"/>
        </w:rPr>
      </w:pPr>
      <w:bookmarkStart w:id="4" w:name="_Toc14969"/>
      <w:r>
        <w:rPr>
          <w:rFonts w:hint="eastAsia"/>
        </w:rPr>
        <w:t>1 开发工具及技术说明</w:t>
      </w:r>
      <w:bookmarkEnd w:id="4"/>
    </w:p>
    <w:p w14:paraId="34F7F390">
      <w:pPr>
        <w:pStyle w:val="3"/>
        <w:rPr>
          <w:rFonts w:hint="eastAsia" w:ascii="黑体" w:hAnsi="黑体" w:eastAsia="黑体" w:cs="黑体"/>
        </w:rPr>
      </w:pPr>
      <w:bookmarkStart w:id="5" w:name="_Toc15328"/>
      <w:r>
        <w:rPr>
          <w:rFonts w:hint="eastAsia" w:ascii="黑体" w:hAnsi="黑体" w:eastAsia="黑体" w:cs="黑体"/>
          <w:sz w:val="24"/>
        </w:rPr>
        <w:t>1.1 开发环境</w:t>
      </w:r>
      <w:bookmarkEnd w:id="5"/>
    </w:p>
    <w:p w14:paraId="7651BCA2">
      <w:pPr>
        <w:ind w:firstLine="420" w:firstLineChars="200"/>
        <w:rPr>
          <w:rFonts w:hint="eastAsia" w:ascii="宋体" w:hAnsi="宋体" w:eastAsia="宋体" w:cs="宋体"/>
          <w:sz w:val="21"/>
          <w:szCs w:val="21"/>
        </w:rPr>
      </w:pPr>
      <w:r>
        <w:rPr>
          <w:rFonts w:hint="eastAsia" w:ascii="宋体" w:hAnsi="宋体" w:eastAsia="宋体" w:cs="宋体"/>
          <w:sz w:val="21"/>
          <w:szCs w:val="21"/>
        </w:rPr>
        <w:t>系统开发与运行环境如下：Python 3.x、Flask、Vue3、Element Plus、Axios、SQLite。开发操作系统为 Windows。接口调试使用浏览器与 Swagger 页面。</w:t>
      </w:r>
    </w:p>
    <w:p w14:paraId="3CF7818A">
      <w:pPr>
        <w:pStyle w:val="3"/>
        <w:bidi w:val="0"/>
      </w:pPr>
      <w:bookmarkStart w:id="6" w:name="_Toc6100"/>
      <w:r>
        <w:t>1.2 后端技术</w:t>
      </w:r>
      <w:bookmarkEnd w:id="6"/>
    </w:p>
    <w:p w14:paraId="3AAB5410">
      <w:pPr>
        <w:bidi w:val="0"/>
        <w:rPr>
          <w:rFonts w:hint="eastAsia"/>
        </w:rPr>
      </w:pPr>
      <w:r>
        <w:rPr>
          <w:rFonts w:hint="eastAsia"/>
        </w:rPr>
        <w:t>后端采用 Flask 框架，按认证、项目、评审、用户、系统管理等模块拆分，整体实现结构清晰、部署简单，适合毕业设计规模</w:t>
      </w:r>
      <w:r>
        <w:rPr>
          <w:rFonts w:hint="eastAsia"/>
          <w:vertAlign w:val="superscript"/>
        </w:rPr>
        <w:t>[2]</w:t>
      </w:r>
      <w:r>
        <w:rPr>
          <w:rFonts w:hint="eastAsia"/>
        </w:rPr>
        <w:t>。数据持久化采用 SQLite，以满足本课题数据规模与本地化部署需求。后端统一返回成功或失败结构，方便前端统一提示。</w:t>
      </w:r>
    </w:p>
    <w:p w14:paraId="501FD05C">
      <w:pPr>
        <w:pStyle w:val="3"/>
        <w:bidi w:val="0"/>
      </w:pPr>
      <w:bookmarkStart w:id="7" w:name="_Toc21618"/>
      <w:r>
        <w:t>1.3 前端技术</w:t>
      </w:r>
      <w:bookmarkEnd w:id="7"/>
    </w:p>
    <w:p w14:paraId="1D01D9A0">
      <w:pPr>
        <w:bidi w:val="0"/>
        <w:rPr>
          <w:rFonts w:hint="eastAsia"/>
        </w:rPr>
      </w:pPr>
      <w:r>
        <w:rPr>
          <w:rFonts w:hint="eastAsia"/>
        </w:rPr>
        <w:t>前端采用 Vue3 + Element Plus。该方案开发效率高，组件丰富，适合管理系统页面快速搭建</w:t>
      </w:r>
      <w:r>
        <w:rPr>
          <w:rFonts w:hint="eastAsia"/>
          <w:vertAlign w:val="superscript"/>
        </w:rPr>
        <w:t>[3]</w:t>
      </w:r>
      <w:r>
        <w:rPr>
          <w:rFonts w:hint="eastAsia"/>
        </w:rPr>
        <w:t>。系统页面以表格、表单和状态标签为主，重点保证“看得懂、点得快、反馈明确”。</w:t>
      </w:r>
    </w:p>
    <w:p w14:paraId="2082978F">
      <w:pPr>
        <w:pStyle w:val="2"/>
        <w:bidi w:val="0"/>
      </w:pPr>
      <w:bookmarkStart w:id="8" w:name="_Toc19909"/>
      <w:r>
        <w:t>2 需求分析</w:t>
      </w:r>
      <w:bookmarkEnd w:id="8"/>
    </w:p>
    <w:p w14:paraId="609D93DF">
      <w:pPr>
        <w:bidi w:val="0"/>
        <w:rPr>
          <w:rFonts w:hint="eastAsia"/>
        </w:rPr>
      </w:pPr>
      <w:r>
        <w:rPr>
          <w:rFonts w:hint="eastAsia"/>
        </w:rPr>
        <w:t>本系统主要面向高校大学生创新创业项目的申报、过程管理、审批与评审等业务场景。</w:t>
      </w:r>
    </w:p>
    <w:p w14:paraId="1B827A48">
      <w:pPr>
        <w:bidi w:val="0"/>
        <w:rPr>
          <w:rFonts w:hint="eastAsia"/>
        </w:rPr>
      </w:pPr>
      <w:r>
        <w:rPr>
          <w:rFonts w:hint="eastAsia"/>
        </w:rPr>
        <w:t>根据实际业务角色和使用权限，将系统用户划分为六类：</w:t>
      </w:r>
    </w:p>
    <w:p w14:paraId="730F2AD5">
      <w:pPr>
        <w:bidi w:val="0"/>
        <w:rPr>
          <w:rFonts w:hint="eastAsia"/>
        </w:rPr>
      </w:pPr>
      <w:r>
        <w:rPr>
          <w:rFonts w:hint="eastAsia"/>
        </w:rPr>
        <w:t>(1)学生用户</w:t>
      </w:r>
    </w:p>
    <w:p w14:paraId="5D1BB573">
      <w:pPr>
        <w:bidi w:val="0"/>
        <w:rPr>
          <w:rFonts w:hint="eastAsia"/>
        </w:rPr>
      </w:pPr>
      <w:r>
        <w:rPr>
          <w:rFonts w:hint="eastAsia"/>
        </w:rPr>
        <w:t>(2)指导老师</w:t>
      </w:r>
    </w:p>
    <w:p w14:paraId="42E8A532">
      <w:pPr>
        <w:bidi w:val="0"/>
        <w:rPr>
          <w:rFonts w:hint="eastAsia"/>
        </w:rPr>
      </w:pPr>
      <w:r>
        <w:rPr>
          <w:rFonts w:hint="eastAsia"/>
        </w:rPr>
        <w:t>(3)审批人员（学院审批人、学校审批人等）</w:t>
      </w:r>
    </w:p>
    <w:p w14:paraId="1E1AEAAE">
      <w:pPr>
        <w:bidi w:val="0"/>
        <w:rPr>
          <w:rFonts w:hint="eastAsia"/>
        </w:rPr>
      </w:pPr>
      <w:r>
        <w:rPr>
          <w:rFonts w:hint="eastAsia"/>
        </w:rPr>
        <w:t>(4)评审老师（评审专家）</w:t>
      </w:r>
    </w:p>
    <w:p w14:paraId="6ACD4E42">
      <w:pPr>
        <w:bidi w:val="0"/>
        <w:rPr>
          <w:rFonts w:hint="eastAsia"/>
        </w:rPr>
      </w:pPr>
      <w:r>
        <w:rPr>
          <w:rFonts w:hint="eastAsia"/>
        </w:rPr>
        <w:t>(5)项目管理员（教务处或创新创业工作专职管理人员）</w:t>
      </w:r>
    </w:p>
    <w:p w14:paraId="71DCE661">
      <w:pPr>
        <w:bidi w:val="0"/>
        <w:rPr>
          <w:rFonts w:hint="eastAsia"/>
        </w:rPr>
      </w:pPr>
      <w:r>
        <w:rPr>
          <w:rFonts w:hint="eastAsia"/>
        </w:rPr>
        <w:t>(6)系统管理员</w:t>
      </w:r>
    </w:p>
    <w:p w14:paraId="797230B7">
      <w:pPr>
        <w:bidi w:val="0"/>
        <w:rPr>
          <w:rFonts w:hint="eastAsia"/>
        </w:rPr>
      </w:pPr>
      <w:r>
        <w:rPr>
          <w:rFonts w:hint="eastAsia"/>
        </w:rPr>
        <w:t>不同用户在系统中的操作权限和关注重点不同，下面分别进行需求分析</w:t>
      </w:r>
      <w:r>
        <w:rPr>
          <w:rFonts w:hint="eastAsia"/>
          <w:vertAlign w:val="superscript"/>
        </w:rPr>
        <w:t>[4]</w:t>
      </w:r>
      <w:r>
        <w:rPr>
          <w:rFonts w:hint="eastAsia"/>
        </w:rPr>
        <w:t>。</w:t>
      </w:r>
    </w:p>
    <w:p w14:paraId="4A452D1A">
      <w:pPr>
        <w:pStyle w:val="3"/>
        <w:bidi w:val="0"/>
      </w:pPr>
      <w:bookmarkStart w:id="9" w:name="_Toc31430"/>
      <w:r>
        <w:t>2.1学生用户需求分析</w:t>
      </w:r>
      <w:bookmarkEnd w:id="9"/>
    </w:p>
    <w:p w14:paraId="7C4B6F03">
      <w:pPr>
        <w:bidi w:val="0"/>
        <w:rPr>
          <w:rFonts w:hint="eastAsia"/>
        </w:rPr>
      </w:pPr>
      <w:r>
        <w:rPr>
          <w:rFonts w:hint="eastAsia"/>
        </w:rPr>
        <w:t>学生是创新创业项目的主要申报人和实施者，其需求主要包括：</w:t>
      </w:r>
    </w:p>
    <w:p w14:paraId="61FEA0E9">
      <w:pPr>
        <w:bidi w:val="0"/>
        <w:rPr>
          <w:rFonts w:hint="eastAsia"/>
        </w:rPr>
      </w:pPr>
      <w:r>
        <w:rPr>
          <w:rFonts w:hint="eastAsia"/>
        </w:rPr>
        <w:t>(1)账号与个人信息管理</w:t>
      </w:r>
    </w:p>
    <w:p w14:paraId="1735709D">
      <w:pPr>
        <w:bidi w:val="0"/>
        <w:rPr>
          <w:rFonts w:hint="eastAsia"/>
        </w:rPr>
      </w:pPr>
      <w:r>
        <w:rPr>
          <w:rFonts w:hint="eastAsia"/>
        </w:rPr>
        <w:t>使用学号/账号登录系统，安全访问个人空间。查看与更新个人基本信息（姓名、学院、专业、联系方式等）。修改登录密码，保障账号安全。</w:t>
      </w:r>
    </w:p>
    <w:p w14:paraId="3505FCB1">
      <w:pPr>
        <w:bidi w:val="0"/>
        <w:rPr>
          <w:rFonts w:hint="eastAsia"/>
        </w:rPr>
      </w:pPr>
      <w:r>
        <w:rPr>
          <w:rFonts w:hint="eastAsia"/>
        </w:rPr>
        <w:t>(2)项目申报与编辑</w:t>
      </w:r>
    </w:p>
    <w:p w14:paraId="44306658">
      <w:pPr>
        <w:bidi w:val="0"/>
        <w:rPr>
          <w:rFonts w:hint="eastAsia"/>
        </w:rPr>
      </w:pPr>
      <w:r>
        <w:rPr>
          <w:rFonts w:hint="eastAsia"/>
        </w:rPr>
        <w:t>在线填写项目申报表，包括项目名称、类型（创新训练、创业训练、创业实践等）、级别、所属学院、项目年度等信息。录入项目成员信息，设置项目负责人及成员分工。上传申报书、商业计划书、指导老师意见等附件材料。在申报截止前对未提交或被驳回的项目进行修改、重新提交。</w:t>
      </w:r>
    </w:p>
    <w:p w14:paraId="1AB20141">
      <w:pPr>
        <w:bidi w:val="0"/>
        <w:rPr>
          <w:rFonts w:hint="eastAsia"/>
        </w:rPr>
      </w:pPr>
      <w:r>
        <w:rPr>
          <w:rFonts w:hint="eastAsia"/>
        </w:rPr>
        <w:t>(3)项目过程与成果提交</w:t>
      </w:r>
    </w:p>
    <w:p w14:paraId="2C56F738">
      <w:pPr>
        <w:bidi w:val="0"/>
        <w:rPr>
          <w:rFonts w:hint="eastAsia"/>
        </w:rPr>
      </w:pPr>
      <w:r>
        <w:rPr>
          <w:rFonts w:hint="eastAsia"/>
        </w:rPr>
        <w:t>在线提交中期检查材料（中期报告、阶段成果证明等）。在线提交结题（结项）材料（结题报告、成果附件、专利或论文证明等）。必要时补充或更新过程记录。</w:t>
      </w:r>
    </w:p>
    <w:p w14:paraId="5B1D22DC">
      <w:pPr>
        <w:bidi w:val="0"/>
        <w:rPr>
          <w:rFonts w:hint="eastAsia"/>
        </w:rPr>
      </w:pPr>
      <w:r>
        <w:rPr>
          <w:rFonts w:hint="eastAsia"/>
        </w:rPr>
        <w:t>(4)状态查询与结果反馈</w:t>
      </w:r>
    </w:p>
    <w:p w14:paraId="3717C300">
      <w:pPr>
        <w:bidi w:val="0"/>
        <w:rPr>
          <w:rFonts w:hint="eastAsia"/>
        </w:rPr>
      </w:pPr>
      <w:r>
        <w:rPr>
          <w:rFonts w:hint="eastAsia"/>
        </w:rPr>
        <w:t>实时查看项目当前状态（待学院审批、待学校审批、待评审、已评审、已驳回、中期通过、已结题等）。查看各级审批意见、评审老师给出的分数及评语。</w:t>
      </w:r>
    </w:p>
    <w:p w14:paraId="7D3DA778">
      <w:pPr>
        <w:bidi w:val="0"/>
        <w:rPr>
          <w:rFonts w:hint="eastAsia"/>
        </w:rPr>
      </w:pPr>
      <w:r>
        <w:rPr>
          <w:rFonts w:hint="eastAsia"/>
        </w:rPr>
        <w:t>对审批结果、评审意见进行查看与保存，用于后续改进和申报。</w:t>
      </w:r>
    </w:p>
    <w:p w14:paraId="11B5FFE0">
      <w:pPr>
        <w:bidi w:val="0"/>
        <w:rPr>
          <w:rFonts w:hint="eastAsia"/>
        </w:rPr>
      </w:pPr>
      <w:r>
        <w:rPr>
          <w:rFonts w:hint="eastAsia"/>
        </w:rPr>
        <w:t>(5)通知公告与提醒</w:t>
      </w:r>
    </w:p>
    <w:p w14:paraId="19CB653A">
      <w:pPr>
        <w:bidi w:val="0"/>
      </w:pPr>
      <w:r>
        <w:rPr>
          <w:rFonts w:hint="eastAsia"/>
        </w:rPr>
        <w:t>查看学校、学院发布的创新创业相关通知（申报通知、评审安排、答辩时间等）。接收系统消息提醒，如材料提交截止时间提醒、审核结果通知、补材料提示等。</w:t>
      </w:r>
    </w:p>
    <w:p w14:paraId="3E918632">
      <w:pPr>
        <w:pStyle w:val="3"/>
        <w:bidi w:val="0"/>
      </w:pPr>
      <w:bookmarkStart w:id="10" w:name="_Toc23033"/>
      <w:r>
        <w:t>2.2 指导老师需求分析</w:t>
      </w:r>
      <w:bookmarkEnd w:id="10"/>
    </w:p>
    <w:p w14:paraId="5700355D">
      <w:pPr>
        <w:bidi w:val="0"/>
        <w:rPr>
          <w:rFonts w:hint="eastAsia"/>
        </w:rPr>
      </w:pPr>
      <w:r>
        <w:rPr>
          <w:rFonts w:hint="eastAsia"/>
        </w:rPr>
        <w:t>指导老师是学生项目的业务指导人，对项目质量和过程起到关键作用，其需求包括：</w:t>
      </w:r>
    </w:p>
    <w:p w14:paraId="557E0F8C">
      <w:pPr>
        <w:bidi w:val="0"/>
        <w:rPr>
          <w:rFonts w:hint="eastAsia"/>
        </w:rPr>
      </w:pPr>
      <w:r>
        <w:rPr>
          <w:rFonts w:hint="eastAsia"/>
        </w:rPr>
        <w:t>(1)项目查看与指导</w:t>
      </w:r>
    </w:p>
    <w:p w14:paraId="03FE2824">
      <w:pPr>
        <w:bidi w:val="0"/>
        <w:rPr>
          <w:rFonts w:hint="eastAsia"/>
        </w:rPr>
      </w:pPr>
      <w:r>
        <w:rPr>
          <w:rFonts w:hint="eastAsia"/>
        </w:rPr>
        <w:t>登录后查看自己指导的全部学生项目列表和详情。在线查看学生提交的申报材料、中期报告、结题报告等。在系统中给出指导意见与修改建议，帮助学生完善项目内容。</w:t>
      </w:r>
    </w:p>
    <w:p w14:paraId="1BC60312">
      <w:pPr>
        <w:bidi w:val="0"/>
        <w:rPr>
          <w:rFonts w:hint="eastAsia"/>
        </w:rPr>
      </w:pPr>
      <w:r>
        <w:rPr>
          <w:rFonts w:hint="eastAsia"/>
        </w:rPr>
        <w:t>(2)过程把关与确认</w:t>
      </w:r>
    </w:p>
    <w:p w14:paraId="6AC08573">
      <w:pPr>
        <w:bidi w:val="0"/>
        <w:rPr>
          <w:rFonts w:hint="eastAsia"/>
        </w:rPr>
      </w:pPr>
      <w:r>
        <w:rPr>
          <w:rFonts w:hint="eastAsia"/>
        </w:rPr>
        <w:t>对学生提交的申报材料进行初步把关，例如是否具备申报条件、内容是否完整。在系统中填写“是否同意申报”的意见，作为后续学院审批的参考。在中期和结题阶段，对项目进展和成果进行评价或确认。</w:t>
      </w:r>
    </w:p>
    <w:p w14:paraId="4AC5D915">
      <w:pPr>
        <w:bidi w:val="0"/>
        <w:rPr>
          <w:rFonts w:hint="eastAsia"/>
        </w:rPr>
      </w:pPr>
      <w:r>
        <w:rPr>
          <w:rFonts w:hint="eastAsia"/>
        </w:rPr>
        <w:t>(3)查询与统计</w:t>
      </w:r>
    </w:p>
    <w:p w14:paraId="2D6DB2EF">
      <w:pPr>
        <w:bidi w:val="0"/>
        <w:rPr>
          <w:rFonts w:hint="eastAsia"/>
        </w:rPr>
      </w:pPr>
      <w:r>
        <w:rPr>
          <w:rFonts w:hint="eastAsia"/>
        </w:rPr>
        <w:t>查询历年自己指导过的项目记录，包括立项情况、结题情况和获奖情况。便于教师在教学评价、职称评定、科研统计中引用相关数据。</w:t>
      </w:r>
    </w:p>
    <w:p w14:paraId="047AE51A">
      <w:pPr>
        <w:pStyle w:val="3"/>
        <w:bidi w:val="0"/>
      </w:pPr>
      <w:bookmarkStart w:id="11" w:name="_Toc5615"/>
      <w:r>
        <w:t>2.3 审批人员需求分析</w:t>
      </w:r>
      <w:bookmarkEnd w:id="11"/>
    </w:p>
    <w:p w14:paraId="3373BE3E">
      <w:pPr>
        <w:bidi w:val="0"/>
        <w:rPr>
          <w:rFonts w:hint="eastAsia"/>
        </w:rPr>
      </w:pPr>
      <w:r>
        <w:rPr>
          <w:rFonts w:hint="eastAsia"/>
        </w:rPr>
        <w:t>审批人员包括学院审批人、学校审批人等，主要负责项目的行政审批和资格把关：</w:t>
      </w:r>
    </w:p>
    <w:p w14:paraId="5A0EB366">
      <w:pPr>
        <w:bidi w:val="0"/>
        <w:rPr>
          <w:rFonts w:hint="eastAsia"/>
        </w:rPr>
      </w:pPr>
      <w:r>
        <w:rPr>
          <w:rFonts w:hint="eastAsia"/>
        </w:rPr>
        <w:t>(1)项目审批与流转</w:t>
      </w:r>
    </w:p>
    <w:p w14:paraId="30B0FD26">
      <w:pPr>
        <w:bidi w:val="0"/>
        <w:rPr>
          <w:rFonts w:hint="eastAsia"/>
        </w:rPr>
      </w:pPr>
      <w:r>
        <w:rPr>
          <w:rFonts w:hint="eastAsia"/>
        </w:rPr>
        <w:t>查看本学院或全校范围内的项目申报列表及详情。对申报项目</w:t>
      </w:r>
      <w:r>
        <w:rPr>
          <w:rFonts w:hint="eastAsia"/>
          <w:lang w:eastAsia="zh-CN"/>
        </w:rPr>
        <w:t>晋级</w:t>
      </w:r>
      <w:r>
        <w:rPr>
          <w:rFonts w:hint="eastAsia"/>
        </w:rPr>
        <w:t>进行审批，填写审批意见和驳回理由。对中期检查、结题申请进行审批，确认项目进展和成果质量。根据审批结果自动更新项目状态，并将项目流转到下一环节（如学院审批通过后流转到学校审批）。</w:t>
      </w:r>
    </w:p>
    <w:p w14:paraId="1314FB5E">
      <w:pPr>
        <w:bidi w:val="0"/>
        <w:rPr>
          <w:rFonts w:hint="eastAsia"/>
        </w:rPr>
      </w:pPr>
      <w:r>
        <w:rPr>
          <w:rFonts w:hint="eastAsia"/>
        </w:rPr>
        <w:t>(2)待办与已办管理</w:t>
      </w:r>
    </w:p>
    <w:p w14:paraId="508E3CC5">
      <w:pPr>
        <w:bidi w:val="0"/>
        <w:rPr>
          <w:rFonts w:hint="eastAsia"/>
        </w:rPr>
      </w:pPr>
      <w:r>
        <w:rPr>
          <w:rFonts w:hint="eastAsia"/>
        </w:rPr>
        <w:t>清晰区分“待审批项目”和“已处理项目”，支持按状态过滤和快速操作。</w:t>
      </w:r>
    </w:p>
    <w:p w14:paraId="6EC0F351">
      <w:pPr>
        <w:bidi w:val="0"/>
        <w:rPr>
          <w:rFonts w:hint="eastAsia"/>
        </w:rPr>
      </w:pPr>
      <w:r>
        <w:rPr>
          <w:rFonts w:hint="eastAsia"/>
        </w:rPr>
        <w:t>支持按学院、年度、项目类型等条件筛选，提高审批效率。</w:t>
      </w:r>
    </w:p>
    <w:p w14:paraId="6F11F132">
      <w:pPr>
        <w:bidi w:val="0"/>
        <w:rPr>
          <w:rFonts w:hint="eastAsia"/>
        </w:rPr>
      </w:pPr>
      <w:r>
        <w:rPr>
          <w:rFonts w:hint="eastAsia"/>
        </w:rPr>
        <w:t>(3)统计分析与报表</w:t>
      </w:r>
    </w:p>
    <w:p w14:paraId="190D454A">
      <w:pPr>
        <w:bidi w:val="0"/>
        <w:rPr>
          <w:rFonts w:hint="eastAsia"/>
        </w:rPr>
      </w:pPr>
      <w:r>
        <w:rPr>
          <w:rFonts w:hint="eastAsia"/>
        </w:rPr>
        <w:t>按学院、专业、项目级别、年度等维度统计申报数量、通过率、结题率等。</w:t>
      </w:r>
    </w:p>
    <w:p w14:paraId="7B6A00C2">
      <w:pPr>
        <w:bidi w:val="0"/>
        <w:rPr>
          <w:rFonts w:hint="eastAsia"/>
        </w:rPr>
      </w:pPr>
      <w:r>
        <w:rPr>
          <w:rFonts w:hint="eastAsia"/>
        </w:rPr>
        <w:t>导出审批结果报表，为学院教学质量评估和学校决策提供数据支撑。</w:t>
      </w:r>
    </w:p>
    <w:p w14:paraId="47E5E88B">
      <w:pPr>
        <w:pStyle w:val="3"/>
        <w:bidi w:val="0"/>
      </w:pPr>
      <w:bookmarkStart w:id="12" w:name="_Toc28878"/>
      <w:r>
        <w:t>2.4 评审老师需求分析</w:t>
      </w:r>
      <w:bookmarkEnd w:id="12"/>
    </w:p>
    <w:p w14:paraId="66D64F7D">
      <w:pPr>
        <w:bidi w:val="0"/>
        <w:rPr>
          <w:rFonts w:hint="eastAsia"/>
        </w:rPr>
      </w:pPr>
      <w:r>
        <w:rPr>
          <w:rFonts w:hint="eastAsia"/>
        </w:rPr>
        <w:t>评审老师主要指评审专家或评委，负责对应当评价的项目进行学术与创新性评审：</w:t>
      </w:r>
    </w:p>
    <w:p w14:paraId="2FDD129E">
      <w:pPr>
        <w:bidi w:val="0"/>
        <w:rPr>
          <w:rFonts w:hint="eastAsia"/>
        </w:rPr>
      </w:pPr>
      <w:r>
        <w:rPr>
          <w:rFonts w:hint="default"/>
          <w:lang w:val="en-US" w:eastAsia="zh-CN"/>
        </w:rPr>
        <w:t>(1)</w:t>
      </w:r>
      <w:r>
        <w:rPr>
          <w:rFonts w:hint="eastAsia"/>
        </w:rPr>
        <w:t>评审任务管理</w:t>
      </w:r>
    </w:p>
    <w:p w14:paraId="420C0A23">
      <w:pPr>
        <w:bidi w:val="0"/>
        <w:rPr>
          <w:rFonts w:hint="eastAsia"/>
        </w:rPr>
      </w:pPr>
      <w:r>
        <w:rPr>
          <w:rFonts w:hint="eastAsia"/>
        </w:rPr>
        <w:t>查看系统分配给自己的待评审项目列表。按项目、批次、学院等条件查询以往评审记录。</w:t>
      </w:r>
    </w:p>
    <w:p w14:paraId="7928F1F1">
      <w:pPr>
        <w:bidi w:val="0"/>
        <w:rPr>
          <w:rFonts w:hint="eastAsia"/>
        </w:rPr>
      </w:pPr>
      <w:r>
        <w:rPr>
          <w:rFonts w:hint="default"/>
          <w:lang w:val="en-US" w:eastAsia="zh-CN"/>
        </w:rPr>
        <w:t>(2)</w:t>
      </w:r>
      <w:r>
        <w:rPr>
          <w:rFonts w:hint="eastAsia"/>
        </w:rPr>
        <w:t>评审过程支持</w:t>
      </w:r>
    </w:p>
    <w:p w14:paraId="488C89DA">
      <w:pPr>
        <w:bidi w:val="0"/>
        <w:rPr>
          <w:rFonts w:hint="eastAsia"/>
        </w:rPr>
      </w:pPr>
      <w:r>
        <w:rPr>
          <w:rFonts w:hint="eastAsia"/>
        </w:rPr>
        <w:t>在线查看项目申报文档、中期材料、结题材料及相关附件。根据预设评分指标（创新性、可行性、经济社会效益等）对项目进行打分。在系统中填写评审意见、建议与综合评价。</w:t>
      </w:r>
    </w:p>
    <w:p w14:paraId="2D4D2CF1">
      <w:pPr>
        <w:bidi w:val="0"/>
        <w:rPr>
          <w:rFonts w:hint="eastAsia"/>
        </w:rPr>
      </w:pPr>
      <w:r>
        <w:rPr>
          <w:rFonts w:hint="default"/>
          <w:lang w:val="en-US" w:eastAsia="zh-CN"/>
        </w:rPr>
        <w:t>(3)</w:t>
      </w:r>
      <w:r>
        <w:rPr>
          <w:rFonts w:hint="eastAsia"/>
        </w:rPr>
        <w:t>评审结果提交与查询</w:t>
      </w:r>
    </w:p>
    <w:p w14:paraId="26E8138C">
      <w:pPr>
        <w:bidi w:val="0"/>
      </w:pPr>
      <w:r>
        <w:rPr>
          <w:rFonts w:hint="eastAsia"/>
        </w:rPr>
        <w:t>提交评审结果后自动汇总到系统，用于排序、择优立项或评奖。查询个人历史评审记录，便于自我工作统计与考核。</w:t>
      </w:r>
    </w:p>
    <w:p w14:paraId="299FAF37">
      <w:pPr>
        <w:pStyle w:val="3"/>
        <w:bidi w:val="0"/>
      </w:pPr>
      <w:bookmarkStart w:id="13" w:name="_Toc8609"/>
      <w:r>
        <w:t>2.5 项目管理员需求分析</w:t>
      </w:r>
      <w:bookmarkEnd w:id="13"/>
    </w:p>
    <w:p w14:paraId="57B95B4D">
      <w:pPr>
        <w:bidi w:val="0"/>
        <w:rPr>
          <w:rFonts w:hint="eastAsia"/>
        </w:rPr>
      </w:pPr>
      <w:r>
        <w:rPr>
          <w:rFonts w:hint="eastAsia"/>
        </w:rPr>
        <w:t>项目管理员通常为教务处或创新创业工作专职管理人员，是系统的业务总控角色：</w:t>
      </w:r>
    </w:p>
    <w:p w14:paraId="120BB2DD">
      <w:pPr>
        <w:bidi w:val="0"/>
        <w:rPr>
          <w:rFonts w:hint="eastAsia"/>
        </w:rPr>
      </w:pPr>
      <w:r>
        <w:rPr>
          <w:rFonts w:hint="eastAsia"/>
        </w:rPr>
        <w:t>(1)项目全生命周期管理</w:t>
      </w:r>
    </w:p>
    <w:p w14:paraId="527223F5">
      <w:pPr>
        <w:bidi w:val="0"/>
        <w:rPr>
          <w:rFonts w:hint="eastAsia"/>
        </w:rPr>
      </w:pPr>
      <w:r>
        <w:rPr>
          <w:rFonts w:hint="eastAsia"/>
        </w:rPr>
        <w:t>全局查看学校所有项目的申报、立项、中期、结题等阶段分布。根据制度要求设置各阶段的时间节点（申报开始/截止时间，中期检查时间，结题时间等）。处理项目变更（负责人变更、成员调整、延期申请等）的业务审批或登记。</w:t>
      </w:r>
    </w:p>
    <w:p w14:paraId="5EC471FA">
      <w:pPr>
        <w:bidi w:val="0"/>
        <w:rPr>
          <w:rFonts w:hint="eastAsia"/>
        </w:rPr>
      </w:pPr>
      <w:r>
        <w:rPr>
          <w:rFonts w:hint="eastAsia"/>
        </w:rPr>
        <w:t>(2)赛事与活动管理</w:t>
      </w:r>
    </w:p>
    <w:p w14:paraId="7D58E0B6">
      <w:pPr>
        <w:bidi w:val="0"/>
        <w:rPr>
          <w:rFonts w:hint="eastAsia"/>
        </w:rPr>
      </w:pPr>
      <w:r>
        <w:rPr>
          <w:rFonts w:hint="eastAsia"/>
        </w:rPr>
        <w:t>发布和维护各类创新创业相关竞赛信息（校赛、省赛、国赛等）。管理项目与赛事的关联关系，支持项目报名参赛、查看参赛状态与成绩。</w:t>
      </w:r>
    </w:p>
    <w:p w14:paraId="4EA582A5">
      <w:pPr>
        <w:bidi w:val="0"/>
        <w:rPr>
          <w:rFonts w:hint="eastAsia"/>
        </w:rPr>
      </w:pPr>
      <w:r>
        <w:rPr>
          <w:rFonts w:hint="eastAsia"/>
        </w:rPr>
        <w:t>(3)评审组织与专家管理</w:t>
      </w:r>
    </w:p>
    <w:p w14:paraId="635F7B3C">
      <w:pPr>
        <w:bidi w:val="0"/>
        <w:rPr>
          <w:rFonts w:hint="eastAsia"/>
        </w:rPr>
      </w:pPr>
      <w:r>
        <w:rPr>
          <w:rFonts w:hint="eastAsia"/>
        </w:rPr>
        <w:t>维护评审专家信息（姓名、单位、职称、研究方向等）。设置评审规则、评分标准，按学院或研究方向分配评审任务。汇总评审结果，形成项目排名与入选名单。</w:t>
      </w:r>
    </w:p>
    <w:p w14:paraId="264FD0A5">
      <w:pPr>
        <w:bidi w:val="0"/>
        <w:rPr>
          <w:rFonts w:hint="eastAsia"/>
        </w:rPr>
      </w:pPr>
      <w:r>
        <w:rPr>
          <w:rFonts w:hint="eastAsia"/>
        </w:rPr>
        <w:t>(4)统计报表与数据分析</w:t>
      </w:r>
    </w:p>
    <w:p w14:paraId="7B2D9707">
      <w:pPr>
        <w:ind w:firstLine="420" w:firstLineChars="0"/>
      </w:pPr>
      <w:r>
        <w:rPr>
          <w:rFonts w:hint="eastAsia" w:ascii="Times New Roman" w:hAnsi="Times New Roman" w:eastAsia="宋体"/>
          <w:sz w:val="24"/>
        </w:rPr>
        <w:t>按学院、专业、项目类别、年度等多维度生成统计报表。为学校教育教学改革、创新创业工作总结和绩效考核提供数据支持。</w:t>
      </w:r>
    </w:p>
    <w:p w14:paraId="4C42A5DC">
      <w:pPr>
        <w:pStyle w:val="3"/>
        <w:bidi w:val="0"/>
      </w:pPr>
      <w:bookmarkStart w:id="14" w:name="_Toc16837"/>
      <w:r>
        <w:t>2.6 系统管理员需求分析</w:t>
      </w:r>
      <w:bookmarkEnd w:id="14"/>
    </w:p>
    <w:p w14:paraId="194A4032">
      <w:pPr>
        <w:bidi w:val="0"/>
        <w:rPr>
          <w:rFonts w:hint="eastAsia"/>
        </w:rPr>
      </w:pPr>
      <w:r>
        <w:rPr>
          <w:rFonts w:hint="eastAsia"/>
        </w:rPr>
        <w:t>系统管理员负责系统平台的技术运维和安全管理，其需求主要包括：</w:t>
      </w:r>
    </w:p>
    <w:p w14:paraId="66C5D7BD">
      <w:pPr>
        <w:bidi w:val="0"/>
        <w:rPr>
          <w:rFonts w:hint="eastAsia"/>
        </w:rPr>
      </w:pPr>
      <w:r>
        <w:rPr>
          <w:rFonts w:hint="eastAsia"/>
        </w:rPr>
        <w:t>(1)账号与权限管理</w:t>
      </w:r>
    </w:p>
    <w:p w14:paraId="05276C29">
      <w:pPr>
        <w:bidi w:val="0"/>
        <w:rPr>
          <w:rFonts w:hint="eastAsia"/>
        </w:rPr>
      </w:pPr>
      <w:r>
        <w:rPr>
          <w:rFonts w:hint="eastAsia"/>
        </w:rPr>
        <w:t>创建和维护各类用户账号（学生、教师、审批人员、评审专家、项目管理员等）。为不同角色配置相应的功能菜单和操作权限，确保权限划分清晰、满足最小权限原则。支持账号启用/停用、密码重置等日常运维操作。</w:t>
      </w:r>
    </w:p>
    <w:p w14:paraId="6D003965">
      <w:pPr>
        <w:bidi w:val="0"/>
        <w:rPr>
          <w:rFonts w:hint="eastAsia"/>
        </w:rPr>
      </w:pPr>
      <w:r>
        <w:rPr>
          <w:rFonts w:hint="eastAsia"/>
        </w:rPr>
        <w:t>(2)基础数据与系统参数维护</w:t>
      </w:r>
    </w:p>
    <w:p w14:paraId="65918175">
      <w:pPr>
        <w:bidi w:val="0"/>
        <w:rPr>
          <w:rFonts w:hint="eastAsia"/>
        </w:rPr>
      </w:pPr>
      <w:r>
        <w:rPr>
          <w:rFonts w:hint="eastAsia"/>
        </w:rPr>
        <w:t>配置或维护学院、专业、学年学期、项目类型、项目级别等基础数据。配置系统全局参数，如文件上传大小限制、允许的附件格式、登录策略等。</w:t>
      </w:r>
    </w:p>
    <w:p w14:paraId="3C113FAB">
      <w:pPr>
        <w:bidi w:val="0"/>
        <w:rPr>
          <w:rFonts w:hint="eastAsia"/>
        </w:rPr>
      </w:pPr>
      <w:r>
        <w:rPr>
          <w:rFonts w:hint="eastAsia"/>
        </w:rPr>
        <w:t>(3)系统安全与日志审计</w:t>
      </w:r>
    </w:p>
    <w:p w14:paraId="4BE62484">
      <w:pPr>
        <w:bidi w:val="0"/>
        <w:rPr>
          <w:rFonts w:hint="eastAsia"/>
        </w:rPr>
      </w:pPr>
      <w:r>
        <w:rPr>
          <w:rFonts w:hint="eastAsia"/>
        </w:rPr>
        <w:t>管理系统数据备份与恢复，防止数据丢失。查看系统运行日志、操作日志和异常日志，及时发现并排查系统故障或异常访问。配合学校信息中心保障系统安全，防止非法入侵与恶意操作。</w:t>
      </w:r>
    </w:p>
    <w:p w14:paraId="1D201DE7">
      <w:pPr>
        <w:bidi w:val="0"/>
        <w:rPr>
          <w:rFonts w:hint="eastAsia"/>
        </w:rPr>
      </w:pPr>
      <w:r>
        <w:rPr>
          <w:rFonts w:hint="eastAsia"/>
        </w:rPr>
        <w:t>(4)系统运行维护与升级</w:t>
      </w:r>
    </w:p>
    <w:p w14:paraId="474DF94E">
      <w:pPr>
        <w:bidi w:val="0"/>
        <w:rPr>
          <w:rFonts w:ascii="Times New Roman" w:hAnsi="Times New Roman" w:eastAsia="宋体"/>
        </w:rPr>
      </w:pPr>
      <w:r>
        <w:rPr>
          <w:rFonts w:hint="eastAsia"/>
        </w:rPr>
        <w:t>协同开发人员进行系统版本升级和功能扩展。维护系统首页展示内容（系统公告、帮助说明等）。处理来自各类用户的系统使用问题与反馈，持续优化用户体</w:t>
      </w:r>
      <w:r>
        <w:rPr>
          <w:rFonts w:hint="eastAsia" w:ascii="Times New Roman" w:hAnsi="Times New Roman" w:eastAsia="宋体"/>
        </w:rPr>
        <w:t>验</w:t>
      </w:r>
      <w:r>
        <w:rPr>
          <w:rFonts w:ascii="Times New Roman" w:hAnsi="Times New Roman" w:eastAsia="宋体"/>
        </w:rPr>
        <w:t>。</w:t>
      </w:r>
    </w:p>
    <w:p w14:paraId="64DC5481">
      <w:pPr>
        <w:pStyle w:val="3"/>
        <w:bidi w:val="0"/>
        <w:rPr>
          <w:rFonts w:hint="default"/>
          <w:lang w:val="en-US" w:eastAsia="zh-CN"/>
        </w:rPr>
      </w:pPr>
      <w:bookmarkStart w:id="15" w:name="_Toc9394"/>
      <w:r>
        <w:rPr>
          <w:rFonts w:hint="eastAsia"/>
          <w:lang w:val="en-US" w:eastAsia="zh-CN"/>
        </w:rPr>
        <w:t>2.7总结</w:t>
      </w:r>
      <w:bookmarkEnd w:id="15"/>
    </w:p>
    <w:p w14:paraId="7EA19AAF">
      <w:pPr>
        <w:bidi w:val="0"/>
      </w:pPr>
      <w:r>
        <w:t>为确保需求可落地，六类角色与核心关注点总结见表2-1。该表同时作为第3章权限表和第4章实现章节的映射依据。</w:t>
      </w:r>
    </w:p>
    <w:p w14:paraId="7499C851">
      <w:pPr>
        <w:pStyle w:val="5"/>
        <w:bidi w:val="0"/>
      </w:pPr>
      <w:r>
        <w:t>表2-1 用户角色与核心需求对应表</w:t>
      </w:r>
    </w:p>
    <w:tbl>
      <w:tblPr>
        <w:tblStyle w:val="15"/>
        <w:tblW w:w="8306" w:type="dxa"/>
        <w:jc w:val="center"/>
        <w:tblLayout w:type="autofit"/>
        <w:tblCellMar>
          <w:top w:w="0" w:type="dxa"/>
          <w:left w:w="108" w:type="dxa"/>
          <w:bottom w:w="0" w:type="dxa"/>
          <w:right w:w="108" w:type="dxa"/>
        </w:tblCellMar>
      </w:tblPr>
      <w:tblGrid>
        <w:gridCol w:w="1475"/>
        <w:gridCol w:w="2679"/>
        <w:gridCol w:w="4152"/>
      </w:tblGrid>
      <w:tr w14:paraId="0E01DDCA">
        <w:tblPrEx>
          <w:tblCellMar>
            <w:top w:w="0" w:type="dxa"/>
            <w:left w:w="108" w:type="dxa"/>
            <w:bottom w:w="0" w:type="dxa"/>
            <w:right w:w="108" w:type="dxa"/>
          </w:tblCellMar>
        </w:tblPrEx>
        <w:trPr>
          <w:trHeight w:val="0" w:hRule="atLeast"/>
          <w:tblHeader/>
          <w:jc w:val="center"/>
        </w:trPr>
        <w:tc>
          <w:tcPr>
            <w:tcW w:w="1475" w:type="dxa"/>
            <w:tcBorders>
              <w:top w:val="single" w:color="auto" w:sz="12" w:space="0"/>
              <w:left w:val="nil"/>
              <w:bottom w:val="single" w:color="auto" w:sz="4" w:space="0"/>
              <w:right w:val="nil"/>
            </w:tcBorders>
            <w:vAlign w:val="center"/>
          </w:tcPr>
          <w:p w14:paraId="27D8BCF0">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角色</w:t>
            </w:r>
          </w:p>
        </w:tc>
        <w:tc>
          <w:tcPr>
            <w:tcW w:w="2679" w:type="dxa"/>
            <w:tcBorders>
              <w:top w:val="single" w:color="auto" w:sz="12" w:space="0"/>
              <w:left w:val="nil"/>
              <w:bottom w:val="single" w:color="auto" w:sz="4" w:space="0"/>
              <w:right w:val="nil"/>
            </w:tcBorders>
            <w:vAlign w:val="center"/>
          </w:tcPr>
          <w:p w14:paraId="6654B9CA">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主要业务目标</w:t>
            </w:r>
          </w:p>
        </w:tc>
        <w:tc>
          <w:tcPr>
            <w:tcW w:w="4152" w:type="dxa"/>
            <w:tcBorders>
              <w:top w:val="single" w:color="auto" w:sz="12" w:space="0"/>
              <w:left w:val="nil"/>
              <w:bottom w:val="single" w:color="auto" w:sz="4" w:space="0"/>
              <w:right w:val="nil"/>
            </w:tcBorders>
            <w:vAlign w:val="center"/>
          </w:tcPr>
          <w:p w14:paraId="0E8ADFD4">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关键操作</w:t>
            </w:r>
          </w:p>
        </w:tc>
      </w:tr>
      <w:tr w14:paraId="551A3B08">
        <w:tblPrEx>
          <w:tblCellMar>
            <w:top w:w="0" w:type="dxa"/>
            <w:left w:w="108" w:type="dxa"/>
            <w:bottom w:w="0" w:type="dxa"/>
            <w:right w:w="108" w:type="dxa"/>
          </w:tblCellMar>
        </w:tblPrEx>
        <w:trPr>
          <w:trHeight w:val="0" w:hRule="atLeast"/>
          <w:jc w:val="center"/>
        </w:trPr>
        <w:tc>
          <w:tcPr>
            <w:tcW w:w="1475" w:type="dxa"/>
            <w:tcBorders>
              <w:top w:val="single" w:color="auto" w:sz="4" w:space="0"/>
              <w:left w:val="nil"/>
              <w:bottom w:val="nil"/>
              <w:right w:val="nil"/>
            </w:tcBorders>
            <w:vAlign w:val="center"/>
          </w:tcPr>
          <w:p w14:paraId="7B15BFF1">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学生用户</w:t>
            </w:r>
          </w:p>
        </w:tc>
        <w:tc>
          <w:tcPr>
            <w:tcW w:w="2679" w:type="dxa"/>
            <w:tcBorders>
              <w:top w:val="single" w:color="auto" w:sz="4" w:space="0"/>
              <w:left w:val="nil"/>
              <w:bottom w:val="nil"/>
              <w:right w:val="nil"/>
            </w:tcBorders>
            <w:vAlign w:val="center"/>
          </w:tcPr>
          <w:p w14:paraId="606EDC2A">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完成项目申报与过程提交</w:t>
            </w:r>
          </w:p>
        </w:tc>
        <w:tc>
          <w:tcPr>
            <w:tcW w:w="4152" w:type="dxa"/>
            <w:tcBorders>
              <w:top w:val="single" w:color="auto" w:sz="4" w:space="0"/>
              <w:left w:val="nil"/>
              <w:bottom w:val="nil"/>
              <w:right w:val="nil"/>
            </w:tcBorders>
            <w:vAlign w:val="center"/>
          </w:tcPr>
          <w:p w14:paraId="48F0BB75">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申报、修改、提交结题、查询状态</w:t>
            </w:r>
          </w:p>
        </w:tc>
      </w:tr>
      <w:tr w14:paraId="4CBAA5F7">
        <w:tblPrEx>
          <w:tblCellMar>
            <w:top w:w="0" w:type="dxa"/>
            <w:left w:w="108" w:type="dxa"/>
            <w:bottom w:w="0" w:type="dxa"/>
            <w:right w:w="108" w:type="dxa"/>
          </w:tblCellMar>
        </w:tblPrEx>
        <w:trPr>
          <w:trHeight w:val="0" w:hRule="atLeast"/>
          <w:jc w:val="center"/>
        </w:trPr>
        <w:tc>
          <w:tcPr>
            <w:tcW w:w="1475" w:type="dxa"/>
            <w:tcBorders>
              <w:top w:val="nil"/>
              <w:left w:val="nil"/>
              <w:bottom w:val="nil"/>
              <w:right w:val="nil"/>
            </w:tcBorders>
            <w:vAlign w:val="center"/>
          </w:tcPr>
          <w:p w14:paraId="7408186B">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指导老师</w:t>
            </w:r>
          </w:p>
        </w:tc>
        <w:tc>
          <w:tcPr>
            <w:tcW w:w="2679" w:type="dxa"/>
            <w:tcBorders>
              <w:top w:val="nil"/>
              <w:left w:val="nil"/>
              <w:bottom w:val="nil"/>
              <w:right w:val="nil"/>
            </w:tcBorders>
            <w:vAlign w:val="center"/>
          </w:tcPr>
          <w:p w14:paraId="04B49827">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提供指导并把关质量</w:t>
            </w:r>
          </w:p>
        </w:tc>
        <w:tc>
          <w:tcPr>
            <w:tcW w:w="4152" w:type="dxa"/>
            <w:tcBorders>
              <w:top w:val="nil"/>
              <w:left w:val="nil"/>
              <w:bottom w:val="nil"/>
              <w:right w:val="nil"/>
            </w:tcBorders>
            <w:vAlign w:val="center"/>
          </w:tcPr>
          <w:p w14:paraId="70C2D09A">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查看材料、给出意见、过程确认</w:t>
            </w:r>
          </w:p>
        </w:tc>
      </w:tr>
      <w:tr w14:paraId="5ECFCE7D">
        <w:tblPrEx>
          <w:tblCellMar>
            <w:top w:w="0" w:type="dxa"/>
            <w:left w:w="108" w:type="dxa"/>
            <w:bottom w:w="0" w:type="dxa"/>
            <w:right w:w="108" w:type="dxa"/>
          </w:tblCellMar>
        </w:tblPrEx>
        <w:trPr>
          <w:trHeight w:val="0" w:hRule="atLeast"/>
          <w:jc w:val="center"/>
        </w:trPr>
        <w:tc>
          <w:tcPr>
            <w:tcW w:w="1475" w:type="dxa"/>
            <w:tcBorders>
              <w:top w:val="nil"/>
              <w:left w:val="nil"/>
              <w:bottom w:val="nil"/>
              <w:right w:val="nil"/>
            </w:tcBorders>
            <w:vAlign w:val="center"/>
          </w:tcPr>
          <w:p w14:paraId="0E47487D">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审批人员</w:t>
            </w:r>
          </w:p>
        </w:tc>
        <w:tc>
          <w:tcPr>
            <w:tcW w:w="2679" w:type="dxa"/>
            <w:tcBorders>
              <w:top w:val="nil"/>
              <w:left w:val="nil"/>
              <w:bottom w:val="nil"/>
              <w:right w:val="nil"/>
            </w:tcBorders>
            <w:vAlign w:val="center"/>
          </w:tcPr>
          <w:p w14:paraId="5BCC7E51">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审核合规并推动流转</w:t>
            </w:r>
          </w:p>
        </w:tc>
        <w:tc>
          <w:tcPr>
            <w:tcW w:w="4152" w:type="dxa"/>
            <w:tcBorders>
              <w:top w:val="nil"/>
              <w:left w:val="nil"/>
              <w:bottom w:val="nil"/>
              <w:right w:val="nil"/>
            </w:tcBorders>
            <w:vAlign w:val="center"/>
          </w:tcPr>
          <w:p w14:paraId="45A58200">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审批通过/驳回、填写意见、分配任务</w:t>
            </w:r>
          </w:p>
        </w:tc>
      </w:tr>
      <w:tr w14:paraId="0CDAC161">
        <w:tblPrEx>
          <w:tblCellMar>
            <w:top w:w="0" w:type="dxa"/>
            <w:left w:w="108" w:type="dxa"/>
            <w:bottom w:w="0" w:type="dxa"/>
            <w:right w:w="108" w:type="dxa"/>
          </w:tblCellMar>
        </w:tblPrEx>
        <w:trPr>
          <w:trHeight w:val="0" w:hRule="atLeast"/>
          <w:jc w:val="center"/>
        </w:trPr>
        <w:tc>
          <w:tcPr>
            <w:tcW w:w="1475" w:type="dxa"/>
            <w:tcBorders>
              <w:top w:val="nil"/>
              <w:left w:val="nil"/>
              <w:bottom w:val="nil"/>
              <w:right w:val="nil"/>
            </w:tcBorders>
            <w:vAlign w:val="center"/>
          </w:tcPr>
          <w:p w14:paraId="73EC6937">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评审老师</w:t>
            </w:r>
          </w:p>
        </w:tc>
        <w:tc>
          <w:tcPr>
            <w:tcW w:w="2679" w:type="dxa"/>
            <w:tcBorders>
              <w:top w:val="nil"/>
              <w:left w:val="nil"/>
              <w:bottom w:val="nil"/>
              <w:right w:val="nil"/>
            </w:tcBorders>
            <w:vAlign w:val="center"/>
          </w:tcPr>
          <w:p w14:paraId="24F1CBD3">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完成项目评审</w:t>
            </w:r>
          </w:p>
        </w:tc>
        <w:tc>
          <w:tcPr>
            <w:tcW w:w="4152" w:type="dxa"/>
            <w:tcBorders>
              <w:top w:val="nil"/>
              <w:left w:val="nil"/>
              <w:bottom w:val="nil"/>
              <w:right w:val="nil"/>
            </w:tcBorders>
            <w:vAlign w:val="center"/>
          </w:tcPr>
          <w:p w14:paraId="15F83BCB">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查看任务、打分、评语、提交结果</w:t>
            </w:r>
          </w:p>
        </w:tc>
      </w:tr>
      <w:tr w14:paraId="06FB3136">
        <w:tblPrEx>
          <w:tblCellMar>
            <w:top w:w="0" w:type="dxa"/>
            <w:left w:w="108" w:type="dxa"/>
            <w:bottom w:w="0" w:type="dxa"/>
            <w:right w:w="108" w:type="dxa"/>
          </w:tblCellMar>
        </w:tblPrEx>
        <w:trPr>
          <w:trHeight w:val="0" w:hRule="atLeast"/>
          <w:jc w:val="center"/>
        </w:trPr>
        <w:tc>
          <w:tcPr>
            <w:tcW w:w="1475" w:type="dxa"/>
            <w:tcBorders>
              <w:top w:val="nil"/>
              <w:left w:val="nil"/>
              <w:bottom w:val="nil"/>
              <w:right w:val="nil"/>
            </w:tcBorders>
            <w:vAlign w:val="center"/>
          </w:tcPr>
          <w:p w14:paraId="6A159833">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项目管理员</w:t>
            </w:r>
          </w:p>
        </w:tc>
        <w:tc>
          <w:tcPr>
            <w:tcW w:w="2679" w:type="dxa"/>
            <w:tcBorders>
              <w:top w:val="nil"/>
              <w:left w:val="nil"/>
              <w:bottom w:val="nil"/>
              <w:right w:val="nil"/>
            </w:tcBorders>
            <w:vAlign w:val="center"/>
          </w:tcPr>
          <w:p w14:paraId="1F325E4D">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项目管理与全局治理</w:t>
            </w:r>
          </w:p>
        </w:tc>
        <w:tc>
          <w:tcPr>
            <w:tcW w:w="4152" w:type="dxa"/>
            <w:tcBorders>
              <w:top w:val="nil"/>
              <w:left w:val="nil"/>
              <w:bottom w:val="nil"/>
              <w:right w:val="nil"/>
            </w:tcBorders>
            <w:vAlign w:val="center"/>
          </w:tcPr>
          <w:p w14:paraId="36C024D1">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发布赛事、统计分析</w:t>
            </w:r>
          </w:p>
        </w:tc>
      </w:tr>
      <w:tr w14:paraId="5A8DCBA7">
        <w:tblPrEx>
          <w:tblCellMar>
            <w:top w:w="0" w:type="dxa"/>
            <w:left w:w="108" w:type="dxa"/>
            <w:bottom w:w="0" w:type="dxa"/>
            <w:right w:w="108" w:type="dxa"/>
          </w:tblCellMar>
        </w:tblPrEx>
        <w:trPr>
          <w:trHeight w:val="0" w:hRule="atLeast"/>
          <w:jc w:val="center"/>
        </w:trPr>
        <w:tc>
          <w:tcPr>
            <w:tcW w:w="1475" w:type="dxa"/>
            <w:tcBorders>
              <w:top w:val="nil"/>
              <w:left w:val="nil"/>
              <w:bottom w:val="single" w:color="auto" w:sz="12" w:space="0"/>
              <w:right w:val="nil"/>
            </w:tcBorders>
            <w:vAlign w:val="center"/>
          </w:tcPr>
          <w:p w14:paraId="4BBE737B">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系统管理员</w:t>
            </w:r>
          </w:p>
        </w:tc>
        <w:tc>
          <w:tcPr>
            <w:tcW w:w="2679" w:type="dxa"/>
            <w:tcBorders>
              <w:top w:val="nil"/>
              <w:left w:val="nil"/>
              <w:bottom w:val="single" w:color="auto" w:sz="12" w:space="0"/>
              <w:right w:val="nil"/>
            </w:tcBorders>
            <w:vAlign w:val="center"/>
          </w:tcPr>
          <w:p w14:paraId="2FFF1D28">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保障系统安全稳定</w:t>
            </w:r>
          </w:p>
        </w:tc>
        <w:tc>
          <w:tcPr>
            <w:tcW w:w="4152" w:type="dxa"/>
            <w:tcBorders>
              <w:top w:val="nil"/>
              <w:left w:val="nil"/>
              <w:bottom w:val="single" w:color="auto" w:sz="12" w:space="0"/>
              <w:right w:val="nil"/>
            </w:tcBorders>
            <w:vAlign w:val="center"/>
          </w:tcPr>
          <w:p w14:paraId="030F29E0">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eastAsia="zh-CN"/>
              </w:rPr>
            </w:pPr>
            <w:r>
              <w:rPr>
                <w:rFonts w:hint="eastAsia" w:ascii="宋体" w:hAnsi="宋体" w:cstheme="minorEastAsia"/>
                <w:kern w:val="0"/>
                <w:szCs w:val="20"/>
                <w:lang w:eastAsia="zh-CN"/>
              </w:rPr>
              <w:t>账号权限、参数维护、日志审计、备份恢复</w:t>
            </w:r>
          </w:p>
        </w:tc>
      </w:tr>
    </w:tbl>
    <w:p w14:paraId="6939E0C7">
      <w:pPr>
        <w:pStyle w:val="2"/>
        <w:bidi w:val="0"/>
      </w:pPr>
      <w:bookmarkStart w:id="16" w:name="_Toc24656"/>
      <w:r>
        <w:t>3 系统设计</w:t>
      </w:r>
      <w:bookmarkEnd w:id="16"/>
    </w:p>
    <w:p w14:paraId="6AC1B2EE">
      <w:pPr>
        <w:pStyle w:val="3"/>
        <w:bidi w:val="0"/>
      </w:pPr>
      <w:bookmarkStart w:id="17" w:name="_Toc13558"/>
      <w:r>
        <w:t>3.1 总体设计</w:t>
      </w:r>
      <w:bookmarkEnd w:id="17"/>
    </w:p>
    <w:p w14:paraId="7935052A">
      <w:pPr>
        <w:bidi w:val="0"/>
        <w:rPr>
          <w:rFonts w:hint="eastAsia"/>
        </w:rPr>
      </w:pPr>
      <w:r>
        <w:rPr>
          <w:rFonts w:hint="eastAsia"/>
        </w:rPr>
        <w:t>系统采用B/S 架构进行开发，前端主要负责用户交互与页面展示，后端专注于业务逻辑处理与接口服务，数据库负责数据的持久化存储与管理。系统整体交互流程为：用户操作前端页面→发送请求至后端接口→后端完成身份鉴权与业务处理→执行数据库读写操作→将处理结果返回至前端展示。该架构在高校信息化管理平台中应用成熟，具备部署便捷、维护成本低、便于功能迭代等优势</w:t>
      </w:r>
      <w:bookmarkStart w:id="41" w:name="_GoBack"/>
      <w:bookmarkEnd w:id="41"/>
      <w:r>
        <w:rPr>
          <w:rFonts w:hint="eastAsia"/>
          <w:vertAlign w:val="superscript"/>
        </w:rPr>
        <w:t>[5]</w:t>
      </w:r>
      <w:r>
        <w:rPr>
          <w:rFonts w:hint="eastAsia"/>
        </w:rPr>
        <w:t>。</w:t>
      </w:r>
    </w:p>
    <w:p w14:paraId="306051AC">
      <w:pPr>
        <w:bidi w:val="0"/>
        <w:rPr>
          <w:rFonts w:hint="eastAsia"/>
        </w:rPr>
      </w:pPr>
      <w:r>
        <w:rPr>
          <w:rFonts w:hint="eastAsia"/>
        </w:rPr>
        <w:t>从工程实践角度出发，本系统遵循够用、稳定、易理解、易维护的设计原则，采用轻量级单体分层架构。整体系统自顶向下划分为表示层、业务逻辑层、数据访问层和支撑层四个层次。其中，支撑层作为系统的公共基础模块，提供统一身份认证、操作日志记录、接口响应封装、全局参数配置等通用功能服务</w:t>
      </w:r>
      <w:r>
        <w:rPr>
          <w:rFonts w:hint="eastAsia"/>
          <w:vertAlign w:val="superscript"/>
        </w:rPr>
        <w:t>[</w:t>
      </w:r>
      <w:r>
        <w:rPr>
          <w:rFonts w:hint="eastAsia"/>
          <w:vertAlign w:val="superscript"/>
          <w:lang w:val="en-US" w:eastAsia="zh-CN"/>
        </w:rPr>
        <w:t>6</w:t>
      </w:r>
      <w:r>
        <w:rPr>
          <w:rFonts w:hint="eastAsia"/>
          <w:vertAlign w:val="superscript"/>
        </w:rPr>
        <w:t>]</w:t>
      </w:r>
      <w:r>
        <w:rPr>
          <w:rFonts w:hint="eastAsia"/>
        </w:rPr>
        <w:t>。</w:t>
      </w:r>
    </w:p>
    <w:p w14:paraId="3778794D">
      <w:pPr>
        <w:bidi w:val="0"/>
      </w:pPr>
      <w:r>
        <w:rPr>
          <w:rFonts w:hint="eastAsia"/>
        </w:rPr>
        <w:t>为清晰展示系统各组件之间的调用关系，系统总体架构如图 3-1 所示，图中完整呈现了前端界面、后端功能模块、数据库存储以及日志审计模块之间的交互逻辑。</w:t>
      </w:r>
    </w:p>
    <w:p w14:paraId="49CE5291">
      <w:r>
        <w:drawing>
          <wp:inline distT="0" distB="0" distL="114300" distR="114300">
            <wp:extent cx="4487545" cy="1676400"/>
            <wp:effectExtent l="0" t="0" r="825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487545" cy="1676400"/>
                    </a:xfrm>
                    <a:prstGeom prst="rect">
                      <a:avLst/>
                    </a:prstGeom>
                    <a:noFill/>
                    <a:ln>
                      <a:noFill/>
                    </a:ln>
                  </pic:spPr>
                </pic:pic>
              </a:graphicData>
            </a:graphic>
          </wp:inline>
        </w:drawing>
      </w:r>
    </w:p>
    <w:p w14:paraId="6B6B140A">
      <w:pPr>
        <w:bidi w:val="0"/>
      </w:pPr>
    </w:p>
    <w:p w14:paraId="43F4104E">
      <w:pPr>
        <w:bidi w:val="0"/>
      </w:pPr>
      <w:r>
        <w:t>图3-1 系统总体架构图</w:t>
      </w:r>
    </w:p>
    <w:p w14:paraId="3862CAB7">
      <w:pPr>
        <w:pStyle w:val="3"/>
        <w:bidi w:val="0"/>
      </w:pPr>
      <w:bookmarkStart w:id="18" w:name="_Toc17013"/>
      <w:r>
        <w:t>3.2 功能模块设计</w:t>
      </w:r>
      <w:bookmarkEnd w:id="18"/>
    </w:p>
    <w:p w14:paraId="3BEFF134">
      <w:pPr>
        <w:bidi w:val="0"/>
      </w:pPr>
      <w:r>
        <w:t>系统总体功能结构如图3-2所示。图中从“系统总入口”展开到六类角色，再细化到每类角色对应子功能。</w:t>
      </w:r>
    </w:p>
    <w:p w14:paraId="20D5B598">
      <w:pPr>
        <w:rPr>
          <w:rFonts w:ascii="Times New Roman" w:hAnsi="Times New Roman" w:eastAsia="宋体"/>
          <w:sz w:val="24"/>
        </w:rPr>
      </w:pPr>
      <w:r>
        <w:drawing>
          <wp:inline distT="0" distB="0" distL="114300" distR="114300">
            <wp:extent cx="5034280" cy="2456815"/>
            <wp:effectExtent l="0" t="0" r="1397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034280" cy="2456815"/>
                    </a:xfrm>
                    <a:prstGeom prst="rect">
                      <a:avLst/>
                    </a:prstGeom>
                    <a:noFill/>
                    <a:ln>
                      <a:noFill/>
                    </a:ln>
                  </pic:spPr>
                </pic:pic>
              </a:graphicData>
            </a:graphic>
          </wp:inline>
        </w:drawing>
      </w:r>
    </w:p>
    <w:p w14:paraId="1890DBD5">
      <w:pPr>
        <w:pStyle w:val="5"/>
        <w:bidi w:val="0"/>
      </w:pPr>
      <w:r>
        <w:t>图3-2 系统功能模块设计图</w:t>
      </w:r>
    </w:p>
    <w:p w14:paraId="0D4C112E">
      <w:pPr>
        <w:rPr>
          <w:rFonts w:ascii="Times New Roman" w:hAnsi="Times New Roman" w:eastAsia="宋体"/>
          <w:sz w:val="24"/>
        </w:rPr>
      </w:pPr>
    </w:p>
    <w:p w14:paraId="7CCE3171">
      <w:pPr>
        <w:pStyle w:val="3"/>
        <w:bidi w:val="0"/>
        <w:rPr>
          <w:rFonts w:hint="eastAsia"/>
        </w:rPr>
      </w:pPr>
      <w:bookmarkStart w:id="19" w:name="_Toc20948"/>
      <w:r>
        <w:rPr>
          <w:rFonts w:hint="eastAsia"/>
        </w:rPr>
        <w:t>3.3 数据库设计</w:t>
      </w:r>
      <w:bookmarkEnd w:id="19"/>
    </w:p>
    <w:p w14:paraId="3E9E5001">
      <w:pPr>
        <w:bidi w:val="0"/>
        <w:rPr>
          <w:rFonts w:hint="eastAsia"/>
        </w:rPr>
      </w:pPr>
    </w:p>
    <w:p w14:paraId="74A46170">
      <w:pPr>
        <w:bidi w:val="0"/>
        <w:rPr>
          <w:rFonts w:hint="eastAsia" w:eastAsia="宋体"/>
          <w:vertAlign w:val="baseline"/>
          <w:lang w:eastAsia="zh-CN"/>
        </w:rPr>
      </w:pPr>
      <w:r>
        <w:rPr>
          <w:rFonts w:hint="eastAsia"/>
        </w:rPr>
        <w:t>本系统采用SQLite关系型数据库进行数据持久化存储，遵循第三范式设计原则，确保数据冗余度低、一致性高、结构清晰。结合系统六类用户角色与全业务流程，共设计7 张核心数据表，覆盖用户、权限、项目、审批、报告、公告、日志全业务数据存储</w:t>
      </w:r>
      <w:r>
        <w:rPr>
          <w:rFonts w:hint="eastAsia"/>
          <w:vertAlign w:val="superscript"/>
        </w:rPr>
        <w:t>[</w:t>
      </w:r>
      <w:r>
        <w:rPr>
          <w:rFonts w:hint="eastAsia"/>
          <w:vertAlign w:val="superscript"/>
          <w:lang w:val="en-US" w:eastAsia="zh-CN"/>
        </w:rPr>
        <w:t>7</w:t>
      </w:r>
      <w:r>
        <w:rPr>
          <w:rFonts w:hint="eastAsia"/>
          <w:vertAlign w:val="superscript"/>
        </w:rPr>
        <w:t>]</w:t>
      </w:r>
      <w:r>
        <w:rPr>
          <w:rFonts w:hint="eastAsia"/>
          <w:vertAlign w:val="baseline"/>
          <w:lang w:eastAsia="zh-CN"/>
        </w:rPr>
        <w:t>。</w:t>
      </w:r>
    </w:p>
    <w:p w14:paraId="537377A8">
      <w:pPr>
        <w:bidi w:val="0"/>
      </w:pPr>
      <w:r>
        <w:rPr>
          <w:rFonts w:hint="eastAsia"/>
        </w:rPr>
        <w:t>数据库设计严格贴合系统实际业务逻辑，表结构与字段命名规范、语义清晰，具备良好的可扩展性与维护性，可完整支撑项目申报、多级审批、过程管理、系统管理等全流程功能。</w:t>
      </w:r>
    </w:p>
    <w:p w14:paraId="50FFD0AA">
      <w:pPr>
        <w:bidi w:val="0"/>
      </w:pPr>
      <w:r>
        <w:t>为了保证后续统计效率，系统在设计时对高频查询字段进行规范化，如项目年度、学院、项目类型、评审阶段、状态字段等，避免把统计全部压在非结构化文本字段上。该策略在实际测试中能够明显减少管理端列表页与统计页的查询成本。</w:t>
      </w:r>
    </w:p>
    <w:p w14:paraId="7F9502DE">
      <w:pPr>
        <w:bidi w:val="0"/>
      </w:pPr>
    </w:p>
    <w:p w14:paraId="4B184F9A">
      <w:pPr>
        <w:pStyle w:val="4"/>
        <w:bidi w:val="0"/>
        <w:rPr>
          <w:rFonts w:hint="eastAsia"/>
          <w:lang w:val="en-US" w:eastAsia="zh-CN"/>
        </w:rPr>
      </w:pPr>
      <w:bookmarkStart w:id="20" w:name="_Toc11664"/>
      <w:r>
        <w:rPr>
          <w:rFonts w:hint="eastAsia"/>
          <w:lang w:val="en-US" w:eastAsia="zh-CN"/>
        </w:rPr>
        <w:t>3.3.1 用户表</w:t>
      </w:r>
      <w:bookmarkEnd w:id="20"/>
    </w:p>
    <w:p w14:paraId="25C70EC1">
      <w:pPr>
        <w:bidi w:val="0"/>
      </w:pPr>
      <w:r>
        <w:rPr>
          <w:lang w:val="en-US" w:eastAsia="zh-CN"/>
        </w:rPr>
        <w:t>存储系统所有用户（学生、教师、审批人、评审专家、管理员）的基础信息与账号状态</w:t>
      </w:r>
      <w:r>
        <w:rPr>
          <w:rFonts w:hint="eastAsia"/>
          <w:lang w:val="en-US" w:eastAsia="zh-CN"/>
        </w:rPr>
        <w:t>,如表3-1所示</w:t>
      </w:r>
      <w:r>
        <w:rPr>
          <w:lang w:val="en-US" w:eastAsia="zh-CN"/>
        </w:rPr>
        <w:t>。</w:t>
      </w:r>
    </w:p>
    <w:p w14:paraId="4B1900F2">
      <w:pPr>
        <w:keepNext/>
        <w:keepLines w:val="0"/>
        <w:pageBreakBefore w:val="0"/>
        <w:widowControl w:val="0"/>
        <w:kinsoku/>
        <w:wordWrap/>
        <w:overflowPunct/>
        <w:topLinePunct w:val="0"/>
        <w:autoSpaceDE/>
        <w:autoSpaceDN/>
        <w:bidi w:val="0"/>
        <w:adjustRightInd/>
        <w:snapToGrid/>
        <w:spacing w:after="20"/>
        <w:jc w:val="center"/>
        <w:textAlignment w:val="auto"/>
      </w:pPr>
    </w:p>
    <w:p w14:paraId="6CBE0FFD">
      <w:pPr>
        <w:pStyle w:val="5"/>
        <w:bidi w:val="0"/>
        <w:rPr>
          <w:rFonts w:hint="eastAsia"/>
        </w:rPr>
      </w:pPr>
      <w:r>
        <w:rPr>
          <w:rFonts w:hint="eastAsia"/>
          <w:lang w:eastAsia="zh-CN"/>
        </w:rPr>
        <w:t>表</w:t>
      </w:r>
      <w:r>
        <w:rPr>
          <w:rFonts w:hint="eastAsia"/>
          <w:lang w:val="en-US" w:eastAsia="zh-CN"/>
        </w:rPr>
        <w:t>3-1</w:t>
      </w:r>
    </w:p>
    <w:tbl>
      <w:tblPr>
        <w:tblStyle w:val="15"/>
        <w:tblW w:w="8306" w:type="dxa"/>
        <w:jc w:val="center"/>
        <w:tblLayout w:type="autofit"/>
        <w:tblCellMar>
          <w:top w:w="0" w:type="dxa"/>
          <w:left w:w="0" w:type="dxa"/>
          <w:bottom w:w="0" w:type="dxa"/>
          <w:right w:w="0" w:type="dxa"/>
        </w:tblCellMar>
      </w:tblPr>
      <w:tblGrid>
        <w:gridCol w:w="1820"/>
        <w:gridCol w:w="1953"/>
        <w:gridCol w:w="892"/>
        <w:gridCol w:w="892"/>
        <w:gridCol w:w="2749"/>
      </w:tblGrid>
      <w:tr w14:paraId="59AA58C5">
        <w:tblPrEx>
          <w:tblCellMar>
            <w:top w:w="0" w:type="dxa"/>
            <w:left w:w="0" w:type="dxa"/>
            <w:bottom w:w="0" w:type="dxa"/>
            <w:right w:w="0" w:type="dxa"/>
          </w:tblCellMar>
        </w:tblPrEx>
        <w:trPr>
          <w:trHeight w:val="0" w:hRule="atLeast"/>
          <w:tblHeader/>
          <w:jc w:val="center"/>
        </w:trPr>
        <w:tc>
          <w:tcPr>
            <w:tcW w:w="1820" w:type="dxa"/>
            <w:tcBorders>
              <w:top w:val="single" w:color="000000" w:sz="12" w:space="0"/>
              <w:left w:val="nil"/>
              <w:bottom w:val="single" w:color="000000" w:sz="4" w:space="0"/>
              <w:right w:val="nil"/>
              <w:tl2br w:val="nil"/>
            </w:tcBorders>
            <w:shd w:val="clear" w:color="auto" w:fill="FFFFFF"/>
            <w:tcMar>
              <w:top w:w="150" w:type="dxa"/>
              <w:left w:w="150" w:type="dxa"/>
              <w:bottom w:w="150" w:type="dxa"/>
              <w:right w:w="150" w:type="dxa"/>
            </w:tcMar>
            <w:vAlign w:val="center"/>
          </w:tcPr>
          <w:p w14:paraId="62EA8AF4">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字段名</w:t>
            </w:r>
          </w:p>
        </w:tc>
        <w:tc>
          <w:tcPr>
            <w:tcW w:w="1953" w:type="dxa"/>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3F794CC0">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数据类型</w:t>
            </w:r>
          </w:p>
        </w:tc>
        <w:tc>
          <w:tcPr>
            <w:tcW w:w="892" w:type="dxa"/>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3A7C9802">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主键</w:t>
            </w:r>
          </w:p>
        </w:tc>
        <w:tc>
          <w:tcPr>
            <w:tcW w:w="892" w:type="dxa"/>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59D012BB">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非空</w:t>
            </w:r>
          </w:p>
        </w:tc>
        <w:tc>
          <w:tcPr>
            <w:tcW w:w="2749" w:type="dxa"/>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5394E80C">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说明</w:t>
            </w:r>
          </w:p>
        </w:tc>
      </w:tr>
      <w:tr w14:paraId="44831EF2">
        <w:tblPrEx>
          <w:tblCellMar>
            <w:top w:w="0" w:type="dxa"/>
            <w:left w:w="0" w:type="dxa"/>
            <w:bottom w:w="0" w:type="dxa"/>
            <w:right w:w="0" w:type="dxa"/>
          </w:tblCellMar>
        </w:tblPrEx>
        <w:trPr>
          <w:trHeight w:val="0" w:hRule="atLeast"/>
          <w:jc w:val="center"/>
        </w:trPr>
        <w:tc>
          <w:tcPr>
            <w:tcW w:w="1820"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17A172EE">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id</w:t>
            </w:r>
          </w:p>
        </w:tc>
        <w:tc>
          <w:tcPr>
            <w:tcW w:w="1953"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4AACAB46">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INTEGER</w:t>
            </w:r>
          </w:p>
        </w:tc>
        <w:tc>
          <w:tcPr>
            <w:tcW w:w="892"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5CE3CB6E">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是</w:t>
            </w:r>
          </w:p>
        </w:tc>
        <w:tc>
          <w:tcPr>
            <w:tcW w:w="892"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23F66FD9">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是</w:t>
            </w:r>
          </w:p>
        </w:tc>
        <w:tc>
          <w:tcPr>
            <w:tcW w:w="2749"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54E8803B">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自增主键</w:t>
            </w:r>
          </w:p>
        </w:tc>
      </w:tr>
      <w:tr w14:paraId="01AC3D06">
        <w:tblPrEx>
          <w:tblCellMar>
            <w:top w:w="0" w:type="dxa"/>
            <w:left w:w="0" w:type="dxa"/>
            <w:bottom w:w="0" w:type="dxa"/>
            <w:right w:w="0" w:type="dxa"/>
          </w:tblCellMar>
        </w:tblPrEx>
        <w:trPr>
          <w:trHeight w:val="0" w:hRule="atLeast"/>
          <w:jc w:val="center"/>
        </w:trPr>
        <w:tc>
          <w:tcPr>
            <w:tcW w:w="1820" w:type="dxa"/>
            <w:tcBorders>
              <w:top w:val="nil"/>
              <w:left w:val="nil"/>
              <w:bottom w:val="nil"/>
              <w:right w:val="nil"/>
            </w:tcBorders>
            <w:shd w:val="clear" w:color="auto" w:fill="FFFFFF"/>
            <w:tcMar>
              <w:top w:w="150" w:type="dxa"/>
              <w:left w:w="150" w:type="dxa"/>
              <w:bottom w:w="150" w:type="dxa"/>
              <w:right w:w="150" w:type="dxa"/>
            </w:tcMar>
            <w:vAlign w:val="center"/>
          </w:tcPr>
          <w:p w14:paraId="6CB1FC54">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username</w:t>
            </w:r>
          </w:p>
        </w:tc>
        <w:tc>
          <w:tcPr>
            <w:tcW w:w="1953" w:type="dxa"/>
            <w:tcBorders>
              <w:top w:val="nil"/>
              <w:left w:val="nil"/>
              <w:bottom w:val="nil"/>
              <w:right w:val="nil"/>
            </w:tcBorders>
            <w:shd w:val="clear" w:color="auto" w:fill="FFFFFF"/>
            <w:tcMar>
              <w:top w:w="150" w:type="dxa"/>
              <w:left w:w="150" w:type="dxa"/>
              <w:bottom w:w="150" w:type="dxa"/>
              <w:right w:w="150" w:type="dxa"/>
            </w:tcMar>
            <w:vAlign w:val="center"/>
          </w:tcPr>
          <w:p w14:paraId="34D09660">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VARCHAR(50)</w:t>
            </w:r>
          </w:p>
        </w:tc>
        <w:tc>
          <w:tcPr>
            <w:tcW w:w="892" w:type="dxa"/>
            <w:tcBorders>
              <w:top w:val="nil"/>
              <w:left w:val="nil"/>
              <w:bottom w:val="nil"/>
              <w:right w:val="nil"/>
            </w:tcBorders>
            <w:shd w:val="clear" w:color="auto" w:fill="FFFFFF"/>
            <w:tcMar>
              <w:top w:w="150" w:type="dxa"/>
              <w:left w:w="150" w:type="dxa"/>
              <w:bottom w:w="150" w:type="dxa"/>
              <w:right w:w="150" w:type="dxa"/>
            </w:tcMar>
            <w:vAlign w:val="center"/>
          </w:tcPr>
          <w:p w14:paraId="0484E893">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p>
        </w:tc>
        <w:tc>
          <w:tcPr>
            <w:tcW w:w="892" w:type="dxa"/>
            <w:tcBorders>
              <w:top w:val="nil"/>
              <w:left w:val="nil"/>
              <w:bottom w:val="nil"/>
              <w:right w:val="nil"/>
            </w:tcBorders>
            <w:shd w:val="clear" w:color="auto" w:fill="FFFFFF"/>
            <w:tcMar>
              <w:top w:w="150" w:type="dxa"/>
              <w:left w:w="150" w:type="dxa"/>
              <w:bottom w:w="150" w:type="dxa"/>
              <w:right w:w="150" w:type="dxa"/>
            </w:tcMar>
            <w:vAlign w:val="center"/>
          </w:tcPr>
          <w:p w14:paraId="734C3073">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是</w:t>
            </w:r>
          </w:p>
        </w:tc>
        <w:tc>
          <w:tcPr>
            <w:tcW w:w="2749" w:type="dxa"/>
            <w:tcBorders>
              <w:top w:val="nil"/>
              <w:left w:val="nil"/>
              <w:bottom w:val="nil"/>
              <w:right w:val="nil"/>
            </w:tcBorders>
            <w:shd w:val="clear" w:color="auto" w:fill="FFFFFF"/>
            <w:tcMar>
              <w:top w:w="150" w:type="dxa"/>
              <w:left w:w="150" w:type="dxa"/>
              <w:bottom w:w="150" w:type="dxa"/>
              <w:right w:w="150" w:type="dxa"/>
            </w:tcMar>
            <w:vAlign w:val="center"/>
          </w:tcPr>
          <w:p w14:paraId="32983019">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登录账号</w:t>
            </w:r>
          </w:p>
        </w:tc>
      </w:tr>
      <w:tr w14:paraId="67D6949A">
        <w:tblPrEx>
          <w:tblCellMar>
            <w:top w:w="0" w:type="dxa"/>
            <w:left w:w="0" w:type="dxa"/>
            <w:bottom w:w="0" w:type="dxa"/>
            <w:right w:w="0" w:type="dxa"/>
          </w:tblCellMar>
        </w:tblPrEx>
        <w:trPr>
          <w:trHeight w:val="0" w:hRule="atLeast"/>
          <w:jc w:val="center"/>
        </w:trPr>
        <w:tc>
          <w:tcPr>
            <w:tcW w:w="1820" w:type="dxa"/>
            <w:tcBorders>
              <w:top w:val="nil"/>
              <w:left w:val="nil"/>
              <w:bottom w:val="nil"/>
              <w:right w:val="nil"/>
            </w:tcBorders>
            <w:shd w:val="clear" w:color="auto" w:fill="FFFFFF"/>
            <w:tcMar>
              <w:top w:w="150" w:type="dxa"/>
              <w:left w:w="150" w:type="dxa"/>
              <w:bottom w:w="150" w:type="dxa"/>
              <w:right w:w="150" w:type="dxa"/>
            </w:tcMar>
            <w:vAlign w:val="center"/>
          </w:tcPr>
          <w:p w14:paraId="2D67485C">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password</w:t>
            </w:r>
          </w:p>
        </w:tc>
        <w:tc>
          <w:tcPr>
            <w:tcW w:w="1953" w:type="dxa"/>
            <w:tcBorders>
              <w:top w:val="nil"/>
              <w:left w:val="nil"/>
              <w:bottom w:val="nil"/>
              <w:right w:val="nil"/>
            </w:tcBorders>
            <w:shd w:val="clear" w:color="auto" w:fill="FFFFFF"/>
            <w:tcMar>
              <w:top w:w="150" w:type="dxa"/>
              <w:left w:w="150" w:type="dxa"/>
              <w:bottom w:w="150" w:type="dxa"/>
              <w:right w:w="150" w:type="dxa"/>
            </w:tcMar>
            <w:vAlign w:val="center"/>
          </w:tcPr>
          <w:p w14:paraId="748550CE">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VARCHAR(255)</w:t>
            </w:r>
          </w:p>
        </w:tc>
        <w:tc>
          <w:tcPr>
            <w:tcW w:w="892" w:type="dxa"/>
            <w:tcBorders>
              <w:top w:val="nil"/>
              <w:left w:val="nil"/>
              <w:bottom w:val="nil"/>
              <w:right w:val="nil"/>
            </w:tcBorders>
            <w:shd w:val="clear" w:color="auto" w:fill="FFFFFF"/>
            <w:tcMar>
              <w:top w:w="150" w:type="dxa"/>
              <w:left w:w="150" w:type="dxa"/>
              <w:bottom w:w="150" w:type="dxa"/>
              <w:right w:w="150" w:type="dxa"/>
            </w:tcMar>
            <w:vAlign w:val="center"/>
          </w:tcPr>
          <w:p w14:paraId="60EF90D0">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p>
        </w:tc>
        <w:tc>
          <w:tcPr>
            <w:tcW w:w="892" w:type="dxa"/>
            <w:tcBorders>
              <w:top w:val="nil"/>
              <w:left w:val="nil"/>
              <w:bottom w:val="nil"/>
              <w:right w:val="nil"/>
            </w:tcBorders>
            <w:shd w:val="clear" w:color="auto" w:fill="FFFFFF"/>
            <w:tcMar>
              <w:top w:w="150" w:type="dxa"/>
              <w:left w:w="150" w:type="dxa"/>
              <w:bottom w:w="150" w:type="dxa"/>
              <w:right w:w="150" w:type="dxa"/>
            </w:tcMar>
            <w:vAlign w:val="center"/>
          </w:tcPr>
          <w:p w14:paraId="12282C9B">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是</w:t>
            </w:r>
          </w:p>
        </w:tc>
        <w:tc>
          <w:tcPr>
            <w:tcW w:w="2749" w:type="dxa"/>
            <w:tcBorders>
              <w:top w:val="nil"/>
              <w:left w:val="nil"/>
              <w:bottom w:val="nil"/>
              <w:right w:val="nil"/>
            </w:tcBorders>
            <w:shd w:val="clear" w:color="auto" w:fill="FFFFFF"/>
            <w:tcMar>
              <w:top w:w="150" w:type="dxa"/>
              <w:left w:w="150" w:type="dxa"/>
              <w:bottom w:w="150" w:type="dxa"/>
              <w:right w:w="150" w:type="dxa"/>
            </w:tcMar>
            <w:vAlign w:val="center"/>
          </w:tcPr>
          <w:p w14:paraId="6D5EBA74">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加密密码</w:t>
            </w:r>
          </w:p>
        </w:tc>
      </w:tr>
      <w:tr w14:paraId="0251C931">
        <w:tblPrEx>
          <w:tblCellMar>
            <w:top w:w="0" w:type="dxa"/>
            <w:left w:w="0" w:type="dxa"/>
            <w:bottom w:w="0" w:type="dxa"/>
            <w:right w:w="0" w:type="dxa"/>
          </w:tblCellMar>
        </w:tblPrEx>
        <w:trPr>
          <w:trHeight w:val="0" w:hRule="atLeast"/>
          <w:jc w:val="center"/>
        </w:trPr>
        <w:tc>
          <w:tcPr>
            <w:tcW w:w="1820" w:type="dxa"/>
            <w:tcBorders>
              <w:top w:val="nil"/>
              <w:left w:val="nil"/>
              <w:bottom w:val="nil"/>
              <w:right w:val="nil"/>
            </w:tcBorders>
            <w:shd w:val="clear" w:color="auto" w:fill="FFFFFF"/>
            <w:tcMar>
              <w:top w:w="150" w:type="dxa"/>
              <w:left w:w="150" w:type="dxa"/>
              <w:bottom w:w="150" w:type="dxa"/>
              <w:right w:w="150" w:type="dxa"/>
            </w:tcMar>
            <w:vAlign w:val="center"/>
          </w:tcPr>
          <w:p w14:paraId="0DBF2868">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real_name</w:t>
            </w:r>
          </w:p>
        </w:tc>
        <w:tc>
          <w:tcPr>
            <w:tcW w:w="1953" w:type="dxa"/>
            <w:tcBorders>
              <w:top w:val="nil"/>
              <w:left w:val="nil"/>
              <w:bottom w:val="nil"/>
              <w:right w:val="nil"/>
            </w:tcBorders>
            <w:shd w:val="clear" w:color="auto" w:fill="FFFFFF"/>
            <w:tcMar>
              <w:top w:w="150" w:type="dxa"/>
              <w:left w:w="150" w:type="dxa"/>
              <w:bottom w:w="150" w:type="dxa"/>
              <w:right w:w="150" w:type="dxa"/>
            </w:tcMar>
            <w:vAlign w:val="center"/>
          </w:tcPr>
          <w:p w14:paraId="1AFBA0E6">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VARCHAR(20)</w:t>
            </w:r>
          </w:p>
        </w:tc>
        <w:tc>
          <w:tcPr>
            <w:tcW w:w="892" w:type="dxa"/>
            <w:tcBorders>
              <w:top w:val="nil"/>
              <w:left w:val="nil"/>
              <w:bottom w:val="nil"/>
              <w:right w:val="nil"/>
            </w:tcBorders>
            <w:shd w:val="clear" w:color="auto" w:fill="FFFFFF"/>
            <w:tcMar>
              <w:top w:w="150" w:type="dxa"/>
              <w:left w:w="150" w:type="dxa"/>
              <w:bottom w:w="150" w:type="dxa"/>
              <w:right w:w="150" w:type="dxa"/>
            </w:tcMar>
            <w:vAlign w:val="center"/>
          </w:tcPr>
          <w:p w14:paraId="44A3EAE6">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p>
        </w:tc>
        <w:tc>
          <w:tcPr>
            <w:tcW w:w="892" w:type="dxa"/>
            <w:tcBorders>
              <w:top w:val="nil"/>
              <w:left w:val="nil"/>
              <w:bottom w:val="nil"/>
              <w:right w:val="nil"/>
            </w:tcBorders>
            <w:shd w:val="clear" w:color="auto" w:fill="FFFFFF"/>
            <w:tcMar>
              <w:top w:w="150" w:type="dxa"/>
              <w:left w:w="150" w:type="dxa"/>
              <w:bottom w:w="150" w:type="dxa"/>
              <w:right w:w="150" w:type="dxa"/>
            </w:tcMar>
            <w:vAlign w:val="center"/>
          </w:tcPr>
          <w:p w14:paraId="587EAB8A">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是</w:t>
            </w:r>
          </w:p>
        </w:tc>
        <w:tc>
          <w:tcPr>
            <w:tcW w:w="2749" w:type="dxa"/>
            <w:tcBorders>
              <w:top w:val="nil"/>
              <w:left w:val="nil"/>
              <w:bottom w:val="nil"/>
              <w:right w:val="nil"/>
            </w:tcBorders>
            <w:shd w:val="clear" w:color="auto" w:fill="FFFFFF"/>
            <w:tcMar>
              <w:top w:w="150" w:type="dxa"/>
              <w:left w:w="150" w:type="dxa"/>
              <w:bottom w:w="150" w:type="dxa"/>
              <w:right w:w="150" w:type="dxa"/>
            </w:tcMar>
            <w:vAlign w:val="center"/>
          </w:tcPr>
          <w:p w14:paraId="006FE452">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真实姓名</w:t>
            </w:r>
          </w:p>
        </w:tc>
      </w:tr>
      <w:tr w14:paraId="4F9776FD">
        <w:tblPrEx>
          <w:tblCellMar>
            <w:top w:w="0" w:type="dxa"/>
            <w:left w:w="0" w:type="dxa"/>
            <w:bottom w:w="0" w:type="dxa"/>
            <w:right w:w="0" w:type="dxa"/>
          </w:tblCellMar>
        </w:tblPrEx>
        <w:trPr>
          <w:trHeight w:val="0" w:hRule="atLeast"/>
          <w:jc w:val="center"/>
        </w:trPr>
        <w:tc>
          <w:tcPr>
            <w:tcW w:w="1820" w:type="dxa"/>
            <w:tcBorders>
              <w:top w:val="nil"/>
              <w:left w:val="nil"/>
              <w:bottom w:val="nil"/>
              <w:right w:val="nil"/>
            </w:tcBorders>
            <w:shd w:val="clear" w:color="auto" w:fill="FFFFFF"/>
            <w:tcMar>
              <w:top w:w="150" w:type="dxa"/>
              <w:left w:w="150" w:type="dxa"/>
              <w:bottom w:w="150" w:type="dxa"/>
              <w:right w:w="150" w:type="dxa"/>
            </w:tcMar>
            <w:vAlign w:val="center"/>
          </w:tcPr>
          <w:p w14:paraId="20AA2B8A">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role</w:t>
            </w:r>
          </w:p>
        </w:tc>
        <w:tc>
          <w:tcPr>
            <w:tcW w:w="1953" w:type="dxa"/>
            <w:tcBorders>
              <w:top w:val="nil"/>
              <w:left w:val="nil"/>
              <w:bottom w:val="nil"/>
              <w:right w:val="nil"/>
            </w:tcBorders>
            <w:shd w:val="clear" w:color="auto" w:fill="FFFFFF"/>
            <w:tcMar>
              <w:top w:w="150" w:type="dxa"/>
              <w:left w:w="150" w:type="dxa"/>
              <w:bottom w:w="150" w:type="dxa"/>
              <w:right w:w="150" w:type="dxa"/>
            </w:tcMar>
            <w:vAlign w:val="center"/>
          </w:tcPr>
          <w:p w14:paraId="5E85A118">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VARCHAR(20)</w:t>
            </w:r>
          </w:p>
        </w:tc>
        <w:tc>
          <w:tcPr>
            <w:tcW w:w="892" w:type="dxa"/>
            <w:tcBorders>
              <w:top w:val="nil"/>
              <w:left w:val="nil"/>
              <w:bottom w:val="nil"/>
              <w:right w:val="nil"/>
            </w:tcBorders>
            <w:shd w:val="clear" w:color="auto" w:fill="FFFFFF"/>
            <w:tcMar>
              <w:top w:w="150" w:type="dxa"/>
              <w:left w:w="150" w:type="dxa"/>
              <w:bottom w:w="150" w:type="dxa"/>
              <w:right w:w="150" w:type="dxa"/>
            </w:tcMar>
            <w:vAlign w:val="center"/>
          </w:tcPr>
          <w:p w14:paraId="66FB3D1F">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p>
        </w:tc>
        <w:tc>
          <w:tcPr>
            <w:tcW w:w="892" w:type="dxa"/>
            <w:tcBorders>
              <w:top w:val="nil"/>
              <w:left w:val="nil"/>
              <w:bottom w:val="nil"/>
              <w:right w:val="nil"/>
            </w:tcBorders>
            <w:shd w:val="clear" w:color="auto" w:fill="FFFFFF"/>
            <w:tcMar>
              <w:top w:w="150" w:type="dxa"/>
              <w:left w:w="150" w:type="dxa"/>
              <w:bottom w:w="150" w:type="dxa"/>
              <w:right w:w="150" w:type="dxa"/>
            </w:tcMar>
            <w:vAlign w:val="center"/>
          </w:tcPr>
          <w:p w14:paraId="0B663189">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是</w:t>
            </w:r>
          </w:p>
        </w:tc>
        <w:tc>
          <w:tcPr>
            <w:tcW w:w="2749" w:type="dxa"/>
            <w:tcBorders>
              <w:top w:val="nil"/>
              <w:left w:val="nil"/>
              <w:bottom w:val="nil"/>
              <w:right w:val="nil"/>
            </w:tcBorders>
            <w:shd w:val="clear" w:color="auto" w:fill="FFFFFF"/>
            <w:tcMar>
              <w:top w:w="150" w:type="dxa"/>
              <w:left w:w="150" w:type="dxa"/>
              <w:bottom w:w="150" w:type="dxa"/>
              <w:right w:w="150" w:type="dxa"/>
            </w:tcMar>
            <w:vAlign w:val="center"/>
          </w:tcPr>
          <w:p w14:paraId="256CF8E8">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角色</w:t>
            </w:r>
          </w:p>
        </w:tc>
      </w:tr>
      <w:tr w14:paraId="4C82C63F">
        <w:tblPrEx>
          <w:tblCellMar>
            <w:top w:w="0" w:type="dxa"/>
            <w:left w:w="0" w:type="dxa"/>
            <w:bottom w:w="0" w:type="dxa"/>
            <w:right w:w="0" w:type="dxa"/>
          </w:tblCellMar>
        </w:tblPrEx>
        <w:trPr>
          <w:trHeight w:val="0" w:hRule="atLeast"/>
          <w:jc w:val="center"/>
        </w:trPr>
        <w:tc>
          <w:tcPr>
            <w:tcW w:w="1820" w:type="dxa"/>
            <w:tcBorders>
              <w:top w:val="nil"/>
              <w:left w:val="nil"/>
              <w:bottom w:val="nil"/>
              <w:right w:val="nil"/>
            </w:tcBorders>
            <w:shd w:val="clear" w:color="auto" w:fill="FFFFFF"/>
            <w:tcMar>
              <w:top w:w="150" w:type="dxa"/>
              <w:left w:w="150" w:type="dxa"/>
              <w:bottom w:w="150" w:type="dxa"/>
              <w:right w:w="150" w:type="dxa"/>
            </w:tcMar>
            <w:vAlign w:val="center"/>
          </w:tcPr>
          <w:p w14:paraId="2CA5408C">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college</w:t>
            </w:r>
          </w:p>
        </w:tc>
        <w:tc>
          <w:tcPr>
            <w:tcW w:w="1953" w:type="dxa"/>
            <w:tcBorders>
              <w:top w:val="nil"/>
              <w:left w:val="nil"/>
              <w:bottom w:val="nil"/>
              <w:right w:val="nil"/>
            </w:tcBorders>
            <w:shd w:val="clear" w:color="auto" w:fill="FFFFFF"/>
            <w:tcMar>
              <w:top w:w="150" w:type="dxa"/>
              <w:left w:w="150" w:type="dxa"/>
              <w:bottom w:w="150" w:type="dxa"/>
              <w:right w:w="150" w:type="dxa"/>
            </w:tcMar>
            <w:vAlign w:val="center"/>
          </w:tcPr>
          <w:p w14:paraId="553CF405">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VARCHAR(50)</w:t>
            </w:r>
          </w:p>
        </w:tc>
        <w:tc>
          <w:tcPr>
            <w:tcW w:w="892" w:type="dxa"/>
            <w:tcBorders>
              <w:top w:val="nil"/>
              <w:left w:val="nil"/>
              <w:bottom w:val="nil"/>
              <w:right w:val="nil"/>
            </w:tcBorders>
            <w:shd w:val="clear" w:color="auto" w:fill="FFFFFF"/>
            <w:tcMar>
              <w:top w:w="150" w:type="dxa"/>
              <w:left w:w="150" w:type="dxa"/>
              <w:bottom w:w="150" w:type="dxa"/>
              <w:right w:w="150" w:type="dxa"/>
            </w:tcMar>
            <w:vAlign w:val="center"/>
          </w:tcPr>
          <w:p w14:paraId="5C2C0386">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p>
        </w:tc>
        <w:tc>
          <w:tcPr>
            <w:tcW w:w="892" w:type="dxa"/>
            <w:tcBorders>
              <w:top w:val="nil"/>
              <w:left w:val="nil"/>
              <w:bottom w:val="nil"/>
              <w:right w:val="nil"/>
            </w:tcBorders>
            <w:shd w:val="clear" w:color="auto" w:fill="FFFFFF"/>
            <w:tcMar>
              <w:top w:w="150" w:type="dxa"/>
              <w:left w:w="150" w:type="dxa"/>
              <w:bottom w:w="150" w:type="dxa"/>
              <w:right w:w="150" w:type="dxa"/>
            </w:tcMar>
            <w:vAlign w:val="center"/>
          </w:tcPr>
          <w:p w14:paraId="317A7CA9">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是</w:t>
            </w:r>
          </w:p>
        </w:tc>
        <w:tc>
          <w:tcPr>
            <w:tcW w:w="2749" w:type="dxa"/>
            <w:tcBorders>
              <w:top w:val="nil"/>
              <w:left w:val="nil"/>
              <w:bottom w:val="nil"/>
              <w:right w:val="nil"/>
            </w:tcBorders>
            <w:shd w:val="clear" w:color="auto" w:fill="FFFFFF"/>
            <w:tcMar>
              <w:top w:w="150" w:type="dxa"/>
              <w:left w:w="150" w:type="dxa"/>
              <w:bottom w:w="150" w:type="dxa"/>
              <w:right w:w="150" w:type="dxa"/>
            </w:tcMar>
            <w:vAlign w:val="center"/>
          </w:tcPr>
          <w:p w14:paraId="75CD8416">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所属学院</w:t>
            </w:r>
          </w:p>
        </w:tc>
      </w:tr>
      <w:tr w14:paraId="39DA698F">
        <w:tblPrEx>
          <w:tblCellMar>
            <w:top w:w="0" w:type="dxa"/>
            <w:left w:w="0" w:type="dxa"/>
            <w:bottom w:w="0" w:type="dxa"/>
            <w:right w:w="0" w:type="dxa"/>
          </w:tblCellMar>
        </w:tblPrEx>
        <w:trPr>
          <w:trHeight w:val="0" w:hRule="atLeast"/>
          <w:jc w:val="center"/>
        </w:trPr>
        <w:tc>
          <w:tcPr>
            <w:tcW w:w="1820" w:type="dxa"/>
            <w:tcBorders>
              <w:top w:val="nil"/>
              <w:left w:val="nil"/>
              <w:bottom w:val="nil"/>
              <w:right w:val="nil"/>
            </w:tcBorders>
            <w:shd w:val="clear" w:color="auto" w:fill="FFFFFF"/>
            <w:tcMar>
              <w:top w:w="150" w:type="dxa"/>
              <w:left w:w="150" w:type="dxa"/>
              <w:bottom w:w="150" w:type="dxa"/>
              <w:right w:w="150" w:type="dxa"/>
            </w:tcMar>
            <w:vAlign w:val="center"/>
          </w:tcPr>
          <w:p w14:paraId="3471D9E4">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major</w:t>
            </w:r>
          </w:p>
        </w:tc>
        <w:tc>
          <w:tcPr>
            <w:tcW w:w="1953" w:type="dxa"/>
            <w:tcBorders>
              <w:top w:val="nil"/>
              <w:left w:val="nil"/>
              <w:bottom w:val="nil"/>
              <w:right w:val="nil"/>
            </w:tcBorders>
            <w:shd w:val="clear" w:color="auto" w:fill="FFFFFF"/>
            <w:tcMar>
              <w:top w:w="150" w:type="dxa"/>
              <w:left w:w="150" w:type="dxa"/>
              <w:bottom w:w="150" w:type="dxa"/>
              <w:right w:w="150" w:type="dxa"/>
            </w:tcMar>
            <w:vAlign w:val="center"/>
          </w:tcPr>
          <w:p w14:paraId="37D4DBF2">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VARCHAR(50)</w:t>
            </w:r>
          </w:p>
        </w:tc>
        <w:tc>
          <w:tcPr>
            <w:tcW w:w="892" w:type="dxa"/>
            <w:tcBorders>
              <w:top w:val="nil"/>
              <w:left w:val="nil"/>
              <w:bottom w:val="nil"/>
              <w:right w:val="nil"/>
            </w:tcBorders>
            <w:shd w:val="clear" w:color="auto" w:fill="FFFFFF"/>
            <w:tcMar>
              <w:top w:w="150" w:type="dxa"/>
              <w:left w:w="150" w:type="dxa"/>
              <w:bottom w:w="150" w:type="dxa"/>
              <w:right w:w="150" w:type="dxa"/>
            </w:tcMar>
            <w:vAlign w:val="center"/>
          </w:tcPr>
          <w:p w14:paraId="1E6E5252">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p>
        </w:tc>
        <w:tc>
          <w:tcPr>
            <w:tcW w:w="892" w:type="dxa"/>
            <w:tcBorders>
              <w:top w:val="nil"/>
              <w:left w:val="nil"/>
              <w:bottom w:val="nil"/>
              <w:right w:val="nil"/>
            </w:tcBorders>
            <w:shd w:val="clear" w:color="auto" w:fill="FFFFFF"/>
            <w:tcMar>
              <w:top w:w="150" w:type="dxa"/>
              <w:left w:w="150" w:type="dxa"/>
              <w:bottom w:w="150" w:type="dxa"/>
              <w:right w:w="150" w:type="dxa"/>
            </w:tcMar>
            <w:vAlign w:val="center"/>
          </w:tcPr>
          <w:p w14:paraId="6D4C1450">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是</w:t>
            </w:r>
          </w:p>
        </w:tc>
        <w:tc>
          <w:tcPr>
            <w:tcW w:w="2749" w:type="dxa"/>
            <w:tcBorders>
              <w:top w:val="nil"/>
              <w:left w:val="nil"/>
              <w:bottom w:val="nil"/>
              <w:right w:val="nil"/>
            </w:tcBorders>
            <w:shd w:val="clear" w:color="auto" w:fill="FFFFFF"/>
            <w:tcMar>
              <w:top w:w="150" w:type="dxa"/>
              <w:left w:w="150" w:type="dxa"/>
              <w:bottom w:w="150" w:type="dxa"/>
              <w:right w:w="150" w:type="dxa"/>
            </w:tcMar>
            <w:vAlign w:val="center"/>
          </w:tcPr>
          <w:p w14:paraId="30325AD2">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所属专业</w:t>
            </w:r>
          </w:p>
        </w:tc>
      </w:tr>
      <w:tr w14:paraId="5A015647">
        <w:tblPrEx>
          <w:tblCellMar>
            <w:top w:w="0" w:type="dxa"/>
            <w:left w:w="0" w:type="dxa"/>
            <w:bottom w:w="0" w:type="dxa"/>
            <w:right w:w="0" w:type="dxa"/>
          </w:tblCellMar>
        </w:tblPrEx>
        <w:trPr>
          <w:trHeight w:val="0" w:hRule="atLeast"/>
          <w:jc w:val="center"/>
        </w:trPr>
        <w:tc>
          <w:tcPr>
            <w:tcW w:w="1820" w:type="dxa"/>
            <w:tcBorders>
              <w:top w:val="nil"/>
              <w:left w:val="nil"/>
              <w:bottom w:val="nil"/>
              <w:right w:val="nil"/>
            </w:tcBorders>
            <w:shd w:val="clear" w:color="auto" w:fill="FFFFFF"/>
            <w:tcMar>
              <w:top w:w="150" w:type="dxa"/>
              <w:left w:w="150" w:type="dxa"/>
              <w:bottom w:w="150" w:type="dxa"/>
              <w:right w:w="150" w:type="dxa"/>
            </w:tcMar>
            <w:vAlign w:val="center"/>
          </w:tcPr>
          <w:p w14:paraId="1A184DCC">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phone</w:t>
            </w:r>
          </w:p>
        </w:tc>
        <w:tc>
          <w:tcPr>
            <w:tcW w:w="1953" w:type="dxa"/>
            <w:tcBorders>
              <w:top w:val="nil"/>
              <w:left w:val="nil"/>
              <w:bottom w:val="nil"/>
              <w:right w:val="nil"/>
            </w:tcBorders>
            <w:shd w:val="clear" w:color="auto" w:fill="FFFFFF"/>
            <w:tcMar>
              <w:top w:w="150" w:type="dxa"/>
              <w:left w:w="150" w:type="dxa"/>
              <w:bottom w:w="150" w:type="dxa"/>
              <w:right w:w="150" w:type="dxa"/>
            </w:tcMar>
            <w:vAlign w:val="center"/>
          </w:tcPr>
          <w:p w14:paraId="5E344D26">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VARCHAR(20)</w:t>
            </w:r>
          </w:p>
        </w:tc>
        <w:tc>
          <w:tcPr>
            <w:tcW w:w="892" w:type="dxa"/>
            <w:tcBorders>
              <w:top w:val="nil"/>
              <w:left w:val="nil"/>
              <w:bottom w:val="nil"/>
              <w:right w:val="nil"/>
            </w:tcBorders>
            <w:shd w:val="clear" w:color="auto" w:fill="FFFFFF"/>
            <w:tcMar>
              <w:top w:w="150" w:type="dxa"/>
              <w:left w:w="150" w:type="dxa"/>
              <w:bottom w:w="150" w:type="dxa"/>
              <w:right w:w="150" w:type="dxa"/>
            </w:tcMar>
            <w:vAlign w:val="center"/>
          </w:tcPr>
          <w:p w14:paraId="1093633E">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p>
        </w:tc>
        <w:tc>
          <w:tcPr>
            <w:tcW w:w="892" w:type="dxa"/>
            <w:tcBorders>
              <w:top w:val="nil"/>
              <w:left w:val="nil"/>
              <w:bottom w:val="nil"/>
              <w:right w:val="nil"/>
            </w:tcBorders>
            <w:shd w:val="clear" w:color="auto" w:fill="FFFFFF"/>
            <w:tcMar>
              <w:top w:w="150" w:type="dxa"/>
              <w:left w:w="150" w:type="dxa"/>
              <w:bottom w:w="150" w:type="dxa"/>
              <w:right w:w="150" w:type="dxa"/>
            </w:tcMar>
            <w:vAlign w:val="center"/>
          </w:tcPr>
          <w:p w14:paraId="0EC4651A">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否</w:t>
            </w:r>
          </w:p>
        </w:tc>
        <w:tc>
          <w:tcPr>
            <w:tcW w:w="2749" w:type="dxa"/>
            <w:tcBorders>
              <w:top w:val="nil"/>
              <w:left w:val="nil"/>
              <w:bottom w:val="nil"/>
              <w:right w:val="nil"/>
            </w:tcBorders>
            <w:shd w:val="clear" w:color="auto" w:fill="FFFFFF"/>
            <w:tcMar>
              <w:top w:w="150" w:type="dxa"/>
              <w:left w:w="150" w:type="dxa"/>
              <w:bottom w:w="150" w:type="dxa"/>
              <w:right w:w="150" w:type="dxa"/>
            </w:tcMar>
            <w:vAlign w:val="center"/>
          </w:tcPr>
          <w:p w14:paraId="34D29508">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联系电话</w:t>
            </w:r>
          </w:p>
        </w:tc>
      </w:tr>
      <w:tr w14:paraId="660F69F5">
        <w:tblPrEx>
          <w:tblCellMar>
            <w:top w:w="0" w:type="dxa"/>
            <w:left w:w="0" w:type="dxa"/>
            <w:bottom w:w="0" w:type="dxa"/>
            <w:right w:w="0" w:type="dxa"/>
          </w:tblCellMar>
        </w:tblPrEx>
        <w:trPr>
          <w:trHeight w:val="0" w:hRule="atLeast"/>
          <w:jc w:val="center"/>
        </w:trPr>
        <w:tc>
          <w:tcPr>
            <w:tcW w:w="1820" w:type="dxa"/>
            <w:tcBorders>
              <w:top w:val="nil"/>
              <w:left w:val="nil"/>
              <w:bottom w:val="nil"/>
              <w:right w:val="nil"/>
            </w:tcBorders>
            <w:shd w:val="clear" w:color="auto" w:fill="FFFFFF"/>
            <w:tcMar>
              <w:top w:w="150" w:type="dxa"/>
              <w:left w:w="150" w:type="dxa"/>
              <w:bottom w:w="150" w:type="dxa"/>
              <w:right w:w="150" w:type="dxa"/>
            </w:tcMar>
            <w:vAlign w:val="center"/>
          </w:tcPr>
          <w:p w14:paraId="6EA009C6">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status</w:t>
            </w:r>
          </w:p>
        </w:tc>
        <w:tc>
          <w:tcPr>
            <w:tcW w:w="1953" w:type="dxa"/>
            <w:tcBorders>
              <w:top w:val="nil"/>
              <w:left w:val="nil"/>
              <w:bottom w:val="nil"/>
              <w:right w:val="nil"/>
            </w:tcBorders>
            <w:shd w:val="clear" w:color="auto" w:fill="FFFFFF"/>
            <w:tcMar>
              <w:top w:w="150" w:type="dxa"/>
              <w:left w:w="150" w:type="dxa"/>
              <w:bottom w:w="150" w:type="dxa"/>
              <w:right w:w="150" w:type="dxa"/>
            </w:tcMar>
            <w:vAlign w:val="center"/>
          </w:tcPr>
          <w:p w14:paraId="7DB9FFE3">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INTEGER</w:t>
            </w:r>
          </w:p>
        </w:tc>
        <w:tc>
          <w:tcPr>
            <w:tcW w:w="892" w:type="dxa"/>
            <w:tcBorders>
              <w:top w:val="nil"/>
              <w:left w:val="nil"/>
              <w:bottom w:val="nil"/>
              <w:right w:val="nil"/>
            </w:tcBorders>
            <w:shd w:val="clear" w:color="auto" w:fill="FFFFFF"/>
            <w:tcMar>
              <w:top w:w="150" w:type="dxa"/>
              <w:left w:w="150" w:type="dxa"/>
              <w:bottom w:w="150" w:type="dxa"/>
              <w:right w:w="150" w:type="dxa"/>
            </w:tcMar>
            <w:vAlign w:val="center"/>
          </w:tcPr>
          <w:p w14:paraId="1B8E4BB2">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p>
        </w:tc>
        <w:tc>
          <w:tcPr>
            <w:tcW w:w="892" w:type="dxa"/>
            <w:tcBorders>
              <w:top w:val="nil"/>
              <w:left w:val="nil"/>
              <w:bottom w:val="nil"/>
              <w:right w:val="nil"/>
            </w:tcBorders>
            <w:shd w:val="clear" w:color="auto" w:fill="FFFFFF"/>
            <w:tcMar>
              <w:top w:w="150" w:type="dxa"/>
              <w:left w:w="150" w:type="dxa"/>
              <w:bottom w:w="150" w:type="dxa"/>
              <w:right w:w="150" w:type="dxa"/>
            </w:tcMar>
            <w:vAlign w:val="center"/>
          </w:tcPr>
          <w:p w14:paraId="1246487E">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是</w:t>
            </w:r>
          </w:p>
        </w:tc>
        <w:tc>
          <w:tcPr>
            <w:tcW w:w="2749" w:type="dxa"/>
            <w:tcBorders>
              <w:top w:val="nil"/>
              <w:left w:val="nil"/>
              <w:bottom w:val="nil"/>
              <w:right w:val="nil"/>
            </w:tcBorders>
            <w:shd w:val="clear" w:color="auto" w:fill="FFFFFF"/>
            <w:tcMar>
              <w:top w:w="150" w:type="dxa"/>
              <w:left w:w="150" w:type="dxa"/>
              <w:bottom w:w="150" w:type="dxa"/>
              <w:right w:w="150" w:type="dxa"/>
            </w:tcMar>
            <w:vAlign w:val="center"/>
          </w:tcPr>
          <w:p w14:paraId="67CBC44F">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状态：1启用 0禁用</w:t>
            </w:r>
          </w:p>
        </w:tc>
      </w:tr>
      <w:tr w14:paraId="53D3E0B0">
        <w:tblPrEx>
          <w:tblCellMar>
            <w:top w:w="0" w:type="dxa"/>
            <w:left w:w="0" w:type="dxa"/>
            <w:bottom w:w="0" w:type="dxa"/>
            <w:right w:w="0" w:type="dxa"/>
          </w:tblCellMar>
        </w:tblPrEx>
        <w:trPr>
          <w:trHeight w:val="0" w:hRule="atLeast"/>
          <w:jc w:val="center"/>
        </w:trPr>
        <w:tc>
          <w:tcPr>
            <w:tcW w:w="1820"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648A8BB4">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create_time</w:t>
            </w:r>
          </w:p>
        </w:tc>
        <w:tc>
          <w:tcPr>
            <w:tcW w:w="1953"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7526ADA3">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DATETIME</w:t>
            </w:r>
          </w:p>
        </w:tc>
        <w:tc>
          <w:tcPr>
            <w:tcW w:w="892"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50D659FB">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p>
        </w:tc>
        <w:tc>
          <w:tcPr>
            <w:tcW w:w="892"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0B1AF3D3">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是</w:t>
            </w:r>
          </w:p>
        </w:tc>
        <w:tc>
          <w:tcPr>
            <w:tcW w:w="2749"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72F67B20">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cstheme="minorEastAsia"/>
                <w:kern w:val="0"/>
                <w:szCs w:val="20"/>
                <w:lang w:val="en-US" w:eastAsia="zh-CN"/>
              </w:rPr>
            </w:pPr>
            <w:r>
              <w:rPr>
                <w:rFonts w:hint="eastAsia" w:ascii="宋体" w:hAnsi="宋体" w:cstheme="minorEastAsia"/>
                <w:kern w:val="0"/>
                <w:szCs w:val="20"/>
                <w:lang w:val="en-US" w:eastAsia="zh-CN"/>
              </w:rPr>
              <w:t>创建时间</w:t>
            </w:r>
          </w:p>
        </w:tc>
      </w:tr>
    </w:tbl>
    <w:p w14:paraId="10DC4647"/>
    <w:p w14:paraId="58C83EDC"/>
    <w:p w14:paraId="0299DA4A">
      <w:pPr>
        <w:pStyle w:val="4"/>
        <w:bidi w:val="0"/>
        <w:rPr>
          <w:rFonts w:hint="eastAsia"/>
          <w:lang w:val="en-US" w:eastAsia="zh-CN"/>
        </w:rPr>
      </w:pPr>
      <w:bookmarkStart w:id="21" w:name="_Toc10374"/>
      <w:r>
        <w:rPr>
          <w:rFonts w:hint="eastAsia"/>
          <w:lang w:val="en-US" w:eastAsia="zh-CN"/>
        </w:rPr>
        <w:t>3.3.2 项目信息表</w:t>
      </w:r>
      <w:bookmarkEnd w:id="21"/>
    </w:p>
    <w:p w14:paraId="5B93E330">
      <w:pPr>
        <w:bidi w:val="0"/>
        <w:rPr>
          <w:rFonts w:hint="eastAsia"/>
        </w:rPr>
      </w:pPr>
      <w:r>
        <w:rPr>
          <w:rFonts w:hint="eastAsia"/>
        </w:rPr>
        <w:t>存储创新创业项目核心申报信息，是系统核心业务表</w:t>
      </w:r>
      <w:r>
        <w:rPr>
          <w:rFonts w:hint="eastAsia"/>
          <w:lang w:val="en-US" w:eastAsia="zh-CN"/>
        </w:rPr>
        <w:t>,如表3-2所示</w:t>
      </w:r>
      <w:r>
        <w:rPr>
          <w:rFonts w:hint="eastAsia"/>
        </w:rPr>
        <w:t>。</w:t>
      </w:r>
    </w:p>
    <w:p w14:paraId="20CC8D2F">
      <w:pPr>
        <w:bidi w:val="0"/>
        <w:rPr>
          <w:rFonts w:hint="eastAsia"/>
        </w:rPr>
      </w:pPr>
    </w:p>
    <w:p w14:paraId="0D3AF5B8">
      <w:pPr>
        <w:bidi w:val="0"/>
        <w:rPr>
          <w:rFonts w:hint="eastAsia"/>
        </w:rPr>
      </w:pPr>
    </w:p>
    <w:p w14:paraId="5CD41ADC">
      <w:pPr>
        <w:bidi w:val="0"/>
        <w:rPr>
          <w:rFonts w:hint="eastAsia"/>
        </w:rPr>
      </w:pPr>
    </w:p>
    <w:p w14:paraId="5D44E8B9">
      <w:pPr>
        <w:bidi w:val="0"/>
        <w:rPr>
          <w:rFonts w:hint="eastAsia"/>
        </w:rPr>
      </w:pPr>
    </w:p>
    <w:p w14:paraId="2B80EE77">
      <w:pPr>
        <w:bidi w:val="0"/>
        <w:rPr>
          <w:rFonts w:hint="eastAsia"/>
        </w:rPr>
      </w:pPr>
    </w:p>
    <w:p w14:paraId="027D79FA">
      <w:pPr>
        <w:pStyle w:val="5"/>
        <w:bidi w:val="0"/>
        <w:rPr>
          <w:rFonts w:hint="eastAsia"/>
        </w:rPr>
      </w:pPr>
      <w:r>
        <w:rPr>
          <w:rFonts w:hint="eastAsia"/>
          <w:lang w:val="en-US" w:eastAsia="zh-CN"/>
        </w:rPr>
        <w:t>表3-2</w:t>
      </w:r>
    </w:p>
    <w:tbl>
      <w:tblPr>
        <w:tblStyle w:val="15"/>
        <w:tblW w:w="8305" w:type="dxa"/>
        <w:jc w:val="center"/>
        <w:tblLayout w:type="autofit"/>
        <w:tblCellMar>
          <w:top w:w="0" w:type="dxa"/>
          <w:left w:w="0" w:type="dxa"/>
          <w:bottom w:w="0" w:type="dxa"/>
          <w:right w:w="0" w:type="dxa"/>
        </w:tblCellMar>
      </w:tblPr>
      <w:tblGrid>
        <w:gridCol w:w="1455"/>
        <w:gridCol w:w="1560"/>
        <w:gridCol w:w="648"/>
        <w:gridCol w:w="650"/>
        <w:gridCol w:w="2085"/>
        <w:gridCol w:w="1907"/>
      </w:tblGrid>
      <w:tr w14:paraId="6FAE40CB">
        <w:tblPrEx>
          <w:tblCellMar>
            <w:top w:w="0" w:type="dxa"/>
            <w:left w:w="0" w:type="dxa"/>
            <w:bottom w:w="0" w:type="dxa"/>
            <w:right w:w="0" w:type="dxa"/>
          </w:tblCellMar>
        </w:tblPrEx>
        <w:trPr>
          <w:trHeight w:val="0" w:hRule="atLeast"/>
          <w:tblHeader/>
          <w:jc w:val="center"/>
        </w:trPr>
        <w:tc>
          <w:tcPr>
            <w:tcW w:w="1407" w:type="dxa"/>
            <w:tcBorders>
              <w:top w:val="single" w:color="000000" w:sz="12" w:space="0"/>
              <w:left w:val="nil"/>
              <w:bottom w:val="single" w:color="000000" w:sz="4" w:space="0"/>
              <w:right w:val="nil"/>
              <w:tl2br w:val="nil"/>
            </w:tcBorders>
            <w:shd w:val="clear" w:color="auto" w:fill="FFFFFF"/>
            <w:tcMar>
              <w:top w:w="150" w:type="dxa"/>
              <w:left w:w="150" w:type="dxa"/>
              <w:bottom w:w="150" w:type="dxa"/>
              <w:right w:w="150" w:type="dxa"/>
            </w:tcMar>
            <w:vAlign w:val="center"/>
          </w:tcPr>
          <w:p w14:paraId="3C94983F">
            <w:pPr>
              <w:bidi w:val="0"/>
              <w:snapToGrid w:val="0"/>
              <w:ind w:left="0" w:leftChars="0" w:right="0" w:rightChars="0" w:firstLine="0" w:firstLineChars="0"/>
              <w:jc w:val="center"/>
              <w:rPr>
                <w:rFonts w:hint="eastAsia"/>
                <w:b w:val="0"/>
                <w:bCs w:val="0"/>
                <w:sz w:val="21"/>
                <w:szCs w:val="21"/>
                <w:lang w:val="en-US" w:eastAsia="zh-CN"/>
              </w:rPr>
            </w:pPr>
            <w:r>
              <w:rPr>
                <w:rFonts w:hint="eastAsia"/>
                <w:b w:val="0"/>
                <w:bCs w:val="0"/>
                <w:sz w:val="21"/>
                <w:szCs w:val="21"/>
                <w:lang w:val="en-US" w:eastAsia="zh-CN"/>
              </w:rPr>
              <w:t>字段名</w:t>
            </w:r>
          </w:p>
        </w:tc>
        <w:tc>
          <w:tcPr>
            <w:tcW w:w="1512" w:type="dxa"/>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75DC49CF">
            <w:pPr>
              <w:bidi w:val="0"/>
              <w:snapToGrid w:val="0"/>
              <w:ind w:left="0" w:leftChars="0" w:right="0" w:rightChars="0" w:firstLine="0" w:firstLineChars="0"/>
              <w:jc w:val="center"/>
              <w:rPr>
                <w:rFonts w:hint="eastAsia"/>
                <w:b w:val="0"/>
                <w:bCs w:val="0"/>
                <w:sz w:val="21"/>
                <w:szCs w:val="21"/>
                <w:lang w:val="en-US" w:eastAsia="zh-CN"/>
              </w:rPr>
            </w:pPr>
            <w:r>
              <w:rPr>
                <w:rFonts w:hint="eastAsia"/>
                <w:b w:val="0"/>
                <w:bCs w:val="0"/>
                <w:sz w:val="21"/>
                <w:szCs w:val="21"/>
                <w:lang w:val="en-US" w:eastAsia="zh-CN"/>
              </w:rPr>
              <w:t>数据类型</w:t>
            </w:r>
          </w:p>
        </w:tc>
        <w:tc>
          <w:tcPr>
            <w:tcW w:w="651" w:type="dxa"/>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1D36A7A7">
            <w:pPr>
              <w:bidi w:val="0"/>
              <w:snapToGrid w:val="0"/>
              <w:ind w:left="0" w:leftChars="0" w:right="0" w:rightChars="0" w:firstLine="0" w:firstLineChars="0"/>
              <w:jc w:val="center"/>
              <w:rPr>
                <w:rFonts w:hint="eastAsia"/>
                <w:b w:val="0"/>
                <w:bCs w:val="0"/>
                <w:sz w:val="21"/>
                <w:szCs w:val="21"/>
                <w:lang w:val="en-US" w:eastAsia="zh-CN"/>
              </w:rPr>
            </w:pPr>
            <w:r>
              <w:rPr>
                <w:rFonts w:hint="eastAsia"/>
                <w:b w:val="0"/>
                <w:bCs w:val="0"/>
                <w:sz w:val="21"/>
                <w:szCs w:val="21"/>
                <w:lang w:val="en-US" w:eastAsia="zh-CN"/>
              </w:rPr>
              <w:t>主键</w:t>
            </w:r>
          </w:p>
        </w:tc>
        <w:tc>
          <w:tcPr>
            <w:tcW w:w="653" w:type="dxa"/>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09EDE577">
            <w:pPr>
              <w:bidi w:val="0"/>
              <w:snapToGrid w:val="0"/>
              <w:ind w:left="0" w:leftChars="0" w:right="0" w:rightChars="0" w:firstLine="0" w:firstLineChars="0"/>
              <w:jc w:val="center"/>
              <w:rPr>
                <w:rFonts w:hint="eastAsia"/>
                <w:b w:val="0"/>
                <w:bCs w:val="0"/>
                <w:sz w:val="21"/>
                <w:szCs w:val="21"/>
                <w:lang w:val="en-US" w:eastAsia="zh-CN"/>
              </w:rPr>
            </w:pPr>
            <w:r>
              <w:rPr>
                <w:rFonts w:hint="eastAsia"/>
                <w:b w:val="0"/>
                <w:bCs w:val="0"/>
                <w:sz w:val="21"/>
                <w:szCs w:val="21"/>
                <w:lang w:val="en-US" w:eastAsia="zh-CN"/>
              </w:rPr>
              <w:t>非空</w:t>
            </w:r>
          </w:p>
        </w:tc>
        <w:tc>
          <w:tcPr>
            <w:tcW w:w="2037" w:type="dxa"/>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01FA19D6">
            <w:pPr>
              <w:bidi w:val="0"/>
              <w:snapToGrid w:val="0"/>
              <w:ind w:left="0" w:leftChars="0" w:right="0" w:rightChars="0" w:firstLine="0" w:firstLineChars="0"/>
              <w:jc w:val="center"/>
              <w:rPr>
                <w:rFonts w:hint="eastAsia"/>
                <w:b w:val="0"/>
                <w:bCs w:val="0"/>
                <w:sz w:val="21"/>
                <w:szCs w:val="21"/>
                <w:lang w:val="en-US" w:eastAsia="zh-CN"/>
              </w:rPr>
            </w:pPr>
            <w:r>
              <w:rPr>
                <w:rFonts w:hint="eastAsia"/>
                <w:b w:val="0"/>
                <w:bCs w:val="0"/>
                <w:sz w:val="21"/>
                <w:szCs w:val="21"/>
                <w:lang w:val="en-US" w:eastAsia="zh-CN"/>
              </w:rPr>
              <w:t>默认值</w:t>
            </w:r>
          </w:p>
        </w:tc>
        <w:tc>
          <w:tcPr>
            <w:tcW w:w="1926" w:type="dxa"/>
            <w:tcBorders>
              <w:top w:val="single" w:color="000000" w:sz="12" w:space="0"/>
              <w:left w:val="nil"/>
              <w:bottom w:val="single" w:color="000000" w:sz="4" w:space="0"/>
              <w:right w:val="nil"/>
            </w:tcBorders>
            <w:shd w:val="clear" w:color="auto" w:fill="FFFFFF"/>
            <w:tcMar>
              <w:top w:w="150" w:type="dxa"/>
              <w:left w:w="150" w:type="dxa"/>
              <w:bottom w:w="150" w:type="dxa"/>
              <w:right w:w="150" w:type="dxa"/>
            </w:tcMar>
            <w:vAlign w:val="center"/>
          </w:tcPr>
          <w:p w14:paraId="68D2B302">
            <w:pPr>
              <w:bidi w:val="0"/>
              <w:snapToGrid w:val="0"/>
              <w:ind w:left="0" w:leftChars="0" w:right="0" w:rightChars="0" w:firstLine="0" w:firstLineChars="0"/>
              <w:jc w:val="center"/>
              <w:rPr>
                <w:rFonts w:hint="eastAsia"/>
                <w:b w:val="0"/>
                <w:bCs w:val="0"/>
                <w:sz w:val="21"/>
                <w:szCs w:val="21"/>
                <w:lang w:val="en-US" w:eastAsia="zh-CN"/>
              </w:rPr>
            </w:pPr>
            <w:r>
              <w:rPr>
                <w:rFonts w:hint="eastAsia"/>
                <w:b w:val="0"/>
                <w:bCs w:val="0"/>
                <w:sz w:val="21"/>
                <w:szCs w:val="21"/>
                <w:lang w:val="en-US" w:eastAsia="zh-CN"/>
              </w:rPr>
              <w:t>说明</w:t>
            </w:r>
          </w:p>
        </w:tc>
      </w:tr>
      <w:tr w14:paraId="0362CC56">
        <w:tblPrEx>
          <w:tblCellMar>
            <w:top w:w="0" w:type="dxa"/>
            <w:left w:w="0" w:type="dxa"/>
            <w:bottom w:w="0" w:type="dxa"/>
            <w:right w:w="0" w:type="dxa"/>
          </w:tblCellMar>
        </w:tblPrEx>
        <w:trPr>
          <w:trHeight w:val="0" w:hRule="atLeast"/>
          <w:jc w:val="center"/>
        </w:trPr>
        <w:tc>
          <w:tcPr>
            <w:tcW w:w="1407"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7D8F3881">
            <w:pPr>
              <w:bidi w:val="0"/>
              <w:snapToGrid w:val="0"/>
              <w:ind w:left="0" w:leftChars="0" w:right="0" w:rightChars="0" w:firstLine="0" w:firstLineChars="0"/>
              <w:jc w:val="center"/>
              <w:rPr>
                <w:rFonts w:hint="eastAsia"/>
                <w:lang w:val="en-US" w:eastAsia="zh-CN"/>
              </w:rPr>
            </w:pPr>
            <w:r>
              <w:rPr>
                <w:rFonts w:hint="eastAsia"/>
                <w:lang w:val="en-US" w:eastAsia="zh-CN"/>
              </w:rPr>
              <w:t>id</w:t>
            </w:r>
          </w:p>
        </w:tc>
        <w:tc>
          <w:tcPr>
            <w:tcW w:w="1512"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28C1CACB">
            <w:pPr>
              <w:bidi w:val="0"/>
              <w:snapToGrid w:val="0"/>
              <w:ind w:left="0" w:leftChars="0" w:right="0" w:rightChars="0" w:firstLine="0" w:firstLineChars="0"/>
              <w:jc w:val="center"/>
              <w:rPr>
                <w:rFonts w:hint="eastAsia"/>
                <w:lang w:val="en-US" w:eastAsia="zh-CN"/>
              </w:rPr>
            </w:pPr>
            <w:r>
              <w:rPr>
                <w:rFonts w:hint="eastAsia"/>
                <w:lang w:val="en-US" w:eastAsia="zh-CN"/>
              </w:rPr>
              <w:t>INTEGER</w:t>
            </w:r>
          </w:p>
        </w:tc>
        <w:tc>
          <w:tcPr>
            <w:tcW w:w="651"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0AD4D2B0">
            <w:pPr>
              <w:bidi w:val="0"/>
              <w:snapToGrid w:val="0"/>
              <w:ind w:left="0" w:leftChars="0" w:right="0" w:rightChars="0" w:firstLine="0" w:firstLineChars="0"/>
              <w:jc w:val="center"/>
              <w:rPr>
                <w:rFonts w:hint="eastAsia"/>
                <w:lang w:val="en-US" w:eastAsia="zh-CN"/>
              </w:rPr>
            </w:pPr>
            <w:r>
              <w:rPr>
                <w:rFonts w:hint="eastAsia"/>
                <w:lang w:val="en-US" w:eastAsia="zh-CN"/>
              </w:rPr>
              <w:t>是</w:t>
            </w:r>
          </w:p>
        </w:tc>
        <w:tc>
          <w:tcPr>
            <w:tcW w:w="653"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31BDCF77">
            <w:pPr>
              <w:bidi w:val="0"/>
              <w:snapToGrid w:val="0"/>
              <w:ind w:left="0" w:leftChars="0" w:right="0" w:rightChars="0" w:firstLine="0" w:firstLineChars="0"/>
              <w:jc w:val="center"/>
              <w:rPr>
                <w:rFonts w:hint="eastAsia"/>
                <w:lang w:val="en-US" w:eastAsia="zh-CN"/>
              </w:rPr>
            </w:pPr>
            <w:r>
              <w:rPr>
                <w:rFonts w:hint="eastAsia"/>
                <w:lang w:val="en-US" w:eastAsia="zh-CN"/>
              </w:rPr>
              <w:t>是</w:t>
            </w:r>
          </w:p>
        </w:tc>
        <w:tc>
          <w:tcPr>
            <w:tcW w:w="2037"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0CDE86AB">
            <w:pPr>
              <w:bidi w:val="0"/>
              <w:snapToGrid w:val="0"/>
              <w:ind w:left="0" w:leftChars="0" w:right="0" w:rightChars="0" w:firstLine="0" w:firstLineChars="0"/>
              <w:jc w:val="center"/>
              <w:rPr>
                <w:rFonts w:hint="eastAsia"/>
                <w:lang w:val="en-US" w:eastAsia="zh-CN"/>
              </w:rPr>
            </w:pPr>
          </w:p>
        </w:tc>
        <w:tc>
          <w:tcPr>
            <w:tcW w:w="1926" w:type="dxa"/>
            <w:tcBorders>
              <w:top w:val="single" w:color="000000" w:sz="4" w:space="0"/>
              <w:left w:val="nil"/>
              <w:bottom w:val="nil"/>
              <w:right w:val="nil"/>
            </w:tcBorders>
            <w:shd w:val="clear" w:color="auto" w:fill="FFFFFF"/>
            <w:tcMar>
              <w:top w:w="150" w:type="dxa"/>
              <w:left w:w="150" w:type="dxa"/>
              <w:bottom w:w="150" w:type="dxa"/>
              <w:right w:w="150" w:type="dxa"/>
            </w:tcMar>
            <w:vAlign w:val="center"/>
          </w:tcPr>
          <w:p w14:paraId="074B0E91">
            <w:pPr>
              <w:bidi w:val="0"/>
              <w:snapToGrid w:val="0"/>
              <w:ind w:left="0" w:leftChars="0" w:right="0" w:rightChars="0" w:firstLine="0" w:firstLineChars="0"/>
              <w:jc w:val="center"/>
              <w:rPr>
                <w:rFonts w:hint="eastAsia"/>
                <w:lang w:val="en-US" w:eastAsia="zh-CN"/>
              </w:rPr>
            </w:pPr>
            <w:r>
              <w:rPr>
                <w:rFonts w:hint="eastAsia"/>
                <w:lang w:val="en-US" w:eastAsia="zh-CN"/>
              </w:rPr>
              <w:t>项目ID</w:t>
            </w:r>
          </w:p>
        </w:tc>
      </w:tr>
      <w:tr w14:paraId="0E953B41">
        <w:tblPrEx>
          <w:tblCellMar>
            <w:top w:w="0" w:type="dxa"/>
            <w:left w:w="0" w:type="dxa"/>
            <w:bottom w:w="0" w:type="dxa"/>
            <w:right w:w="0" w:type="dxa"/>
          </w:tblCellMar>
        </w:tblPrEx>
        <w:trPr>
          <w:trHeight w:val="0" w:hRule="atLeast"/>
          <w:jc w:val="center"/>
        </w:trPr>
        <w:tc>
          <w:tcPr>
            <w:tcW w:w="1407" w:type="dxa"/>
            <w:tcBorders>
              <w:top w:val="nil"/>
              <w:left w:val="nil"/>
              <w:bottom w:val="nil"/>
              <w:right w:val="nil"/>
            </w:tcBorders>
            <w:shd w:val="clear" w:color="auto" w:fill="FFFFFF"/>
            <w:tcMar>
              <w:top w:w="150" w:type="dxa"/>
              <w:left w:w="150" w:type="dxa"/>
              <w:bottom w:w="150" w:type="dxa"/>
              <w:right w:w="150" w:type="dxa"/>
            </w:tcMar>
            <w:vAlign w:val="center"/>
          </w:tcPr>
          <w:p w14:paraId="5560F8D6">
            <w:pPr>
              <w:bidi w:val="0"/>
              <w:snapToGrid w:val="0"/>
              <w:ind w:left="0" w:leftChars="0" w:right="0" w:rightChars="0" w:firstLine="0" w:firstLineChars="0"/>
              <w:jc w:val="center"/>
              <w:rPr>
                <w:rFonts w:hint="eastAsia"/>
                <w:lang w:val="en-US" w:eastAsia="zh-CN"/>
              </w:rPr>
            </w:pPr>
            <w:r>
              <w:rPr>
                <w:rFonts w:hint="eastAsia"/>
                <w:lang w:val="en-US" w:eastAsia="zh-CN"/>
              </w:rPr>
              <w:t>name</w:t>
            </w:r>
          </w:p>
        </w:tc>
        <w:tc>
          <w:tcPr>
            <w:tcW w:w="1512" w:type="dxa"/>
            <w:tcBorders>
              <w:top w:val="nil"/>
              <w:left w:val="nil"/>
              <w:bottom w:val="nil"/>
              <w:right w:val="nil"/>
            </w:tcBorders>
            <w:shd w:val="clear" w:color="auto" w:fill="FFFFFF"/>
            <w:tcMar>
              <w:top w:w="150" w:type="dxa"/>
              <w:left w:w="150" w:type="dxa"/>
              <w:bottom w:w="150" w:type="dxa"/>
              <w:right w:w="150" w:type="dxa"/>
            </w:tcMar>
            <w:vAlign w:val="center"/>
          </w:tcPr>
          <w:p w14:paraId="47FB4737">
            <w:pPr>
              <w:bidi w:val="0"/>
              <w:snapToGrid w:val="0"/>
              <w:ind w:left="0" w:leftChars="0" w:right="0" w:rightChars="0" w:firstLine="0" w:firstLineChars="0"/>
              <w:jc w:val="center"/>
              <w:rPr>
                <w:rFonts w:hint="eastAsia"/>
                <w:lang w:val="en-US" w:eastAsia="zh-CN"/>
              </w:rPr>
            </w:pPr>
            <w:r>
              <w:rPr>
                <w:rFonts w:hint="eastAsia"/>
                <w:lang w:val="en-US" w:eastAsia="zh-CN"/>
              </w:rPr>
              <w:t>VARCHAR(100)</w:t>
            </w:r>
          </w:p>
        </w:tc>
        <w:tc>
          <w:tcPr>
            <w:tcW w:w="651" w:type="dxa"/>
            <w:tcBorders>
              <w:top w:val="nil"/>
              <w:left w:val="nil"/>
              <w:bottom w:val="nil"/>
              <w:right w:val="nil"/>
            </w:tcBorders>
            <w:shd w:val="clear" w:color="auto" w:fill="FFFFFF"/>
            <w:tcMar>
              <w:top w:w="150" w:type="dxa"/>
              <w:left w:w="150" w:type="dxa"/>
              <w:bottom w:w="150" w:type="dxa"/>
              <w:right w:w="150" w:type="dxa"/>
            </w:tcMar>
            <w:vAlign w:val="center"/>
          </w:tcPr>
          <w:p w14:paraId="4E4A34F9">
            <w:pPr>
              <w:bidi w:val="0"/>
              <w:snapToGrid w:val="0"/>
              <w:ind w:left="0" w:leftChars="0" w:right="0" w:rightChars="0" w:firstLine="0" w:firstLineChars="0"/>
              <w:jc w:val="center"/>
              <w:rPr>
                <w:rFonts w:hint="eastAsia"/>
                <w:lang w:val="en-US" w:eastAsia="zh-CN"/>
              </w:rPr>
            </w:pPr>
          </w:p>
        </w:tc>
        <w:tc>
          <w:tcPr>
            <w:tcW w:w="653" w:type="dxa"/>
            <w:tcBorders>
              <w:top w:val="nil"/>
              <w:left w:val="nil"/>
              <w:bottom w:val="nil"/>
              <w:right w:val="nil"/>
            </w:tcBorders>
            <w:shd w:val="clear" w:color="auto" w:fill="FFFFFF"/>
            <w:tcMar>
              <w:top w:w="150" w:type="dxa"/>
              <w:left w:w="150" w:type="dxa"/>
              <w:bottom w:w="150" w:type="dxa"/>
              <w:right w:w="150" w:type="dxa"/>
            </w:tcMar>
            <w:vAlign w:val="center"/>
          </w:tcPr>
          <w:p w14:paraId="256278D2">
            <w:pPr>
              <w:bidi w:val="0"/>
              <w:snapToGrid w:val="0"/>
              <w:ind w:left="0" w:leftChars="0" w:right="0" w:rightChars="0" w:firstLine="0" w:firstLineChars="0"/>
              <w:jc w:val="center"/>
              <w:rPr>
                <w:rFonts w:hint="eastAsia"/>
                <w:lang w:val="en-US" w:eastAsia="zh-CN"/>
              </w:rPr>
            </w:pPr>
            <w:r>
              <w:rPr>
                <w:rFonts w:hint="eastAsia"/>
                <w:lang w:val="en-US" w:eastAsia="zh-CN"/>
              </w:rPr>
              <w:t>是</w:t>
            </w:r>
          </w:p>
        </w:tc>
        <w:tc>
          <w:tcPr>
            <w:tcW w:w="2037" w:type="dxa"/>
            <w:tcBorders>
              <w:top w:val="nil"/>
              <w:left w:val="nil"/>
              <w:bottom w:val="nil"/>
              <w:right w:val="nil"/>
            </w:tcBorders>
            <w:shd w:val="clear" w:color="auto" w:fill="FFFFFF"/>
            <w:tcMar>
              <w:top w:w="150" w:type="dxa"/>
              <w:left w:w="150" w:type="dxa"/>
              <w:bottom w:w="150" w:type="dxa"/>
              <w:right w:w="150" w:type="dxa"/>
            </w:tcMar>
            <w:vAlign w:val="center"/>
          </w:tcPr>
          <w:p w14:paraId="6B807ACC">
            <w:pPr>
              <w:bidi w:val="0"/>
              <w:snapToGrid w:val="0"/>
              <w:ind w:left="0" w:leftChars="0" w:right="0" w:rightChars="0" w:firstLine="0" w:firstLineChars="0"/>
              <w:jc w:val="center"/>
              <w:rPr>
                <w:rFonts w:hint="eastAsia"/>
                <w:lang w:val="en-US" w:eastAsia="zh-CN"/>
              </w:rPr>
            </w:pPr>
          </w:p>
        </w:tc>
        <w:tc>
          <w:tcPr>
            <w:tcW w:w="1926" w:type="dxa"/>
            <w:tcBorders>
              <w:top w:val="nil"/>
              <w:left w:val="nil"/>
              <w:bottom w:val="nil"/>
              <w:right w:val="nil"/>
            </w:tcBorders>
            <w:shd w:val="clear" w:color="auto" w:fill="FFFFFF"/>
            <w:tcMar>
              <w:top w:w="150" w:type="dxa"/>
              <w:left w:w="150" w:type="dxa"/>
              <w:bottom w:w="150" w:type="dxa"/>
              <w:right w:w="150" w:type="dxa"/>
            </w:tcMar>
            <w:vAlign w:val="center"/>
          </w:tcPr>
          <w:p w14:paraId="3C317FB3">
            <w:pPr>
              <w:bidi w:val="0"/>
              <w:snapToGrid w:val="0"/>
              <w:ind w:left="0" w:leftChars="0" w:right="0" w:rightChars="0" w:firstLine="0" w:firstLineChars="0"/>
              <w:jc w:val="center"/>
              <w:rPr>
                <w:rFonts w:hint="eastAsia"/>
                <w:lang w:val="en-US" w:eastAsia="zh-CN"/>
              </w:rPr>
            </w:pPr>
            <w:r>
              <w:rPr>
                <w:rFonts w:hint="eastAsia"/>
                <w:lang w:val="en-US" w:eastAsia="zh-CN"/>
              </w:rPr>
              <w:t>项目名称</w:t>
            </w:r>
          </w:p>
        </w:tc>
      </w:tr>
      <w:tr w14:paraId="15B7B679">
        <w:tblPrEx>
          <w:tblCellMar>
            <w:top w:w="0" w:type="dxa"/>
            <w:left w:w="0" w:type="dxa"/>
            <w:bottom w:w="0" w:type="dxa"/>
            <w:right w:w="0" w:type="dxa"/>
          </w:tblCellMar>
        </w:tblPrEx>
        <w:trPr>
          <w:trHeight w:val="0" w:hRule="atLeast"/>
          <w:jc w:val="center"/>
        </w:trPr>
        <w:tc>
          <w:tcPr>
            <w:tcW w:w="1407" w:type="dxa"/>
            <w:tcBorders>
              <w:top w:val="nil"/>
              <w:left w:val="nil"/>
              <w:bottom w:val="nil"/>
              <w:right w:val="nil"/>
            </w:tcBorders>
            <w:shd w:val="clear" w:color="auto" w:fill="FFFFFF"/>
            <w:tcMar>
              <w:top w:w="150" w:type="dxa"/>
              <w:left w:w="150" w:type="dxa"/>
              <w:bottom w:w="150" w:type="dxa"/>
              <w:right w:w="150" w:type="dxa"/>
            </w:tcMar>
            <w:vAlign w:val="center"/>
          </w:tcPr>
          <w:p w14:paraId="640FA613">
            <w:pPr>
              <w:bidi w:val="0"/>
              <w:snapToGrid w:val="0"/>
              <w:ind w:left="0" w:leftChars="0" w:right="0" w:rightChars="0" w:firstLine="0" w:firstLineChars="0"/>
              <w:jc w:val="center"/>
              <w:rPr>
                <w:rFonts w:hint="eastAsia"/>
                <w:lang w:val="en-US" w:eastAsia="zh-CN"/>
              </w:rPr>
            </w:pPr>
            <w:r>
              <w:rPr>
                <w:rFonts w:hint="eastAsia"/>
                <w:lang w:val="en-US" w:eastAsia="zh-CN"/>
              </w:rPr>
              <w:t>type</w:t>
            </w:r>
          </w:p>
        </w:tc>
        <w:tc>
          <w:tcPr>
            <w:tcW w:w="1512" w:type="dxa"/>
            <w:tcBorders>
              <w:top w:val="nil"/>
              <w:left w:val="nil"/>
              <w:bottom w:val="nil"/>
              <w:right w:val="nil"/>
            </w:tcBorders>
            <w:shd w:val="clear" w:color="auto" w:fill="FFFFFF"/>
            <w:tcMar>
              <w:top w:w="150" w:type="dxa"/>
              <w:left w:w="150" w:type="dxa"/>
              <w:bottom w:w="150" w:type="dxa"/>
              <w:right w:w="150" w:type="dxa"/>
            </w:tcMar>
            <w:vAlign w:val="center"/>
          </w:tcPr>
          <w:p w14:paraId="5FE7DEAA">
            <w:pPr>
              <w:bidi w:val="0"/>
              <w:snapToGrid w:val="0"/>
              <w:ind w:left="0" w:leftChars="0" w:right="0" w:rightChars="0" w:firstLine="0" w:firstLineChars="0"/>
              <w:jc w:val="center"/>
              <w:rPr>
                <w:rFonts w:hint="eastAsia"/>
                <w:lang w:val="en-US" w:eastAsia="zh-CN"/>
              </w:rPr>
            </w:pPr>
            <w:r>
              <w:rPr>
                <w:rFonts w:hint="eastAsia"/>
                <w:lang w:val="en-US" w:eastAsia="zh-CN"/>
              </w:rPr>
              <w:t>VARCHAR(30)</w:t>
            </w:r>
          </w:p>
        </w:tc>
        <w:tc>
          <w:tcPr>
            <w:tcW w:w="651" w:type="dxa"/>
            <w:tcBorders>
              <w:top w:val="nil"/>
              <w:left w:val="nil"/>
              <w:bottom w:val="nil"/>
              <w:right w:val="nil"/>
            </w:tcBorders>
            <w:shd w:val="clear" w:color="auto" w:fill="FFFFFF"/>
            <w:tcMar>
              <w:top w:w="150" w:type="dxa"/>
              <w:left w:w="150" w:type="dxa"/>
              <w:bottom w:w="150" w:type="dxa"/>
              <w:right w:w="150" w:type="dxa"/>
            </w:tcMar>
            <w:vAlign w:val="center"/>
          </w:tcPr>
          <w:p w14:paraId="6EDBD27F">
            <w:pPr>
              <w:bidi w:val="0"/>
              <w:snapToGrid w:val="0"/>
              <w:ind w:left="0" w:leftChars="0" w:right="0" w:rightChars="0" w:firstLine="0" w:firstLineChars="0"/>
              <w:jc w:val="center"/>
              <w:rPr>
                <w:rFonts w:hint="eastAsia"/>
                <w:lang w:val="en-US" w:eastAsia="zh-CN"/>
              </w:rPr>
            </w:pPr>
          </w:p>
        </w:tc>
        <w:tc>
          <w:tcPr>
            <w:tcW w:w="653" w:type="dxa"/>
            <w:tcBorders>
              <w:top w:val="nil"/>
              <w:left w:val="nil"/>
              <w:bottom w:val="nil"/>
              <w:right w:val="nil"/>
            </w:tcBorders>
            <w:shd w:val="clear" w:color="auto" w:fill="FFFFFF"/>
            <w:tcMar>
              <w:top w:w="150" w:type="dxa"/>
              <w:left w:w="150" w:type="dxa"/>
              <w:bottom w:w="150" w:type="dxa"/>
              <w:right w:w="150" w:type="dxa"/>
            </w:tcMar>
            <w:vAlign w:val="center"/>
          </w:tcPr>
          <w:p w14:paraId="0436A391">
            <w:pPr>
              <w:bidi w:val="0"/>
              <w:snapToGrid w:val="0"/>
              <w:ind w:left="0" w:leftChars="0" w:right="0" w:rightChars="0" w:firstLine="0" w:firstLineChars="0"/>
              <w:jc w:val="center"/>
              <w:rPr>
                <w:rFonts w:hint="eastAsia"/>
                <w:lang w:val="en-US" w:eastAsia="zh-CN"/>
              </w:rPr>
            </w:pPr>
            <w:r>
              <w:rPr>
                <w:rFonts w:hint="eastAsia"/>
                <w:lang w:val="en-US" w:eastAsia="zh-CN"/>
              </w:rPr>
              <w:t>是</w:t>
            </w:r>
          </w:p>
        </w:tc>
        <w:tc>
          <w:tcPr>
            <w:tcW w:w="2037" w:type="dxa"/>
            <w:tcBorders>
              <w:top w:val="nil"/>
              <w:left w:val="nil"/>
              <w:bottom w:val="nil"/>
              <w:right w:val="nil"/>
            </w:tcBorders>
            <w:shd w:val="clear" w:color="auto" w:fill="FFFFFF"/>
            <w:tcMar>
              <w:top w:w="150" w:type="dxa"/>
              <w:left w:w="150" w:type="dxa"/>
              <w:bottom w:w="150" w:type="dxa"/>
              <w:right w:w="150" w:type="dxa"/>
            </w:tcMar>
            <w:vAlign w:val="center"/>
          </w:tcPr>
          <w:p w14:paraId="0F126AB1">
            <w:pPr>
              <w:bidi w:val="0"/>
              <w:snapToGrid w:val="0"/>
              <w:ind w:left="0" w:leftChars="0" w:right="0" w:rightChars="0" w:firstLine="0" w:firstLineChars="0"/>
              <w:jc w:val="center"/>
              <w:rPr>
                <w:rFonts w:hint="eastAsia"/>
                <w:lang w:val="en-US" w:eastAsia="zh-CN"/>
              </w:rPr>
            </w:pPr>
          </w:p>
        </w:tc>
        <w:tc>
          <w:tcPr>
            <w:tcW w:w="1926" w:type="dxa"/>
            <w:tcBorders>
              <w:top w:val="nil"/>
              <w:left w:val="nil"/>
              <w:bottom w:val="nil"/>
              <w:right w:val="nil"/>
            </w:tcBorders>
            <w:shd w:val="clear" w:color="auto" w:fill="FFFFFF"/>
            <w:tcMar>
              <w:top w:w="150" w:type="dxa"/>
              <w:left w:w="150" w:type="dxa"/>
              <w:bottom w:w="150" w:type="dxa"/>
              <w:right w:w="150" w:type="dxa"/>
            </w:tcMar>
            <w:vAlign w:val="center"/>
          </w:tcPr>
          <w:p w14:paraId="5C67E9CD">
            <w:pPr>
              <w:bidi w:val="0"/>
              <w:snapToGrid w:val="0"/>
              <w:ind w:left="0" w:leftChars="0" w:right="0" w:rightChars="0" w:firstLine="0" w:firstLineChars="0"/>
              <w:jc w:val="center"/>
              <w:rPr>
                <w:rFonts w:hint="eastAsia"/>
                <w:lang w:val="en-US" w:eastAsia="zh-CN"/>
              </w:rPr>
            </w:pPr>
            <w:r>
              <w:rPr>
                <w:rFonts w:hint="eastAsia"/>
                <w:lang w:val="en-US" w:eastAsia="zh-CN"/>
              </w:rPr>
              <w:t>项目类型</w:t>
            </w:r>
          </w:p>
        </w:tc>
      </w:tr>
      <w:tr w14:paraId="4F0AB4F0">
        <w:tblPrEx>
          <w:tblCellMar>
            <w:top w:w="0" w:type="dxa"/>
            <w:left w:w="0" w:type="dxa"/>
            <w:bottom w:w="0" w:type="dxa"/>
            <w:right w:w="0" w:type="dxa"/>
          </w:tblCellMar>
        </w:tblPrEx>
        <w:trPr>
          <w:trHeight w:val="0" w:hRule="atLeast"/>
          <w:jc w:val="center"/>
        </w:trPr>
        <w:tc>
          <w:tcPr>
            <w:tcW w:w="1407" w:type="dxa"/>
            <w:tcBorders>
              <w:top w:val="nil"/>
              <w:left w:val="nil"/>
              <w:bottom w:val="nil"/>
              <w:right w:val="nil"/>
            </w:tcBorders>
            <w:shd w:val="clear" w:color="auto" w:fill="FFFFFF"/>
            <w:tcMar>
              <w:top w:w="150" w:type="dxa"/>
              <w:left w:w="150" w:type="dxa"/>
              <w:bottom w:w="150" w:type="dxa"/>
              <w:right w:w="150" w:type="dxa"/>
            </w:tcMar>
            <w:vAlign w:val="center"/>
          </w:tcPr>
          <w:p w14:paraId="2AF27F80">
            <w:pPr>
              <w:bidi w:val="0"/>
              <w:snapToGrid w:val="0"/>
              <w:ind w:left="0" w:leftChars="0" w:right="0" w:rightChars="0" w:firstLine="0" w:firstLineChars="0"/>
              <w:jc w:val="center"/>
              <w:rPr>
                <w:rFonts w:hint="eastAsia"/>
                <w:lang w:val="en-US" w:eastAsia="zh-CN"/>
              </w:rPr>
            </w:pPr>
            <w:r>
              <w:rPr>
                <w:rFonts w:hint="eastAsia"/>
                <w:lang w:val="en-US" w:eastAsia="zh-CN"/>
              </w:rPr>
              <w:t>level</w:t>
            </w:r>
          </w:p>
        </w:tc>
        <w:tc>
          <w:tcPr>
            <w:tcW w:w="1512" w:type="dxa"/>
            <w:tcBorders>
              <w:top w:val="nil"/>
              <w:left w:val="nil"/>
              <w:bottom w:val="nil"/>
              <w:right w:val="nil"/>
            </w:tcBorders>
            <w:shd w:val="clear" w:color="auto" w:fill="FFFFFF"/>
            <w:tcMar>
              <w:top w:w="150" w:type="dxa"/>
              <w:left w:w="150" w:type="dxa"/>
              <w:bottom w:w="150" w:type="dxa"/>
              <w:right w:w="150" w:type="dxa"/>
            </w:tcMar>
            <w:vAlign w:val="center"/>
          </w:tcPr>
          <w:p w14:paraId="348207AB">
            <w:pPr>
              <w:bidi w:val="0"/>
              <w:snapToGrid w:val="0"/>
              <w:ind w:left="0" w:leftChars="0" w:right="0" w:rightChars="0" w:firstLine="0" w:firstLineChars="0"/>
              <w:jc w:val="center"/>
              <w:rPr>
                <w:rFonts w:hint="eastAsia"/>
                <w:lang w:val="en-US" w:eastAsia="zh-CN"/>
              </w:rPr>
            </w:pPr>
            <w:r>
              <w:rPr>
                <w:rFonts w:hint="eastAsia"/>
                <w:lang w:val="en-US" w:eastAsia="zh-CN"/>
              </w:rPr>
              <w:t>VARCHAR(20)</w:t>
            </w:r>
          </w:p>
        </w:tc>
        <w:tc>
          <w:tcPr>
            <w:tcW w:w="651" w:type="dxa"/>
            <w:tcBorders>
              <w:top w:val="nil"/>
              <w:left w:val="nil"/>
              <w:bottom w:val="nil"/>
              <w:right w:val="nil"/>
            </w:tcBorders>
            <w:shd w:val="clear" w:color="auto" w:fill="FFFFFF"/>
            <w:tcMar>
              <w:top w:w="150" w:type="dxa"/>
              <w:left w:w="150" w:type="dxa"/>
              <w:bottom w:w="150" w:type="dxa"/>
              <w:right w:w="150" w:type="dxa"/>
            </w:tcMar>
            <w:vAlign w:val="center"/>
          </w:tcPr>
          <w:p w14:paraId="6C782FEC">
            <w:pPr>
              <w:bidi w:val="0"/>
              <w:snapToGrid w:val="0"/>
              <w:ind w:left="0" w:leftChars="0" w:right="0" w:rightChars="0" w:firstLine="0" w:firstLineChars="0"/>
              <w:jc w:val="center"/>
              <w:rPr>
                <w:rFonts w:hint="eastAsia"/>
                <w:lang w:val="en-US" w:eastAsia="zh-CN"/>
              </w:rPr>
            </w:pPr>
          </w:p>
        </w:tc>
        <w:tc>
          <w:tcPr>
            <w:tcW w:w="653" w:type="dxa"/>
            <w:tcBorders>
              <w:top w:val="nil"/>
              <w:left w:val="nil"/>
              <w:bottom w:val="nil"/>
              <w:right w:val="nil"/>
            </w:tcBorders>
            <w:shd w:val="clear" w:color="auto" w:fill="FFFFFF"/>
            <w:tcMar>
              <w:top w:w="150" w:type="dxa"/>
              <w:left w:w="150" w:type="dxa"/>
              <w:bottom w:w="150" w:type="dxa"/>
              <w:right w:w="150" w:type="dxa"/>
            </w:tcMar>
            <w:vAlign w:val="center"/>
          </w:tcPr>
          <w:p w14:paraId="546E0E3A">
            <w:pPr>
              <w:bidi w:val="0"/>
              <w:snapToGrid w:val="0"/>
              <w:ind w:left="0" w:leftChars="0" w:right="0" w:rightChars="0" w:firstLine="0" w:firstLineChars="0"/>
              <w:jc w:val="center"/>
              <w:rPr>
                <w:rFonts w:hint="eastAsia"/>
                <w:lang w:val="en-US" w:eastAsia="zh-CN"/>
              </w:rPr>
            </w:pPr>
            <w:r>
              <w:rPr>
                <w:rFonts w:hint="eastAsia"/>
                <w:lang w:val="en-US" w:eastAsia="zh-CN"/>
              </w:rPr>
              <w:t>是</w:t>
            </w:r>
          </w:p>
        </w:tc>
        <w:tc>
          <w:tcPr>
            <w:tcW w:w="2037" w:type="dxa"/>
            <w:tcBorders>
              <w:top w:val="nil"/>
              <w:left w:val="nil"/>
              <w:bottom w:val="nil"/>
              <w:right w:val="nil"/>
            </w:tcBorders>
            <w:shd w:val="clear" w:color="auto" w:fill="FFFFFF"/>
            <w:tcMar>
              <w:top w:w="150" w:type="dxa"/>
              <w:left w:w="150" w:type="dxa"/>
              <w:bottom w:w="150" w:type="dxa"/>
              <w:right w:w="150" w:type="dxa"/>
            </w:tcMar>
            <w:vAlign w:val="center"/>
          </w:tcPr>
          <w:p w14:paraId="6D6BAF4D">
            <w:pPr>
              <w:bidi w:val="0"/>
              <w:snapToGrid w:val="0"/>
              <w:ind w:left="0" w:leftChars="0" w:right="0" w:rightChars="0" w:firstLine="0" w:firstLineChars="0"/>
              <w:jc w:val="center"/>
              <w:rPr>
                <w:rFonts w:hint="eastAsia"/>
                <w:lang w:val="en-US" w:eastAsia="zh-CN"/>
              </w:rPr>
            </w:pPr>
            <w:r>
              <w:rPr>
                <w:rFonts w:hint="eastAsia"/>
                <w:lang w:val="en-US" w:eastAsia="zh-CN"/>
              </w:rPr>
              <w:t>校级</w:t>
            </w:r>
          </w:p>
        </w:tc>
        <w:tc>
          <w:tcPr>
            <w:tcW w:w="1926" w:type="dxa"/>
            <w:tcBorders>
              <w:top w:val="nil"/>
              <w:left w:val="nil"/>
              <w:bottom w:val="nil"/>
              <w:right w:val="nil"/>
            </w:tcBorders>
            <w:shd w:val="clear" w:color="auto" w:fill="FFFFFF"/>
            <w:tcMar>
              <w:top w:w="150" w:type="dxa"/>
              <w:left w:w="150" w:type="dxa"/>
              <w:bottom w:w="150" w:type="dxa"/>
              <w:right w:w="150" w:type="dxa"/>
            </w:tcMar>
            <w:vAlign w:val="center"/>
          </w:tcPr>
          <w:p w14:paraId="6E920747">
            <w:pPr>
              <w:bidi w:val="0"/>
              <w:snapToGrid w:val="0"/>
              <w:ind w:left="0" w:leftChars="0" w:right="0" w:rightChars="0" w:firstLine="0" w:firstLineChars="0"/>
              <w:jc w:val="center"/>
              <w:rPr>
                <w:rFonts w:hint="eastAsia"/>
                <w:lang w:val="en-US" w:eastAsia="zh-CN"/>
              </w:rPr>
            </w:pPr>
            <w:r>
              <w:rPr>
                <w:rFonts w:hint="eastAsia"/>
                <w:lang w:val="en-US" w:eastAsia="zh-CN"/>
              </w:rPr>
              <w:t>项目级别</w:t>
            </w:r>
          </w:p>
        </w:tc>
      </w:tr>
      <w:tr w14:paraId="787655D0">
        <w:tblPrEx>
          <w:tblCellMar>
            <w:top w:w="0" w:type="dxa"/>
            <w:left w:w="0" w:type="dxa"/>
            <w:bottom w:w="0" w:type="dxa"/>
            <w:right w:w="0" w:type="dxa"/>
          </w:tblCellMar>
        </w:tblPrEx>
        <w:trPr>
          <w:trHeight w:val="0" w:hRule="atLeast"/>
          <w:jc w:val="center"/>
        </w:trPr>
        <w:tc>
          <w:tcPr>
            <w:tcW w:w="1407" w:type="dxa"/>
            <w:tcBorders>
              <w:top w:val="nil"/>
              <w:left w:val="nil"/>
              <w:bottom w:val="nil"/>
              <w:right w:val="nil"/>
            </w:tcBorders>
            <w:shd w:val="clear" w:color="auto" w:fill="FFFFFF"/>
            <w:tcMar>
              <w:top w:w="150" w:type="dxa"/>
              <w:left w:w="150" w:type="dxa"/>
              <w:bottom w:w="150" w:type="dxa"/>
              <w:right w:w="150" w:type="dxa"/>
            </w:tcMar>
            <w:vAlign w:val="center"/>
          </w:tcPr>
          <w:p w14:paraId="249050A4">
            <w:pPr>
              <w:bidi w:val="0"/>
              <w:snapToGrid w:val="0"/>
              <w:ind w:left="0" w:leftChars="0" w:right="0" w:rightChars="0" w:firstLine="0" w:firstLineChars="0"/>
              <w:jc w:val="center"/>
              <w:rPr>
                <w:rFonts w:hint="eastAsia"/>
                <w:lang w:val="en-US" w:eastAsia="zh-CN"/>
              </w:rPr>
            </w:pPr>
            <w:r>
              <w:rPr>
                <w:rFonts w:hint="eastAsia"/>
                <w:lang w:val="en-US" w:eastAsia="zh-CN"/>
              </w:rPr>
              <w:t>leader_id</w:t>
            </w:r>
          </w:p>
        </w:tc>
        <w:tc>
          <w:tcPr>
            <w:tcW w:w="1512" w:type="dxa"/>
            <w:tcBorders>
              <w:top w:val="nil"/>
              <w:left w:val="nil"/>
              <w:bottom w:val="nil"/>
              <w:right w:val="nil"/>
            </w:tcBorders>
            <w:shd w:val="clear" w:color="auto" w:fill="FFFFFF"/>
            <w:tcMar>
              <w:top w:w="150" w:type="dxa"/>
              <w:left w:w="150" w:type="dxa"/>
              <w:bottom w:w="150" w:type="dxa"/>
              <w:right w:w="150" w:type="dxa"/>
            </w:tcMar>
            <w:vAlign w:val="center"/>
          </w:tcPr>
          <w:p w14:paraId="7896E40C">
            <w:pPr>
              <w:bidi w:val="0"/>
              <w:snapToGrid w:val="0"/>
              <w:ind w:left="0" w:leftChars="0" w:right="0" w:rightChars="0" w:firstLine="0" w:firstLineChars="0"/>
              <w:jc w:val="center"/>
              <w:rPr>
                <w:rFonts w:hint="eastAsia"/>
                <w:lang w:val="en-US" w:eastAsia="zh-CN"/>
              </w:rPr>
            </w:pPr>
            <w:r>
              <w:rPr>
                <w:rFonts w:hint="eastAsia"/>
                <w:lang w:val="en-US" w:eastAsia="zh-CN"/>
              </w:rPr>
              <w:t>INTEGER</w:t>
            </w:r>
          </w:p>
        </w:tc>
        <w:tc>
          <w:tcPr>
            <w:tcW w:w="651" w:type="dxa"/>
            <w:tcBorders>
              <w:top w:val="nil"/>
              <w:left w:val="nil"/>
              <w:bottom w:val="nil"/>
              <w:right w:val="nil"/>
            </w:tcBorders>
            <w:shd w:val="clear" w:color="auto" w:fill="FFFFFF"/>
            <w:tcMar>
              <w:top w:w="150" w:type="dxa"/>
              <w:left w:w="150" w:type="dxa"/>
              <w:bottom w:w="150" w:type="dxa"/>
              <w:right w:w="150" w:type="dxa"/>
            </w:tcMar>
            <w:vAlign w:val="center"/>
          </w:tcPr>
          <w:p w14:paraId="6D14896F">
            <w:pPr>
              <w:bidi w:val="0"/>
              <w:snapToGrid w:val="0"/>
              <w:ind w:left="0" w:leftChars="0" w:right="0" w:rightChars="0" w:firstLine="0" w:firstLineChars="0"/>
              <w:jc w:val="center"/>
              <w:rPr>
                <w:rFonts w:hint="eastAsia"/>
                <w:lang w:val="en-US" w:eastAsia="zh-CN"/>
              </w:rPr>
            </w:pPr>
          </w:p>
        </w:tc>
        <w:tc>
          <w:tcPr>
            <w:tcW w:w="653" w:type="dxa"/>
            <w:tcBorders>
              <w:top w:val="nil"/>
              <w:left w:val="nil"/>
              <w:bottom w:val="nil"/>
              <w:right w:val="nil"/>
            </w:tcBorders>
            <w:shd w:val="clear" w:color="auto" w:fill="FFFFFF"/>
            <w:tcMar>
              <w:top w:w="150" w:type="dxa"/>
              <w:left w:w="150" w:type="dxa"/>
              <w:bottom w:w="150" w:type="dxa"/>
              <w:right w:w="150" w:type="dxa"/>
            </w:tcMar>
            <w:vAlign w:val="center"/>
          </w:tcPr>
          <w:p w14:paraId="5F8E3C8E">
            <w:pPr>
              <w:bidi w:val="0"/>
              <w:snapToGrid w:val="0"/>
              <w:ind w:left="0" w:leftChars="0" w:right="0" w:rightChars="0" w:firstLine="0" w:firstLineChars="0"/>
              <w:jc w:val="center"/>
              <w:rPr>
                <w:rFonts w:hint="eastAsia"/>
                <w:lang w:val="en-US" w:eastAsia="zh-CN"/>
              </w:rPr>
            </w:pPr>
            <w:r>
              <w:rPr>
                <w:rFonts w:hint="eastAsia"/>
                <w:lang w:val="en-US" w:eastAsia="zh-CN"/>
              </w:rPr>
              <w:t>是</w:t>
            </w:r>
          </w:p>
        </w:tc>
        <w:tc>
          <w:tcPr>
            <w:tcW w:w="2037" w:type="dxa"/>
            <w:tcBorders>
              <w:top w:val="nil"/>
              <w:left w:val="nil"/>
              <w:bottom w:val="nil"/>
              <w:right w:val="nil"/>
            </w:tcBorders>
            <w:shd w:val="clear" w:color="auto" w:fill="FFFFFF"/>
            <w:tcMar>
              <w:top w:w="150" w:type="dxa"/>
              <w:left w:w="150" w:type="dxa"/>
              <w:bottom w:w="150" w:type="dxa"/>
              <w:right w:w="150" w:type="dxa"/>
            </w:tcMar>
            <w:vAlign w:val="center"/>
          </w:tcPr>
          <w:p w14:paraId="137A139F">
            <w:pPr>
              <w:bidi w:val="0"/>
              <w:snapToGrid w:val="0"/>
              <w:ind w:left="0" w:leftChars="0" w:right="0" w:rightChars="0" w:firstLine="0" w:firstLineChars="0"/>
              <w:jc w:val="center"/>
              <w:rPr>
                <w:rFonts w:hint="eastAsia"/>
                <w:lang w:val="en-US" w:eastAsia="zh-CN"/>
              </w:rPr>
            </w:pPr>
          </w:p>
        </w:tc>
        <w:tc>
          <w:tcPr>
            <w:tcW w:w="1926" w:type="dxa"/>
            <w:tcBorders>
              <w:top w:val="nil"/>
              <w:left w:val="nil"/>
              <w:bottom w:val="nil"/>
              <w:right w:val="nil"/>
            </w:tcBorders>
            <w:shd w:val="clear" w:color="auto" w:fill="FFFFFF"/>
            <w:tcMar>
              <w:top w:w="150" w:type="dxa"/>
              <w:left w:w="150" w:type="dxa"/>
              <w:bottom w:w="150" w:type="dxa"/>
              <w:right w:w="150" w:type="dxa"/>
            </w:tcMar>
            <w:vAlign w:val="center"/>
          </w:tcPr>
          <w:p w14:paraId="4DB31031">
            <w:pPr>
              <w:bidi w:val="0"/>
              <w:snapToGrid w:val="0"/>
              <w:ind w:left="0" w:leftChars="0" w:right="0" w:rightChars="0" w:firstLine="0" w:firstLineChars="0"/>
              <w:jc w:val="center"/>
              <w:rPr>
                <w:rFonts w:hint="eastAsia"/>
                <w:lang w:val="en-US" w:eastAsia="zh-CN"/>
              </w:rPr>
            </w:pPr>
            <w:r>
              <w:rPr>
                <w:rFonts w:hint="eastAsia"/>
                <w:lang w:val="en-US" w:eastAsia="zh-CN"/>
              </w:rPr>
              <w:t>负责人ID（关联users）</w:t>
            </w:r>
          </w:p>
        </w:tc>
      </w:tr>
      <w:tr w14:paraId="6CF2439B">
        <w:tblPrEx>
          <w:tblCellMar>
            <w:top w:w="0" w:type="dxa"/>
            <w:left w:w="0" w:type="dxa"/>
            <w:bottom w:w="0" w:type="dxa"/>
            <w:right w:w="0" w:type="dxa"/>
          </w:tblCellMar>
        </w:tblPrEx>
        <w:trPr>
          <w:trHeight w:val="0" w:hRule="atLeast"/>
          <w:jc w:val="center"/>
        </w:trPr>
        <w:tc>
          <w:tcPr>
            <w:tcW w:w="1407" w:type="dxa"/>
            <w:tcBorders>
              <w:top w:val="nil"/>
              <w:left w:val="nil"/>
              <w:bottom w:val="nil"/>
              <w:right w:val="nil"/>
            </w:tcBorders>
            <w:shd w:val="clear" w:color="auto" w:fill="FFFFFF"/>
            <w:tcMar>
              <w:top w:w="150" w:type="dxa"/>
              <w:left w:w="150" w:type="dxa"/>
              <w:bottom w:w="150" w:type="dxa"/>
              <w:right w:w="150" w:type="dxa"/>
            </w:tcMar>
            <w:vAlign w:val="center"/>
          </w:tcPr>
          <w:p w14:paraId="7632BBEB">
            <w:pPr>
              <w:bidi w:val="0"/>
              <w:snapToGrid w:val="0"/>
              <w:ind w:left="0" w:leftChars="0" w:right="0" w:rightChars="0" w:firstLine="0" w:firstLineChars="0"/>
              <w:jc w:val="center"/>
              <w:rPr>
                <w:rFonts w:hint="eastAsia"/>
                <w:lang w:val="en-US" w:eastAsia="zh-CN"/>
              </w:rPr>
            </w:pPr>
            <w:r>
              <w:rPr>
                <w:rFonts w:hint="eastAsia"/>
                <w:lang w:val="en-US" w:eastAsia="zh-CN"/>
              </w:rPr>
              <w:t>teacher_id</w:t>
            </w:r>
          </w:p>
        </w:tc>
        <w:tc>
          <w:tcPr>
            <w:tcW w:w="1512" w:type="dxa"/>
            <w:tcBorders>
              <w:top w:val="nil"/>
              <w:left w:val="nil"/>
              <w:bottom w:val="nil"/>
              <w:right w:val="nil"/>
            </w:tcBorders>
            <w:shd w:val="clear" w:color="auto" w:fill="FFFFFF"/>
            <w:tcMar>
              <w:top w:w="150" w:type="dxa"/>
              <w:left w:w="150" w:type="dxa"/>
              <w:bottom w:w="150" w:type="dxa"/>
              <w:right w:w="150" w:type="dxa"/>
            </w:tcMar>
            <w:vAlign w:val="center"/>
          </w:tcPr>
          <w:p w14:paraId="6AB8F135">
            <w:pPr>
              <w:bidi w:val="0"/>
              <w:snapToGrid w:val="0"/>
              <w:ind w:left="0" w:leftChars="0" w:right="0" w:rightChars="0" w:firstLine="0" w:firstLineChars="0"/>
              <w:jc w:val="center"/>
              <w:rPr>
                <w:rFonts w:hint="eastAsia"/>
                <w:lang w:val="en-US" w:eastAsia="zh-CN"/>
              </w:rPr>
            </w:pPr>
            <w:r>
              <w:rPr>
                <w:rFonts w:hint="eastAsia"/>
                <w:lang w:val="en-US" w:eastAsia="zh-CN"/>
              </w:rPr>
              <w:t>INTEGER</w:t>
            </w:r>
          </w:p>
        </w:tc>
        <w:tc>
          <w:tcPr>
            <w:tcW w:w="651" w:type="dxa"/>
            <w:tcBorders>
              <w:top w:val="nil"/>
              <w:left w:val="nil"/>
              <w:bottom w:val="nil"/>
              <w:right w:val="nil"/>
            </w:tcBorders>
            <w:shd w:val="clear" w:color="auto" w:fill="FFFFFF"/>
            <w:tcMar>
              <w:top w:w="150" w:type="dxa"/>
              <w:left w:w="150" w:type="dxa"/>
              <w:bottom w:w="150" w:type="dxa"/>
              <w:right w:w="150" w:type="dxa"/>
            </w:tcMar>
            <w:vAlign w:val="center"/>
          </w:tcPr>
          <w:p w14:paraId="6B2150F9">
            <w:pPr>
              <w:bidi w:val="0"/>
              <w:snapToGrid w:val="0"/>
              <w:ind w:left="0" w:leftChars="0" w:right="0" w:rightChars="0" w:firstLine="0" w:firstLineChars="0"/>
              <w:jc w:val="center"/>
              <w:rPr>
                <w:rFonts w:hint="eastAsia"/>
                <w:lang w:val="en-US" w:eastAsia="zh-CN"/>
              </w:rPr>
            </w:pPr>
          </w:p>
        </w:tc>
        <w:tc>
          <w:tcPr>
            <w:tcW w:w="653" w:type="dxa"/>
            <w:tcBorders>
              <w:top w:val="nil"/>
              <w:left w:val="nil"/>
              <w:bottom w:val="nil"/>
              <w:right w:val="nil"/>
            </w:tcBorders>
            <w:shd w:val="clear" w:color="auto" w:fill="FFFFFF"/>
            <w:tcMar>
              <w:top w:w="150" w:type="dxa"/>
              <w:left w:w="150" w:type="dxa"/>
              <w:bottom w:w="150" w:type="dxa"/>
              <w:right w:w="150" w:type="dxa"/>
            </w:tcMar>
            <w:vAlign w:val="center"/>
          </w:tcPr>
          <w:p w14:paraId="288F08B7">
            <w:pPr>
              <w:bidi w:val="0"/>
              <w:snapToGrid w:val="0"/>
              <w:ind w:left="0" w:leftChars="0" w:right="0" w:rightChars="0" w:firstLine="0" w:firstLineChars="0"/>
              <w:jc w:val="center"/>
              <w:rPr>
                <w:rFonts w:hint="eastAsia"/>
                <w:lang w:val="en-US" w:eastAsia="zh-CN"/>
              </w:rPr>
            </w:pPr>
            <w:r>
              <w:rPr>
                <w:rFonts w:hint="eastAsia"/>
                <w:lang w:val="en-US" w:eastAsia="zh-CN"/>
              </w:rPr>
              <w:t>是</w:t>
            </w:r>
          </w:p>
        </w:tc>
        <w:tc>
          <w:tcPr>
            <w:tcW w:w="2037" w:type="dxa"/>
            <w:tcBorders>
              <w:top w:val="nil"/>
              <w:left w:val="nil"/>
              <w:bottom w:val="nil"/>
              <w:right w:val="nil"/>
            </w:tcBorders>
            <w:shd w:val="clear" w:color="auto" w:fill="FFFFFF"/>
            <w:tcMar>
              <w:top w:w="150" w:type="dxa"/>
              <w:left w:w="150" w:type="dxa"/>
              <w:bottom w:w="150" w:type="dxa"/>
              <w:right w:w="150" w:type="dxa"/>
            </w:tcMar>
            <w:vAlign w:val="center"/>
          </w:tcPr>
          <w:p w14:paraId="1B0C29F1">
            <w:pPr>
              <w:bidi w:val="0"/>
              <w:snapToGrid w:val="0"/>
              <w:ind w:left="0" w:leftChars="0" w:right="0" w:rightChars="0" w:firstLine="0" w:firstLineChars="0"/>
              <w:jc w:val="center"/>
              <w:rPr>
                <w:rFonts w:hint="eastAsia"/>
                <w:lang w:val="en-US" w:eastAsia="zh-CN"/>
              </w:rPr>
            </w:pPr>
          </w:p>
        </w:tc>
        <w:tc>
          <w:tcPr>
            <w:tcW w:w="1926" w:type="dxa"/>
            <w:tcBorders>
              <w:top w:val="nil"/>
              <w:left w:val="nil"/>
              <w:bottom w:val="nil"/>
              <w:right w:val="nil"/>
            </w:tcBorders>
            <w:shd w:val="clear" w:color="auto" w:fill="FFFFFF"/>
            <w:tcMar>
              <w:top w:w="150" w:type="dxa"/>
              <w:left w:w="150" w:type="dxa"/>
              <w:bottom w:w="150" w:type="dxa"/>
              <w:right w:w="150" w:type="dxa"/>
            </w:tcMar>
            <w:vAlign w:val="center"/>
          </w:tcPr>
          <w:p w14:paraId="79AEBA5E">
            <w:pPr>
              <w:bidi w:val="0"/>
              <w:snapToGrid w:val="0"/>
              <w:ind w:left="0" w:leftChars="0" w:right="0" w:rightChars="0" w:firstLine="0" w:firstLineChars="0"/>
              <w:jc w:val="center"/>
              <w:rPr>
                <w:rFonts w:hint="eastAsia"/>
                <w:lang w:val="en-US" w:eastAsia="zh-CN"/>
              </w:rPr>
            </w:pPr>
            <w:r>
              <w:rPr>
                <w:rFonts w:hint="eastAsia"/>
                <w:lang w:val="en-US" w:eastAsia="zh-CN"/>
              </w:rPr>
              <w:t>指导老师ID</w:t>
            </w:r>
          </w:p>
        </w:tc>
      </w:tr>
      <w:tr w14:paraId="685EBD1A">
        <w:tblPrEx>
          <w:tblCellMar>
            <w:top w:w="0" w:type="dxa"/>
            <w:left w:w="0" w:type="dxa"/>
            <w:bottom w:w="0" w:type="dxa"/>
            <w:right w:w="0" w:type="dxa"/>
          </w:tblCellMar>
        </w:tblPrEx>
        <w:trPr>
          <w:trHeight w:val="0" w:hRule="atLeast"/>
          <w:jc w:val="center"/>
        </w:trPr>
        <w:tc>
          <w:tcPr>
            <w:tcW w:w="1407" w:type="dxa"/>
            <w:tcBorders>
              <w:top w:val="nil"/>
              <w:left w:val="nil"/>
              <w:bottom w:val="nil"/>
              <w:right w:val="nil"/>
            </w:tcBorders>
            <w:shd w:val="clear" w:color="auto" w:fill="FFFFFF"/>
            <w:tcMar>
              <w:top w:w="150" w:type="dxa"/>
              <w:left w:w="150" w:type="dxa"/>
              <w:bottom w:w="150" w:type="dxa"/>
              <w:right w:w="150" w:type="dxa"/>
            </w:tcMar>
            <w:vAlign w:val="center"/>
          </w:tcPr>
          <w:p w14:paraId="6AC8340C">
            <w:pPr>
              <w:bidi w:val="0"/>
              <w:snapToGrid w:val="0"/>
              <w:ind w:left="0" w:leftChars="0" w:right="0" w:rightChars="0" w:firstLine="0" w:firstLineChars="0"/>
              <w:jc w:val="center"/>
              <w:rPr>
                <w:rFonts w:hint="eastAsia"/>
                <w:lang w:val="en-US" w:eastAsia="zh-CN"/>
              </w:rPr>
            </w:pPr>
            <w:r>
              <w:rPr>
                <w:rFonts w:hint="eastAsia"/>
                <w:lang w:val="en-US" w:eastAsia="zh-CN"/>
              </w:rPr>
              <w:t>college</w:t>
            </w:r>
          </w:p>
        </w:tc>
        <w:tc>
          <w:tcPr>
            <w:tcW w:w="1512" w:type="dxa"/>
            <w:tcBorders>
              <w:top w:val="nil"/>
              <w:left w:val="nil"/>
              <w:bottom w:val="nil"/>
              <w:right w:val="nil"/>
            </w:tcBorders>
            <w:shd w:val="clear" w:color="auto" w:fill="FFFFFF"/>
            <w:tcMar>
              <w:top w:w="150" w:type="dxa"/>
              <w:left w:w="150" w:type="dxa"/>
              <w:bottom w:w="150" w:type="dxa"/>
              <w:right w:w="150" w:type="dxa"/>
            </w:tcMar>
            <w:vAlign w:val="center"/>
          </w:tcPr>
          <w:p w14:paraId="5E0CBD7C">
            <w:pPr>
              <w:bidi w:val="0"/>
              <w:snapToGrid w:val="0"/>
              <w:ind w:left="0" w:leftChars="0" w:right="0" w:rightChars="0" w:firstLine="0" w:firstLineChars="0"/>
              <w:jc w:val="center"/>
              <w:rPr>
                <w:rFonts w:hint="eastAsia"/>
                <w:lang w:val="en-US" w:eastAsia="zh-CN"/>
              </w:rPr>
            </w:pPr>
            <w:r>
              <w:rPr>
                <w:rFonts w:hint="eastAsia"/>
                <w:lang w:val="en-US" w:eastAsia="zh-CN"/>
              </w:rPr>
              <w:t>VARCHAR(50)</w:t>
            </w:r>
          </w:p>
        </w:tc>
        <w:tc>
          <w:tcPr>
            <w:tcW w:w="651" w:type="dxa"/>
            <w:tcBorders>
              <w:top w:val="nil"/>
              <w:left w:val="nil"/>
              <w:bottom w:val="nil"/>
              <w:right w:val="nil"/>
            </w:tcBorders>
            <w:shd w:val="clear" w:color="auto" w:fill="FFFFFF"/>
            <w:tcMar>
              <w:top w:w="150" w:type="dxa"/>
              <w:left w:w="150" w:type="dxa"/>
              <w:bottom w:w="150" w:type="dxa"/>
              <w:right w:w="150" w:type="dxa"/>
            </w:tcMar>
            <w:vAlign w:val="center"/>
          </w:tcPr>
          <w:p w14:paraId="49A782EB">
            <w:pPr>
              <w:bidi w:val="0"/>
              <w:snapToGrid w:val="0"/>
              <w:ind w:left="0" w:leftChars="0" w:right="0" w:rightChars="0" w:firstLine="0" w:firstLineChars="0"/>
              <w:jc w:val="center"/>
              <w:rPr>
                <w:rFonts w:hint="eastAsia"/>
                <w:lang w:val="en-US" w:eastAsia="zh-CN"/>
              </w:rPr>
            </w:pPr>
          </w:p>
        </w:tc>
        <w:tc>
          <w:tcPr>
            <w:tcW w:w="653" w:type="dxa"/>
            <w:tcBorders>
              <w:top w:val="nil"/>
              <w:left w:val="nil"/>
              <w:bottom w:val="nil"/>
              <w:right w:val="nil"/>
            </w:tcBorders>
            <w:shd w:val="clear" w:color="auto" w:fill="FFFFFF"/>
            <w:tcMar>
              <w:top w:w="150" w:type="dxa"/>
              <w:left w:w="150" w:type="dxa"/>
              <w:bottom w:w="150" w:type="dxa"/>
              <w:right w:w="150" w:type="dxa"/>
            </w:tcMar>
            <w:vAlign w:val="center"/>
          </w:tcPr>
          <w:p w14:paraId="2B328640">
            <w:pPr>
              <w:bidi w:val="0"/>
              <w:snapToGrid w:val="0"/>
              <w:ind w:left="0" w:leftChars="0" w:right="0" w:rightChars="0" w:firstLine="0" w:firstLineChars="0"/>
              <w:jc w:val="center"/>
              <w:rPr>
                <w:rFonts w:hint="eastAsia"/>
                <w:lang w:val="en-US" w:eastAsia="zh-CN"/>
              </w:rPr>
            </w:pPr>
            <w:r>
              <w:rPr>
                <w:rFonts w:hint="eastAsia"/>
                <w:lang w:val="en-US" w:eastAsia="zh-CN"/>
              </w:rPr>
              <w:t>是</w:t>
            </w:r>
          </w:p>
        </w:tc>
        <w:tc>
          <w:tcPr>
            <w:tcW w:w="2037" w:type="dxa"/>
            <w:tcBorders>
              <w:top w:val="nil"/>
              <w:left w:val="nil"/>
              <w:bottom w:val="nil"/>
              <w:right w:val="nil"/>
            </w:tcBorders>
            <w:shd w:val="clear" w:color="auto" w:fill="FFFFFF"/>
            <w:tcMar>
              <w:top w:w="150" w:type="dxa"/>
              <w:left w:w="150" w:type="dxa"/>
              <w:bottom w:w="150" w:type="dxa"/>
              <w:right w:w="150" w:type="dxa"/>
            </w:tcMar>
            <w:vAlign w:val="center"/>
          </w:tcPr>
          <w:p w14:paraId="4EBB3041">
            <w:pPr>
              <w:bidi w:val="0"/>
              <w:snapToGrid w:val="0"/>
              <w:ind w:left="0" w:leftChars="0" w:right="0" w:rightChars="0" w:firstLine="0" w:firstLineChars="0"/>
              <w:jc w:val="center"/>
              <w:rPr>
                <w:rFonts w:hint="eastAsia"/>
                <w:lang w:val="en-US" w:eastAsia="zh-CN"/>
              </w:rPr>
            </w:pPr>
          </w:p>
        </w:tc>
        <w:tc>
          <w:tcPr>
            <w:tcW w:w="1926" w:type="dxa"/>
            <w:tcBorders>
              <w:top w:val="nil"/>
              <w:left w:val="nil"/>
              <w:bottom w:val="nil"/>
              <w:right w:val="nil"/>
            </w:tcBorders>
            <w:shd w:val="clear" w:color="auto" w:fill="FFFFFF"/>
            <w:tcMar>
              <w:top w:w="150" w:type="dxa"/>
              <w:left w:w="150" w:type="dxa"/>
              <w:bottom w:w="150" w:type="dxa"/>
              <w:right w:w="150" w:type="dxa"/>
            </w:tcMar>
            <w:vAlign w:val="center"/>
          </w:tcPr>
          <w:p w14:paraId="5F02ABD5">
            <w:pPr>
              <w:bidi w:val="0"/>
              <w:snapToGrid w:val="0"/>
              <w:ind w:left="0" w:leftChars="0" w:right="0" w:rightChars="0" w:firstLine="0" w:firstLineChars="0"/>
              <w:jc w:val="center"/>
              <w:rPr>
                <w:rFonts w:hint="eastAsia"/>
                <w:lang w:val="en-US" w:eastAsia="zh-CN"/>
              </w:rPr>
            </w:pPr>
            <w:r>
              <w:rPr>
                <w:rFonts w:hint="eastAsia"/>
                <w:lang w:val="en-US" w:eastAsia="zh-CN"/>
              </w:rPr>
              <w:t>所属学院</w:t>
            </w:r>
          </w:p>
        </w:tc>
      </w:tr>
      <w:tr w14:paraId="26D997F0">
        <w:tblPrEx>
          <w:tblCellMar>
            <w:top w:w="0" w:type="dxa"/>
            <w:left w:w="0" w:type="dxa"/>
            <w:bottom w:w="0" w:type="dxa"/>
            <w:right w:w="0" w:type="dxa"/>
          </w:tblCellMar>
        </w:tblPrEx>
        <w:trPr>
          <w:trHeight w:val="0" w:hRule="atLeast"/>
          <w:jc w:val="center"/>
        </w:trPr>
        <w:tc>
          <w:tcPr>
            <w:tcW w:w="1407" w:type="dxa"/>
            <w:tcBorders>
              <w:top w:val="nil"/>
              <w:left w:val="nil"/>
              <w:bottom w:val="nil"/>
              <w:right w:val="nil"/>
            </w:tcBorders>
            <w:shd w:val="clear" w:color="auto" w:fill="FFFFFF"/>
            <w:tcMar>
              <w:top w:w="150" w:type="dxa"/>
              <w:left w:w="150" w:type="dxa"/>
              <w:bottom w:w="150" w:type="dxa"/>
              <w:right w:w="150" w:type="dxa"/>
            </w:tcMar>
            <w:vAlign w:val="center"/>
          </w:tcPr>
          <w:p w14:paraId="4F9C6AC2">
            <w:pPr>
              <w:bidi w:val="0"/>
              <w:snapToGrid w:val="0"/>
              <w:ind w:left="0" w:leftChars="0" w:right="0" w:rightChars="0" w:firstLine="0" w:firstLineChars="0"/>
              <w:jc w:val="center"/>
              <w:rPr>
                <w:rFonts w:hint="eastAsia"/>
                <w:lang w:val="en-US" w:eastAsia="zh-CN"/>
              </w:rPr>
            </w:pPr>
            <w:r>
              <w:rPr>
                <w:rFonts w:hint="eastAsia"/>
                <w:lang w:val="en-US" w:eastAsia="zh-CN"/>
              </w:rPr>
              <w:t>year</w:t>
            </w:r>
          </w:p>
        </w:tc>
        <w:tc>
          <w:tcPr>
            <w:tcW w:w="1512" w:type="dxa"/>
            <w:tcBorders>
              <w:top w:val="nil"/>
              <w:left w:val="nil"/>
              <w:bottom w:val="nil"/>
              <w:right w:val="nil"/>
            </w:tcBorders>
            <w:shd w:val="clear" w:color="auto" w:fill="FFFFFF"/>
            <w:tcMar>
              <w:top w:w="150" w:type="dxa"/>
              <w:left w:w="150" w:type="dxa"/>
              <w:bottom w:w="150" w:type="dxa"/>
              <w:right w:w="150" w:type="dxa"/>
            </w:tcMar>
            <w:vAlign w:val="center"/>
          </w:tcPr>
          <w:p w14:paraId="4E69A313">
            <w:pPr>
              <w:bidi w:val="0"/>
              <w:snapToGrid w:val="0"/>
              <w:ind w:left="0" w:leftChars="0" w:right="0" w:rightChars="0" w:firstLine="0" w:firstLineChars="0"/>
              <w:jc w:val="center"/>
              <w:rPr>
                <w:rFonts w:hint="eastAsia"/>
                <w:lang w:val="en-US" w:eastAsia="zh-CN"/>
              </w:rPr>
            </w:pPr>
            <w:r>
              <w:rPr>
                <w:rFonts w:hint="eastAsia"/>
                <w:lang w:val="en-US" w:eastAsia="zh-CN"/>
              </w:rPr>
              <w:t>VARCHAR(20)</w:t>
            </w:r>
          </w:p>
        </w:tc>
        <w:tc>
          <w:tcPr>
            <w:tcW w:w="651" w:type="dxa"/>
            <w:tcBorders>
              <w:top w:val="nil"/>
              <w:left w:val="nil"/>
              <w:bottom w:val="nil"/>
              <w:right w:val="nil"/>
            </w:tcBorders>
            <w:shd w:val="clear" w:color="auto" w:fill="FFFFFF"/>
            <w:tcMar>
              <w:top w:w="150" w:type="dxa"/>
              <w:left w:w="150" w:type="dxa"/>
              <w:bottom w:w="150" w:type="dxa"/>
              <w:right w:w="150" w:type="dxa"/>
            </w:tcMar>
            <w:vAlign w:val="center"/>
          </w:tcPr>
          <w:p w14:paraId="49E92461">
            <w:pPr>
              <w:bidi w:val="0"/>
              <w:snapToGrid w:val="0"/>
              <w:ind w:left="0" w:leftChars="0" w:right="0" w:rightChars="0" w:firstLine="0" w:firstLineChars="0"/>
              <w:jc w:val="center"/>
              <w:rPr>
                <w:rFonts w:hint="eastAsia"/>
                <w:lang w:val="en-US" w:eastAsia="zh-CN"/>
              </w:rPr>
            </w:pPr>
          </w:p>
        </w:tc>
        <w:tc>
          <w:tcPr>
            <w:tcW w:w="653" w:type="dxa"/>
            <w:tcBorders>
              <w:top w:val="nil"/>
              <w:left w:val="nil"/>
              <w:bottom w:val="nil"/>
              <w:right w:val="nil"/>
            </w:tcBorders>
            <w:shd w:val="clear" w:color="auto" w:fill="FFFFFF"/>
            <w:tcMar>
              <w:top w:w="150" w:type="dxa"/>
              <w:left w:w="150" w:type="dxa"/>
              <w:bottom w:w="150" w:type="dxa"/>
              <w:right w:w="150" w:type="dxa"/>
            </w:tcMar>
            <w:vAlign w:val="center"/>
          </w:tcPr>
          <w:p w14:paraId="77FE0B95">
            <w:pPr>
              <w:bidi w:val="0"/>
              <w:snapToGrid w:val="0"/>
              <w:ind w:left="0" w:leftChars="0" w:right="0" w:rightChars="0" w:firstLine="0" w:firstLineChars="0"/>
              <w:jc w:val="center"/>
              <w:rPr>
                <w:rFonts w:hint="eastAsia"/>
                <w:lang w:val="en-US" w:eastAsia="zh-CN"/>
              </w:rPr>
            </w:pPr>
            <w:r>
              <w:rPr>
                <w:rFonts w:hint="eastAsia"/>
                <w:lang w:val="en-US" w:eastAsia="zh-CN"/>
              </w:rPr>
              <w:t>是</w:t>
            </w:r>
          </w:p>
        </w:tc>
        <w:tc>
          <w:tcPr>
            <w:tcW w:w="2037" w:type="dxa"/>
            <w:tcBorders>
              <w:top w:val="nil"/>
              <w:left w:val="nil"/>
              <w:bottom w:val="nil"/>
              <w:right w:val="nil"/>
            </w:tcBorders>
            <w:shd w:val="clear" w:color="auto" w:fill="FFFFFF"/>
            <w:tcMar>
              <w:top w:w="150" w:type="dxa"/>
              <w:left w:w="150" w:type="dxa"/>
              <w:bottom w:w="150" w:type="dxa"/>
              <w:right w:w="150" w:type="dxa"/>
            </w:tcMar>
            <w:vAlign w:val="center"/>
          </w:tcPr>
          <w:p w14:paraId="41D05F5C">
            <w:pPr>
              <w:bidi w:val="0"/>
              <w:snapToGrid w:val="0"/>
              <w:ind w:left="0" w:leftChars="0" w:right="0" w:rightChars="0" w:firstLine="0" w:firstLineChars="0"/>
              <w:jc w:val="center"/>
              <w:rPr>
                <w:rFonts w:hint="eastAsia"/>
                <w:lang w:val="en-US" w:eastAsia="zh-CN"/>
              </w:rPr>
            </w:pPr>
          </w:p>
        </w:tc>
        <w:tc>
          <w:tcPr>
            <w:tcW w:w="1926" w:type="dxa"/>
            <w:tcBorders>
              <w:top w:val="nil"/>
              <w:left w:val="nil"/>
              <w:bottom w:val="nil"/>
              <w:right w:val="nil"/>
            </w:tcBorders>
            <w:shd w:val="clear" w:color="auto" w:fill="FFFFFF"/>
            <w:tcMar>
              <w:top w:w="150" w:type="dxa"/>
              <w:left w:w="150" w:type="dxa"/>
              <w:bottom w:w="150" w:type="dxa"/>
              <w:right w:w="150" w:type="dxa"/>
            </w:tcMar>
            <w:vAlign w:val="center"/>
          </w:tcPr>
          <w:p w14:paraId="47789A23">
            <w:pPr>
              <w:bidi w:val="0"/>
              <w:snapToGrid w:val="0"/>
              <w:ind w:left="0" w:leftChars="0" w:right="0" w:rightChars="0" w:firstLine="0" w:firstLineChars="0"/>
              <w:jc w:val="center"/>
              <w:rPr>
                <w:rFonts w:hint="eastAsia"/>
                <w:lang w:val="en-US" w:eastAsia="zh-CN"/>
              </w:rPr>
            </w:pPr>
            <w:r>
              <w:rPr>
                <w:rFonts w:hint="eastAsia"/>
                <w:lang w:val="en-US" w:eastAsia="zh-CN"/>
              </w:rPr>
              <w:t>申报年度</w:t>
            </w:r>
          </w:p>
        </w:tc>
      </w:tr>
      <w:tr w14:paraId="50A7521E">
        <w:tblPrEx>
          <w:tblCellMar>
            <w:top w:w="0" w:type="dxa"/>
            <w:left w:w="0" w:type="dxa"/>
            <w:bottom w:w="0" w:type="dxa"/>
            <w:right w:w="0" w:type="dxa"/>
          </w:tblCellMar>
        </w:tblPrEx>
        <w:trPr>
          <w:trHeight w:val="0" w:hRule="atLeast"/>
          <w:jc w:val="center"/>
        </w:trPr>
        <w:tc>
          <w:tcPr>
            <w:tcW w:w="1407" w:type="dxa"/>
            <w:tcBorders>
              <w:top w:val="nil"/>
              <w:left w:val="nil"/>
              <w:bottom w:val="nil"/>
              <w:right w:val="nil"/>
            </w:tcBorders>
            <w:shd w:val="clear" w:color="auto" w:fill="FFFFFF"/>
            <w:tcMar>
              <w:top w:w="150" w:type="dxa"/>
              <w:left w:w="150" w:type="dxa"/>
              <w:bottom w:w="150" w:type="dxa"/>
              <w:right w:w="150" w:type="dxa"/>
            </w:tcMar>
            <w:vAlign w:val="center"/>
          </w:tcPr>
          <w:p w14:paraId="3E2F8E81">
            <w:pPr>
              <w:bidi w:val="0"/>
              <w:snapToGrid w:val="0"/>
              <w:ind w:left="0" w:leftChars="0" w:right="0" w:rightChars="0" w:firstLine="0" w:firstLineChars="0"/>
              <w:jc w:val="center"/>
              <w:rPr>
                <w:rFonts w:hint="eastAsia"/>
                <w:lang w:val="en-US" w:eastAsia="zh-CN"/>
              </w:rPr>
            </w:pPr>
            <w:r>
              <w:rPr>
                <w:rFonts w:hint="eastAsia"/>
                <w:lang w:val="en-US" w:eastAsia="zh-CN"/>
              </w:rPr>
              <w:t>content</w:t>
            </w:r>
          </w:p>
        </w:tc>
        <w:tc>
          <w:tcPr>
            <w:tcW w:w="1512" w:type="dxa"/>
            <w:tcBorders>
              <w:top w:val="nil"/>
              <w:left w:val="nil"/>
              <w:bottom w:val="nil"/>
              <w:right w:val="nil"/>
            </w:tcBorders>
            <w:shd w:val="clear" w:color="auto" w:fill="FFFFFF"/>
            <w:tcMar>
              <w:top w:w="150" w:type="dxa"/>
              <w:left w:w="150" w:type="dxa"/>
              <w:bottom w:w="150" w:type="dxa"/>
              <w:right w:w="150" w:type="dxa"/>
            </w:tcMar>
            <w:vAlign w:val="center"/>
          </w:tcPr>
          <w:p w14:paraId="32881186">
            <w:pPr>
              <w:bidi w:val="0"/>
              <w:snapToGrid w:val="0"/>
              <w:ind w:left="0" w:leftChars="0" w:right="0" w:rightChars="0" w:firstLine="0" w:firstLineChars="0"/>
              <w:jc w:val="center"/>
              <w:rPr>
                <w:rFonts w:hint="eastAsia"/>
                <w:lang w:val="en-US" w:eastAsia="zh-CN"/>
              </w:rPr>
            </w:pPr>
            <w:r>
              <w:rPr>
                <w:rFonts w:hint="eastAsia"/>
                <w:lang w:val="en-US" w:eastAsia="zh-CN"/>
              </w:rPr>
              <w:t>TEXT</w:t>
            </w:r>
          </w:p>
        </w:tc>
        <w:tc>
          <w:tcPr>
            <w:tcW w:w="651" w:type="dxa"/>
            <w:tcBorders>
              <w:top w:val="nil"/>
              <w:left w:val="nil"/>
              <w:bottom w:val="nil"/>
              <w:right w:val="nil"/>
            </w:tcBorders>
            <w:shd w:val="clear" w:color="auto" w:fill="FFFFFF"/>
            <w:tcMar>
              <w:top w:w="150" w:type="dxa"/>
              <w:left w:w="150" w:type="dxa"/>
              <w:bottom w:w="150" w:type="dxa"/>
              <w:right w:w="150" w:type="dxa"/>
            </w:tcMar>
            <w:vAlign w:val="center"/>
          </w:tcPr>
          <w:p w14:paraId="04AFF736">
            <w:pPr>
              <w:bidi w:val="0"/>
              <w:snapToGrid w:val="0"/>
              <w:ind w:left="0" w:leftChars="0" w:right="0" w:rightChars="0" w:firstLine="0" w:firstLineChars="0"/>
              <w:jc w:val="center"/>
              <w:rPr>
                <w:rFonts w:hint="eastAsia"/>
                <w:lang w:val="en-US" w:eastAsia="zh-CN"/>
              </w:rPr>
            </w:pPr>
          </w:p>
        </w:tc>
        <w:tc>
          <w:tcPr>
            <w:tcW w:w="653" w:type="dxa"/>
            <w:tcBorders>
              <w:top w:val="nil"/>
              <w:left w:val="nil"/>
              <w:bottom w:val="nil"/>
              <w:right w:val="nil"/>
            </w:tcBorders>
            <w:shd w:val="clear" w:color="auto" w:fill="FFFFFF"/>
            <w:tcMar>
              <w:top w:w="150" w:type="dxa"/>
              <w:left w:w="150" w:type="dxa"/>
              <w:bottom w:w="150" w:type="dxa"/>
              <w:right w:w="150" w:type="dxa"/>
            </w:tcMar>
            <w:vAlign w:val="center"/>
          </w:tcPr>
          <w:p w14:paraId="54B8C43D">
            <w:pPr>
              <w:bidi w:val="0"/>
              <w:snapToGrid w:val="0"/>
              <w:ind w:left="0" w:leftChars="0" w:right="0" w:rightChars="0" w:firstLine="0" w:firstLineChars="0"/>
              <w:jc w:val="center"/>
              <w:rPr>
                <w:rFonts w:hint="eastAsia"/>
                <w:lang w:val="en-US" w:eastAsia="zh-CN"/>
              </w:rPr>
            </w:pPr>
            <w:r>
              <w:rPr>
                <w:rFonts w:hint="eastAsia"/>
                <w:lang w:val="en-US" w:eastAsia="zh-CN"/>
              </w:rPr>
              <w:t>否</w:t>
            </w:r>
          </w:p>
        </w:tc>
        <w:tc>
          <w:tcPr>
            <w:tcW w:w="2037" w:type="dxa"/>
            <w:tcBorders>
              <w:top w:val="nil"/>
              <w:left w:val="nil"/>
              <w:bottom w:val="nil"/>
              <w:right w:val="nil"/>
            </w:tcBorders>
            <w:shd w:val="clear" w:color="auto" w:fill="FFFFFF"/>
            <w:tcMar>
              <w:top w:w="150" w:type="dxa"/>
              <w:left w:w="150" w:type="dxa"/>
              <w:bottom w:w="150" w:type="dxa"/>
              <w:right w:w="150" w:type="dxa"/>
            </w:tcMar>
            <w:vAlign w:val="center"/>
          </w:tcPr>
          <w:p w14:paraId="388BBADF">
            <w:pPr>
              <w:bidi w:val="0"/>
              <w:snapToGrid w:val="0"/>
              <w:ind w:left="0" w:leftChars="0" w:right="0" w:rightChars="0" w:firstLine="0" w:firstLineChars="0"/>
              <w:jc w:val="center"/>
              <w:rPr>
                <w:rFonts w:hint="eastAsia"/>
                <w:lang w:val="en-US" w:eastAsia="zh-CN"/>
              </w:rPr>
            </w:pPr>
          </w:p>
        </w:tc>
        <w:tc>
          <w:tcPr>
            <w:tcW w:w="1926" w:type="dxa"/>
            <w:tcBorders>
              <w:top w:val="nil"/>
              <w:left w:val="nil"/>
              <w:bottom w:val="nil"/>
              <w:right w:val="nil"/>
            </w:tcBorders>
            <w:shd w:val="clear" w:color="auto" w:fill="FFFFFF"/>
            <w:tcMar>
              <w:top w:w="150" w:type="dxa"/>
              <w:left w:w="150" w:type="dxa"/>
              <w:bottom w:w="150" w:type="dxa"/>
              <w:right w:w="150" w:type="dxa"/>
            </w:tcMar>
            <w:vAlign w:val="center"/>
          </w:tcPr>
          <w:p w14:paraId="4C9A4952">
            <w:pPr>
              <w:bidi w:val="0"/>
              <w:snapToGrid w:val="0"/>
              <w:ind w:left="0" w:leftChars="0" w:right="0" w:rightChars="0" w:firstLine="0" w:firstLineChars="0"/>
              <w:jc w:val="center"/>
              <w:rPr>
                <w:rFonts w:hint="eastAsia"/>
                <w:lang w:val="en-US" w:eastAsia="zh-CN"/>
              </w:rPr>
            </w:pPr>
            <w:r>
              <w:rPr>
                <w:rFonts w:hint="eastAsia"/>
                <w:lang w:val="en-US" w:eastAsia="zh-CN"/>
              </w:rPr>
              <w:t>项目计划书内容</w:t>
            </w:r>
          </w:p>
        </w:tc>
      </w:tr>
      <w:tr w14:paraId="2D879E01">
        <w:tblPrEx>
          <w:tblCellMar>
            <w:top w:w="0" w:type="dxa"/>
            <w:left w:w="0" w:type="dxa"/>
            <w:bottom w:w="0" w:type="dxa"/>
            <w:right w:w="0" w:type="dxa"/>
          </w:tblCellMar>
        </w:tblPrEx>
        <w:trPr>
          <w:trHeight w:val="0" w:hRule="atLeast"/>
          <w:jc w:val="center"/>
        </w:trPr>
        <w:tc>
          <w:tcPr>
            <w:tcW w:w="1407" w:type="dxa"/>
            <w:tcBorders>
              <w:top w:val="nil"/>
              <w:left w:val="nil"/>
              <w:bottom w:val="nil"/>
              <w:right w:val="nil"/>
            </w:tcBorders>
            <w:shd w:val="clear" w:color="auto" w:fill="FFFFFF"/>
            <w:tcMar>
              <w:top w:w="150" w:type="dxa"/>
              <w:left w:w="150" w:type="dxa"/>
              <w:bottom w:w="150" w:type="dxa"/>
              <w:right w:w="150" w:type="dxa"/>
            </w:tcMar>
            <w:vAlign w:val="center"/>
          </w:tcPr>
          <w:p w14:paraId="188F00F7">
            <w:pPr>
              <w:bidi w:val="0"/>
              <w:snapToGrid w:val="0"/>
              <w:ind w:left="0" w:leftChars="0" w:right="0" w:rightChars="0" w:firstLine="0" w:firstLineChars="0"/>
              <w:jc w:val="center"/>
              <w:rPr>
                <w:rFonts w:hint="eastAsia"/>
                <w:lang w:val="en-US" w:eastAsia="zh-CN"/>
              </w:rPr>
            </w:pPr>
            <w:r>
              <w:rPr>
                <w:rFonts w:hint="eastAsia"/>
                <w:lang w:val="en-US" w:eastAsia="zh-CN"/>
              </w:rPr>
              <w:t>attachment</w:t>
            </w:r>
          </w:p>
        </w:tc>
        <w:tc>
          <w:tcPr>
            <w:tcW w:w="1512" w:type="dxa"/>
            <w:tcBorders>
              <w:top w:val="nil"/>
              <w:left w:val="nil"/>
              <w:bottom w:val="nil"/>
              <w:right w:val="nil"/>
            </w:tcBorders>
            <w:shd w:val="clear" w:color="auto" w:fill="FFFFFF"/>
            <w:tcMar>
              <w:top w:w="150" w:type="dxa"/>
              <w:left w:w="150" w:type="dxa"/>
              <w:bottom w:w="150" w:type="dxa"/>
              <w:right w:w="150" w:type="dxa"/>
            </w:tcMar>
            <w:vAlign w:val="center"/>
          </w:tcPr>
          <w:p w14:paraId="13111F46">
            <w:pPr>
              <w:bidi w:val="0"/>
              <w:snapToGrid w:val="0"/>
              <w:ind w:left="0" w:leftChars="0" w:right="0" w:rightChars="0" w:firstLine="0" w:firstLineChars="0"/>
              <w:jc w:val="center"/>
              <w:rPr>
                <w:rFonts w:hint="eastAsia"/>
                <w:lang w:val="en-US" w:eastAsia="zh-CN"/>
              </w:rPr>
            </w:pPr>
            <w:r>
              <w:rPr>
                <w:rFonts w:hint="eastAsia"/>
                <w:lang w:val="en-US" w:eastAsia="zh-CN"/>
              </w:rPr>
              <w:t>VARCHAR(255)</w:t>
            </w:r>
          </w:p>
        </w:tc>
        <w:tc>
          <w:tcPr>
            <w:tcW w:w="651" w:type="dxa"/>
            <w:tcBorders>
              <w:top w:val="nil"/>
              <w:left w:val="nil"/>
              <w:bottom w:val="nil"/>
              <w:right w:val="nil"/>
            </w:tcBorders>
            <w:shd w:val="clear" w:color="auto" w:fill="FFFFFF"/>
            <w:tcMar>
              <w:top w:w="150" w:type="dxa"/>
              <w:left w:w="150" w:type="dxa"/>
              <w:bottom w:w="150" w:type="dxa"/>
              <w:right w:w="150" w:type="dxa"/>
            </w:tcMar>
            <w:vAlign w:val="center"/>
          </w:tcPr>
          <w:p w14:paraId="24421F66">
            <w:pPr>
              <w:bidi w:val="0"/>
              <w:snapToGrid w:val="0"/>
              <w:ind w:left="0" w:leftChars="0" w:right="0" w:rightChars="0" w:firstLine="0" w:firstLineChars="0"/>
              <w:jc w:val="center"/>
              <w:rPr>
                <w:rFonts w:hint="eastAsia"/>
                <w:lang w:val="en-US" w:eastAsia="zh-CN"/>
              </w:rPr>
            </w:pPr>
          </w:p>
        </w:tc>
        <w:tc>
          <w:tcPr>
            <w:tcW w:w="653" w:type="dxa"/>
            <w:tcBorders>
              <w:top w:val="nil"/>
              <w:left w:val="nil"/>
              <w:bottom w:val="nil"/>
              <w:right w:val="nil"/>
            </w:tcBorders>
            <w:shd w:val="clear" w:color="auto" w:fill="FFFFFF"/>
            <w:tcMar>
              <w:top w:w="150" w:type="dxa"/>
              <w:left w:w="150" w:type="dxa"/>
              <w:bottom w:w="150" w:type="dxa"/>
              <w:right w:w="150" w:type="dxa"/>
            </w:tcMar>
            <w:vAlign w:val="center"/>
          </w:tcPr>
          <w:p w14:paraId="213232F2">
            <w:pPr>
              <w:bidi w:val="0"/>
              <w:snapToGrid w:val="0"/>
              <w:ind w:left="0" w:leftChars="0" w:right="0" w:rightChars="0" w:firstLine="0" w:firstLineChars="0"/>
              <w:jc w:val="center"/>
              <w:rPr>
                <w:rFonts w:hint="eastAsia"/>
                <w:lang w:val="en-US" w:eastAsia="zh-CN"/>
              </w:rPr>
            </w:pPr>
            <w:r>
              <w:rPr>
                <w:rFonts w:hint="eastAsia"/>
                <w:lang w:val="en-US" w:eastAsia="zh-CN"/>
              </w:rPr>
              <w:t>否</w:t>
            </w:r>
          </w:p>
        </w:tc>
        <w:tc>
          <w:tcPr>
            <w:tcW w:w="2037" w:type="dxa"/>
            <w:tcBorders>
              <w:top w:val="nil"/>
              <w:left w:val="nil"/>
              <w:bottom w:val="nil"/>
              <w:right w:val="nil"/>
            </w:tcBorders>
            <w:shd w:val="clear" w:color="auto" w:fill="FFFFFF"/>
            <w:tcMar>
              <w:top w:w="150" w:type="dxa"/>
              <w:left w:w="150" w:type="dxa"/>
              <w:bottom w:w="150" w:type="dxa"/>
              <w:right w:w="150" w:type="dxa"/>
            </w:tcMar>
            <w:vAlign w:val="center"/>
          </w:tcPr>
          <w:p w14:paraId="5FD8864F">
            <w:pPr>
              <w:bidi w:val="0"/>
              <w:snapToGrid w:val="0"/>
              <w:ind w:left="0" w:leftChars="0" w:right="0" w:rightChars="0" w:firstLine="0" w:firstLineChars="0"/>
              <w:jc w:val="center"/>
              <w:rPr>
                <w:rFonts w:hint="eastAsia"/>
                <w:lang w:val="en-US" w:eastAsia="zh-CN"/>
              </w:rPr>
            </w:pPr>
          </w:p>
        </w:tc>
        <w:tc>
          <w:tcPr>
            <w:tcW w:w="1926" w:type="dxa"/>
            <w:tcBorders>
              <w:top w:val="nil"/>
              <w:left w:val="nil"/>
              <w:bottom w:val="nil"/>
              <w:right w:val="nil"/>
            </w:tcBorders>
            <w:shd w:val="clear" w:color="auto" w:fill="FFFFFF"/>
            <w:tcMar>
              <w:top w:w="150" w:type="dxa"/>
              <w:left w:w="150" w:type="dxa"/>
              <w:bottom w:w="150" w:type="dxa"/>
              <w:right w:w="150" w:type="dxa"/>
            </w:tcMar>
            <w:vAlign w:val="center"/>
          </w:tcPr>
          <w:p w14:paraId="677B32C4">
            <w:pPr>
              <w:bidi w:val="0"/>
              <w:snapToGrid w:val="0"/>
              <w:ind w:left="0" w:leftChars="0" w:right="0" w:rightChars="0" w:firstLine="0" w:firstLineChars="0"/>
              <w:jc w:val="center"/>
              <w:rPr>
                <w:rFonts w:hint="eastAsia"/>
                <w:lang w:val="en-US" w:eastAsia="zh-CN"/>
              </w:rPr>
            </w:pPr>
            <w:r>
              <w:rPr>
                <w:rFonts w:hint="eastAsia"/>
                <w:lang w:val="en-US" w:eastAsia="zh-CN"/>
              </w:rPr>
              <w:t>附件路径</w:t>
            </w:r>
          </w:p>
        </w:tc>
      </w:tr>
      <w:tr w14:paraId="2C628858">
        <w:tblPrEx>
          <w:tblCellMar>
            <w:top w:w="0" w:type="dxa"/>
            <w:left w:w="0" w:type="dxa"/>
            <w:bottom w:w="0" w:type="dxa"/>
            <w:right w:w="0" w:type="dxa"/>
          </w:tblCellMar>
        </w:tblPrEx>
        <w:trPr>
          <w:trHeight w:val="0" w:hRule="atLeast"/>
          <w:jc w:val="center"/>
        </w:trPr>
        <w:tc>
          <w:tcPr>
            <w:tcW w:w="1407" w:type="dxa"/>
            <w:tcBorders>
              <w:top w:val="nil"/>
              <w:left w:val="nil"/>
              <w:bottom w:val="nil"/>
              <w:right w:val="nil"/>
            </w:tcBorders>
            <w:shd w:val="clear" w:color="auto" w:fill="FFFFFF"/>
            <w:tcMar>
              <w:top w:w="150" w:type="dxa"/>
              <w:left w:w="150" w:type="dxa"/>
              <w:bottom w:w="150" w:type="dxa"/>
              <w:right w:w="150" w:type="dxa"/>
            </w:tcMar>
            <w:vAlign w:val="center"/>
          </w:tcPr>
          <w:p w14:paraId="74ED9538">
            <w:pPr>
              <w:bidi w:val="0"/>
              <w:snapToGrid w:val="0"/>
              <w:ind w:left="0" w:leftChars="0" w:right="0" w:rightChars="0" w:firstLine="0" w:firstLineChars="0"/>
              <w:jc w:val="center"/>
              <w:rPr>
                <w:rFonts w:hint="eastAsia"/>
                <w:lang w:val="en-US" w:eastAsia="zh-CN"/>
              </w:rPr>
            </w:pPr>
            <w:r>
              <w:rPr>
                <w:rFonts w:hint="eastAsia"/>
                <w:lang w:val="en-US" w:eastAsia="zh-CN"/>
              </w:rPr>
              <w:t>status</w:t>
            </w:r>
          </w:p>
        </w:tc>
        <w:tc>
          <w:tcPr>
            <w:tcW w:w="1512" w:type="dxa"/>
            <w:tcBorders>
              <w:top w:val="nil"/>
              <w:left w:val="nil"/>
              <w:bottom w:val="nil"/>
              <w:right w:val="nil"/>
            </w:tcBorders>
            <w:shd w:val="clear" w:color="auto" w:fill="FFFFFF"/>
            <w:tcMar>
              <w:top w:w="150" w:type="dxa"/>
              <w:left w:w="150" w:type="dxa"/>
              <w:bottom w:w="150" w:type="dxa"/>
              <w:right w:w="150" w:type="dxa"/>
            </w:tcMar>
            <w:vAlign w:val="center"/>
          </w:tcPr>
          <w:p w14:paraId="21687F61">
            <w:pPr>
              <w:bidi w:val="0"/>
              <w:snapToGrid w:val="0"/>
              <w:ind w:left="0" w:leftChars="0" w:right="0" w:rightChars="0" w:firstLine="0" w:firstLineChars="0"/>
              <w:jc w:val="center"/>
              <w:rPr>
                <w:rFonts w:hint="eastAsia"/>
                <w:lang w:val="en-US" w:eastAsia="zh-CN"/>
              </w:rPr>
            </w:pPr>
            <w:r>
              <w:rPr>
                <w:rFonts w:hint="eastAsia"/>
                <w:lang w:val="en-US" w:eastAsia="zh-CN"/>
              </w:rPr>
              <w:t>VARCHAR(30)</w:t>
            </w:r>
          </w:p>
        </w:tc>
        <w:tc>
          <w:tcPr>
            <w:tcW w:w="651" w:type="dxa"/>
            <w:tcBorders>
              <w:top w:val="nil"/>
              <w:left w:val="nil"/>
              <w:bottom w:val="nil"/>
              <w:right w:val="nil"/>
            </w:tcBorders>
            <w:shd w:val="clear" w:color="auto" w:fill="FFFFFF"/>
            <w:tcMar>
              <w:top w:w="150" w:type="dxa"/>
              <w:left w:w="150" w:type="dxa"/>
              <w:bottom w:w="150" w:type="dxa"/>
              <w:right w:w="150" w:type="dxa"/>
            </w:tcMar>
            <w:vAlign w:val="center"/>
          </w:tcPr>
          <w:p w14:paraId="2E45F4C0">
            <w:pPr>
              <w:bidi w:val="0"/>
              <w:snapToGrid w:val="0"/>
              <w:ind w:left="0" w:leftChars="0" w:right="0" w:rightChars="0" w:firstLine="0" w:firstLineChars="0"/>
              <w:jc w:val="center"/>
              <w:rPr>
                <w:rFonts w:hint="eastAsia"/>
                <w:lang w:val="en-US" w:eastAsia="zh-CN"/>
              </w:rPr>
            </w:pPr>
          </w:p>
        </w:tc>
        <w:tc>
          <w:tcPr>
            <w:tcW w:w="653" w:type="dxa"/>
            <w:tcBorders>
              <w:top w:val="nil"/>
              <w:left w:val="nil"/>
              <w:bottom w:val="nil"/>
              <w:right w:val="nil"/>
            </w:tcBorders>
            <w:shd w:val="clear" w:color="auto" w:fill="FFFFFF"/>
            <w:tcMar>
              <w:top w:w="150" w:type="dxa"/>
              <w:left w:w="150" w:type="dxa"/>
              <w:bottom w:w="150" w:type="dxa"/>
              <w:right w:w="150" w:type="dxa"/>
            </w:tcMar>
            <w:vAlign w:val="center"/>
          </w:tcPr>
          <w:p w14:paraId="5A8B8D7F">
            <w:pPr>
              <w:bidi w:val="0"/>
              <w:snapToGrid w:val="0"/>
              <w:ind w:left="0" w:leftChars="0" w:right="0" w:rightChars="0" w:firstLine="0" w:firstLineChars="0"/>
              <w:jc w:val="center"/>
              <w:rPr>
                <w:rFonts w:hint="eastAsia"/>
                <w:lang w:val="en-US" w:eastAsia="zh-CN"/>
              </w:rPr>
            </w:pPr>
            <w:r>
              <w:rPr>
                <w:rFonts w:hint="eastAsia"/>
                <w:lang w:val="en-US" w:eastAsia="zh-CN"/>
              </w:rPr>
              <w:t>是</w:t>
            </w:r>
          </w:p>
        </w:tc>
        <w:tc>
          <w:tcPr>
            <w:tcW w:w="2037" w:type="dxa"/>
            <w:tcBorders>
              <w:top w:val="nil"/>
              <w:left w:val="nil"/>
              <w:bottom w:val="nil"/>
              <w:right w:val="nil"/>
            </w:tcBorders>
            <w:shd w:val="clear" w:color="auto" w:fill="FFFFFF"/>
            <w:tcMar>
              <w:top w:w="150" w:type="dxa"/>
              <w:left w:w="150" w:type="dxa"/>
              <w:bottom w:w="150" w:type="dxa"/>
              <w:right w:w="150" w:type="dxa"/>
            </w:tcMar>
            <w:vAlign w:val="center"/>
          </w:tcPr>
          <w:p w14:paraId="3A940B88">
            <w:pPr>
              <w:bidi w:val="0"/>
              <w:snapToGrid w:val="0"/>
              <w:ind w:left="0" w:leftChars="0" w:right="0" w:rightChars="0" w:firstLine="0" w:firstLineChars="0"/>
              <w:jc w:val="center"/>
              <w:rPr>
                <w:rFonts w:hint="eastAsia"/>
                <w:lang w:val="en-US" w:eastAsia="zh-CN"/>
              </w:rPr>
            </w:pPr>
            <w:r>
              <w:rPr>
                <w:rFonts w:hint="eastAsia"/>
                <w:lang w:val="en-US" w:eastAsia="zh-CN"/>
              </w:rPr>
              <w:t>待导师审核</w:t>
            </w:r>
          </w:p>
        </w:tc>
        <w:tc>
          <w:tcPr>
            <w:tcW w:w="1926" w:type="dxa"/>
            <w:tcBorders>
              <w:top w:val="nil"/>
              <w:left w:val="nil"/>
              <w:bottom w:val="nil"/>
              <w:right w:val="nil"/>
            </w:tcBorders>
            <w:shd w:val="clear" w:color="auto" w:fill="FFFFFF"/>
            <w:tcMar>
              <w:top w:w="150" w:type="dxa"/>
              <w:left w:w="150" w:type="dxa"/>
              <w:bottom w:w="150" w:type="dxa"/>
              <w:right w:w="150" w:type="dxa"/>
            </w:tcMar>
            <w:vAlign w:val="center"/>
          </w:tcPr>
          <w:p w14:paraId="075E2CB4">
            <w:pPr>
              <w:bidi w:val="0"/>
              <w:snapToGrid w:val="0"/>
              <w:ind w:left="0" w:leftChars="0" w:right="0" w:rightChars="0" w:firstLine="0" w:firstLineChars="0"/>
              <w:jc w:val="center"/>
              <w:rPr>
                <w:rFonts w:hint="eastAsia"/>
                <w:lang w:val="en-US" w:eastAsia="zh-CN"/>
              </w:rPr>
            </w:pPr>
            <w:r>
              <w:rPr>
                <w:rFonts w:hint="eastAsia"/>
                <w:lang w:val="en-US" w:eastAsia="zh-CN"/>
              </w:rPr>
              <w:t>项目状态</w:t>
            </w:r>
          </w:p>
        </w:tc>
      </w:tr>
      <w:tr w14:paraId="36421B99">
        <w:tblPrEx>
          <w:tblCellMar>
            <w:top w:w="0" w:type="dxa"/>
            <w:left w:w="0" w:type="dxa"/>
            <w:bottom w:w="0" w:type="dxa"/>
            <w:right w:w="0" w:type="dxa"/>
          </w:tblCellMar>
        </w:tblPrEx>
        <w:trPr>
          <w:trHeight w:val="0" w:hRule="atLeast"/>
          <w:jc w:val="center"/>
        </w:trPr>
        <w:tc>
          <w:tcPr>
            <w:tcW w:w="1407" w:type="dxa"/>
            <w:tcBorders>
              <w:top w:val="nil"/>
              <w:left w:val="nil"/>
              <w:bottom w:val="nil"/>
              <w:right w:val="nil"/>
            </w:tcBorders>
            <w:shd w:val="clear" w:color="auto" w:fill="FFFFFF"/>
            <w:tcMar>
              <w:top w:w="150" w:type="dxa"/>
              <w:left w:w="150" w:type="dxa"/>
              <w:bottom w:w="150" w:type="dxa"/>
              <w:right w:w="150" w:type="dxa"/>
            </w:tcMar>
            <w:vAlign w:val="center"/>
          </w:tcPr>
          <w:p w14:paraId="39629430">
            <w:pPr>
              <w:bidi w:val="0"/>
              <w:snapToGrid w:val="0"/>
              <w:ind w:left="0" w:leftChars="0" w:right="0" w:rightChars="0" w:firstLine="0" w:firstLineChars="0"/>
              <w:jc w:val="center"/>
              <w:rPr>
                <w:rFonts w:hint="eastAsia"/>
                <w:lang w:val="en-US" w:eastAsia="zh-CN"/>
              </w:rPr>
            </w:pPr>
            <w:r>
              <w:rPr>
                <w:rFonts w:hint="eastAsia"/>
                <w:lang w:val="en-US" w:eastAsia="zh-CN"/>
              </w:rPr>
              <w:t>create_time</w:t>
            </w:r>
          </w:p>
        </w:tc>
        <w:tc>
          <w:tcPr>
            <w:tcW w:w="1512" w:type="dxa"/>
            <w:tcBorders>
              <w:top w:val="nil"/>
              <w:left w:val="nil"/>
              <w:bottom w:val="nil"/>
              <w:right w:val="nil"/>
            </w:tcBorders>
            <w:shd w:val="clear" w:color="auto" w:fill="FFFFFF"/>
            <w:tcMar>
              <w:top w:w="150" w:type="dxa"/>
              <w:left w:w="150" w:type="dxa"/>
              <w:bottom w:w="150" w:type="dxa"/>
              <w:right w:w="150" w:type="dxa"/>
            </w:tcMar>
            <w:vAlign w:val="center"/>
          </w:tcPr>
          <w:p w14:paraId="2D6CCA67">
            <w:pPr>
              <w:bidi w:val="0"/>
              <w:snapToGrid w:val="0"/>
              <w:ind w:left="0" w:leftChars="0" w:right="0" w:rightChars="0" w:firstLine="0" w:firstLineChars="0"/>
              <w:jc w:val="center"/>
              <w:rPr>
                <w:rFonts w:hint="eastAsia"/>
                <w:lang w:val="en-US" w:eastAsia="zh-CN"/>
              </w:rPr>
            </w:pPr>
            <w:r>
              <w:rPr>
                <w:rFonts w:hint="eastAsia"/>
                <w:lang w:val="en-US" w:eastAsia="zh-CN"/>
              </w:rPr>
              <w:t>DATETIME</w:t>
            </w:r>
          </w:p>
        </w:tc>
        <w:tc>
          <w:tcPr>
            <w:tcW w:w="651" w:type="dxa"/>
            <w:tcBorders>
              <w:top w:val="nil"/>
              <w:left w:val="nil"/>
              <w:bottom w:val="nil"/>
              <w:right w:val="nil"/>
            </w:tcBorders>
            <w:shd w:val="clear" w:color="auto" w:fill="FFFFFF"/>
            <w:tcMar>
              <w:top w:w="150" w:type="dxa"/>
              <w:left w:w="150" w:type="dxa"/>
              <w:bottom w:w="150" w:type="dxa"/>
              <w:right w:w="150" w:type="dxa"/>
            </w:tcMar>
            <w:vAlign w:val="center"/>
          </w:tcPr>
          <w:p w14:paraId="1A779783">
            <w:pPr>
              <w:bidi w:val="0"/>
              <w:snapToGrid w:val="0"/>
              <w:ind w:left="0" w:leftChars="0" w:right="0" w:rightChars="0" w:firstLine="0" w:firstLineChars="0"/>
              <w:jc w:val="center"/>
              <w:rPr>
                <w:rFonts w:hint="eastAsia"/>
                <w:lang w:val="en-US" w:eastAsia="zh-CN"/>
              </w:rPr>
            </w:pPr>
          </w:p>
        </w:tc>
        <w:tc>
          <w:tcPr>
            <w:tcW w:w="653" w:type="dxa"/>
            <w:tcBorders>
              <w:top w:val="nil"/>
              <w:left w:val="nil"/>
              <w:bottom w:val="nil"/>
              <w:right w:val="nil"/>
            </w:tcBorders>
            <w:shd w:val="clear" w:color="auto" w:fill="FFFFFF"/>
            <w:tcMar>
              <w:top w:w="150" w:type="dxa"/>
              <w:left w:w="150" w:type="dxa"/>
              <w:bottom w:w="150" w:type="dxa"/>
              <w:right w:w="150" w:type="dxa"/>
            </w:tcMar>
            <w:vAlign w:val="center"/>
          </w:tcPr>
          <w:p w14:paraId="50ACDB21">
            <w:pPr>
              <w:bidi w:val="0"/>
              <w:snapToGrid w:val="0"/>
              <w:ind w:left="0" w:leftChars="0" w:right="0" w:rightChars="0" w:firstLine="0" w:firstLineChars="0"/>
              <w:jc w:val="center"/>
              <w:rPr>
                <w:rFonts w:hint="eastAsia"/>
                <w:lang w:val="en-US" w:eastAsia="zh-CN"/>
              </w:rPr>
            </w:pPr>
            <w:r>
              <w:rPr>
                <w:rFonts w:hint="eastAsia"/>
                <w:lang w:val="en-US" w:eastAsia="zh-CN"/>
              </w:rPr>
              <w:t>是</w:t>
            </w:r>
          </w:p>
        </w:tc>
        <w:tc>
          <w:tcPr>
            <w:tcW w:w="2037" w:type="dxa"/>
            <w:tcBorders>
              <w:top w:val="nil"/>
              <w:left w:val="nil"/>
              <w:bottom w:val="nil"/>
              <w:right w:val="nil"/>
            </w:tcBorders>
            <w:shd w:val="clear" w:color="auto" w:fill="FFFFFF"/>
            <w:tcMar>
              <w:top w:w="150" w:type="dxa"/>
              <w:left w:w="150" w:type="dxa"/>
              <w:bottom w:w="150" w:type="dxa"/>
              <w:right w:w="150" w:type="dxa"/>
            </w:tcMar>
            <w:vAlign w:val="center"/>
          </w:tcPr>
          <w:p w14:paraId="628937B2">
            <w:pPr>
              <w:bidi w:val="0"/>
              <w:snapToGrid w:val="0"/>
              <w:ind w:left="0" w:leftChars="0" w:right="0" w:rightChars="0" w:firstLine="0" w:firstLineChars="0"/>
              <w:jc w:val="center"/>
              <w:rPr>
                <w:rFonts w:hint="eastAsia"/>
                <w:lang w:val="en-US" w:eastAsia="zh-CN"/>
              </w:rPr>
            </w:pPr>
            <w:r>
              <w:rPr>
                <w:rFonts w:hint="eastAsia"/>
                <w:lang w:val="en-US" w:eastAsia="zh-CN"/>
              </w:rPr>
              <w:t>CURRENT_TIMESTAMP</w:t>
            </w:r>
          </w:p>
        </w:tc>
        <w:tc>
          <w:tcPr>
            <w:tcW w:w="1926" w:type="dxa"/>
            <w:tcBorders>
              <w:top w:val="nil"/>
              <w:left w:val="nil"/>
              <w:bottom w:val="nil"/>
              <w:right w:val="nil"/>
            </w:tcBorders>
            <w:shd w:val="clear" w:color="auto" w:fill="FFFFFF"/>
            <w:tcMar>
              <w:top w:w="150" w:type="dxa"/>
              <w:left w:w="150" w:type="dxa"/>
              <w:bottom w:w="150" w:type="dxa"/>
              <w:right w:w="150" w:type="dxa"/>
            </w:tcMar>
            <w:vAlign w:val="center"/>
          </w:tcPr>
          <w:p w14:paraId="568A78FA">
            <w:pPr>
              <w:bidi w:val="0"/>
              <w:snapToGrid w:val="0"/>
              <w:ind w:left="0" w:leftChars="0" w:right="0" w:rightChars="0" w:firstLine="0" w:firstLineChars="0"/>
              <w:jc w:val="center"/>
              <w:rPr>
                <w:rFonts w:hint="eastAsia"/>
                <w:lang w:val="en-US" w:eastAsia="zh-CN"/>
              </w:rPr>
            </w:pPr>
            <w:r>
              <w:rPr>
                <w:rFonts w:hint="eastAsia"/>
                <w:lang w:val="en-US" w:eastAsia="zh-CN"/>
              </w:rPr>
              <w:t>创建时间</w:t>
            </w:r>
          </w:p>
        </w:tc>
      </w:tr>
      <w:tr w14:paraId="5C17D4AA">
        <w:tblPrEx>
          <w:tblCellMar>
            <w:top w:w="0" w:type="dxa"/>
            <w:left w:w="0" w:type="dxa"/>
            <w:bottom w:w="0" w:type="dxa"/>
            <w:right w:w="0" w:type="dxa"/>
          </w:tblCellMar>
        </w:tblPrEx>
        <w:trPr>
          <w:trHeight w:val="0" w:hRule="atLeast"/>
          <w:jc w:val="center"/>
        </w:trPr>
        <w:tc>
          <w:tcPr>
            <w:tcW w:w="1407"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6F76FF18">
            <w:pPr>
              <w:bidi w:val="0"/>
              <w:snapToGrid w:val="0"/>
              <w:ind w:left="0" w:leftChars="0" w:right="0" w:rightChars="0" w:firstLine="0" w:firstLineChars="0"/>
              <w:jc w:val="center"/>
              <w:rPr>
                <w:rFonts w:hint="eastAsia"/>
                <w:lang w:val="en-US" w:eastAsia="zh-CN"/>
              </w:rPr>
            </w:pPr>
            <w:r>
              <w:rPr>
                <w:rFonts w:hint="eastAsia"/>
                <w:lang w:val="en-US" w:eastAsia="zh-CN"/>
              </w:rPr>
              <w:t>update_time</w:t>
            </w:r>
          </w:p>
        </w:tc>
        <w:tc>
          <w:tcPr>
            <w:tcW w:w="1512"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7925C48E">
            <w:pPr>
              <w:bidi w:val="0"/>
              <w:snapToGrid w:val="0"/>
              <w:ind w:left="0" w:leftChars="0" w:right="0" w:rightChars="0" w:firstLine="0" w:firstLineChars="0"/>
              <w:jc w:val="center"/>
              <w:rPr>
                <w:rFonts w:hint="eastAsia"/>
                <w:lang w:val="en-US" w:eastAsia="zh-CN"/>
              </w:rPr>
            </w:pPr>
            <w:r>
              <w:rPr>
                <w:rFonts w:hint="eastAsia"/>
                <w:lang w:val="en-US" w:eastAsia="zh-CN"/>
              </w:rPr>
              <w:t>DATETIME</w:t>
            </w:r>
          </w:p>
        </w:tc>
        <w:tc>
          <w:tcPr>
            <w:tcW w:w="651"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66F14826">
            <w:pPr>
              <w:bidi w:val="0"/>
              <w:snapToGrid w:val="0"/>
              <w:ind w:left="0" w:leftChars="0" w:right="0" w:rightChars="0" w:firstLine="0" w:firstLineChars="0"/>
              <w:jc w:val="center"/>
              <w:rPr>
                <w:rFonts w:hint="eastAsia"/>
                <w:lang w:val="en-US" w:eastAsia="zh-CN"/>
              </w:rPr>
            </w:pPr>
          </w:p>
        </w:tc>
        <w:tc>
          <w:tcPr>
            <w:tcW w:w="653"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187D0472">
            <w:pPr>
              <w:bidi w:val="0"/>
              <w:snapToGrid w:val="0"/>
              <w:ind w:left="0" w:leftChars="0" w:right="0" w:rightChars="0" w:firstLine="0" w:firstLineChars="0"/>
              <w:jc w:val="center"/>
              <w:rPr>
                <w:rFonts w:hint="eastAsia"/>
                <w:lang w:val="en-US" w:eastAsia="zh-CN"/>
              </w:rPr>
            </w:pPr>
            <w:r>
              <w:rPr>
                <w:rFonts w:hint="eastAsia"/>
                <w:lang w:val="en-US" w:eastAsia="zh-CN"/>
              </w:rPr>
              <w:t>是</w:t>
            </w:r>
          </w:p>
        </w:tc>
        <w:tc>
          <w:tcPr>
            <w:tcW w:w="2037"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73A8FA36">
            <w:pPr>
              <w:bidi w:val="0"/>
              <w:snapToGrid w:val="0"/>
              <w:ind w:left="0" w:leftChars="0" w:right="0" w:rightChars="0" w:firstLine="0" w:firstLineChars="0"/>
              <w:jc w:val="center"/>
              <w:rPr>
                <w:rFonts w:hint="eastAsia"/>
                <w:lang w:val="en-US" w:eastAsia="zh-CN"/>
              </w:rPr>
            </w:pPr>
            <w:r>
              <w:rPr>
                <w:rFonts w:hint="eastAsia"/>
                <w:lang w:val="en-US" w:eastAsia="zh-CN"/>
              </w:rPr>
              <w:t>CURRENT_TIMESTAMP</w:t>
            </w:r>
          </w:p>
        </w:tc>
        <w:tc>
          <w:tcPr>
            <w:tcW w:w="1926" w:type="dxa"/>
            <w:tcBorders>
              <w:top w:val="nil"/>
              <w:left w:val="nil"/>
              <w:bottom w:val="single" w:color="000000" w:sz="12" w:space="0"/>
              <w:right w:val="nil"/>
            </w:tcBorders>
            <w:shd w:val="clear" w:color="auto" w:fill="FFFFFF"/>
            <w:tcMar>
              <w:top w:w="150" w:type="dxa"/>
              <w:left w:w="150" w:type="dxa"/>
              <w:bottom w:w="150" w:type="dxa"/>
              <w:right w:w="150" w:type="dxa"/>
            </w:tcMar>
            <w:vAlign w:val="center"/>
          </w:tcPr>
          <w:p w14:paraId="31521B8E">
            <w:pPr>
              <w:bidi w:val="0"/>
              <w:snapToGrid w:val="0"/>
              <w:ind w:left="0" w:leftChars="0" w:right="0" w:rightChars="0" w:firstLine="0" w:firstLineChars="0"/>
              <w:jc w:val="center"/>
              <w:rPr>
                <w:rFonts w:hint="eastAsia"/>
                <w:lang w:val="en-US" w:eastAsia="zh-CN"/>
              </w:rPr>
            </w:pPr>
            <w:r>
              <w:rPr>
                <w:rFonts w:hint="eastAsia"/>
                <w:lang w:val="en-US" w:eastAsia="zh-CN"/>
              </w:rPr>
              <w:t>更新时间</w:t>
            </w:r>
          </w:p>
        </w:tc>
      </w:tr>
    </w:tbl>
    <w:p w14:paraId="15EAD82D"/>
    <w:p w14:paraId="5E2C6363">
      <w:pPr>
        <w:pStyle w:val="4"/>
        <w:bidi w:val="0"/>
        <w:rPr>
          <w:rFonts w:hint="eastAsia"/>
          <w:lang w:val="en-US" w:eastAsia="zh-CN"/>
        </w:rPr>
      </w:pPr>
      <w:bookmarkStart w:id="22" w:name="_Toc18965"/>
      <w:r>
        <w:rPr>
          <w:rFonts w:hint="eastAsia"/>
          <w:lang w:val="en-US" w:eastAsia="zh-CN"/>
        </w:rPr>
        <w:t>3.3.3 审批记录表</w:t>
      </w:r>
      <w:bookmarkEnd w:id="22"/>
    </w:p>
    <w:p w14:paraId="7A45B8C3">
      <w:pPr>
        <w:bidi w:val="0"/>
        <w:rPr>
          <w:rFonts w:hint="eastAsia"/>
          <w:lang w:val="en-US" w:eastAsia="zh-CN"/>
        </w:rPr>
      </w:pPr>
      <w:r>
        <w:rPr>
          <w:rFonts w:hint="eastAsia"/>
          <w:lang w:val="en-US" w:eastAsia="zh-CN"/>
        </w:rPr>
        <w:t>存储项目全流程三级审批记录，实现审批过程可追溯，如表3-3所示。</w:t>
      </w:r>
    </w:p>
    <w:p w14:paraId="6C0790B6">
      <w:pPr>
        <w:ind w:firstLine="420" w:firstLineChars="0"/>
        <w:rPr>
          <w:rFonts w:hint="eastAsia"/>
          <w:lang w:val="en-US" w:eastAsia="zh-CN"/>
        </w:rPr>
      </w:pPr>
    </w:p>
    <w:p w14:paraId="6E7D19AC">
      <w:pPr>
        <w:ind w:firstLine="420" w:firstLineChars="0"/>
        <w:rPr>
          <w:rFonts w:hint="eastAsia"/>
          <w:lang w:val="en-US" w:eastAsia="zh-CN"/>
        </w:rPr>
      </w:pPr>
    </w:p>
    <w:p w14:paraId="7F281CB8">
      <w:pPr>
        <w:ind w:firstLine="420" w:firstLineChars="0"/>
        <w:rPr>
          <w:rFonts w:hint="eastAsia"/>
          <w:lang w:val="en-US" w:eastAsia="zh-CN"/>
        </w:rPr>
      </w:pPr>
    </w:p>
    <w:p w14:paraId="264F4D69">
      <w:pPr>
        <w:ind w:firstLine="420" w:firstLineChars="0"/>
        <w:rPr>
          <w:rFonts w:hint="eastAsia"/>
          <w:lang w:val="en-US" w:eastAsia="zh-CN"/>
        </w:rPr>
      </w:pPr>
    </w:p>
    <w:p w14:paraId="7944F610">
      <w:pPr>
        <w:ind w:firstLine="420" w:firstLineChars="0"/>
        <w:rPr>
          <w:rFonts w:hint="eastAsia"/>
          <w:lang w:val="en-US" w:eastAsia="zh-CN"/>
        </w:rPr>
      </w:pPr>
    </w:p>
    <w:p w14:paraId="3AA7A09E">
      <w:pPr>
        <w:ind w:firstLine="420" w:firstLineChars="0"/>
        <w:rPr>
          <w:rFonts w:hint="eastAsia"/>
          <w:lang w:val="en-US" w:eastAsia="zh-CN"/>
        </w:rPr>
      </w:pPr>
    </w:p>
    <w:p w14:paraId="1B3CBCFD">
      <w:pPr>
        <w:ind w:firstLine="420" w:firstLineChars="0"/>
        <w:rPr>
          <w:rFonts w:hint="eastAsia"/>
          <w:lang w:val="en-US" w:eastAsia="zh-CN"/>
        </w:rPr>
      </w:pPr>
    </w:p>
    <w:p w14:paraId="2B1E3BD1">
      <w:pPr>
        <w:ind w:firstLine="420" w:firstLineChars="0"/>
        <w:rPr>
          <w:rFonts w:hint="eastAsia"/>
          <w:lang w:val="en-US" w:eastAsia="zh-CN"/>
        </w:rPr>
      </w:pPr>
    </w:p>
    <w:p w14:paraId="42DC3070">
      <w:pPr>
        <w:ind w:firstLine="420" w:firstLineChars="0"/>
        <w:rPr>
          <w:rFonts w:hint="eastAsia"/>
          <w:lang w:val="en-US" w:eastAsia="zh-CN"/>
        </w:rPr>
      </w:pPr>
    </w:p>
    <w:p w14:paraId="0F439934">
      <w:pPr>
        <w:ind w:firstLine="420" w:firstLineChars="0"/>
        <w:rPr>
          <w:rFonts w:hint="eastAsia"/>
          <w:lang w:val="en-US" w:eastAsia="zh-CN"/>
        </w:rPr>
      </w:pPr>
    </w:p>
    <w:p w14:paraId="7BF231B6">
      <w:pPr>
        <w:ind w:firstLine="420" w:firstLineChars="0"/>
        <w:rPr>
          <w:rFonts w:hint="eastAsia"/>
          <w:lang w:val="en-US" w:eastAsia="zh-CN"/>
        </w:rPr>
      </w:pPr>
    </w:p>
    <w:p w14:paraId="630DE1EA">
      <w:pPr>
        <w:rPr>
          <w:rFonts w:hint="default"/>
          <w:lang w:val="en-US" w:eastAsia="zh-CN"/>
        </w:rPr>
      </w:pPr>
    </w:p>
    <w:p w14:paraId="1158CC6C">
      <w:pPr>
        <w:ind w:firstLine="420" w:firstLineChars="0"/>
        <w:jc w:val="center"/>
        <w:rPr>
          <w:rFonts w:hint="eastAsia" w:ascii="黑体" w:hAnsi="黑体" w:eastAsia="黑体" w:cs="黑体"/>
          <w:sz w:val="18"/>
          <w:szCs w:val="18"/>
        </w:rPr>
      </w:pPr>
      <w:r>
        <w:rPr>
          <w:rFonts w:hint="eastAsia" w:ascii="黑体" w:hAnsi="黑体" w:eastAsia="黑体" w:cs="黑体"/>
          <w:sz w:val="18"/>
          <w:szCs w:val="18"/>
          <w:lang w:val="en-US" w:eastAsia="zh-CN"/>
        </w:rPr>
        <w:t>表3-3</w:t>
      </w:r>
    </w:p>
    <w:tbl>
      <w:tblPr>
        <w:tblStyle w:val="15"/>
        <w:tblW w:w="8306" w:type="dxa"/>
        <w:jc w:val="center"/>
        <w:tblLayout w:type="autofit"/>
        <w:tblCellMar>
          <w:top w:w="0" w:type="dxa"/>
          <w:left w:w="0" w:type="dxa"/>
          <w:bottom w:w="0" w:type="dxa"/>
          <w:right w:w="0" w:type="dxa"/>
        </w:tblCellMar>
      </w:tblPr>
      <w:tblGrid>
        <w:gridCol w:w="1455"/>
        <w:gridCol w:w="1455"/>
        <w:gridCol w:w="644"/>
        <w:gridCol w:w="646"/>
        <w:gridCol w:w="2168"/>
        <w:gridCol w:w="1938"/>
      </w:tblGrid>
      <w:tr w14:paraId="51AA258D">
        <w:tblPrEx>
          <w:tblCellMar>
            <w:top w:w="0" w:type="dxa"/>
            <w:left w:w="0" w:type="dxa"/>
            <w:bottom w:w="0" w:type="dxa"/>
            <w:right w:w="0" w:type="dxa"/>
          </w:tblCellMar>
        </w:tblPrEx>
        <w:trPr>
          <w:trHeight w:val="0" w:hRule="atLeast"/>
          <w:tblHeader/>
          <w:jc w:val="center"/>
        </w:trPr>
        <w:tc>
          <w:tcPr>
            <w:tcW w:w="1258"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43047AA5">
            <w:pPr>
              <w:keepNext/>
              <w:snapToGrid w:val="0"/>
              <w:ind w:left="0" w:leftChars="0" w:right="0" w:rightChars="0" w:firstLine="0" w:firstLineChars="0"/>
              <w:jc w:val="center"/>
              <w:rPr>
                <w:b w:val="0"/>
                <w:bCs/>
              </w:rPr>
            </w:pPr>
            <w:r>
              <w:rPr>
                <w:b w:val="0"/>
                <w:bCs/>
              </w:rPr>
              <w:t>字段名</w:t>
            </w:r>
          </w:p>
        </w:tc>
        <w:tc>
          <w:tcPr>
            <w:tcW w:w="1388"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4C6D3AB1">
            <w:pPr>
              <w:keepNext/>
              <w:snapToGrid w:val="0"/>
              <w:ind w:left="0" w:leftChars="0" w:right="0" w:rightChars="0" w:firstLine="0" w:firstLineChars="0"/>
              <w:jc w:val="center"/>
              <w:rPr>
                <w:b w:val="0"/>
                <w:bCs/>
              </w:rPr>
            </w:pPr>
            <w:r>
              <w:rPr>
                <w:b w:val="0"/>
                <w:bCs/>
              </w:rPr>
              <w:t>数据类型</w:t>
            </w:r>
          </w:p>
        </w:tc>
        <w:tc>
          <w:tcPr>
            <w:tcW w:w="651"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0ACEC1B8">
            <w:pPr>
              <w:keepNext/>
              <w:snapToGrid w:val="0"/>
              <w:ind w:left="0" w:leftChars="0" w:right="0" w:rightChars="0" w:firstLine="0" w:firstLineChars="0"/>
              <w:jc w:val="center"/>
              <w:rPr>
                <w:b w:val="0"/>
                <w:bCs/>
              </w:rPr>
            </w:pPr>
            <w:r>
              <w:rPr>
                <w:b w:val="0"/>
                <w:bCs/>
              </w:rPr>
              <w:t>主键</w:t>
            </w:r>
          </w:p>
        </w:tc>
        <w:tc>
          <w:tcPr>
            <w:tcW w:w="652"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28504970">
            <w:pPr>
              <w:keepNext/>
              <w:snapToGrid w:val="0"/>
              <w:ind w:left="0" w:leftChars="0" w:right="0" w:rightChars="0" w:firstLine="0" w:firstLineChars="0"/>
              <w:jc w:val="center"/>
              <w:rPr>
                <w:b w:val="0"/>
                <w:bCs/>
              </w:rPr>
            </w:pPr>
            <w:r>
              <w:rPr>
                <w:b w:val="0"/>
                <w:bCs/>
              </w:rPr>
              <w:t>非空</w:t>
            </w:r>
          </w:p>
        </w:tc>
        <w:tc>
          <w:tcPr>
            <w:tcW w:w="2172"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73D31885">
            <w:pPr>
              <w:keepNext/>
              <w:snapToGrid w:val="0"/>
              <w:ind w:left="0" w:leftChars="0" w:right="0" w:rightChars="0" w:firstLine="0" w:firstLineChars="0"/>
              <w:jc w:val="center"/>
              <w:rPr>
                <w:b w:val="0"/>
                <w:bCs/>
              </w:rPr>
            </w:pPr>
            <w:r>
              <w:rPr>
                <w:b w:val="0"/>
                <w:bCs/>
              </w:rPr>
              <w:t>默认值</w:t>
            </w:r>
          </w:p>
        </w:tc>
        <w:tc>
          <w:tcPr>
            <w:tcW w:w="1995"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500E601B">
            <w:pPr>
              <w:keepNext/>
              <w:snapToGrid w:val="0"/>
              <w:ind w:left="0" w:leftChars="0" w:right="0" w:rightChars="0" w:firstLine="0" w:firstLineChars="0"/>
              <w:jc w:val="center"/>
              <w:rPr>
                <w:b w:val="0"/>
                <w:bCs/>
              </w:rPr>
            </w:pPr>
            <w:r>
              <w:rPr>
                <w:b w:val="0"/>
                <w:bCs/>
              </w:rPr>
              <w:t>说明</w:t>
            </w:r>
          </w:p>
        </w:tc>
      </w:tr>
      <w:tr w14:paraId="245C9EF2">
        <w:tblPrEx>
          <w:tblCellMar>
            <w:top w:w="0" w:type="dxa"/>
            <w:left w:w="0" w:type="dxa"/>
            <w:bottom w:w="0" w:type="dxa"/>
            <w:right w:w="0" w:type="dxa"/>
          </w:tblCellMar>
        </w:tblPrEx>
        <w:trPr>
          <w:trHeight w:val="0" w:hRule="atLeast"/>
          <w:jc w:val="center"/>
        </w:trPr>
        <w:tc>
          <w:tcPr>
            <w:tcW w:w="1258" w:type="dxa"/>
            <w:tcBorders>
              <w:top w:val="single" w:color="auto" w:sz="4" w:space="0"/>
              <w:left w:val="nil"/>
              <w:bottom w:val="nil"/>
              <w:right w:val="nil"/>
            </w:tcBorders>
            <w:tcMar>
              <w:top w:w="150" w:type="dxa"/>
              <w:left w:w="150" w:type="dxa"/>
              <w:bottom w:w="150" w:type="dxa"/>
              <w:right w:w="150" w:type="dxa"/>
            </w:tcMar>
            <w:vAlign w:val="center"/>
          </w:tcPr>
          <w:p w14:paraId="6E26B5BB">
            <w:pPr>
              <w:keepNext/>
              <w:snapToGrid w:val="0"/>
              <w:ind w:left="0" w:leftChars="0" w:right="0" w:rightChars="0" w:firstLine="0" w:firstLineChars="0"/>
              <w:jc w:val="center"/>
            </w:pPr>
            <w:r>
              <w:t>id</w:t>
            </w:r>
          </w:p>
        </w:tc>
        <w:tc>
          <w:tcPr>
            <w:tcW w:w="1388" w:type="dxa"/>
            <w:tcBorders>
              <w:top w:val="single" w:color="auto" w:sz="4" w:space="0"/>
              <w:left w:val="nil"/>
              <w:bottom w:val="nil"/>
              <w:right w:val="nil"/>
            </w:tcBorders>
            <w:tcMar>
              <w:top w:w="150" w:type="dxa"/>
              <w:left w:w="150" w:type="dxa"/>
              <w:bottom w:w="150" w:type="dxa"/>
              <w:right w:w="150" w:type="dxa"/>
            </w:tcMar>
            <w:vAlign w:val="center"/>
          </w:tcPr>
          <w:p w14:paraId="2CF34339">
            <w:pPr>
              <w:keepNext/>
              <w:snapToGrid w:val="0"/>
              <w:ind w:left="0" w:leftChars="0" w:right="0" w:rightChars="0" w:firstLine="0" w:firstLineChars="0"/>
              <w:jc w:val="center"/>
            </w:pPr>
            <w:r>
              <w:t>INTEGER</w:t>
            </w:r>
          </w:p>
        </w:tc>
        <w:tc>
          <w:tcPr>
            <w:tcW w:w="651" w:type="dxa"/>
            <w:tcBorders>
              <w:top w:val="single" w:color="auto" w:sz="4" w:space="0"/>
              <w:left w:val="nil"/>
              <w:bottom w:val="nil"/>
              <w:right w:val="nil"/>
            </w:tcBorders>
            <w:tcMar>
              <w:top w:w="150" w:type="dxa"/>
              <w:left w:w="150" w:type="dxa"/>
              <w:bottom w:w="150" w:type="dxa"/>
              <w:right w:w="150" w:type="dxa"/>
            </w:tcMar>
            <w:vAlign w:val="center"/>
          </w:tcPr>
          <w:p w14:paraId="7F6B553B">
            <w:pPr>
              <w:keepNext/>
              <w:snapToGrid w:val="0"/>
              <w:ind w:left="0" w:leftChars="0" w:right="0" w:rightChars="0" w:firstLine="0" w:firstLineChars="0"/>
              <w:jc w:val="center"/>
            </w:pPr>
            <w:r>
              <w:t>是</w:t>
            </w:r>
          </w:p>
        </w:tc>
        <w:tc>
          <w:tcPr>
            <w:tcW w:w="652" w:type="dxa"/>
            <w:tcBorders>
              <w:top w:val="single" w:color="auto" w:sz="4" w:space="0"/>
              <w:left w:val="nil"/>
              <w:bottom w:val="nil"/>
              <w:right w:val="nil"/>
            </w:tcBorders>
            <w:tcMar>
              <w:top w:w="150" w:type="dxa"/>
              <w:left w:w="150" w:type="dxa"/>
              <w:bottom w:w="150" w:type="dxa"/>
              <w:right w:w="150" w:type="dxa"/>
            </w:tcMar>
            <w:vAlign w:val="center"/>
          </w:tcPr>
          <w:p w14:paraId="7EDB8B8D">
            <w:pPr>
              <w:keepNext/>
              <w:snapToGrid w:val="0"/>
              <w:ind w:left="0" w:leftChars="0" w:right="0" w:rightChars="0" w:firstLine="0" w:firstLineChars="0"/>
              <w:jc w:val="center"/>
            </w:pPr>
            <w:r>
              <w:t>是</w:t>
            </w:r>
          </w:p>
        </w:tc>
        <w:tc>
          <w:tcPr>
            <w:tcW w:w="2172" w:type="dxa"/>
            <w:tcBorders>
              <w:top w:val="single" w:color="auto" w:sz="4" w:space="0"/>
              <w:left w:val="nil"/>
              <w:bottom w:val="nil"/>
              <w:right w:val="nil"/>
            </w:tcBorders>
            <w:tcMar>
              <w:top w:w="150" w:type="dxa"/>
              <w:left w:w="150" w:type="dxa"/>
              <w:bottom w:w="150" w:type="dxa"/>
              <w:right w:w="150" w:type="dxa"/>
            </w:tcMar>
            <w:vAlign w:val="center"/>
          </w:tcPr>
          <w:p w14:paraId="3D0A5DA2">
            <w:pPr>
              <w:keepNext/>
              <w:snapToGrid w:val="0"/>
              <w:ind w:left="0" w:leftChars="0" w:right="0" w:rightChars="0" w:firstLine="0" w:firstLineChars="0"/>
              <w:jc w:val="center"/>
            </w:pPr>
          </w:p>
        </w:tc>
        <w:tc>
          <w:tcPr>
            <w:tcW w:w="1995" w:type="dxa"/>
            <w:tcBorders>
              <w:top w:val="single" w:color="auto" w:sz="4" w:space="0"/>
              <w:left w:val="nil"/>
              <w:bottom w:val="nil"/>
              <w:right w:val="nil"/>
            </w:tcBorders>
            <w:tcMar>
              <w:top w:w="150" w:type="dxa"/>
              <w:left w:w="150" w:type="dxa"/>
              <w:bottom w:w="150" w:type="dxa"/>
              <w:right w:w="150" w:type="dxa"/>
            </w:tcMar>
            <w:vAlign w:val="center"/>
          </w:tcPr>
          <w:p w14:paraId="2E566606">
            <w:pPr>
              <w:keepNext/>
              <w:snapToGrid w:val="0"/>
              <w:ind w:left="0" w:leftChars="0" w:right="0" w:rightChars="0" w:firstLine="0" w:firstLineChars="0"/>
              <w:jc w:val="center"/>
            </w:pPr>
            <w:r>
              <w:t>记录ID</w:t>
            </w:r>
          </w:p>
        </w:tc>
      </w:tr>
      <w:tr w14:paraId="6CED0804">
        <w:tblPrEx>
          <w:tblCellMar>
            <w:top w:w="0" w:type="dxa"/>
            <w:left w:w="0" w:type="dxa"/>
            <w:bottom w:w="0" w:type="dxa"/>
            <w:right w:w="0" w:type="dxa"/>
          </w:tblCellMar>
        </w:tblPrEx>
        <w:trPr>
          <w:trHeight w:val="0" w:hRule="atLeast"/>
          <w:jc w:val="center"/>
        </w:trPr>
        <w:tc>
          <w:tcPr>
            <w:tcW w:w="1258" w:type="dxa"/>
            <w:tcBorders>
              <w:top w:val="nil"/>
              <w:left w:val="nil"/>
              <w:bottom w:val="nil"/>
              <w:right w:val="nil"/>
            </w:tcBorders>
            <w:tcMar>
              <w:top w:w="150" w:type="dxa"/>
              <w:left w:w="150" w:type="dxa"/>
              <w:bottom w:w="150" w:type="dxa"/>
              <w:right w:w="150" w:type="dxa"/>
            </w:tcMar>
            <w:vAlign w:val="center"/>
          </w:tcPr>
          <w:p w14:paraId="23367ECB">
            <w:pPr>
              <w:keepNext/>
              <w:snapToGrid w:val="0"/>
              <w:ind w:left="0" w:leftChars="0" w:right="0" w:rightChars="0" w:firstLine="0" w:firstLineChars="0"/>
              <w:jc w:val="center"/>
            </w:pPr>
            <w:r>
              <w:t>project_id</w:t>
            </w:r>
          </w:p>
        </w:tc>
        <w:tc>
          <w:tcPr>
            <w:tcW w:w="1388" w:type="dxa"/>
            <w:tcBorders>
              <w:top w:val="nil"/>
              <w:left w:val="nil"/>
              <w:bottom w:val="nil"/>
              <w:right w:val="nil"/>
            </w:tcBorders>
            <w:tcMar>
              <w:top w:w="150" w:type="dxa"/>
              <w:left w:w="150" w:type="dxa"/>
              <w:bottom w:w="150" w:type="dxa"/>
              <w:right w:w="150" w:type="dxa"/>
            </w:tcMar>
            <w:vAlign w:val="center"/>
          </w:tcPr>
          <w:p w14:paraId="08638D0E">
            <w:pPr>
              <w:keepNext/>
              <w:snapToGrid w:val="0"/>
              <w:ind w:left="0" w:leftChars="0" w:right="0" w:rightChars="0" w:firstLine="0" w:firstLineChars="0"/>
              <w:jc w:val="center"/>
            </w:pPr>
            <w:r>
              <w:t>INTEGER</w:t>
            </w:r>
          </w:p>
        </w:tc>
        <w:tc>
          <w:tcPr>
            <w:tcW w:w="651" w:type="dxa"/>
            <w:tcBorders>
              <w:top w:val="nil"/>
              <w:left w:val="nil"/>
              <w:bottom w:val="nil"/>
              <w:right w:val="nil"/>
            </w:tcBorders>
            <w:tcMar>
              <w:top w:w="150" w:type="dxa"/>
              <w:left w:w="150" w:type="dxa"/>
              <w:bottom w:w="150" w:type="dxa"/>
              <w:right w:w="150" w:type="dxa"/>
            </w:tcMar>
            <w:vAlign w:val="center"/>
          </w:tcPr>
          <w:p w14:paraId="5952746E">
            <w:pPr>
              <w:keepNext/>
              <w:snapToGrid w:val="0"/>
              <w:ind w:left="0" w:leftChars="0" w:right="0" w:rightChars="0" w:firstLine="0" w:firstLineChars="0"/>
              <w:jc w:val="center"/>
            </w:pPr>
          </w:p>
        </w:tc>
        <w:tc>
          <w:tcPr>
            <w:tcW w:w="652" w:type="dxa"/>
            <w:tcBorders>
              <w:top w:val="nil"/>
              <w:left w:val="nil"/>
              <w:bottom w:val="nil"/>
              <w:right w:val="nil"/>
            </w:tcBorders>
            <w:tcMar>
              <w:top w:w="150" w:type="dxa"/>
              <w:left w:w="150" w:type="dxa"/>
              <w:bottom w:w="150" w:type="dxa"/>
              <w:right w:w="150" w:type="dxa"/>
            </w:tcMar>
            <w:vAlign w:val="center"/>
          </w:tcPr>
          <w:p w14:paraId="5ECD312E">
            <w:pPr>
              <w:keepNext/>
              <w:snapToGrid w:val="0"/>
              <w:ind w:left="0" w:leftChars="0" w:right="0" w:rightChars="0" w:firstLine="0" w:firstLineChars="0"/>
              <w:jc w:val="center"/>
            </w:pPr>
            <w:r>
              <w:t>是</w:t>
            </w:r>
          </w:p>
        </w:tc>
        <w:tc>
          <w:tcPr>
            <w:tcW w:w="2172" w:type="dxa"/>
            <w:tcBorders>
              <w:top w:val="nil"/>
              <w:left w:val="nil"/>
              <w:bottom w:val="nil"/>
              <w:right w:val="nil"/>
            </w:tcBorders>
            <w:tcMar>
              <w:top w:w="150" w:type="dxa"/>
              <w:left w:w="150" w:type="dxa"/>
              <w:bottom w:w="150" w:type="dxa"/>
              <w:right w:w="150" w:type="dxa"/>
            </w:tcMar>
            <w:vAlign w:val="center"/>
          </w:tcPr>
          <w:p w14:paraId="4613E8C4">
            <w:pPr>
              <w:keepNext/>
              <w:snapToGrid w:val="0"/>
              <w:ind w:left="0" w:leftChars="0" w:right="0" w:rightChars="0" w:firstLine="0" w:firstLineChars="0"/>
              <w:jc w:val="center"/>
            </w:pPr>
          </w:p>
        </w:tc>
        <w:tc>
          <w:tcPr>
            <w:tcW w:w="1995" w:type="dxa"/>
            <w:tcBorders>
              <w:top w:val="nil"/>
              <w:left w:val="nil"/>
              <w:bottom w:val="nil"/>
              <w:right w:val="nil"/>
            </w:tcBorders>
            <w:tcMar>
              <w:top w:w="150" w:type="dxa"/>
              <w:left w:w="150" w:type="dxa"/>
              <w:bottom w:w="150" w:type="dxa"/>
              <w:right w:w="150" w:type="dxa"/>
            </w:tcMar>
            <w:vAlign w:val="center"/>
          </w:tcPr>
          <w:p w14:paraId="45D06071">
            <w:pPr>
              <w:keepNext/>
              <w:snapToGrid w:val="0"/>
              <w:ind w:left="0" w:leftChars="0" w:right="0" w:rightChars="0" w:firstLine="0" w:firstLineChars="0"/>
              <w:jc w:val="center"/>
            </w:pPr>
            <w:r>
              <w:t>项目ID</w:t>
            </w:r>
          </w:p>
        </w:tc>
      </w:tr>
      <w:tr w14:paraId="5305D0AF">
        <w:tblPrEx>
          <w:tblCellMar>
            <w:top w:w="0" w:type="dxa"/>
            <w:left w:w="0" w:type="dxa"/>
            <w:bottom w:w="0" w:type="dxa"/>
            <w:right w:w="0" w:type="dxa"/>
          </w:tblCellMar>
        </w:tblPrEx>
        <w:trPr>
          <w:trHeight w:val="0" w:hRule="atLeast"/>
          <w:jc w:val="center"/>
        </w:trPr>
        <w:tc>
          <w:tcPr>
            <w:tcW w:w="1258" w:type="dxa"/>
            <w:tcBorders>
              <w:top w:val="nil"/>
              <w:left w:val="nil"/>
              <w:bottom w:val="nil"/>
              <w:right w:val="nil"/>
            </w:tcBorders>
            <w:tcMar>
              <w:top w:w="150" w:type="dxa"/>
              <w:left w:w="150" w:type="dxa"/>
              <w:bottom w:w="150" w:type="dxa"/>
              <w:right w:w="150" w:type="dxa"/>
            </w:tcMar>
            <w:vAlign w:val="center"/>
          </w:tcPr>
          <w:p w14:paraId="68B4AF98">
            <w:pPr>
              <w:keepNext/>
              <w:snapToGrid w:val="0"/>
              <w:ind w:left="0" w:leftChars="0" w:right="0" w:rightChars="0" w:firstLine="0" w:firstLineChars="0"/>
              <w:jc w:val="center"/>
            </w:pPr>
            <w:r>
              <w:t>auditor_id</w:t>
            </w:r>
          </w:p>
        </w:tc>
        <w:tc>
          <w:tcPr>
            <w:tcW w:w="1388" w:type="dxa"/>
            <w:tcBorders>
              <w:top w:val="nil"/>
              <w:left w:val="nil"/>
              <w:bottom w:val="nil"/>
              <w:right w:val="nil"/>
            </w:tcBorders>
            <w:tcMar>
              <w:top w:w="150" w:type="dxa"/>
              <w:left w:w="150" w:type="dxa"/>
              <w:bottom w:w="150" w:type="dxa"/>
              <w:right w:w="150" w:type="dxa"/>
            </w:tcMar>
            <w:vAlign w:val="center"/>
          </w:tcPr>
          <w:p w14:paraId="605E15EC">
            <w:pPr>
              <w:keepNext/>
              <w:snapToGrid w:val="0"/>
              <w:ind w:left="0" w:leftChars="0" w:right="0" w:rightChars="0" w:firstLine="0" w:firstLineChars="0"/>
              <w:jc w:val="center"/>
            </w:pPr>
            <w:r>
              <w:t>INTEGER</w:t>
            </w:r>
          </w:p>
        </w:tc>
        <w:tc>
          <w:tcPr>
            <w:tcW w:w="651" w:type="dxa"/>
            <w:tcBorders>
              <w:top w:val="nil"/>
              <w:left w:val="nil"/>
              <w:bottom w:val="nil"/>
              <w:right w:val="nil"/>
            </w:tcBorders>
            <w:tcMar>
              <w:top w:w="150" w:type="dxa"/>
              <w:left w:w="150" w:type="dxa"/>
              <w:bottom w:w="150" w:type="dxa"/>
              <w:right w:w="150" w:type="dxa"/>
            </w:tcMar>
            <w:vAlign w:val="center"/>
          </w:tcPr>
          <w:p w14:paraId="3D50CD89">
            <w:pPr>
              <w:keepNext/>
              <w:snapToGrid w:val="0"/>
              <w:ind w:left="0" w:leftChars="0" w:right="0" w:rightChars="0" w:firstLine="0" w:firstLineChars="0"/>
              <w:jc w:val="center"/>
            </w:pPr>
          </w:p>
        </w:tc>
        <w:tc>
          <w:tcPr>
            <w:tcW w:w="652" w:type="dxa"/>
            <w:tcBorders>
              <w:top w:val="nil"/>
              <w:left w:val="nil"/>
              <w:bottom w:val="nil"/>
              <w:right w:val="nil"/>
            </w:tcBorders>
            <w:tcMar>
              <w:top w:w="150" w:type="dxa"/>
              <w:left w:w="150" w:type="dxa"/>
              <w:bottom w:w="150" w:type="dxa"/>
              <w:right w:w="150" w:type="dxa"/>
            </w:tcMar>
            <w:vAlign w:val="center"/>
          </w:tcPr>
          <w:p w14:paraId="799308DE">
            <w:pPr>
              <w:keepNext/>
              <w:snapToGrid w:val="0"/>
              <w:ind w:left="0" w:leftChars="0" w:right="0" w:rightChars="0" w:firstLine="0" w:firstLineChars="0"/>
              <w:jc w:val="center"/>
            </w:pPr>
            <w:r>
              <w:t>是</w:t>
            </w:r>
          </w:p>
        </w:tc>
        <w:tc>
          <w:tcPr>
            <w:tcW w:w="2172" w:type="dxa"/>
            <w:tcBorders>
              <w:top w:val="nil"/>
              <w:left w:val="nil"/>
              <w:bottom w:val="nil"/>
              <w:right w:val="nil"/>
            </w:tcBorders>
            <w:tcMar>
              <w:top w:w="150" w:type="dxa"/>
              <w:left w:w="150" w:type="dxa"/>
              <w:bottom w:w="150" w:type="dxa"/>
              <w:right w:w="150" w:type="dxa"/>
            </w:tcMar>
            <w:vAlign w:val="center"/>
          </w:tcPr>
          <w:p w14:paraId="738D4A2D">
            <w:pPr>
              <w:keepNext/>
              <w:snapToGrid w:val="0"/>
              <w:ind w:left="0" w:leftChars="0" w:right="0" w:rightChars="0" w:firstLine="0" w:firstLineChars="0"/>
              <w:jc w:val="center"/>
            </w:pPr>
          </w:p>
        </w:tc>
        <w:tc>
          <w:tcPr>
            <w:tcW w:w="1995" w:type="dxa"/>
            <w:tcBorders>
              <w:top w:val="nil"/>
              <w:left w:val="nil"/>
              <w:bottom w:val="nil"/>
              <w:right w:val="nil"/>
            </w:tcBorders>
            <w:tcMar>
              <w:top w:w="150" w:type="dxa"/>
              <w:left w:w="150" w:type="dxa"/>
              <w:bottom w:w="150" w:type="dxa"/>
              <w:right w:w="150" w:type="dxa"/>
            </w:tcMar>
            <w:vAlign w:val="center"/>
          </w:tcPr>
          <w:p w14:paraId="05A956FB">
            <w:pPr>
              <w:keepNext/>
              <w:snapToGrid w:val="0"/>
              <w:ind w:left="0" w:leftChars="0" w:right="0" w:rightChars="0" w:firstLine="0" w:firstLineChars="0"/>
              <w:jc w:val="center"/>
            </w:pPr>
            <w:r>
              <w:t>审批人ID</w:t>
            </w:r>
          </w:p>
        </w:tc>
      </w:tr>
      <w:tr w14:paraId="3E1A3C74">
        <w:tblPrEx>
          <w:tblCellMar>
            <w:top w:w="0" w:type="dxa"/>
            <w:left w:w="0" w:type="dxa"/>
            <w:bottom w:w="0" w:type="dxa"/>
            <w:right w:w="0" w:type="dxa"/>
          </w:tblCellMar>
        </w:tblPrEx>
        <w:trPr>
          <w:trHeight w:val="0" w:hRule="atLeast"/>
          <w:jc w:val="center"/>
        </w:trPr>
        <w:tc>
          <w:tcPr>
            <w:tcW w:w="1258" w:type="dxa"/>
            <w:tcBorders>
              <w:top w:val="nil"/>
              <w:left w:val="nil"/>
              <w:bottom w:val="nil"/>
              <w:right w:val="nil"/>
            </w:tcBorders>
            <w:tcMar>
              <w:top w:w="150" w:type="dxa"/>
              <w:left w:w="150" w:type="dxa"/>
              <w:bottom w:w="150" w:type="dxa"/>
              <w:right w:w="150" w:type="dxa"/>
            </w:tcMar>
            <w:vAlign w:val="center"/>
          </w:tcPr>
          <w:p w14:paraId="0C4872EB">
            <w:pPr>
              <w:keepNext/>
              <w:snapToGrid w:val="0"/>
              <w:ind w:left="0" w:leftChars="0" w:right="0" w:rightChars="0" w:firstLine="0" w:firstLineChars="0"/>
              <w:jc w:val="center"/>
            </w:pPr>
            <w:r>
              <w:t>step</w:t>
            </w:r>
          </w:p>
        </w:tc>
        <w:tc>
          <w:tcPr>
            <w:tcW w:w="1388" w:type="dxa"/>
            <w:tcBorders>
              <w:top w:val="nil"/>
              <w:left w:val="nil"/>
              <w:bottom w:val="nil"/>
              <w:right w:val="nil"/>
            </w:tcBorders>
            <w:tcMar>
              <w:top w:w="150" w:type="dxa"/>
              <w:left w:w="150" w:type="dxa"/>
              <w:bottom w:w="150" w:type="dxa"/>
              <w:right w:w="150" w:type="dxa"/>
            </w:tcMar>
            <w:vAlign w:val="center"/>
          </w:tcPr>
          <w:p w14:paraId="744A4A29">
            <w:pPr>
              <w:keepNext/>
              <w:snapToGrid w:val="0"/>
              <w:ind w:left="0" w:leftChars="0" w:right="0" w:rightChars="0" w:firstLine="0" w:firstLineChars="0"/>
              <w:jc w:val="center"/>
            </w:pPr>
            <w:r>
              <w:t>VARCHAR(20)</w:t>
            </w:r>
          </w:p>
        </w:tc>
        <w:tc>
          <w:tcPr>
            <w:tcW w:w="651" w:type="dxa"/>
            <w:tcBorders>
              <w:top w:val="nil"/>
              <w:left w:val="nil"/>
              <w:bottom w:val="nil"/>
              <w:right w:val="nil"/>
            </w:tcBorders>
            <w:tcMar>
              <w:top w:w="150" w:type="dxa"/>
              <w:left w:w="150" w:type="dxa"/>
              <w:bottom w:w="150" w:type="dxa"/>
              <w:right w:w="150" w:type="dxa"/>
            </w:tcMar>
            <w:vAlign w:val="center"/>
          </w:tcPr>
          <w:p w14:paraId="7E526F54">
            <w:pPr>
              <w:keepNext/>
              <w:snapToGrid w:val="0"/>
              <w:ind w:left="0" w:leftChars="0" w:right="0" w:rightChars="0" w:firstLine="0" w:firstLineChars="0"/>
              <w:jc w:val="center"/>
            </w:pPr>
          </w:p>
        </w:tc>
        <w:tc>
          <w:tcPr>
            <w:tcW w:w="652" w:type="dxa"/>
            <w:tcBorders>
              <w:top w:val="nil"/>
              <w:left w:val="nil"/>
              <w:bottom w:val="nil"/>
              <w:right w:val="nil"/>
            </w:tcBorders>
            <w:tcMar>
              <w:top w:w="150" w:type="dxa"/>
              <w:left w:w="150" w:type="dxa"/>
              <w:bottom w:w="150" w:type="dxa"/>
              <w:right w:w="150" w:type="dxa"/>
            </w:tcMar>
            <w:vAlign w:val="center"/>
          </w:tcPr>
          <w:p w14:paraId="1CCBDDDC">
            <w:pPr>
              <w:keepNext/>
              <w:snapToGrid w:val="0"/>
              <w:ind w:left="0" w:leftChars="0" w:right="0" w:rightChars="0" w:firstLine="0" w:firstLineChars="0"/>
              <w:jc w:val="center"/>
            </w:pPr>
            <w:r>
              <w:t>是</w:t>
            </w:r>
          </w:p>
        </w:tc>
        <w:tc>
          <w:tcPr>
            <w:tcW w:w="2172" w:type="dxa"/>
            <w:tcBorders>
              <w:top w:val="nil"/>
              <w:left w:val="nil"/>
              <w:bottom w:val="nil"/>
              <w:right w:val="nil"/>
            </w:tcBorders>
            <w:tcMar>
              <w:top w:w="150" w:type="dxa"/>
              <w:left w:w="150" w:type="dxa"/>
              <w:bottom w:w="150" w:type="dxa"/>
              <w:right w:w="150" w:type="dxa"/>
            </w:tcMar>
            <w:vAlign w:val="center"/>
          </w:tcPr>
          <w:p w14:paraId="2FEFC2CC">
            <w:pPr>
              <w:keepNext/>
              <w:snapToGrid w:val="0"/>
              <w:ind w:left="0" w:leftChars="0" w:right="0" w:rightChars="0" w:firstLine="0" w:firstLineChars="0"/>
              <w:jc w:val="center"/>
            </w:pPr>
          </w:p>
        </w:tc>
        <w:tc>
          <w:tcPr>
            <w:tcW w:w="1995" w:type="dxa"/>
            <w:tcBorders>
              <w:top w:val="nil"/>
              <w:left w:val="nil"/>
              <w:bottom w:val="nil"/>
              <w:right w:val="nil"/>
            </w:tcBorders>
            <w:tcMar>
              <w:top w:w="150" w:type="dxa"/>
              <w:left w:w="150" w:type="dxa"/>
              <w:bottom w:w="150" w:type="dxa"/>
              <w:right w:w="150" w:type="dxa"/>
            </w:tcMar>
            <w:vAlign w:val="center"/>
          </w:tcPr>
          <w:p w14:paraId="2E892467">
            <w:pPr>
              <w:keepNext/>
              <w:snapToGrid w:val="0"/>
              <w:ind w:left="0" w:leftChars="0" w:right="0" w:rightChars="0" w:firstLine="0" w:firstLineChars="0"/>
              <w:jc w:val="center"/>
            </w:pPr>
            <w:r>
              <w:t>审批阶段：导师/院系/学校</w:t>
            </w:r>
          </w:p>
        </w:tc>
      </w:tr>
      <w:tr w14:paraId="774713D4">
        <w:tblPrEx>
          <w:tblCellMar>
            <w:top w:w="0" w:type="dxa"/>
            <w:left w:w="0" w:type="dxa"/>
            <w:bottom w:w="0" w:type="dxa"/>
            <w:right w:w="0" w:type="dxa"/>
          </w:tblCellMar>
        </w:tblPrEx>
        <w:trPr>
          <w:trHeight w:val="0" w:hRule="atLeast"/>
          <w:jc w:val="center"/>
        </w:trPr>
        <w:tc>
          <w:tcPr>
            <w:tcW w:w="1258" w:type="dxa"/>
            <w:tcBorders>
              <w:top w:val="nil"/>
              <w:left w:val="nil"/>
              <w:bottom w:val="nil"/>
              <w:right w:val="nil"/>
            </w:tcBorders>
            <w:tcMar>
              <w:top w:w="150" w:type="dxa"/>
              <w:left w:w="150" w:type="dxa"/>
              <w:bottom w:w="150" w:type="dxa"/>
              <w:right w:w="150" w:type="dxa"/>
            </w:tcMar>
            <w:vAlign w:val="center"/>
          </w:tcPr>
          <w:p w14:paraId="74F742EB">
            <w:pPr>
              <w:keepNext/>
              <w:snapToGrid w:val="0"/>
              <w:ind w:left="0" w:leftChars="0" w:right="0" w:rightChars="0" w:firstLine="0" w:firstLineChars="0"/>
              <w:jc w:val="center"/>
            </w:pPr>
            <w:r>
              <w:t>result</w:t>
            </w:r>
          </w:p>
        </w:tc>
        <w:tc>
          <w:tcPr>
            <w:tcW w:w="1388" w:type="dxa"/>
            <w:tcBorders>
              <w:top w:val="nil"/>
              <w:left w:val="nil"/>
              <w:bottom w:val="nil"/>
              <w:right w:val="nil"/>
            </w:tcBorders>
            <w:tcMar>
              <w:top w:w="150" w:type="dxa"/>
              <w:left w:w="150" w:type="dxa"/>
              <w:bottom w:w="150" w:type="dxa"/>
              <w:right w:w="150" w:type="dxa"/>
            </w:tcMar>
            <w:vAlign w:val="center"/>
          </w:tcPr>
          <w:p w14:paraId="7CFB526A">
            <w:pPr>
              <w:keepNext/>
              <w:snapToGrid w:val="0"/>
              <w:ind w:left="0" w:leftChars="0" w:right="0" w:rightChars="0" w:firstLine="0" w:firstLineChars="0"/>
              <w:jc w:val="center"/>
            </w:pPr>
            <w:r>
              <w:t>VARCHAR(10)</w:t>
            </w:r>
          </w:p>
        </w:tc>
        <w:tc>
          <w:tcPr>
            <w:tcW w:w="651" w:type="dxa"/>
            <w:tcBorders>
              <w:top w:val="nil"/>
              <w:left w:val="nil"/>
              <w:bottom w:val="nil"/>
              <w:right w:val="nil"/>
            </w:tcBorders>
            <w:tcMar>
              <w:top w:w="150" w:type="dxa"/>
              <w:left w:w="150" w:type="dxa"/>
              <w:bottom w:w="150" w:type="dxa"/>
              <w:right w:w="150" w:type="dxa"/>
            </w:tcMar>
            <w:vAlign w:val="center"/>
          </w:tcPr>
          <w:p w14:paraId="11EEFBFC">
            <w:pPr>
              <w:keepNext/>
              <w:snapToGrid w:val="0"/>
              <w:ind w:left="0" w:leftChars="0" w:right="0" w:rightChars="0" w:firstLine="0" w:firstLineChars="0"/>
              <w:jc w:val="center"/>
            </w:pPr>
          </w:p>
        </w:tc>
        <w:tc>
          <w:tcPr>
            <w:tcW w:w="652" w:type="dxa"/>
            <w:tcBorders>
              <w:top w:val="nil"/>
              <w:left w:val="nil"/>
              <w:bottom w:val="nil"/>
              <w:right w:val="nil"/>
            </w:tcBorders>
            <w:tcMar>
              <w:top w:w="150" w:type="dxa"/>
              <w:left w:w="150" w:type="dxa"/>
              <w:bottom w:w="150" w:type="dxa"/>
              <w:right w:w="150" w:type="dxa"/>
            </w:tcMar>
            <w:vAlign w:val="center"/>
          </w:tcPr>
          <w:p w14:paraId="3B54940E">
            <w:pPr>
              <w:keepNext/>
              <w:snapToGrid w:val="0"/>
              <w:ind w:left="0" w:leftChars="0" w:right="0" w:rightChars="0" w:firstLine="0" w:firstLineChars="0"/>
              <w:jc w:val="center"/>
            </w:pPr>
            <w:r>
              <w:t>是</w:t>
            </w:r>
          </w:p>
        </w:tc>
        <w:tc>
          <w:tcPr>
            <w:tcW w:w="2172" w:type="dxa"/>
            <w:tcBorders>
              <w:top w:val="nil"/>
              <w:left w:val="nil"/>
              <w:bottom w:val="nil"/>
              <w:right w:val="nil"/>
            </w:tcBorders>
            <w:tcMar>
              <w:top w:w="150" w:type="dxa"/>
              <w:left w:w="150" w:type="dxa"/>
              <w:bottom w:w="150" w:type="dxa"/>
              <w:right w:w="150" w:type="dxa"/>
            </w:tcMar>
            <w:vAlign w:val="center"/>
          </w:tcPr>
          <w:p w14:paraId="19652322">
            <w:pPr>
              <w:keepNext/>
              <w:snapToGrid w:val="0"/>
              <w:ind w:left="0" w:leftChars="0" w:right="0" w:rightChars="0" w:firstLine="0" w:firstLineChars="0"/>
              <w:jc w:val="center"/>
            </w:pPr>
          </w:p>
        </w:tc>
        <w:tc>
          <w:tcPr>
            <w:tcW w:w="1995" w:type="dxa"/>
            <w:tcBorders>
              <w:top w:val="nil"/>
              <w:left w:val="nil"/>
              <w:bottom w:val="nil"/>
              <w:right w:val="nil"/>
            </w:tcBorders>
            <w:tcMar>
              <w:top w:w="150" w:type="dxa"/>
              <w:left w:w="150" w:type="dxa"/>
              <w:bottom w:w="150" w:type="dxa"/>
              <w:right w:w="150" w:type="dxa"/>
            </w:tcMar>
            <w:vAlign w:val="center"/>
          </w:tcPr>
          <w:p w14:paraId="3224C48C">
            <w:pPr>
              <w:keepNext/>
              <w:snapToGrid w:val="0"/>
              <w:ind w:left="0" w:leftChars="0" w:right="0" w:rightChars="0" w:firstLine="0" w:firstLineChars="0"/>
              <w:jc w:val="center"/>
            </w:pPr>
            <w:r>
              <w:t>审批结果：通过/驳回</w:t>
            </w:r>
          </w:p>
        </w:tc>
      </w:tr>
      <w:tr w14:paraId="447680C7">
        <w:tblPrEx>
          <w:tblCellMar>
            <w:top w:w="0" w:type="dxa"/>
            <w:left w:w="0" w:type="dxa"/>
            <w:bottom w:w="0" w:type="dxa"/>
            <w:right w:w="0" w:type="dxa"/>
          </w:tblCellMar>
        </w:tblPrEx>
        <w:trPr>
          <w:trHeight w:val="0" w:hRule="atLeast"/>
          <w:jc w:val="center"/>
        </w:trPr>
        <w:tc>
          <w:tcPr>
            <w:tcW w:w="1258" w:type="dxa"/>
            <w:tcBorders>
              <w:top w:val="nil"/>
              <w:left w:val="nil"/>
              <w:bottom w:val="nil"/>
              <w:right w:val="nil"/>
            </w:tcBorders>
            <w:tcMar>
              <w:top w:w="150" w:type="dxa"/>
              <w:left w:w="150" w:type="dxa"/>
              <w:bottom w:w="150" w:type="dxa"/>
              <w:right w:w="150" w:type="dxa"/>
            </w:tcMar>
            <w:vAlign w:val="center"/>
          </w:tcPr>
          <w:p w14:paraId="2BC358C9">
            <w:pPr>
              <w:keepNext/>
              <w:snapToGrid w:val="0"/>
              <w:ind w:left="0" w:leftChars="0" w:right="0" w:rightChars="0" w:firstLine="0" w:firstLineChars="0"/>
              <w:jc w:val="center"/>
            </w:pPr>
            <w:r>
              <w:t>opinion</w:t>
            </w:r>
          </w:p>
        </w:tc>
        <w:tc>
          <w:tcPr>
            <w:tcW w:w="1388" w:type="dxa"/>
            <w:tcBorders>
              <w:top w:val="nil"/>
              <w:left w:val="nil"/>
              <w:bottom w:val="nil"/>
              <w:right w:val="nil"/>
            </w:tcBorders>
            <w:tcMar>
              <w:top w:w="150" w:type="dxa"/>
              <w:left w:w="150" w:type="dxa"/>
              <w:bottom w:w="150" w:type="dxa"/>
              <w:right w:w="150" w:type="dxa"/>
            </w:tcMar>
            <w:vAlign w:val="center"/>
          </w:tcPr>
          <w:p w14:paraId="57A64F01">
            <w:pPr>
              <w:keepNext/>
              <w:snapToGrid w:val="0"/>
              <w:ind w:left="0" w:leftChars="0" w:right="0" w:rightChars="0" w:firstLine="0" w:firstLineChars="0"/>
              <w:jc w:val="center"/>
            </w:pPr>
            <w:r>
              <w:t>TEXT</w:t>
            </w:r>
          </w:p>
        </w:tc>
        <w:tc>
          <w:tcPr>
            <w:tcW w:w="651" w:type="dxa"/>
            <w:tcBorders>
              <w:top w:val="nil"/>
              <w:left w:val="nil"/>
              <w:bottom w:val="nil"/>
              <w:right w:val="nil"/>
            </w:tcBorders>
            <w:tcMar>
              <w:top w:w="150" w:type="dxa"/>
              <w:left w:w="150" w:type="dxa"/>
              <w:bottom w:w="150" w:type="dxa"/>
              <w:right w:w="150" w:type="dxa"/>
            </w:tcMar>
            <w:vAlign w:val="center"/>
          </w:tcPr>
          <w:p w14:paraId="2D9DF35B">
            <w:pPr>
              <w:keepNext/>
              <w:snapToGrid w:val="0"/>
              <w:ind w:left="0" w:leftChars="0" w:right="0" w:rightChars="0" w:firstLine="0" w:firstLineChars="0"/>
              <w:jc w:val="center"/>
            </w:pPr>
          </w:p>
        </w:tc>
        <w:tc>
          <w:tcPr>
            <w:tcW w:w="652" w:type="dxa"/>
            <w:tcBorders>
              <w:top w:val="nil"/>
              <w:left w:val="nil"/>
              <w:bottom w:val="nil"/>
              <w:right w:val="nil"/>
            </w:tcBorders>
            <w:tcMar>
              <w:top w:w="150" w:type="dxa"/>
              <w:left w:w="150" w:type="dxa"/>
              <w:bottom w:w="150" w:type="dxa"/>
              <w:right w:w="150" w:type="dxa"/>
            </w:tcMar>
            <w:vAlign w:val="center"/>
          </w:tcPr>
          <w:p w14:paraId="66D0150C">
            <w:pPr>
              <w:keepNext/>
              <w:snapToGrid w:val="0"/>
              <w:ind w:left="0" w:leftChars="0" w:right="0" w:rightChars="0" w:firstLine="0" w:firstLineChars="0"/>
              <w:jc w:val="center"/>
            </w:pPr>
            <w:r>
              <w:t>否</w:t>
            </w:r>
          </w:p>
        </w:tc>
        <w:tc>
          <w:tcPr>
            <w:tcW w:w="2172" w:type="dxa"/>
            <w:tcBorders>
              <w:top w:val="nil"/>
              <w:left w:val="nil"/>
              <w:bottom w:val="nil"/>
              <w:right w:val="nil"/>
            </w:tcBorders>
            <w:tcMar>
              <w:top w:w="150" w:type="dxa"/>
              <w:left w:w="150" w:type="dxa"/>
              <w:bottom w:w="150" w:type="dxa"/>
              <w:right w:w="150" w:type="dxa"/>
            </w:tcMar>
            <w:vAlign w:val="center"/>
          </w:tcPr>
          <w:p w14:paraId="375D277A">
            <w:pPr>
              <w:keepNext/>
              <w:snapToGrid w:val="0"/>
              <w:ind w:left="0" w:leftChars="0" w:right="0" w:rightChars="0" w:firstLine="0" w:firstLineChars="0"/>
              <w:jc w:val="center"/>
            </w:pPr>
          </w:p>
        </w:tc>
        <w:tc>
          <w:tcPr>
            <w:tcW w:w="1995" w:type="dxa"/>
            <w:tcBorders>
              <w:top w:val="nil"/>
              <w:left w:val="nil"/>
              <w:bottom w:val="nil"/>
              <w:right w:val="nil"/>
            </w:tcBorders>
            <w:tcMar>
              <w:top w:w="150" w:type="dxa"/>
              <w:left w:w="150" w:type="dxa"/>
              <w:bottom w:w="150" w:type="dxa"/>
              <w:right w:w="150" w:type="dxa"/>
            </w:tcMar>
            <w:vAlign w:val="center"/>
          </w:tcPr>
          <w:p w14:paraId="0E191EA3">
            <w:pPr>
              <w:keepNext/>
              <w:snapToGrid w:val="0"/>
              <w:ind w:left="0" w:leftChars="0" w:right="0" w:rightChars="0" w:firstLine="0" w:firstLineChars="0"/>
              <w:jc w:val="center"/>
            </w:pPr>
            <w:r>
              <w:t>审批意见</w:t>
            </w:r>
          </w:p>
        </w:tc>
      </w:tr>
      <w:tr w14:paraId="744AA420">
        <w:tblPrEx>
          <w:tblCellMar>
            <w:top w:w="0" w:type="dxa"/>
            <w:left w:w="0" w:type="dxa"/>
            <w:bottom w:w="0" w:type="dxa"/>
            <w:right w:w="0" w:type="dxa"/>
          </w:tblCellMar>
        </w:tblPrEx>
        <w:trPr>
          <w:trHeight w:val="0" w:hRule="atLeast"/>
          <w:jc w:val="center"/>
        </w:trPr>
        <w:tc>
          <w:tcPr>
            <w:tcW w:w="1258" w:type="dxa"/>
            <w:tcBorders>
              <w:top w:val="nil"/>
              <w:left w:val="nil"/>
              <w:bottom w:val="single" w:color="auto" w:sz="12" w:space="0"/>
              <w:right w:val="nil"/>
            </w:tcBorders>
            <w:tcMar>
              <w:top w:w="150" w:type="dxa"/>
              <w:left w:w="150" w:type="dxa"/>
              <w:bottom w:w="150" w:type="dxa"/>
              <w:right w:w="150" w:type="dxa"/>
            </w:tcMar>
            <w:vAlign w:val="center"/>
          </w:tcPr>
          <w:p w14:paraId="38B1633A">
            <w:pPr>
              <w:keepNext/>
              <w:snapToGrid w:val="0"/>
              <w:ind w:left="0" w:leftChars="0" w:right="0" w:rightChars="0" w:firstLine="0" w:firstLineChars="0"/>
              <w:jc w:val="center"/>
            </w:pPr>
            <w:r>
              <w:t>create_time</w:t>
            </w:r>
          </w:p>
        </w:tc>
        <w:tc>
          <w:tcPr>
            <w:tcW w:w="1388" w:type="dxa"/>
            <w:tcBorders>
              <w:top w:val="nil"/>
              <w:left w:val="nil"/>
              <w:bottom w:val="single" w:color="auto" w:sz="12" w:space="0"/>
              <w:right w:val="nil"/>
            </w:tcBorders>
            <w:tcMar>
              <w:top w:w="150" w:type="dxa"/>
              <w:left w:w="150" w:type="dxa"/>
              <w:bottom w:w="150" w:type="dxa"/>
              <w:right w:w="150" w:type="dxa"/>
            </w:tcMar>
            <w:vAlign w:val="center"/>
          </w:tcPr>
          <w:p w14:paraId="628A723F">
            <w:pPr>
              <w:keepNext/>
              <w:snapToGrid w:val="0"/>
              <w:ind w:left="0" w:leftChars="0" w:right="0" w:rightChars="0" w:firstLine="0" w:firstLineChars="0"/>
              <w:jc w:val="center"/>
            </w:pPr>
            <w:r>
              <w:t>DATETIME</w:t>
            </w:r>
          </w:p>
        </w:tc>
        <w:tc>
          <w:tcPr>
            <w:tcW w:w="651" w:type="dxa"/>
            <w:tcBorders>
              <w:top w:val="nil"/>
              <w:left w:val="nil"/>
              <w:bottom w:val="single" w:color="auto" w:sz="12" w:space="0"/>
              <w:right w:val="nil"/>
            </w:tcBorders>
            <w:tcMar>
              <w:top w:w="150" w:type="dxa"/>
              <w:left w:w="150" w:type="dxa"/>
              <w:bottom w:w="150" w:type="dxa"/>
              <w:right w:w="150" w:type="dxa"/>
            </w:tcMar>
            <w:vAlign w:val="center"/>
          </w:tcPr>
          <w:p w14:paraId="21403B4B">
            <w:pPr>
              <w:keepNext/>
              <w:snapToGrid w:val="0"/>
              <w:ind w:left="0" w:leftChars="0" w:right="0" w:rightChars="0" w:firstLine="0" w:firstLineChars="0"/>
              <w:jc w:val="center"/>
            </w:pPr>
          </w:p>
        </w:tc>
        <w:tc>
          <w:tcPr>
            <w:tcW w:w="652" w:type="dxa"/>
            <w:tcBorders>
              <w:top w:val="nil"/>
              <w:left w:val="nil"/>
              <w:bottom w:val="single" w:color="auto" w:sz="12" w:space="0"/>
              <w:right w:val="nil"/>
            </w:tcBorders>
            <w:tcMar>
              <w:top w:w="150" w:type="dxa"/>
              <w:left w:w="150" w:type="dxa"/>
              <w:bottom w:w="150" w:type="dxa"/>
              <w:right w:w="150" w:type="dxa"/>
            </w:tcMar>
            <w:vAlign w:val="center"/>
          </w:tcPr>
          <w:p w14:paraId="0063989C">
            <w:pPr>
              <w:keepNext/>
              <w:snapToGrid w:val="0"/>
              <w:ind w:left="0" w:leftChars="0" w:right="0" w:rightChars="0" w:firstLine="0" w:firstLineChars="0"/>
              <w:jc w:val="center"/>
            </w:pPr>
            <w:r>
              <w:t>是</w:t>
            </w:r>
          </w:p>
        </w:tc>
        <w:tc>
          <w:tcPr>
            <w:tcW w:w="2172" w:type="dxa"/>
            <w:tcBorders>
              <w:top w:val="nil"/>
              <w:left w:val="nil"/>
              <w:bottom w:val="single" w:color="auto" w:sz="12" w:space="0"/>
              <w:right w:val="nil"/>
            </w:tcBorders>
            <w:tcMar>
              <w:top w:w="150" w:type="dxa"/>
              <w:left w:w="150" w:type="dxa"/>
              <w:bottom w:w="150" w:type="dxa"/>
              <w:right w:w="150" w:type="dxa"/>
            </w:tcMar>
            <w:vAlign w:val="center"/>
          </w:tcPr>
          <w:p w14:paraId="444C6FAF">
            <w:pPr>
              <w:keepNext/>
              <w:snapToGrid w:val="0"/>
              <w:ind w:left="0" w:leftChars="0" w:right="0" w:rightChars="0" w:firstLine="0" w:firstLineChars="0"/>
              <w:jc w:val="center"/>
            </w:pPr>
            <w:r>
              <w:t>CURRENT_TIMESTAMP</w:t>
            </w:r>
          </w:p>
        </w:tc>
        <w:tc>
          <w:tcPr>
            <w:tcW w:w="1995" w:type="dxa"/>
            <w:tcBorders>
              <w:top w:val="nil"/>
              <w:left w:val="nil"/>
              <w:bottom w:val="single" w:color="auto" w:sz="12" w:space="0"/>
              <w:right w:val="nil"/>
            </w:tcBorders>
            <w:tcMar>
              <w:top w:w="150" w:type="dxa"/>
              <w:left w:w="150" w:type="dxa"/>
              <w:bottom w:w="150" w:type="dxa"/>
              <w:right w:w="150" w:type="dxa"/>
            </w:tcMar>
            <w:vAlign w:val="center"/>
          </w:tcPr>
          <w:p w14:paraId="54177294">
            <w:pPr>
              <w:keepNext/>
              <w:snapToGrid w:val="0"/>
              <w:ind w:left="0" w:leftChars="0" w:right="0" w:rightChars="0" w:firstLine="0" w:firstLineChars="0"/>
              <w:jc w:val="center"/>
            </w:pPr>
            <w:r>
              <w:t>审批时间</w:t>
            </w:r>
          </w:p>
        </w:tc>
      </w:tr>
    </w:tbl>
    <w:p w14:paraId="6769B03C">
      <w:pPr>
        <w:ind w:firstLine="420" w:firstLineChars="0"/>
        <w:rPr>
          <w:rFonts w:ascii="Times New Roman" w:hAnsi="Times New Roman" w:eastAsia="宋体"/>
          <w:sz w:val="24"/>
        </w:rPr>
      </w:pPr>
    </w:p>
    <w:p w14:paraId="40AA5F30">
      <w:pPr>
        <w:ind w:firstLine="420" w:firstLineChars="0"/>
        <w:rPr>
          <w:rFonts w:ascii="Times New Roman" w:hAnsi="Times New Roman" w:eastAsia="宋体"/>
          <w:sz w:val="24"/>
        </w:rPr>
      </w:pPr>
    </w:p>
    <w:p w14:paraId="66A0BE16">
      <w:pPr>
        <w:pStyle w:val="4"/>
        <w:bidi w:val="0"/>
        <w:rPr>
          <w:rFonts w:hint="eastAsia"/>
          <w:lang w:val="en-US" w:eastAsia="zh-CN"/>
        </w:rPr>
      </w:pPr>
      <w:bookmarkStart w:id="23" w:name="_Toc14151"/>
      <w:r>
        <w:rPr>
          <w:rFonts w:hint="eastAsia"/>
          <w:lang w:val="en-US" w:eastAsia="zh-CN"/>
        </w:rPr>
        <w:t>3.3.4 项目报告表</w:t>
      </w:r>
      <w:bookmarkEnd w:id="23"/>
    </w:p>
    <w:p w14:paraId="60A33EC3">
      <w:pPr>
        <w:bidi w:val="0"/>
      </w:pPr>
      <w:r>
        <w:rPr>
          <w:rFonts w:hint="eastAsia"/>
          <w:lang w:val="en-US" w:eastAsia="zh-CN"/>
        </w:rPr>
        <w:t>存储项目中期检查、结题验收报告及附件材料，如表3-4所示。</w:t>
      </w:r>
    </w:p>
    <w:p w14:paraId="6D7DC540">
      <w:pPr>
        <w:ind w:firstLine="420" w:firstLineChars="0"/>
        <w:jc w:val="center"/>
        <w:rPr>
          <w:rFonts w:hint="eastAsia" w:ascii="黑体" w:hAnsi="黑体" w:eastAsia="黑体" w:cs="黑体"/>
          <w:sz w:val="18"/>
          <w:szCs w:val="18"/>
        </w:rPr>
      </w:pPr>
      <w:r>
        <w:rPr>
          <w:rFonts w:hint="eastAsia" w:ascii="黑体" w:hAnsi="黑体" w:eastAsia="黑体" w:cs="黑体"/>
          <w:sz w:val="18"/>
          <w:szCs w:val="18"/>
          <w:lang w:val="en-US" w:eastAsia="zh-CN"/>
        </w:rPr>
        <w:t>表3-4</w:t>
      </w:r>
    </w:p>
    <w:tbl>
      <w:tblPr>
        <w:tblStyle w:val="15"/>
        <w:tblW w:w="8297" w:type="dxa"/>
        <w:jc w:val="center"/>
        <w:tblLayout w:type="autofit"/>
        <w:tblCellMar>
          <w:top w:w="0" w:type="dxa"/>
          <w:left w:w="0" w:type="dxa"/>
          <w:bottom w:w="0" w:type="dxa"/>
          <w:right w:w="0" w:type="dxa"/>
        </w:tblCellMar>
      </w:tblPr>
      <w:tblGrid>
        <w:gridCol w:w="1455"/>
        <w:gridCol w:w="1565"/>
        <w:gridCol w:w="647"/>
        <w:gridCol w:w="647"/>
        <w:gridCol w:w="2233"/>
        <w:gridCol w:w="1750"/>
      </w:tblGrid>
      <w:tr w14:paraId="0E4D07C3">
        <w:tblPrEx>
          <w:tblCellMar>
            <w:top w:w="0" w:type="dxa"/>
            <w:left w:w="0" w:type="dxa"/>
            <w:bottom w:w="0" w:type="dxa"/>
            <w:right w:w="0" w:type="dxa"/>
          </w:tblCellMar>
        </w:tblPrEx>
        <w:trPr>
          <w:trHeight w:val="0" w:hRule="atLeast"/>
          <w:tblHeader/>
          <w:jc w:val="center"/>
        </w:trPr>
        <w:tc>
          <w:tcPr>
            <w:tcW w:w="1329"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15BC676C">
            <w:pPr>
              <w:snapToGrid w:val="0"/>
              <w:ind w:left="0" w:leftChars="0" w:right="0" w:rightChars="0" w:firstLine="0" w:firstLineChars="0"/>
              <w:jc w:val="center"/>
              <w:rPr>
                <w:b w:val="0"/>
                <w:bCs/>
              </w:rPr>
            </w:pPr>
            <w:r>
              <w:rPr>
                <w:b w:val="0"/>
                <w:bCs/>
              </w:rPr>
              <w:t>字段名</w:t>
            </w:r>
          </w:p>
        </w:tc>
        <w:tc>
          <w:tcPr>
            <w:tcW w:w="1566"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2A1F9F3F">
            <w:pPr>
              <w:snapToGrid w:val="0"/>
              <w:ind w:left="0" w:leftChars="0" w:right="0" w:rightChars="0" w:firstLine="0" w:firstLineChars="0"/>
              <w:jc w:val="center"/>
              <w:rPr>
                <w:b w:val="0"/>
                <w:bCs/>
              </w:rPr>
            </w:pPr>
            <w:r>
              <w:rPr>
                <w:b w:val="0"/>
                <w:bCs/>
              </w:rPr>
              <w:t>数据类型</w:t>
            </w:r>
          </w:p>
        </w:tc>
        <w:tc>
          <w:tcPr>
            <w:tcW w:w="657"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1551F9D0">
            <w:pPr>
              <w:snapToGrid w:val="0"/>
              <w:ind w:left="0" w:leftChars="0" w:right="0" w:rightChars="0" w:firstLine="0" w:firstLineChars="0"/>
              <w:jc w:val="center"/>
              <w:rPr>
                <w:b w:val="0"/>
                <w:bCs/>
              </w:rPr>
            </w:pPr>
            <w:r>
              <w:rPr>
                <w:b w:val="0"/>
                <w:bCs/>
              </w:rPr>
              <w:t>主键</w:t>
            </w:r>
          </w:p>
        </w:tc>
        <w:tc>
          <w:tcPr>
            <w:tcW w:w="657"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1C52D96E">
            <w:pPr>
              <w:snapToGrid w:val="0"/>
              <w:ind w:left="0" w:leftChars="0" w:right="0" w:rightChars="0" w:firstLine="0" w:firstLineChars="0"/>
              <w:jc w:val="center"/>
              <w:rPr>
                <w:b w:val="0"/>
                <w:bCs/>
              </w:rPr>
            </w:pPr>
            <w:r>
              <w:rPr>
                <w:b w:val="0"/>
                <w:bCs/>
              </w:rPr>
              <w:t>非空</w:t>
            </w:r>
          </w:p>
        </w:tc>
        <w:tc>
          <w:tcPr>
            <w:tcW w:w="2244"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443698EC">
            <w:pPr>
              <w:snapToGrid w:val="0"/>
              <w:ind w:left="0" w:leftChars="0" w:right="0" w:rightChars="0" w:firstLine="0" w:firstLineChars="0"/>
              <w:jc w:val="center"/>
              <w:rPr>
                <w:b w:val="0"/>
                <w:bCs/>
              </w:rPr>
            </w:pPr>
            <w:r>
              <w:rPr>
                <w:b w:val="0"/>
                <w:bCs/>
              </w:rPr>
              <w:t>默认值</w:t>
            </w:r>
          </w:p>
        </w:tc>
        <w:tc>
          <w:tcPr>
            <w:tcW w:w="1844"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72D09D46">
            <w:pPr>
              <w:snapToGrid w:val="0"/>
              <w:ind w:left="0" w:leftChars="0" w:right="0" w:rightChars="0" w:firstLine="0" w:firstLineChars="0"/>
              <w:jc w:val="center"/>
              <w:rPr>
                <w:b w:val="0"/>
                <w:bCs/>
              </w:rPr>
            </w:pPr>
            <w:r>
              <w:rPr>
                <w:b w:val="0"/>
                <w:bCs/>
              </w:rPr>
              <w:t>说明</w:t>
            </w:r>
          </w:p>
        </w:tc>
      </w:tr>
      <w:tr w14:paraId="16598285">
        <w:tblPrEx>
          <w:tblCellMar>
            <w:top w:w="0" w:type="dxa"/>
            <w:left w:w="0" w:type="dxa"/>
            <w:bottom w:w="0" w:type="dxa"/>
            <w:right w:w="0" w:type="dxa"/>
          </w:tblCellMar>
        </w:tblPrEx>
        <w:trPr>
          <w:trHeight w:val="0" w:hRule="atLeast"/>
          <w:jc w:val="center"/>
        </w:trPr>
        <w:tc>
          <w:tcPr>
            <w:tcW w:w="1329" w:type="dxa"/>
            <w:tcBorders>
              <w:top w:val="single" w:color="auto" w:sz="4" w:space="0"/>
              <w:left w:val="nil"/>
              <w:bottom w:val="nil"/>
              <w:right w:val="nil"/>
            </w:tcBorders>
            <w:tcMar>
              <w:top w:w="150" w:type="dxa"/>
              <w:left w:w="150" w:type="dxa"/>
              <w:bottom w:w="150" w:type="dxa"/>
              <w:right w:w="150" w:type="dxa"/>
            </w:tcMar>
            <w:vAlign w:val="center"/>
          </w:tcPr>
          <w:p w14:paraId="7AAEFE0C">
            <w:pPr>
              <w:snapToGrid w:val="0"/>
              <w:ind w:left="0" w:leftChars="0" w:right="0" w:rightChars="0" w:firstLine="0" w:firstLineChars="0"/>
              <w:jc w:val="center"/>
            </w:pPr>
            <w:r>
              <w:t>id</w:t>
            </w:r>
          </w:p>
        </w:tc>
        <w:tc>
          <w:tcPr>
            <w:tcW w:w="1566" w:type="dxa"/>
            <w:tcBorders>
              <w:top w:val="single" w:color="auto" w:sz="4" w:space="0"/>
              <w:left w:val="nil"/>
              <w:bottom w:val="nil"/>
              <w:right w:val="nil"/>
            </w:tcBorders>
            <w:tcMar>
              <w:top w:w="150" w:type="dxa"/>
              <w:left w:w="150" w:type="dxa"/>
              <w:bottom w:w="150" w:type="dxa"/>
              <w:right w:w="150" w:type="dxa"/>
            </w:tcMar>
            <w:vAlign w:val="center"/>
          </w:tcPr>
          <w:p w14:paraId="2E5FE90C">
            <w:pPr>
              <w:snapToGrid w:val="0"/>
              <w:ind w:left="0" w:leftChars="0" w:right="0" w:rightChars="0" w:firstLine="0" w:firstLineChars="0"/>
              <w:jc w:val="center"/>
            </w:pPr>
            <w:r>
              <w:t>INTEGER</w:t>
            </w:r>
          </w:p>
        </w:tc>
        <w:tc>
          <w:tcPr>
            <w:tcW w:w="657" w:type="dxa"/>
            <w:tcBorders>
              <w:top w:val="single" w:color="auto" w:sz="4" w:space="0"/>
              <w:left w:val="nil"/>
              <w:bottom w:val="nil"/>
              <w:right w:val="nil"/>
            </w:tcBorders>
            <w:tcMar>
              <w:top w:w="150" w:type="dxa"/>
              <w:left w:w="150" w:type="dxa"/>
              <w:bottom w:w="150" w:type="dxa"/>
              <w:right w:w="150" w:type="dxa"/>
            </w:tcMar>
            <w:vAlign w:val="center"/>
          </w:tcPr>
          <w:p w14:paraId="0F0BDD9A">
            <w:pPr>
              <w:snapToGrid w:val="0"/>
              <w:ind w:left="0" w:leftChars="0" w:right="0" w:rightChars="0" w:firstLine="0" w:firstLineChars="0"/>
              <w:jc w:val="center"/>
            </w:pPr>
            <w:r>
              <w:t>是</w:t>
            </w:r>
          </w:p>
        </w:tc>
        <w:tc>
          <w:tcPr>
            <w:tcW w:w="657" w:type="dxa"/>
            <w:tcBorders>
              <w:top w:val="single" w:color="auto" w:sz="4" w:space="0"/>
              <w:left w:val="nil"/>
              <w:bottom w:val="nil"/>
              <w:right w:val="nil"/>
            </w:tcBorders>
            <w:tcMar>
              <w:top w:w="150" w:type="dxa"/>
              <w:left w:w="150" w:type="dxa"/>
              <w:bottom w:w="150" w:type="dxa"/>
              <w:right w:w="150" w:type="dxa"/>
            </w:tcMar>
            <w:vAlign w:val="center"/>
          </w:tcPr>
          <w:p w14:paraId="1C6E2EB9">
            <w:pPr>
              <w:snapToGrid w:val="0"/>
              <w:ind w:left="0" w:leftChars="0" w:right="0" w:rightChars="0" w:firstLine="0" w:firstLineChars="0"/>
              <w:jc w:val="center"/>
            </w:pPr>
            <w:r>
              <w:t>是</w:t>
            </w:r>
          </w:p>
        </w:tc>
        <w:tc>
          <w:tcPr>
            <w:tcW w:w="2244" w:type="dxa"/>
            <w:tcBorders>
              <w:top w:val="single" w:color="auto" w:sz="4" w:space="0"/>
              <w:left w:val="nil"/>
              <w:bottom w:val="nil"/>
              <w:right w:val="nil"/>
            </w:tcBorders>
            <w:tcMar>
              <w:top w:w="150" w:type="dxa"/>
              <w:left w:w="150" w:type="dxa"/>
              <w:bottom w:w="150" w:type="dxa"/>
              <w:right w:w="150" w:type="dxa"/>
            </w:tcMar>
            <w:vAlign w:val="center"/>
          </w:tcPr>
          <w:p w14:paraId="077FF1DA">
            <w:pPr>
              <w:snapToGrid w:val="0"/>
              <w:ind w:left="0" w:leftChars="0" w:right="0" w:rightChars="0" w:firstLine="0" w:firstLineChars="0"/>
              <w:jc w:val="center"/>
            </w:pPr>
          </w:p>
        </w:tc>
        <w:tc>
          <w:tcPr>
            <w:tcW w:w="1844" w:type="dxa"/>
            <w:tcBorders>
              <w:top w:val="single" w:color="auto" w:sz="4" w:space="0"/>
              <w:left w:val="nil"/>
              <w:bottom w:val="nil"/>
              <w:right w:val="nil"/>
            </w:tcBorders>
            <w:tcMar>
              <w:top w:w="150" w:type="dxa"/>
              <w:left w:w="150" w:type="dxa"/>
              <w:bottom w:w="150" w:type="dxa"/>
              <w:right w:w="150" w:type="dxa"/>
            </w:tcMar>
            <w:vAlign w:val="center"/>
          </w:tcPr>
          <w:p w14:paraId="5F3C6B05">
            <w:pPr>
              <w:snapToGrid w:val="0"/>
              <w:ind w:left="0" w:leftChars="0" w:right="0" w:rightChars="0" w:firstLine="0" w:firstLineChars="0"/>
              <w:jc w:val="center"/>
            </w:pPr>
            <w:r>
              <w:t>报告ID</w:t>
            </w:r>
          </w:p>
        </w:tc>
      </w:tr>
      <w:tr w14:paraId="1382BEA5">
        <w:tblPrEx>
          <w:tblCellMar>
            <w:top w:w="0" w:type="dxa"/>
            <w:left w:w="0" w:type="dxa"/>
            <w:bottom w:w="0" w:type="dxa"/>
            <w:right w:w="0" w:type="dxa"/>
          </w:tblCellMar>
        </w:tblPrEx>
        <w:trPr>
          <w:trHeight w:val="0" w:hRule="atLeast"/>
          <w:jc w:val="center"/>
        </w:trPr>
        <w:tc>
          <w:tcPr>
            <w:tcW w:w="1329" w:type="dxa"/>
            <w:tcBorders>
              <w:top w:val="nil"/>
              <w:left w:val="nil"/>
              <w:bottom w:val="nil"/>
              <w:right w:val="nil"/>
            </w:tcBorders>
            <w:tcMar>
              <w:top w:w="150" w:type="dxa"/>
              <w:left w:w="150" w:type="dxa"/>
              <w:bottom w:w="150" w:type="dxa"/>
              <w:right w:w="150" w:type="dxa"/>
            </w:tcMar>
            <w:vAlign w:val="center"/>
          </w:tcPr>
          <w:p w14:paraId="2BD7BB76">
            <w:pPr>
              <w:snapToGrid w:val="0"/>
              <w:ind w:left="0" w:leftChars="0" w:right="0" w:rightChars="0" w:firstLine="0" w:firstLineChars="0"/>
              <w:jc w:val="center"/>
            </w:pPr>
            <w:r>
              <w:t>project_id</w:t>
            </w:r>
          </w:p>
        </w:tc>
        <w:tc>
          <w:tcPr>
            <w:tcW w:w="1566" w:type="dxa"/>
            <w:tcBorders>
              <w:top w:val="nil"/>
              <w:left w:val="nil"/>
              <w:bottom w:val="nil"/>
              <w:right w:val="nil"/>
            </w:tcBorders>
            <w:tcMar>
              <w:top w:w="150" w:type="dxa"/>
              <w:left w:w="150" w:type="dxa"/>
              <w:bottom w:w="150" w:type="dxa"/>
              <w:right w:w="150" w:type="dxa"/>
            </w:tcMar>
            <w:vAlign w:val="center"/>
          </w:tcPr>
          <w:p w14:paraId="2BFFF2DC">
            <w:pPr>
              <w:snapToGrid w:val="0"/>
              <w:ind w:left="0" w:leftChars="0" w:right="0" w:rightChars="0" w:firstLine="0" w:firstLineChars="0"/>
              <w:jc w:val="center"/>
            </w:pPr>
            <w:r>
              <w:t>INTEGER</w:t>
            </w:r>
          </w:p>
        </w:tc>
        <w:tc>
          <w:tcPr>
            <w:tcW w:w="657" w:type="dxa"/>
            <w:tcBorders>
              <w:top w:val="nil"/>
              <w:left w:val="nil"/>
              <w:bottom w:val="nil"/>
              <w:right w:val="nil"/>
            </w:tcBorders>
            <w:tcMar>
              <w:top w:w="150" w:type="dxa"/>
              <w:left w:w="150" w:type="dxa"/>
              <w:bottom w:w="150" w:type="dxa"/>
              <w:right w:w="150" w:type="dxa"/>
            </w:tcMar>
            <w:vAlign w:val="center"/>
          </w:tcPr>
          <w:p w14:paraId="08568BC6">
            <w:pPr>
              <w:snapToGrid w:val="0"/>
              <w:ind w:left="0" w:leftChars="0" w:right="0" w:rightChars="0" w:firstLine="0" w:firstLineChars="0"/>
              <w:jc w:val="center"/>
            </w:pPr>
          </w:p>
        </w:tc>
        <w:tc>
          <w:tcPr>
            <w:tcW w:w="657" w:type="dxa"/>
            <w:tcBorders>
              <w:top w:val="nil"/>
              <w:left w:val="nil"/>
              <w:bottom w:val="nil"/>
              <w:right w:val="nil"/>
            </w:tcBorders>
            <w:tcMar>
              <w:top w:w="150" w:type="dxa"/>
              <w:left w:w="150" w:type="dxa"/>
              <w:bottom w:w="150" w:type="dxa"/>
              <w:right w:w="150" w:type="dxa"/>
            </w:tcMar>
            <w:vAlign w:val="center"/>
          </w:tcPr>
          <w:p w14:paraId="539B1F37">
            <w:pPr>
              <w:snapToGrid w:val="0"/>
              <w:ind w:left="0" w:leftChars="0" w:right="0" w:rightChars="0" w:firstLine="0" w:firstLineChars="0"/>
              <w:jc w:val="center"/>
            </w:pPr>
            <w:r>
              <w:t>是</w:t>
            </w:r>
          </w:p>
        </w:tc>
        <w:tc>
          <w:tcPr>
            <w:tcW w:w="2244" w:type="dxa"/>
            <w:tcBorders>
              <w:top w:val="nil"/>
              <w:left w:val="nil"/>
              <w:bottom w:val="nil"/>
              <w:right w:val="nil"/>
            </w:tcBorders>
            <w:tcMar>
              <w:top w:w="150" w:type="dxa"/>
              <w:left w:w="150" w:type="dxa"/>
              <w:bottom w:w="150" w:type="dxa"/>
              <w:right w:w="150" w:type="dxa"/>
            </w:tcMar>
            <w:vAlign w:val="center"/>
          </w:tcPr>
          <w:p w14:paraId="0D3DF5E2">
            <w:pPr>
              <w:snapToGrid w:val="0"/>
              <w:ind w:left="0" w:leftChars="0" w:right="0" w:rightChars="0" w:firstLine="0" w:firstLineChars="0"/>
              <w:jc w:val="center"/>
            </w:pPr>
          </w:p>
        </w:tc>
        <w:tc>
          <w:tcPr>
            <w:tcW w:w="1844" w:type="dxa"/>
            <w:tcBorders>
              <w:top w:val="nil"/>
              <w:left w:val="nil"/>
              <w:bottom w:val="nil"/>
              <w:right w:val="nil"/>
            </w:tcBorders>
            <w:tcMar>
              <w:top w:w="150" w:type="dxa"/>
              <w:left w:w="150" w:type="dxa"/>
              <w:bottom w:w="150" w:type="dxa"/>
              <w:right w:w="150" w:type="dxa"/>
            </w:tcMar>
            <w:vAlign w:val="center"/>
          </w:tcPr>
          <w:p w14:paraId="2D9EC552">
            <w:pPr>
              <w:snapToGrid w:val="0"/>
              <w:ind w:left="0" w:leftChars="0" w:right="0" w:rightChars="0" w:firstLine="0" w:firstLineChars="0"/>
              <w:jc w:val="center"/>
            </w:pPr>
            <w:r>
              <w:t>项目ID</w:t>
            </w:r>
          </w:p>
        </w:tc>
      </w:tr>
      <w:tr w14:paraId="77207D8A">
        <w:tblPrEx>
          <w:tblCellMar>
            <w:top w:w="0" w:type="dxa"/>
            <w:left w:w="0" w:type="dxa"/>
            <w:bottom w:w="0" w:type="dxa"/>
            <w:right w:w="0" w:type="dxa"/>
          </w:tblCellMar>
        </w:tblPrEx>
        <w:trPr>
          <w:trHeight w:val="0" w:hRule="atLeast"/>
          <w:jc w:val="center"/>
        </w:trPr>
        <w:tc>
          <w:tcPr>
            <w:tcW w:w="1329" w:type="dxa"/>
            <w:tcBorders>
              <w:top w:val="nil"/>
              <w:left w:val="nil"/>
              <w:bottom w:val="nil"/>
              <w:right w:val="nil"/>
            </w:tcBorders>
            <w:tcMar>
              <w:top w:w="150" w:type="dxa"/>
              <w:left w:w="150" w:type="dxa"/>
              <w:bottom w:w="150" w:type="dxa"/>
              <w:right w:w="150" w:type="dxa"/>
            </w:tcMar>
            <w:vAlign w:val="center"/>
          </w:tcPr>
          <w:p w14:paraId="4CCA8D41">
            <w:pPr>
              <w:snapToGrid w:val="0"/>
              <w:ind w:left="0" w:leftChars="0" w:right="0" w:rightChars="0" w:firstLine="0" w:firstLineChars="0"/>
              <w:jc w:val="center"/>
            </w:pPr>
            <w:r>
              <w:t>type</w:t>
            </w:r>
          </w:p>
        </w:tc>
        <w:tc>
          <w:tcPr>
            <w:tcW w:w="1566" w:type="dxa"/>
            <w:tcBorders>
              <w:top w:val="nil"/>
              <w:left w:val="nil"/>
              <w:bottom w:val="nil"/>
              <w:right w:val="nil"/>
            </w:tcBorders>
            <w:tcMar>
              <w:top w:w="150" w:type="dxa"/>
              <w:left w:w="150" w:type="dxa"/>
              <w:bottom w:w="150" w:type="dxa"/>
              <w:right w:w="150" w:type="dxa"/>
            </w:tcMar>
            <w:vAlign w:val="center"/>
          </w:tcPr>
          <w:p w14:paraId="460BB486">
            <w:pPr>
              <w:snapToGrid w:val="0"/>
              <w:ind w:left="0" w:leftChars="0" w:right="0" w:rightChars="0" w:firstLine="0" w:firstLineChars="0"/>
              <w:jc w:val="center"/>
            </w:pPr>
            <w:r>
              <w:t>VARCHAR(20)</w:t>
            </w:r>
          </w:p>
        </w:tc>
        <w:tc>
          <w:tcPr>
            <w:tcW w:w="657" w:type="dxa"/>
            <w:tcBorders>
              <w:top w:val="nil"/>
              <w:left w:val="nil"/>
              <w:bottom w:val="nil"/>
              <w:right w:val="nil"/>
            </w:tcBorders>
            <w:tcMar>
              <w:top w:w="150" w:type="dxa"/>
              <w:left w:w="150" w:type="dxa"/>
              <w:bottom w:w="150" w:type="dxa"/>
              <w:right w:w="150" w:type="dxa"/>
            </w:tcMar>
            <w:vAlign w:val="center"/>
          </w:tcPr>
          <w:p w14:paraId="3C10147B">
            <w:pPr>
              <w:snapToGrid w:val="0"/>
              <w:ind w:left="0" w:leftChars="0" w:right="0" w:rightChars="0" w:firstLine="0" w:firstLineChars="0"/>
              <w:jc w:val="center"/>
            </w:pPr>
          </w:p>
        </w:tc>
        <w:tc>
          <w:tcPr>
            <w:tcW w:w="657" w:type="dxa"/>
            <w:tcBorders>
              <w:top w:val="nil"/>
              <w:left w:val="nil"/>
              <w:bottom w:val="nil"/>
              <w:right w:val="nil"/>
            </w:tcBorders>
            <w:tcMar>
              <w:top w:w="150" w:type="dxa"/>
              <w:left w:w="150" w:type="dxa"/>
              <w:bottom w:w="150" w:type="dxa"/>
              <w:right w:w="150" w:type="dxa"/>
            </w:tcMar>
            <w:vAlign w:val="center"/>
          </w:tcPr>
          <w:p w14:paraId="5569F488">
            <w:pPr>
              <w:snapToGrid w:val="0"/>
              <w:ind w:left="0" w:leftChars="0" w:right="0" w:rightChars="0" w:firstLine="0" w:firstLineChars="0"/>
              <w:jc w:val="center"/>
            </w:pPr>
            <w:r>
              <w:t>是</w:t>
            </w:r>
          </w:p>
        </w:tc>
        <w:tc>
          <w:tcPr>
            <w:tcW w:w="2244" w:type="dxa"/>
            <w:tcBorders>
              <w:top w:val="nil"/>
              <w:left w:val="nil"/>
              <w:bottom w:val="nil"/>
              <w:right w:val="nil"/>
            </w:tcBorders>
            <w:tcMar>
              <w:top w:w="150" w:type="dxa"/>
              <w:left w:w="150" w:type="dxa"/>
              <w:bottom w:w="150" w:type="dxa"/>
              <w:right w:w="150" w:type="dxa"/>
            </w:tcMar>
            <w:vAlign w:val="center"/>
          </w:tcPr>
          <w:p w14:paraId="3EB724BC">
            <w:pPr>
              <w:snapToGrid w:val="0"/>
              <w:ind w:left="0" w:leftChars="0" w:right="0" w:rightChars="0" w:firstLine="0" w:firstLineChars="0"/>
              <w:jc w:val="center"/>
            </w:pPr>
          </w:p>
        </w:tc>
        <w:tc>
          <w:tcPr>
            <w:tcW w:w="1844" w:type="dxa"/>
            <w:tcBorders>
              <w:top w:val="nil"/>
              <w:left w:val="nil"/>
              <w:bottom w:val="nil"/>
              <w:right w:val="nil"/>
            </w:tcBorders>
            <w:tcMar>
              <w:top w:w="150" w:type="dxa"/>
              <w:left w:w="150" w:type="dxa"/>
              <w:bottom w:w="150" w:type="dxa"/>
              <w:right w:w="150" w:type="dxa"/>
            </w:tcMar>
            <w:vAlign w:val="center"/>
          </w:tcPr>
          <w:p w14:paraId="65E5F85B">
            <w:pPr>
              <w:snapToGrid w:val="0"/>
              <w:ind w:left="0" w:leftChars="0" w:right="0" w:rightChars="0" w:firstLine="0" w:firstLineChars="0"/>
              <w:jc w:val="center"/>
            </w:pPr>
            <w:r>
              <w:t>报告类型</w:t>
            </w:r>
          </w:p>
        </w:tc>
      </w:tr>
      <w:tr w14:paraId="16BBCF82">
        <w:tblPrEx>
          <w:tblCellMar>
            <w:top w:w="0" w:type="dxa"/>
            <w:left w:w="0" w:type="dxa"/>
            <w:bottom w:w="0" w:type="dxa"/>
            <w:right w:w="0" w:type="dxa"/>
          </w:tblCellMar>
        </w:tblPrEx>
        <w:trPr>
          <w:trHeight w:val="0" w:hRule="atLeast"/>
          <w:jc w:val="center"/>
        </w:trPr>
        <w:tc>
          <w:tcPr>
            <w:tcW w:w="1329" w:type="dxa"/>
            <w:tcBorders>
              <w:top w:val="nil"/>
              <w:left w:val="nil"/>
              <w:bottom w:val="nil"/>
              <w:right w:val="nil"/>
            </w:tcBorders>
            <w:tcMar>
              <w:top w:w="150" w:type="dxa"/>
              <w:left w:w="150" w:type="dxa"/>
              <w:bottom w:w="150" w:type="dxa"/>
              <w:right w:w="150" w:type="dxa"/>
            </w:tcMar>
            <w:vAlign w:val="center"/>
          </w:tcPr>
          <w:p w14:paraId="76E8C384">
            <w:pPr>
              <w:snapToGrid w:val="0"/>
              <w:ind w:left="0" w:leftChars="0" w:right="0" w:rightChars="0" w:firstLine="0" w:firstLineChars="0"/>
              <w:jc w:val="center"/>
            </w:pPr>
            <w:r>
              <w:t>content</w:t>
            </w:r>
          </w:p>
        </w:tc>
        <w:tc>
          <w:tcPr>
            <w:tcW w:w="1566" w:type="dxa"/>
            <w:tcBorders>
              <w:top w:val="nil"/>
              <w:left w:val="nil"/>
              <w:bottom w:val="nil"/>
              <w:right w:val="nil"/>
            </w:tcBorders>
            <w:tcMar>
              <w:top w:w="150" w:type="dxa"/>
              <w:left w:w="150" w:type="dxa"/>
              <w:bottom w:w="150" w:type="dxa"/>
              <w:right w:w="150" w:type="dxa"/>
            </w:tcMar>
            <w:vAlign w:val="center"/>
          </w:tcPr>
          <w:p w14:paraId="36DBF70D">
            <w:pPr>
              <w:snapToGrid w:val="0"/>
              <w:ind w:left="0" w:leftChars="0" w:right="0" w:rightChars="0" w:firstLine="0" w:firstLineChars="0"/>
              <w:jc w:val="center"/>
            </w:pPr>
            <w:r>
              <w:t>TEXT</w:t>
            </w:r>
          </w:p>
        </w:tc>
        <w:tc>
          <w:tcPr>
            <w:tcW w:w="657" w:type="dxa"/>
            <w:tcBorders>
              <w:top w:val="nil"/>
              <w:left w:val="nil"/>
              <w:bottom w:val="nil"/>
              <w:right w:val="nil"/>
            </w:tcBorders>
            <w:tcMar>
              <w:top w:w="150" w:type="dxa"/>
              <w:left w:w="150" w:type="dxa"/>
              <w:bottom w:w="150" w:type="dxa"/>
              <w:right w:w="150" w:type="dxa"/>
            </w:tcMar>
            <w:vAlign w:val="center"/>
          </w:tcPr>
          <w:p w14:paraId="2CC84283">
            <w:pPr>
              <w:snapToGrid w:val="0"/>
              <w:ind w:left="0" w:leftChars="0" w:right="0" w:rightChars="0" w:firstLine="0" w:firstLineChars="0"/>
              <w:jc w:val="center"/>
            </w:pPr>
          </w:p>
        </w:tc>
        <w:tc>
          <w:tcPr>
            <w:tcW w:w="657" w:type="dxa"/>
            <w:tcBorders>
              <w:top w:val="nil"/>
              <w:left w:val="nil"/>
              <w:bottom w:val="nil"/>
              <w:right w:val="nil"/>
            </w:tcBorders>
            <w:tcMar>
              <w:top w:w="150" w:type="dxa"/>
              <w:left w:w="150" w:type="dxa"/>
              <w:bottom w:w="150" w:type="dxa"/>
              <w:right w:w="150" w:type="dxa"/>
            </w:tcMar>
            <w:vAlign w:val="center"/>
          </w:tcPr>
          <w:p w14:paraId="492441F4">
            <w:pPr>
              <w:snapToGrid w:val="0"/>
              <w:ind w:left="0" w:leftChars="0" w:right="0" w:rightChars="0" w:firstLine="0" w:firstLineChars="0"/>
              <w:jc w:val="center"/>
            </w:pPr>
            <w:r>
              <w:t>否</w:t>
            </w:r>
          </w:p>
        </w:tc>
        <w:tc>
          <w:tcPr>
            <w:tcW w:w="2244" w:type="dxa"/>
            <w:tcBorders>
              <w:top w:val="nil"/>
              <w:left w:val="nil"/>
              <w:bottom w:val="nil"/>
              <w:right w:val="nil"/>
            </w:tcBorders>
            <w:tcMar>
              <w:top w:w="150" w:type="dxa"/>
              <w:left w:w="150" w:type="dxa"/>
              <w:bottom w:w="150" w:type="dxa"/>
              <w:right w:w="150" w:type="dxa"/>
            </w:tcMar>
            <w:vAlign w:val="center"/>
          </w:tcPr>
          <w:p w14:paraId="44B61E98">
            <w:pPr>
              <w:snapToGrid w:val="0"/>
              <w:ind w:left="0" w:leftChars="0" w:right="0" w:rightChars="0" w:firstLine="0" w:firstLineChars="0"/>
              <w:jc w:val="center"/>
            </w:pPr>
          </w:p>
        </w:tc>
        <w:tc>
          <w:tcPr>
            <w:tcW w:w="1844" w:type="dxa"/>
            <w:tcBorders>
              <w:top w:val="nil"/>
              <w:left w:val="nil"/>
              <w:bottom w:val="nil"/>
              <w:right w:val="nil"/>
            </w:tcBorders>
            <w:tcMar>
              <w:top w:w="150" w:type="dxa"/>
              <w:left w:w="150" w:type="dxa"/>
              <w:bottom w:w="150" w:type="dxa"/>
              <w:right w:w="150" w:type="dxa"/>
            </w:tcMar>
            <w:vAlign w:val="center"/>
          </w:tcPr>
          <w:p w14:paraId="4D59D3C2">
            <w:pPr>
              <w:snapToGrid w:val="0"/>
              <w:ind w:left="0" w:leftChars="0" w:right="0" w:rightChars="0" w:firstLine="0" w:firstLineChars="0"/>
              <w:jc w:val="center"/>
            </w:pPr>
            <w:r>
              <w:t>报告内容</w:t>
            </w:r>
          </w:p>
        </w:tc>
      </w:tr>
      <w:tr w14:paraId="645E50C5">
        <w:tblPrEx>
          <w:tblCellMar>
            <w:top w:w="0" w:type="dxa"/>
            <w:left w:w="0" w:type="dxa"/>
            <w:bottom w:w="0" w:type="dxa"/>
            <w:right w:w="0" w:type="dxa"/>
          </w:tblCellMar>
        </w:tblPrEx>
        <w:trPr>
          <w:trHeight w:val="0" w:hRule="atLeast"/>
          <w:jc w:val="center"/>
        </w:trPr>
        <w:tc>
          <w:tcPr>
            <w:tcW w:w="1329" w:type="dxa"/>
            <w:tcBorders>
              <w:top w:val="nil"/>
              <w:left w:val="nil"/>
              <w:bottom w:val="nil"/>
              <w:right w:val="nil"/>
            </w:tcBorders>
            <w:tcMar>
              <w:top w:w="150" w:type="dxa"/>
              <w:left w:w="150" w:type="dxa"/>
              <w:bottom w:w="150" w:type="dxa"/>
              <w:right w:w="150" w:type="dxa"/>
            </w:tcMar>
            <w:vAlign w:val="center"/>
          </w:tcPr>
          <w:p w14:paraId="10D76995">
            <w:pPr>
              <w:snapToGrid w:val="0"/>
              <w:ind w:left="0" w:leftChars="0" w:right="0" w:rightChars="0" w:firstLine="0" w:firstLineChars="0"/>
              <w:jc w:val="center"/>
            </w:pPr>
            <w:r>
              <w:t>attachment</w:t>
            </w:r>
          </w:p>
        </w:tc>
        <w:tc>
          <w:tcPr>
            <w:tcW w:w="1566" w:type="dxa"/>
            <w:tcBorders>
              <w:top w:val="nil"/>
              <w:left w:val="nil"/>
              <w:bottom w:val="nil"/>
              <w:right w:val="nil"/>
            </w:tcBorders>
            <w:tcMar>
              <w:top w:w="150" w:type="dxa"/>
              <w:left w:w="150" w:type="dxa"/>
              <w:bottom w:w="150" w:type="dxa"/>
              <w:right w:w="150" w:type="dxa"/>
            </w:tcMar>
            <w:vAlign w:val="center"/>
          </w:tcPr>
          <w:p w14:paraId="49F3C156">
            <w:pPr>
              <w:snapToGrid w:val="0"/>
              <w:ind w:left="0" w:leftChars="0" w:right="0" w:rightChars="0" w:firstLine="0" w:firstLineChars="0"/>
              <w:jc w:val="center"/>
            </w:pPr>
            <w:r>
              <w:t>VARCHAR(255)</w:t>
            </w:r>
          </w:p>
        </w:tc>
        <w:tc>
          <w:tcPr>
            <w:tcW w:w="657" w:type="dxa"/>
            <w:tcBorders>
              <w:top w:val="nil"/>
              <w:left w:val="nil"/>
              <w:bottom w:val="nil"/>
              <w:right w:val="nil"/>
            </w:tcBorders>
            <w:tcMar>
              <w:top w:w="150" w:type="dxa"/>
              <w:left w:w="150" w:type="dxa"/>
              <w:bottom w:w="150" w:type="dxa"/>
              <w:right w:w="150" w:type="dxa"/>
            </w:tcMar>
            <w:vAlign w:val="center"/>
          </w:tcPr>
          <w:p w14:paraId="2C82068B">
            <w:pPr>
              <w:snapToGrid w:val="0"/>
              <w:ind w:left="0" w:leftChars="0" w:right="0" w:rightChars="0" w:firstLine="0" w:firstLineChars="0"/>
              <w:jc w:val="center"/>
            </w:pPr>
          </w:p>
        </w:tc>
        <w:tc>
          <w:tcPr>
            <w:tcW w:w="657" w:type="dxa"/>
            <w:tcBorders>
              <w:top w:val="nil"/>
              <w:left w:val="nil"/>
              <w:bottom w:val="nil"/>
              <w:right w:val="nil"/>
            </w:tcBorders>
            <w:tcMar>
              <w:top w:w="150" w:type="dxa"/>
              <w:left w:w="150" w:type="dxa"/>
              <w:bottom w:w="150" w:type="dxa"/>
              <w:right w:w="150" w:type="dxa"/>
            </w:tcMar>
            <w:vAlign w:val="center"/>
          </w:tcPr>
          <w:p w14:paraId="41F882E3">
            <w:pPr>
              <w:snapToGrid w:val="0"/>
              <w:ind w:left="0" w:leftChars="0" w:right="0" w:rightChars="0" w:firstLine="0" w:firstLineChars="0"/>
              <w:jc w:val="center"/>
            </w:pPr>
            <w:r>
              <w:t>否</w:t>
            </w:r>
          </w:p>
        </w:tc>
        <w:tc>
          <w:tcPr>
            <w:tcW w:w="2244" w:type="dxa"/>
            <w:tcBorders>
              <w:top w:val="nil"/>
              <w:left w:val="nil"/>
              <w:bottom w:val="nil"/>
              <w:right w:val="nil"/>
            </w:tcBorders>
            <w:tcMar>
              <w:top w:w="150" w:type="dxa"/>
              <w:left w:w="150" w:type="dxa"/>
              <w:bottom w:w="150" w:type="dxa"/>
              <w:right w:w="150" w:type="dxa"/>
            </w:tcMar>
            <w:vAlign w:val="center"/>
          </w:tcPr>
          <w:p w14:paraId="01C1AA86">
            <w:pPr>
              <w:snapToGrid w:val="0"/>
              <w:ind w:left="0" w:leftChars="0" w:right="0" w:rightChars="0" w:firstLine="0" w:firstLineChars="0"/>
              <w:jc w:val="center"/>
            </w:pPr>
          </w:p>
        </w:tc>
        <w:tc>
          <w:tcPr>
            <w:tcW w:w="1844" w:type="dxa"/>
            <w:tcBorders>
              <w:top w:val="nil"/>
              <w:left w:val="nil"/>
              <w:bottom w:val="nil"/>
              <w:right w:val="nil"/>
            </w:tcBorders>
            <w:tcMar>
              <w:top w:w="150" w:type="dxa"/>
              <w:left w:w="150" w:type="dxa"/>
              <w:bottom w:w="150" w:type="dxa"/>
              <w:right w:w="150" w:type="dxa"/>
            </w:tcMar>
            <w:vAlign w:val="center"/>
          </w:tcPr>
          <w:p w14:paraId="72688C64">
            <w:pPr>
              <w:snapToGrid w:val="0"/>
              <w:ind w:left="0" w:leftChars="0" w:right="0" w:rightChars="0" w:firstLine="0" w:firstLineChars="0"/>
              <w:jc w:val="center"/>
            </w:pPr>
            <w:r>
              <w:t>附件路径</w:t>
            </w:r>
          </w:p>
        </w:tc>
      </w:tr>
      <w:tr w14:paraId="45C23C0F">
        <w:tblPrEx>
          <w:tblCellMar>
            <w:top w:w="0" w:type="dxa"/>
            <w:left w:w="0" w:type="dxa"/>
            <w:bottom w:w="0" w:type="dxa"/>
            <w:right w:w="0" w:type="dxa"/>
          </w:tblCellMar>
        </w:tblPrEx>
        <w:trPr>
          <w:trHeight w:val="0" w:hRule="atLeast"/>
          <w:jc w:val="center"/>
        </w:trPr>
        <w:tc>
          <w:tcPr>
            <w:tcW w:w="1329" w:type="dxa"/>
            <w:tcBorders>
              <w:top w:val="nil"/>
              <w:left w:val="nil"/>
              <w:bottom w:val="nil"/>
              <w:right w:val="nil"/>
            </w:tcBorders>
            <w:tcMar>
              <w:top w:w="150" w:type="dxa"/>
              <w:left w:w="150" w:type="dxa"/>
              <w:bottom w:w="150" w:type="dxa"/>
              <w:right w:w="150" w:type="dxa"/>
            </w:tcMar>
            <w:vAlign w:val="center"/>
          </w:tcPr>
          <w:p w14:paraId="57B3050C">
            <w:pPr>
              <w:snapToGrid w:val="0"/>
              <w:ind w:left="0" w:leftChars="0" w:right="0" w:rightChars="0" w:firstLine="0" w:firstLineChars="0"/>
              <w:jc w:val="center"/>
            </w:pPr>
            <w:r>
              <w:t>status</w:t>
            </w:r>
          </w:p>
        </w:tc>
        <w:tc>
          <w:tcPr>
            <w:tcW w:w="1566" w:type="dxa"/>
            <w:tcBorders>
              <w:top w:val="nil"/>
              <w:left w:val="nil"/>
              <w:bottom w:val="nil"/>
              <w:right w:val="nil"/>
            </w:tcBorders>
            <w:tcMar>
              <w:top w:w="150" w:type="dxa"/>
              <w:left w:w="150" w:type="dxa"/>
              <w:bottom w:w="150" w:type="dxa"/>
              <w:right w:w="150" w:type="dxa"/>
            </w:tcMar>
            <w:vAlign w:val="center"/>
          </w:tcPr>
          <w:p w14:paraId="412EC52C">
            <w:pPr>
              <w:snapToGrid w:val="0"/>
              <w:ind w:left="0" w:leftChars="0" w:right="0" w:rightChars="0" w:firstLine="0" w:firstLineChars="0"/>
              <w:jc w:val="center"/>
            </w:pPr>
            <w:r>
              <w:t>VARCHAR(20)</w:t>
            </w:r>
          </w:p>
        </w:tc>
        <w:tc>
          <w:tcPr>
            <w:tcW w:w="657" w:type="dxa"/>
            <w:tcBorders>
              <w:top w:val="nil"/>
              <w:left w:val="nil"/>
              <w:bottom w:val="nil"/>
              <w:right w:val="nil"/>
            </w:tcBorders>
            <w:tcMar>
              <w:top w:w="150" w:type="dxa"/>
              <w:left w:w="150" w:type="dxa"/>
              <w:bottom w:w="150" w:type="dxa"/>
              <w:right w:w="150" w:type="dxa"/>
            </w:tcMar>
            <w:vAlign w:val="center"/>
          </w:tcPr>
          <w:p w14:paraId="34DAF200">
            <w:pPr>
              <w:snapToGrid w:val="0"/>
              <w:ind w:left="0" w:leftChars="0" w:right="0" w:rightChars="0" w:firstLine="0" w:firstLineChars="0"/>
              <w:jc w:val="center"/>
            </w:pPr>
          </w:p>
        </w:tc>
        <w:tc>
          <w:tcPr>
            <w:tcW w:w="657" w:type="dxa"/>
            <w:tcBorders>
              <w:top w:val="nil"/>
              <w:left w:val="nil"/>
              <w:bottom w:val="nil"/>
              <w:right w:val="nil"/>
            </w:tcBorders>
            <w:tcMar>
              <w:top w:w="150" w:type="dxa"/>
              <w:left w:w="150" w:type="dxa"/>
              <w:bottom w:w="150" w:type="dxa"/>
              <w:right w:w="150" w:type="dxa"/>
            </w:tcMar>
            <w:vAlign w:val="center"/>
          </w:tcPr>
          <w:p w14:paraId="2574C07E">
            <w:pPr>
              <w:snapToGrid w:val="0"/>
              <w:ind w:left="0" w:leftChars="0" w:right="0" w:rightChars="0" w:firstLine="0" w:firstLineChars="0"/>
              <w:jc w:val="center"/>
            </w:pPr>
            <w:r>
              <w:t>是</w:t>
            </w:r>
          </w:p>
        </w:tc>
        <w:tc>
          <w:tcPr>
            <w:tcW w:w="2244" w:type="dxa"/>
            <w:tcBorders>
              <w:top w:val="nil"/>
              <w:left w:val="nil"/>
              <w:bottom w:val="nil"/>
              <w:right w:val="nil"/>
            </w:tcBorders>
            <w:tcMar>
              <w:top w:w="150" w:type="dxa"/>
              <w:left w:w="150" w:type="dxa"/>
              <w:bottom w:w="150" w:type="dxa"/>
              <w:right w:w="150" w:type="dxa"/>
            </w:tcMar>
            <w:vAlign w:val="center"/>
          </w:tcPr>
          <w:p w14:paraId="3F8DF9A6">
            <w:pPr>
              <w:snapToGrid w:val="0"/>
              <w:ind w:left="0" w:leftChars="0" w:right="0" w:rightChars="0" w:firstLine="0" w:firstLineChars="0"/>
              <w:jc w:val="center"/>
            </w:pPr>
            <w:r>
              <w:t>待审核</w:t>
            </w:r>
          </w:p>
        </w:tc>
        <w:tc>
          <w:tcPr>
            <w:tcW w:w="1844" w:type="dxa"/>
            <w:tcBorders>
              <w:top w:val="nil"/>
              <w:left w:val="nil"/>
              <w:bottom w:val="nil"/>
              <w:right w:val="nil"/>
            </w:tcBorders>
            <w:tcMar>
              <w:top w:w="150" w:type="dxa"/>
              <w:left w:w="150" w:type="dxa"/>
              <w:bottom w:w="150" w:type="dxa"/>
              <w:right w:w="150" w:type="dxa"/>
            </w:tcMar>
            <w:vAlign w:val="center"/>
          </w:tcPr>
          <w:p w14:paraId="7FF9F5DE">
            <w:pPr>
              <w:snapToGrid w:val="0"/>
              <w:ind w:left="0" w:leftChars="0" w:right="0" w:rightChars="0" w:firstLine="0" w:firstLineChars="0"/>
              <w:jc w:val="center"/>
            </w:pPr>
            <w:r>
              <w:t>审核状态</w:t>
            </w:r>
          </w:p>
        </w:tc>
      </w:tr>
      <w:tr w14:paraId="2B702137">
        <w:tblPrEx>
          <w:tblCellMar>
            <w:top w:w="0" w:type="dxa"/>
            <w:left w:w="0" w:type="dxa"/>
            <w:bottom w:w="0" w:type="dxa"/>
            <w:right w:w="0" w:type="dxa"/>
          </w:tblCellMar>
        </w:tblPrEx>
        <w:trPr>
          <w:trHeight w:val="0" w:hRule="atLeast"/>
          <w:jc w:val="center"/>
        </w:trPr>
        <w:tc>
          <w:tcPr>
            <w:tcW w:w="1329" w:type="dxa"/>
            <w:tcBorders>
              <w:top w:val="nil"/>
              <w:left w:val="nil"/>
              <w:bottom w:val="single" w:color="auto" w:sz="12" w:space="0"/>
              <w:right w:val="nil"/>
            </w:tcBorders>
            <w:tcMar>
              <w:top w:w="150" w:type="dxa"/>
              <w:left w:w="150" w:type="dxa"/>
              <w:bottom w:w="150" w:type="dxa"/>
              <w:right w:w="150" w:type="dxa"/>
            </w:tcMar>
            <w:vAlign w:val="center"/>
          </w:tcPr>
          <w:p w14:paraId="0A2FC3CE">
            <w:pPr>
              <w:snapToGrid w:val="0"/>
              <w:ind w:left="0" w:leftChars="0" w:right="0" w:rightChars="0" w:firstLine="0" w:firstLineChars="0"/>
              <w:jc w:val="center"/>
            </w:pPr>
            <w:r>
              <w:t>create_time</w:t>
            </w:r>
          </w:p>
        </w:tc>
        <w:tc>
          <w:tcPr>
            <w:tcW w:w="1566" w:type="dxa"/>
            <w:tcBorders>
              <w:top w:val="nil"/>
              <w:left w:val="nil"/>
              <w:bottom w:val="single" w:color="auto" w:sz="12" w:space="0"/>
              <w:right w:val="nil"/>
            </w:tcBorders>
            <w:tcMar>
              <w:top w:w="150" w:type="dxa"/>
              <w:left w:w="150" w:type="dxa"/>
              <w:bottom w:w="150" w:type="dxa"/>
              <w:right w:w="150" w:type="dxa"/>
            </w:tcMar>
            <w:vAlign w:val="center"/>
          </w:tcPr>
          <w:p w14:paraId="72987DCD">
            <w:pPr>
              <w:snapToGrid w:val="0"/>
              <w:ind w:left="0" w:leftChars="0" w:right="0" w:rightChars="0" w:firstLine="0" w:firstLineChars="0"/>
              <w:jc w:val="center"/>
            </w:pPr>
            <w:r>
              <w:t>DATETIME</w:t>
            </w:r>
          </w:p>
        </w:tc>
        <w:tc>
          <w:tcPr>
            <w:tcW w:w="657" w:type="dxa"/>
            <w:tcBorders>
              <w:top w:val="nil"/>
              <w:left w:val="nil"/>
              <w:bottom w:val="single" w:color="auto" w:sz="12" w:space="0"/>
              <w:right w:val="nil"/>
            </w:tcBorders>
            <w:tcMar>
              <w:top w:w="150" w:type="dxa"/>
              <w:left w:w="150" w:type="dxa"/>
              <w:bottom w:w="150" w:type="dxa"/>
              <w:right w:w="150" w:type="dxa"/>
            </w:tcMar>
            <w:vAlign w:val="center"/>
          </w:tcPr>
          <w:p w14:paraId="17CAA165">
            <w:pPr>
              <w:snapToGrid w:val="0"/>
              <w:ind w:left="0" w:leftChars="0" w:right="0" w:rightChars="0" w:firstLine="0" w:firstLineChars="0"/>
              <w:jc w:val="center"/>
            </w:pPr>
          </w:p>
        </w:tc>
        <w:tc>
          <w:tcPr>
            <w:tcW w:w="657" w:type="dxa"/>
            <w:tcBorders>
              <w:top w:val="nil"/>
              <w:left w:val="nil"/>
              <w:bottom w:val="single" w:color="auto" w:sz="12" w:space="0"/>
              <w:right w:val="nil"/>
            </w:tcBorders>
            <w:tcMar>
              <w:top w:w="150" w:type="dxa"/>
              <w:left w:w="150" w:type="dxa"/>
              <w:bottom w:w="150" w:type="dxa"/>
              <w:right w:w="150" w:type="dxa"/>
            </w:tcMar>
            <w:vAlign w:val="center"/>
          </w:tcPr>
          <w:p w14:paraId="253DF325">
            <w:pPr>
              <w:snapToGrid w:val="0"/>
              <w:ind w:left="0" w:leftChars="0" w:right="0" w:rightChars="0" w:firstLine="0" w:firstLineChars="0"/>
              <w:jc w:val="center"/>
            </w:pPr>
            <w:r>
              <w:t>是</w:t>
            </w:r>
          </w:p>
        </w:tc>
        <w:tc>
          <w:tcPr>
            <w:tcW w:w="2244" w:type="dxa"/>
            <w:tcBorders>
              <w:top w:val="nil"/>
              <w:left w:val="nil"/>
              <w:bottom w:val="single" w:color="auto" w:sz="12" w:space="0"/>
              <w:right w:val="nil"/>
            </w:tcBorders>
            <w:tcMar>
              <w:top w:w="150" w:type="dxa"/>
              <w:left w:w="150" w:type="dxa"/>
              <w:bottom w:w="150" w:type="dxa"/>
              <w:right w:w="150" w:type="dxa"/>
            </w:tcMar>
            <w:vAlign w:val="center"/>
          </w:tcPr>
          <w:p w14:paraId="034CAB87">
            <w:pPr>
              <w:snapToGrid w:val="0"/>
              <w:ind w:left="0" w:leftChars="0" w:right="0" w:rightChars="0" w:firstLine="0" w:firstLineChars="0"/>
              <w:jc w:val="center"/>
            </w:pPr>
            <w:r>
              <w:t>CURRENT_TIMESTAMP</w:t>
            </w:r>
          </w:p>
        </w:tc>
        <w:tc>
          <w:tcPr>
            <w:tcW w:w="1844" w:type="dxa"/>
            <w:tcBorders>
              <w:top w:val="nil"/>
              <w:left w:val="nil"/>
              <w:bottom w:val="single" w:color="auto" w:sz="12" w:space="0"/>
              <w:right w:val="nil"/>
            </w:tcBorders>
            <w:tcMar>
              <w:top w:w="150" w:type="dxa"/>
              <w:left w:w="150" w:type="dxa"/>
              <w:bottom w:w="150" w:type="dxa"/>
              <w:right w:w="150" w:type="dxa"/>
            </w:tcMar>
            <w:vAlign w:val="center"/>
          </w:tcPr>
          <w:p w14:paraId="033ED104">
            <w:pPr>
              <w:snapToGrid w:val="0"/>
              <w:ind w:left="0" w:leftChars="0" w:right="0" w:rightChars="0" w:firstLine="0" w:firstLineChars="0"/>
              <w:jc w:val="center"/>
            </w:pPr>
            <w:r>
              <w:t>提交时间</w:t>
            </w:r>
          </w:p>
        </w:tc>
      </w:tr>
    </w:tbl>
    <w:p w14:paraId="64A31199">
      <w:pPr>
        <w:ind w:firstLine="420" w:firstLineChars="0"/>
        <w:rPr>
          <w:rFonts w:ascii="Times New Roman" w:hAnsi="Times New Roman" w:eastAsia="宋体"/>
          <w:sz w:val="24"/>
        </w:rPr>
      </w:pPr>
    </w:p>
    <w:p w14:paraId="681E793E">
      <w:pPr>
        <w:ind w:firstLine="420" w:firstLineChars="0"/>
        <w:rPr>
          <w:rFonts w:ascii="Times New Roman" w:hAnsi="Times New Roman" w:eastAsia="宋体"/>
          <w:sz w:val="24"/>
        </w:rPr>
      </w:pPr>
    </w:p>
    <w:p w14:paraId="70A2C4ED">
      <w:pPr>
        <w:ind w:firstLine="420" w:firstLineChars="0"/>
        <w:rPr>
          <w:rFonts w:ascii="Times New Roman" w:hAnsi="Times New Roman" w:eastAsia="宋体"/>
          <w:sz w:val="24"/>
        </w:rPr>
      </w:pPr>
    </w:p>
    <w:p w14:paraId="3925B9F9">
      <w:pPr>
        <w:ind w:firstLine="420" w:firstLineChars="0"/>
        <w:rPr>
          <w:rFonts w:ascii="Times New Roman" w:hAnsi="Times New Roman" w:eastAsia="宋体"/>
          <w:sz w:val="24"/>
        </w:rPr>
      </w:pPr>
    </w:p>
    <w:p w14:paraId="38CB11EB">
      <w:pPr>
        <w:pStyle w:val="4"/>
        <w:bidi w:val="0"/>
        <w:rPr>
          <w:rFonts w:hint="eastAsia"/>
          <w:lang w:val="en-US" w:eastAsia="zh-CN"/>
        </w:rPr>
      </w:pPr>
      <w:bookmarkStart w:id="24" w:name="_Toc7814"/>
      <w:r>
        <w:rPr>
          <w:rFonts w:hint="eastAsia"/>
          <w:lang w:val="en-US" w:eastAsia="zh-CN"/>
        </w:rPr>
        <w:t>3.3.5 评审信息表</w:t>
      </w:r>
      <w:bookmarkEnd w:id="24"/>
    </w:p>
    <w:p w14:paraId="7E10E3F7">
      <w:pPr>
        <w:bidi w:val="0"/>
        <w:rPr>
          <w:rFonts w:hint="eastAsia"/>
        </w:rPr>
      </w:pPr>
      <w:r>
        <w:rPr>
          <w:rFonts w:hint="eastAsia"/>
        </w:rPr>
        <w:t>存储评审专家对项目的打分、评语等评审结果</w:t>
      </w:r>
      <w:r>
        <w:rPr>
          <w:rFonts w:hint="eastAsia"/>
          <w:lang w:eastAsia="zh-CN"/>
        </w:rPr>
        <w:t>，如表</w:t>
      </w:r>
      <w:r>
        <w:rPr>
          <w:rFonts w:hint="eastAsia"/>
          <w:lang w:val="en-US" w:eastAsia="zh-CN"/>
        </w:rPr>
        <w:t>3-5所示</w:t>
      </w:r>
      <w:r>
        <w:rPr>
          <w:rFonts w:hint="eastAsia"/>
        </w:rPr>
        <w:t>。</w:t>
      </w:r>
    </w:p>
    <w:p w14:paraId="5E270B57">
      <w:pPr>
        <w:jc w:val="center"/>
        <w:rPr>
          <w:sz w:val="18"/>
          <w:szCs w:val="18"/>
        </w:rPr>
      </w:pPr>
      <w:r>
        <w:rPr>
          <w:rFonts w:hint="eastAsia" w:ascii="黑体" w:hAnsi="黑体" w:eastAsia="黑体" w:cs="黑体"/>
          <w:sz w:val="18"/>
          <w:szCs w:val="18"/>
        </w:rPr>
        <w:t>表3-5</w:t>
      </w:r>
    </w:p>
    <w:tbl>
      <w:tblPr>
        <w:tblStyle w:val="15"/>
        <w:tblW w:w="8305" w:type="dxa"/>
        <w:jc w:val="center"/>
        <w:tblLayout w:type="autofit"/>
        <w:tblCellMar>
          <w:top w:w="0" w:type="dxa"/>
          <w:left w:w="0" w:type="dxa"/>
          <w:bottom w:w="0" w:type="dxa"/>
          <w:right w:w="0" w:type="dxa"/>
        </w:tblCellMar>
      </w:tblPr>
      <w:tblGrid>
        <w:gridCol w:w="1610"/>
        <w:gridCol w:w="1256"/>
        <w:gridCol w:w="784"/>
        <w:gridCol w:w="784"/>
        <w:gridCol w:w="2320"/>
        <w:gridCol w:w="1551"/>
      </w:tblGrid>
      <w:tr w14:paraId="4B04699C">
        <w:tblPrEx>
          <w:tblCellMar>
            <w:top w:w="0" w:type="dxa"/>
            <w:left w:w="0" w:type="dxa"/>
            <w:bottom w:w="0" w:type="dxa"/>
            <w:right w:w="0" w:type="dxa"/>
          </w:tblCellMar>
        </w:tblPrEx>
        <w:trPr>
          <w:trHeight w:val="0" w:hRule="atLeast"/>
          <w:tblHeader/>
          <w:jc w:val="center"/>
        </w:trPr>
        <w:tc>
          <w:tcPr>
            <w:tcW w:w="1610"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1E172AF9">
            <w:pPr>
              <w:snapToGrid w:val="0"/>
              <w:ind w:left="0" w:leftChars="0" w:right="0" w:rightChars="0" w:firstLine="0" w:firstLineChars="0"/>
              <w:jc w:val="center"/>
              <w:rPr>
                <w:b w:val="0"/>
                <w:bCs w:val="0"/>
              </w:rPr>
            </w:pPr>
            <w:r>
              <w:rPr>
                <w:b w:val="0"/>
                <w:bCs w:val="0"/>
              </w:rPr>
              <w:t>字段名</w:t>
            </w:r>
          </w:p>
        </w:tc>
        <w:tc>
          <w:tcPr>
            <w:tcW w:w="1256"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02C69B99">
            <w:pPr>
              <w:snapToGrid w:val="0"/>
              <w:ind w:left="0" w:leftChars="0" w:right="0" w:rightChars="0" w:firstLine="0" w:firstLineChars="0"/>
              <w:jc w:val="center"/>
              <w:rPr>
                <w:b w:val="0"/>
                <w:bCs w:val="0"/>
              </w:rPr>
            </w:pPr>
            <w:r>
              <w:rPr>
                <w:b w:val="0"/>
                <w:bCs w:val="0"/>
              </w:rPr>
              <w:t>数据类型</w:t>
            </w:r>
          </w:p>
        </w:tc>
        <w:tc>
          <w:tcPr>
            <w:tcW w:w="784"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59C48ED2">
            <w:pPr>
              <w:snapToGrid w:val="0"/>
              <w:ind w:left="0" w:leftChars="0" w:right="0" w:rightChars="0" w:firstLine="0" w:firstLineChars="0"/>
              <w:jc w:val="center"/>
              <w:rPr>
                <w:b w:val="0"/>
                <w:bCs w:val="0"/>
              </w:rPr>
            </w:pPr>
            <w:r>
              <w:rPr>
                <w:b w:val="0"/>
                <w:bCs w:val="0"/>
              </w:rPr>
              <w:t>主键</w:t>
            </w:r>
          </w:p>
        </w:tc>
        <w:tc>
          <w:tcPr>
            <w:tcW w:w="784"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02A11C85">
            <w:pPr>
              <w:snapToGrid w:val="0"/>
              <w:ind w:left="0" w:leftChars="0" w:right="0" w:rightChars="0" w:firstLine="0" w:firstLineChars="0"/>
              <w:jc w:val="center"/>
              <w:rPr>
                <w:b w:val="0"/>
                <w:bCs w:val="0"/>
              </w:rPr>
            </w:pPr>
            <w:r>
              <w:rPr>
                <w:b w:val="0"/>
                <w:bCs w:val="0"/>
              </w:rPr>
              <w:t>非空</w:t>
            </w:r>
          </w:p>
        </w:tc>
        <w:tc>
          <w:tcPr>
            <w:tcW w:w="2320"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5570F613">
            <w:pPr>
              <w:snapToGrid w:val="0"/>
              <w:ind w:left="0" w:leftChars="0" w:right="0" w:rightChars="0" w:firstLine="0" w:firstLineChars="0"/>
              <w:jc w:val="center"/>
              <w:rPr>
                <w:b w:val="0"/>
                <w:bCs w:val="0"/>
              </w:rPr>
            </w:pPr>
            <w:r>
              <w:rPr>
                <w:b w:val="0"/>
                <w:bCs w:val="0"/>
              </w:rPr>
              <w:t>默认值</w:t>
            </w:r>
          </w:p>
        </w:tc>
        <w:tc>
          <w:tcPr>
            <w:tcW w:w="1551"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15F52FC7">
            <w:pPr>
              <w:snapToGrid w:val="0"/>
              <w:ind w:left="0" w:leftChars="0" w:right="0" w:rightChars="0" w:firstLine="0" w:firstLineChars="0"/>
              <w:jc w:val="center"/>
              <w:rPr>
                <w:b w:val="0"/>
                <w:bCs w:val="0"/>
              </w:rPr>
            </w:pPr>
            <w:r>
              <w:rPr>
                <w:b w:val="0"/>
                <w:bCs w:val="0"/>
              </w:rPr>
              <w:t>说明</w:t>
            </w:r>
          </w:p>
        </w:tc>
      </w:tr>
      <w:tr w14:paraId="0726034B">
        <w:tblPrEx>
          <w:tblCellMar>
            <w:top w:w="0" w:type="dxa"/>
            <w:left w:w="0" w:type="dxa"/>
            <w:bottom w:w="0" w:type="dxa"/>
            <w:right w:w="0" w:type="dxa"/>
          </w:tblCellMar>
        </w:tblPrEx>
        <w:trPr>
          <w:trHeight w:val="0" w:hRule="atLeast"/>
          <w:jc w:val="center"/>
        </w:trPr>
        <w:tc>
          <w:tcPr>
            <w:tcW w:w="1610" w:type="dxa"/>
            <w:tcBorders>
              <w:top w:val="single" w:color="auto" w:sz="4" w:space="0"/>
              <w:left w:val="nil"/>
              <w:bottom w:val="nil"/>
              <w:right w:val="nil"/>
            </w:tcBorders>
            <w:tcMar>
              <w:top w:w="150" w:type="dxa"/>
              <w:left w:w="150" w:type="dxa"/>
              <w:bottom w:w="150" w:type="dxa"/>
              <w:right w:w="150" w:type="dxa"/>
            </w:tcMar>
            <w:vAlign w:val="center"/>
          </w:tcPr>
          <w:p w14:paraId="54134716">
            <w:pPr>
              <w:snapToGrid w:val="0"/>
              <w:ind w:left="0" w:leftChars="0" w:right="0" w:rightChars="0" w:firstLine="0" w:firstLineChars="0"/>
              <w:jc w:val="center"/>
              <w:rPr>
                <w:b w:val="0"/>
                <w:bCs w:val="0"/>
              </w:rPr>
            </w:pPr>
            <w:r>
              <w:rPr>
                <w:b w:val="0"/>
                <w:bCs w:val="0"/>
              </w:rPr>
              <w:t>id</w:t>
            </w:r>
          </w:p>
        </w:tc>
        <w:tc>
          <w:tcPr>
            <w:tcW w:w="1256" w:type="dxa"/>
            <w:tcBorders>
              <w:top w:val="single" w:color="auto" w:sz="4" w:space="0"/>
              <w:left w:val="nil"/>
              <w:bottom w:val="nil"/>
              <w:right w:val="nil"/>
            </w:tcBorders>
            <w:tcMar>
              <w:top w:w="150" w:type="dxa"/>
              <w:left w:w="150" w:type="dxa"/>
              <w:bottom w:w="150" w:type="dxa"/>
              <w:right w:w="150" w:type="dxa"/>
            </w:tcMar>
            <w:vAlign w:val="center"/>
          </w:tcPr>
          <w:p w14:paraId="35ACC8F6">
            <w:pPr>
              <w:snapToGrid w:val="0"/>
              <w:ind w:left="0" w:leftChars="0" w:right="0" w:rightChars="0" w:firstLine="0" w:firstLineChars="0"/>
              <w:jc w:val="center"/>
              <w:rPr>
                <w:b w:val="0"/>
                <w:bCs w:val="0"/>
              </w:rPr>
            </w:pPr>
            <w:r>
              <w:rPr>
                <w:b w:val="0"/>
                <w:bCs w:val="0"/>
              </w:rPr>
              <w:t>INTEGER</w:t>
            </w:r>
          </w:p>
        </w:tc>
        <w:tc>
          <w:tcPr>
            <w:tcW w:w="784" w:type="dxa"/>
            <w:tcBorders>
              <w:top w:val="single" w:color="auto" w:sz="4" w:space="0"/>
              <w:left w:val="nil"/>
              <w:bottom w:val="nil"/>
              <w:right w:val="nil"/>
            </w:tcBorders>
            <w:tcMar>
              <w:top w:w="150" w:type="dxa"/>
              <w:left w:w="150" w:type="dxa"/>
              <w:bottom w:w="150" w:type="dxa"/>
              <w:right w:w="150" w:type="dxa"/>
            </w:tcMar>
            <w:vAlign w:val="center"/>
          </w:tcPr>
          <w:p w14:paraId="239C2C2B">
            <w:pPr>
              <w:snapToGrid w:val="0"/>
              <w:ind w:left="0" w:leftChars="0" w:right="0" w:rightChars="0" w:firstLine="0" w:firstLineChars="0"/>
              <w:jc w:val="center"/>
              <w:rPr>
                <w:b w:val="0"/>
                <w:bCs w:val="0"/>
              </w:rPr>
            </w:pPr>
            <w:r>
              <w:rPr>
                <w:b w:val="0"/>
                <w:bCs w:val="0"/>
              </w:rPr>
              <w:t>是</w:t>
            </w:r>
          </w:p>
        </w:tc>
        <w:tc>
          <w:tcPr>
            <w:tcW w:w="784" w:type="dxa"/>
            <w:tcBorders>
              <w:top w:val="single" w:color="auto" w:sz="4" w:space="0"/>
              <w:left w:val="nil"/>
              <w:bottom w:val="nil"/>
              <w:right w:val="nil"/>
            </w:tcBorders>
            <w:tcMar>
              <w:top w:w="150" w:type="dxa"/>
              <w:left w:w="150" w:type="dxa"/>
              <w:bottom w:w="150" w:type="dxa"/>
              <w:right w:w="150" w:type="dxa"/>
            </w:tcMar>
            <w:vAlign w:val="center"/>
          </w:tcPr>
          <w:p w14:paraId="042F00F9">
            <w:pPr>
              <w:snapToGrid w:val="0"/>
              <w:ind w:left="0" w:leftChars="0" w:right="0" w:rightChars="0" w:firstLine="0" w:firstLineChars="0"/>
              <w:jc w:val="center"/>
              <w:rPr>
                <w:b w:val="0"/>
                <w:bCs w:val="0"/>
              </w:rPr>
            </w:pPr>
            <w:r>
              <w:rPr>
                <w:b w:val="0"/>
                <w:bCs w:val="0"/>
              </w:rPr>
              <w:t>是</w:t>
            </w:r>
          </w:p>
        </w:tc>
        <w:tc>
          <w:tcPr>
            <w:tcW w:w="2320" w:type="dxa"/>
            <w:tcBorders>
              <w:top w:val="single" w:color="auto" w:sz="4" w:space="0"/>
              <w:left w:val="nil"/>
              <w:bottom w:val="nil"/>
              <w:right w:val="nil"/>
            </w:tcBorders>
            <w:tcMar>
              <w:top w:w="150" w:type="dxa"/>
              <w:left w:w="150" w:type="dxa"/>
              <w:bottom w:w="150" w:type="dxa"/>
              <w:right w:w="150" w:type="dxa"/>
            </w:tcMar>
            <w:vAlign w:val="center"/>
          </w:tcPr>
          <w:p w14:paraId="15284911">
            <w:pPr>
              <w:snapToGrid w:val="0"/>
              <w:ind w:left="0" w:leftChars="0" w:right="0" w:rightChars="0" w:firstLine="0" w:firstLineChars="0"/>
              <w:jc w:val="center"/>
              <w:rPr>
                <w:b w:val="0"/>
                <w:bCs w:val="0"/>
              </w:rPr>
            </w:pPr>
          </w:p>
        </w:tc>
        <w:tc>
          <w:tcPr>
            <w:tcW w:w="1551" w:type="dxa"/>
            <w:tcBorders>
              <w:top w:val="single" w:color="auto" w:sz="4" w:space="0"/>
              <w:left w:val="nil"/>
              <w:bottom w:val="nil"/>
              <w:right w:val="nil"/>
            </w:tcBorders>
            <w:tcMar>
              <w:top w:w="150" w:type="dxa"/>
              <w:left w:w="150" w:type="dxa"/>
              <w:bottom w:w="150" w:type="dxa"/>
              <w:right w:w="150" w:type="dxa"/>
            </w:tcMar>
            <w:vAlign w:val="center"/>
          </w:tcPr>
          <w:p w14:paraId="7122535E">
            <w:pPr>
              <w:snapToGrid w:val="0"/>
              <w:ind w:left="0" w:leftChars="0" w:right="0" w:rightChars="0" w:firstLine="0" w:firstLineChars="0"/>
              <w:jc w:val="center"/>
              <w:rPr>
                <w:b w:val="0"/>
                <w:bCs w:val="0"/>
              </w:rPr>
            </w:pPr>
            <w:r>
              <w:rPr>
                <w:b w:val="0"/>
                <w:bCs w:val="0"/>
              </w:rPr>
              <w:t>评审ID</w:t>
            </w:r>
          </w:p>
        </w:tc>
      </w:tr>
      <w:tr w14:paraId="37F9F32F">
        <w:tblPrEx>
          <w:tblCellMar>
            <w:top w:w="0" w:type="dxa"/>
            <w:left w:w="0" w:type="dxa"/>
            <w:bottom w:w="0" w:type="dxa"/>
            <w:right w:w="0" w:type="dxa"/>
          </w:tblCellMar>
        </w:tblPrEx>
        <w:trPr>
          <w:trHeight w:val="0" w:hRule="atLeast"/>
          <w:jc w:val="center"/>
        </w:trPr>
        <w:tc>
          <w:tcPr>
            <w:tcW w:w="1610" w:type="dxa"/>
            <w:tcBorders>
              <w:top w:val="nil"/>
              <w:left w:val="nil"/>
              <w:bottom w:val="nil"/>
              <w:right w:val="nil"/>
            </w:tcBorders>
            <w:tcMar>
              <w:top w:w="150" w:type="dxa"/>
              <w:left w:w="150" w:type="dxa"/>
              <w:bottom w:w="150" w:type="dxa"/>
              <w:right w:w="150" w:type="dxa"/>
            </w:tcMar>
            <w:vAlign w:val="center"/>
          </w:tcPr>
          <w:p w14:paraId="64E34A64">
            <w:pPr>
              <w:snapToGrid w:val="0"/>
              <w:ind w:left="0" w:leftChars="0" w:right="0" w:rightChars="0" w:firstLine="0" w:firstLineChars="0"/>
              <w:jc w:val="center"/>
              <w:rPr>
                <w:b w:val="0"/>
                <w:bCs w:val="0"/>
              </w:rPr>
            </w:pPr>
            <w:r>
              <w:rPr>
                <w:b w:val="0"/>
                <w:bCs w:val="0"/>
              </w:rPr>
              <w:t>project_id</w:t>
            </w:r>
          </w:p>
        </w:tc>
        <w:tc>
          <w:tcPr>
            <w:tcW w:w="1256" w:type="dxa"/>
            <w:tcBorders>
              <w:top w:val="nil"/>
              <w:left w:val="nil"/>
              <w:bottom w:val="nil"/>
              <w:right w:val="nil"/>
            </w:tcBorders>
            <w:tcMar>
              <w:top w:w="150" w:type="dxa"/>
              <w:left w:w="150" w:type="dxa"/>
              <w:bottom w:w="150" w:type="dxa"/>
              <w:right w:w="150" w:type="dxa"/>
            </w:tcMar>
            <w:vAlign w:val="center"/>
          </w:tcPr>
          <w:p w14:paraId="6AEE033F">
            <w:pPr>
              <w:snapToGrid w:val="0"/>
              <w:ind w:left="0" w:leftChars="0" w:right="0" w:rightChars="0" w:firstLine="0" w:firstLineChars="0"/>
              <w:jc w:val="center"/>
              <w:rPr>
                <w:b w:val="0"/>
                <w:bCs w:val="0"/>
              </w:rPr>
            </w:pPr>
            <w:r>
              <w:rPr>
                <w:b w:val="0"/>
                <w:bCs w:val="0"/>
              </w:rPr>
              <w:t>INTEGER</w:t>
            </w:r>
          </w:p>
        </w:tc>
        <w:tc>
          <w:tcPr>
            <w:tcW w:w="784" w:type="dxa"/>
            <w:tcBorders>
              <w:top w:val="nil"/>
              <w:left w:val="nil"/>
              <w:bottom w:val="nil"/>
              <w:right w:val="nil"/>
            </w:tcBorders>
            <w:tcMar>
              <w:top w:w="150" w:type="dxa"/>
              <w:left w:w="150" w:type="dxa"/>
              <w:bottom w:w="150" w:type="dxa"/>
              <w:right w:w="150" w:type="dxa"/>
            </w:tcMar>
            <w:vAlign w:val="center"/>
          </w:tcPr>
          <w:p w14:paraId="79FAD9D6">
            <w:pPr>
              <w:snapToGrid w:val="0"/>
              <w:ind w:left="0" w:leftChars="0" w:right="0" w:rightChars="0" w:firstLine="0" w:firstLineChars="0"/>
              <w:jc w:val="center"/>
              <w:rPr>
                <w:b w:val="0"/>
                <w:bCs w:val="0"/>
              </w:rPr>
            </w:pPr>
          </w:p>
        </w:tc>
        <w:tc>
          <w:tcPr>
            <w:tcW w:w="784" w:type="dxa"/>
            <w:tcBorders>
              <w:top w:val="nil"/>
              <w:left w:val="nil"/>
              <w:bottom w:val="nil"/>
              <w:right w:val="nil"/>
            </w:tcBorders>
            <w:tcMar>
              <w:top w:w="150" w:type="dxa"/>
              <w:left w:w="150" w:type="dxa"/>
              <w:bottom w:w="150" w:type="dxa"/>
              <w:right w:w="150" w:type="dxa"/>
            </w:tcMar>
            <w:vAlign w:val="center"/>
          </w:tcPr>
          <w:p w14:paraId="5D7EDABD">
            <w:pPr>
              <w:snapToGrid w:val="0"/>
              <w:ind w:left="0" w:leftChars="0" w:right="0" w:rightChars="0" w:firstLine="0" w:firstLineChars="0"/>
              <w:jc w:val="center"/>
              <w:rPr>
                <w:b w:val="0"/>
                <w:bCs w:val="0"/>
              </w:rPr>
            </w:pPr>
            <w:r>
              <w:rPr>
                <w:b w:val="0"/>
                <w:bCs w:val="0"/>
              </w:rPr>
              <w:t>是</w:t>
            </w:r>
          </w:p>
        </w:tc>
        <w:tc>
          <w:tcPr>
            <w:tcW w:w="2320" w:type="dxa"/>
            <w:tcBorders>
              <w:top w:val="nil"/>
              <w:left w:val="nil"/>
              <w:bottom w:val="nil"/>
              <w:right w:val="nil"/>
            </w:tcBorders>
            <w:tcMar>
              <w:top w:w="150" w:type="dxa"/>
              <w:left w:w="150" w:type="dxa"/>
              <w:bottom w:w="150" w:type="dxa"/>
              <w:right w:w="150" w:type="dxa"/>
            </w:tcMar>
            <w:vAlign w:val="center"/>
          </w:tcPr>
          <w:p w14:paraId="5F2DED43">
            <w:pPr>
              <w:snapToGrid w:val="0"/>
              <w:ind w:left="0" w:leftChars="0" w:right="0" w:rightChars="0" w:firstLine="0" w:firstLineChars="0"/>
              <w:jc w:val="center"/>
              <w:rPr>
                <w:b w:val="0"/>
                <w:bCs w:val="0"/>
              </w:rPr>
            </w:pPr>
          </w:p>
        </w:tc>
        <w:tc>
          <w:tcPr>
            <w:tcW w:w="1551" w:type="dxa"/>
            <w:tcBorders>
              <w:top w:val="nil"/>
              <w:left w:val="nil"/>
              <w:bottom w:val="nil"/>
              <w:right w:val="nil"/>
            </w:tcBorders>
            <w:tcMar>
              <w:top w:w="150" w:type="dxa"/>
              <w:left w:w="150" w:type="dxa"/>
              <w:bottom w:w="150" w:type="dxa"/>
              <w:right w:w="150" w:type="dxa"/>
            </w:tcMar>
            <w:vAlign w:val="center"/>
          </w:tcPr>
          <w:p w14:paraId="30A7989B">
            <w:pPr>
              <w:snapToGrid w:val="0"/>
              <w:ind w:left="0" w:leftChars="0" w:right="0" w:rightChars="0" w:firstLine="0" w:firstLineChars="0"/>
              <w:jc w:val="center"/>
              <w:rPr>
                <w:b w:val="0"/>
                <w:bCs w:val="0"/>
              </w:rPr>
            </w:pPr>
            <w:r>
              <w:rPr>
                <w:b w:val="0"/>
                <w:bCs w:val="0"/>
              </w:rPr>
              <w:t>项目ID</w:t>
            </w:r>
          </w:p>
        </w:tc>
      </w:tr>
      <w:tr w14:paraId="59331A2C">
        <w:tblPrEx>
          <w:tblCellMar>
            <w:top w:w="0" w:type="dxa"/>
            <w:left w:w="0" w:type="dxa"/>
            <w:bottom w:w="0" w:type="dxa"/>
            <w:right w:w="0" w:type="dxa"/>
          </w:tblCellMar>
        </w:tblPrEx>
        <w:trPr>
          <w:trHeight w:val="0" w:hRule="atLeast"/>
          <w:jc w:val="center"/>
        </w:trPr>
        <w:tc>
          <w:tcPr>
            <w:tcW w:w="1610" w:type="dxa"/>
            <w:tcBorders>
              <w:top w:val="nil"/>
              <w:left w:val="nil"/>
              <w:bottom w:val="nil"/>
              <w:right w:val="nil"/>
            </w:tcBorders>
            <w:tcMar>
              <w:top w:w="150" w:type="dxa"/>
              <w:left w:w="150" w:type="dxa"/>
              <w:bottom w:w="150" w:type="dxa"/>
              <w:right w:w="150" w:type="dxa"/>
            </w:tcMar>
            <w:vAlign w:val="center"/>
          </w:tcPr>
          <w:p w14:paraId="33EA8631">
            <w:pPr>
              <w:snapToGrid w:val="0"/>
              <w:ind w:left="0" w:leftChars="0" w:right="0" w:rightChars="0" w:firstLine="0" w:firstLineChars="0"/>
              <w:jc w:val="center"/>
              <w:rPr>
                <w:b w:val="0"/>
                <w:bCs w:val="0"/>
              </w:rPr>
            </w:pPr>
            <w:r>
              <w:rPr>
                <w:b w:val="0"/>
                <w:bCs w:val="0"/>
              </w:rPr>
              <w:t>reviewer_id</w:t>
            </w:r>
          </w:p>
        </w:tc>
        <w:tc>
          <w:tcPr>
            <w:tcW w:w="1256" w:type="dxa"/>
            <w:tcBorders>
              <w:top w:val="nil"/>
              <w:left w:val="nil"/>
              <w:bottom w:val="nil"/>
              <w:right w:val="nil"/>
            </w:tcBorders>
            <w:tcMar>
              <w:top w:w="150" w:type="dxa"/>
              <w:left w:w="150" w:type="dxa"/>
              <w:bottom w:w="150" w:type="dxa"/>
              <w:right w:w="150" w:type="dxa"/>
            </w:tcMar>
            <w:vAlign w:val="center"/>
          </w:tcPr>
          <w:p w14:paraId="32584A40">
            <w:pPr>
              <w:snapToGrid w:val="0"/>
              <w:ind w:left="0" w:leftChars="0" w:right="0" w:rightChars="0" w:firstLine="0" w:firstLineChars="0"/>
              <w:jc w:val="center"/>
              <w:rPr>
                <w:b w:val="0"/>
                <w:bCs w:val="0"/>
              </w:rPr>
            </w:pPr>
            <w:r>
              <w:rPr>
                <w:b w:val="0"/>
                <w:bCs w:val="0"/>
              </w:rPr>
              <w:t>INTEGER</w:t>
            </w:r>
          </w:p>
        </w:tc>
        <w:tc>
          <w:tcPr>
            <w:tcW w:w="784" w:type="dxa"/>
            <w:tcBorders>
              <w:top w:val="nil"/>
              <w:left w:val="nil"/>
              <w:bottom w:val="nil"/>
              <w:right w:val="nil"/>
            </w:tcBorders>
            <w:tcMar>
              <w:top w:w="150" w:type="dxa"/>
              <w:left w:w="150" w:type="dxa"/>
              <w:bottom w:w="150" w:type="dxa"/>
              <w:right w:w="150" w:type="dxa"/>
            </w:tcMar>
            <w:vAlign w:val="center"/>
          </w:tcPr>
          <w:p w14:paraId="1860522B">
            <w:pPr>
              <w:snapToGrid w:val="0"/>
              <w:ind w:left="0" w:leftChars="0" w:right="0" w:rightChars="0" w:firstLine="0" w:firstLineChars="0"/>
              <w:jc w:val="center"/>
              <w:rPr>
                <w:b w:val="0"/>
                <w:bCs w:val="0"/>
              </w:rPr>
            </w:pPr>
          </w:p>
        </w:tc>
        <w:tc>
          <w:tcPr>
            <w:tcW w:w="784" w:type="dxa"/>
            <w:tcBorders>
              <w:top w:val="nil"/>
              <w:left w:val="nil"/>
              <w:bottom w:val="nil"/>
              <w:right w:val="nil"/>
            </w:tcBorders>
            <w:tcMar>
              <w:top w:w="150" w:type="dxa"/>
              <w:left w:w="150" w:type="dxa"/>
              <w:bottom w:w="150" w:type="dxa"/>
              <w:right w:w="150" w:type="dxa"/>
            </w:tcMar>
            <w:vAlign w:val="center"/>
          </w:tcPr>
          <w:p w14:paraId="64179AEF">
            <w:pPr>
              <w:snapToGrid w:val="0"/>
              <w:ind w:left="0" w:leftChars="0" w:right="0" w:rightChars="0" w:firstLine="0" w:firstLineChars="0"/>
              <w:jc w:val="center"/>
              <w:rPr>
                <w:b w:val="0"/>
                <w:bCs w:val="0"/>
              </w:rPr>
            </w:pPr>
            <w:r>
              <w:rPr>
                <w:b w:val="0"/>
                <w:bCs w:val="0"/>
              </w:rPr>
              <w:t>是</w:t>
            </w:r>
          </w:p>
        </w:tc>
        <w:tc>
          <w:tcPr>
            <w:tcW w:w="2320" w:type="dxa"/>
            <w:tcBorders>
              <w:top w:val="nil"/>
              <w:left w:val="nil"/>
              <w:bottom w:val="nil"/>
              <w:right w:val="nil"/>
            </w:tcBorders>
            <w:tcMar>
              <w:top w:w="150" w:type="dxa"/>
              <w:left w:w="150" w:type="dxa"/>
              <w:bottom w:w="150" w:type="dxa"/>
              <w:right w:w="150" w:type="dxa"/>
            </w:tcMar>
            <w:vAlign w:val="center"/>
          </w:tcPr>
          <w:p w14:paraId="1752A4E7">
            <w:pPr>
              <w:snapToGrid w:val="0"/>
              <w:ind w:left="0" w:leftChars="0" w:right="0" w:rightChars="0" w:firstLine="0" w:firstLineChars="0"/>
              <w:jc w:val="center"/>
              <w:rPr>
                <w:b w:val="0"/>
                <w:bCs w:val="0"/>
              </w:rPr>
            </w:pPr>
          </w:p>
        </w:tc>
        <w:tc>
          <w:tcPr>
            <w:tcW w:w="1551" w:type="dxa"/>
            <w:tcBorders>
              <w:top w:val="nil"/>
              <w:left w:val="nil"/>
              <w:bottom w:val="nil"/>
              <w:right w:val="nil"/>
            </w:tcBorders>
            <w:tcMar>
              <w:top w:w="150" w:type="dxa"/>
              <w:left w:w="150" w:type="dxa"/>
              <w:bottom w:w="150" w:type="dxa"/>
              <w:right w:w="150" w:type="dxa"/>
            </w:tcMar>
            <w:vAlign w:val="center"/>
          </w:tcPr>
          <w:p w14:paraId="62E8439F">
            <w:pPr>
              <w:snapToGrid w:val="0"/>
              <w:ind w:left="0" w:leftChars="0" w:right="0" w:rightChars="0" w:firstLine="0" w:firstLineChars="0"/>
              <w:jc w:val="center"/>
              <w:rPr>
                <w:b w:val="0"/>
                <w:bCs w:val="0"/>
              </w:rPr>
            </w:pPr>
            <w:r>
              <w:rPr>
                <w:b w:val="0"/>
                <w:bCs w:val="0"/>
              </w:rPr>
              <w:t>评审专家ID</w:t>
            </w:r>
          </w:p>
        </w:tc>
      </w:tr>
      <w:tr w14:paraId="41A0E5A1">
        <w:tblPrEx>
          <w:tblCellMar>
            <w:top w:w="0" w:type="dxa"/>
            <w:left w:w="0" w:type="dxa"/>
            <w:bottom w:w="0" w:type="dxa"/>
            <w:right w:w="0" w:type="dxa"/>
          </w:tblCellMar>
        </w:tblPrEx>
        <w:trPr>
          <w:trHeight w:val="0" w:hRule="atLeast"/>
          <w:jc w:val="center"/>
        </w:trPr>
        <w:tc>
          <w:tcPr>
            <w:tcW w:w="1610" w:type="dxa"/>
            <w:tcBorders>
              <w:top w:val="nil"/>
              <w:left w:val="nil"/>
              <w:bottom w:val="nil"/>
              <w:right w:val="nil"/>
            </w:tcBorders>
            <w:tcMar>
              <w:top w:w="150" w:type="dxa"/>
              <w:left w:w="150" w:type="dxa"/>
              <w:bottom w:w="150" w:type="dxa"/>
              <w:right w:w="150" w:type="dxa"/>
            </w:tcMar>
            <w:vAlign w:val="center"/>
          </w:tcPr>
          <w:p w14:paraId="6876292D">
            <w:pPr>
              <w:snapToGrid w:val="0"/>
              <w:ind w:left="0" w:leftChars="0" w:right="0" w:rightChars="0" w:firstLine="0" w:firstLineChars="0"/>
              <w:jc w:val="center"/>
              <w:rPr>
                <w:b w:val="0"/>
                <w:bCs w:val="0"/>
              </w:rPr>
            </w:pPr>
            <w:r>
              <w:rPr>
                <w:b w:val="0"/>
                <w:bCs w:val="0"/>
              </w:rPr>
              <w:t>score</w:t>
            </w:r>
          </w:p>
        </w:tc>
        <w:tc>
          <w:tcPr>
            <w:tcW w:w="1256" w:type="dxa"/>
            <w:tcBorders>
              <w:top w:val="nil"/>
              <w:left w:val="nil"/>
              <w:bottom w:val="nil"/>
              <w:right w:val="nil"/>
            </w:tcBorders>
            <w:tcMar>
              <w:top w:w="150" w:type="dxa"/>
              <w:left w:w="150" w:type="dxa"/>
              <w:bottom w:w="150" w:type="dxa"/>
              <w:right w:w="150" w:type="dxa"/>
            </w:tcMar>
            <w:vAlign w:val="center"/>
          </w:tcPr>
          <w:p w14:paraId="4C2A239B">
            <w:pPr>
              <w:snapToGrid w:val="0"/>
              <w:ind w:left="0" w:leftChars="0" w:right="0" w:rightChars="0" w:firstLine="0" w:firstLineChars="0"/>
              <w:jc w:val="center"/>
              <w:rPr>
                <w:b w:val="0"/>
                <w:bCs w:val="0"/>
              </w:rPr>
            </w:pPr>
            <w:r>
              <w:rPr>
                <w:b w:val="0"/>
                <w:bCs w:val="0"/>
              </w:rPr>
              <w:t>INTEGER</w:t>
            </w:r>
          </w:p>
        </w:tc>
        <w:tc>
          <w:tcPr>
            <w:tcW w:w="784" w:type="dxa"/>
            <w:tcBorders>
              <w:top w:val="nil"/>
              <w:left w:val="nil"/>
              <w:bottom w:val="nil"/>
              <w:right w:val="nil"/>
            </w:tcBorders>
            <w:tcMar>
              <w:top w:w="150" w:type="dxa"/>
              <w:left w:w="150" w:type="dxa"/>
              <w:bottom w:w="150" w:type="dxa"/>
              <w:right w:w="150" w:type="dxa"/>
            </w:tcMar>
            <w:vAlign w:val="center"/>
          </w:tcPr>
          <w:p w14:paraId="352A2B0B">
            <w:pPr>
              <w:snapToGrid w:val="0"/>
              <w:ind w:left="0" w:leftChars="0" w:right="0" w:rightChars="0" w:firstLine="0" w:firstLineChars="0"/>
              <w:jc w:val="center"/>
              <w:rPr>
                <w:b w:val="0"/>
                <w:bCs w:val="0"/>
              </w:rPr>
            </w:pPr>
          </w:p>
        </w:tc>
        <w:tc>
          <w:tcPr>
            <w:tcW w:w="784" w:type="dxa"/>
            <w:tcBorders>
              <w:top w:val="nil"/>
              <w:left w:val="nil"/>
              <w:bottom w:val="nil"/>
              <w:right w:val="nil"/>
            </w:tcBorders>
            <w:tcMar>
              <w:top w:w="150" w:type="dxa"/>
              <w:left w:w="150" w:type="dxa"/>
              <w:bottom w:w="150" w:type="dxa"/>
              <w:right w:w="150" w:type="dxa"/>
            </w:tcMar>
            <w:vAlign w:val="center"/>
          </w:tcPr>
          <w:p w14:paraId="26D6F546">
            <w:pPr>
              <w:snapToGrid w:val="0"/>
              <w:ind w:left="0" w:leftChars="0" w:right="0" w:rightChars="0" w:firstLine="0" w:firstLineChars="0"/>
              <w:jc w:val="center"/>
              <w:rPr>
                <w:b w:val="0"/>
                <w:bCs w:val="0"/>
              </w:rPr>
            </w:pPr>
            <w:r>
              <w:rPr>
                <w:b w:val="0"/>
                <w:bCs w:val="0"/>
              </w:rPr>
              <w:t>否</w:t>
            </w:r>
          </w:p>
        </w:tc>
        <w:tc>
          <w:tcPr>
            <w:tcW w:w="2320" w:type="dxa"/>
            <w:tcBorders>
              <w:top w:val="nil"/>
              <w:left w:val="nil"/>
              <w:bottom w:val="nil"/>
              <w:right w:val="nil"/>
            </w:tcBorders>
            <w:tcMar>
              <w:top w:w="150" w:type="dxa"/>
              <w:left w:w="150" w:type="dxa"/>
              <w:bottom w:w="150" w:type="dxa"/>
              <w:right w:w="150" w:type="dxa"/>
            </w:tcMar>
            <w:vAlign w:val="center"/>
          </w:tcPr>
          <w:p w14:paraId="31F9CF98">
            <w:pPr>
              <w:snapToGrid w:val="0"/>
              <w:ind w:left="0" w:leftChars="0" w:right="0" w:rightChars="0" w:firstLine="0" w:firstLineChars="0"/>
              <w:jc w:val="center"/>
              <w:rPr>
                <w:b w:val="0"/>
                <w:bCs w:val="0"/>
              </w:rPr>
            </w:pPr>
          </w:p>
        </w:tc>
        <w:tc>
          <w:tcPr>
            <w:tcW w:w="1551" w:type="dxa"/>
            <w:tcBorders>
              <w:top w:val="nil"/>
              <w:left w:val="nil"/>
              <w:bottom w:val="nil"/>
              <w:right w:val="nil"/>
            </w:tcBorders>
            <w:tcMar>
              <w:top w:w="150" w:type="dxa"/>
              <w:left w:w="150" w:type="dxa"/>
              <w:bottom w:w="150" w:type="dxa"/>
              <w:right w:w="150" w:type="dxa"/>
            </w:tcMar>
            <w:vAlign w:val="center"/>
          </w:tcPr>
          <w:p w14:paraId="53D583B3">
            <w:pPr>
              <w:snapToGrid w:val="0"/>
              <w:ind w:left="0" w:leftChars="0" w:right="0" w:rightChars="0" w:firstLine="0" w:firstLineChars="0"/>
              <w:jc w:val="center"/>
              <w:rPr>
                <w:b w:val="0"/>
                <w:bCs w:val="0"/>
              </w:rPr>
            </w:pPr>
            <w:r>
              <w:rPr>
                <w:b w:val="0"/>
                <w:bCs w:val="0"/>
              </w:rPr>
              <w:t>评审分数</w:t>
            </w:r>
          </w:p>
        </w:tc>
      </w:tr>
      <w:tr w14:paraId="702738D7">
        <w:tblPrEx>
          <w:tblCellMar>
            <w:top w:w="0" w:type="dxa"/>
            <w:left w:w="0" w:type="dxa"/>
            <w:bottom w:w="0" w:type="dxa"/>
            <w:right w:w="0" w:type="dxa"/>
          </w:tblCellMar>
        </w:tblPrEx>
        <w:trPr>
          <w:trHeight w:val="0" w:hRule="atLeast"/>
          <w:jc w:val="center"/>
        </w:trPr>
        <w:tc>
          <w:tcPr>
            <w:tcW w:w="1610" w:type="dxa"/>
            <w:tcBorders>
              <w:top w:val="nil"/>
              <w:left w:val="nil"/>
              <w:bottom w:val="nil"/>
              <w:right w:val="nil"/>
            </w:tcBorders>
            <w:tcMar>
              <w:top w:w="150" w:type="dxa"/>
              <w:left w:w="150" w:type="dxa"/>
              <w:bottom w:w="150" w:type="dxa"/>
              <w:right w:w="150" w:type="dxa"/>
            </w:tcMar>
            <w:vAlign w:val="center"/>
          </w:tcPr>
          <w:p w14:paraId="710C5505">
            <w:pPr>
              <w:snapToGrid w:val="0"/>
              <w:ind w:left="0" w:leftChars="0" w:right="0" w:rightChars="0" w:firstLine="0" w:firstLineChars="0"/>
              <w:jc w:val="center"/>
              <w:rPr>
                <w:b w:val="0"/>
                <w:bCs w:val="0"/>
              </w:rPr>
            </w:pPr>
            <w:r>
              <w:rPr>
                <w:b w:val="0"/>
                <w:bCs w:val="0"/>
              </w:rPr>
              <w:t>comment</w:t>
            </w:r>
          </w:p>
        </w:tc>
        <w:tc>
          <w:tcPr>
            <w:tcW w:w="1256" w:type="dxa"/>
            <w:tcBorders>
              <w:top w:val="nil"/>
              <w:left w:val="nil"/>
              <w:bottom w:val="nil"/>
              <w:right w:val="nil"/>
            </w:tcBorders>
            <w:tcMar>
              <w:top w:w="150" w:type="dxa"/>
              <w:left w:w="150" w:type="dxa"/>
              <w:bottom w:w="150" w:type="dxa"/>
              <w:right w:w="150" w:type="dxa"/>
            </w:tcMar>
            <w:vAlign w:val="center"/>
          </w:tcPr>
          <w:p w14:paraId="05A11414">
            <w:pPr>
              <w:snapToGrid w:val="0"/>
              <w:ind w:left="0" w:leftChars="0" w:right="0" w:rightChars="0" w:firstLine="0" w:firstLineChars="0"/>
              <w:jc w:val="center"/>
              <w:rPr>
                <w:b w:val="0"/>
                <w:bCs w:val="0"/>
              </w:rPr>
            </w:pPr>
            <w:r>
              <w:rPr>
                <w:b w:val="0"/>
                <w:bCs w:val="0"/>
              </w:rPr>
              <w:t>TEXT</w:t>
            </w:r>
          </w:p>
        </w:tc>
        <w:tc>
          <w:tcPr>
            <w:tcW w:w="784" w:type="dxa"/>
            <w:tcBorders>
              <w:top w:val="nil"/>
              <w:left w:val="nil"/>
              <w:bottom w:val="nil"/>
              <w:right w:val="nil"/>
            </w:tcBorders>
            <w:tcMar>
              <w:top w:w="150" w:type="dxa"/>
              <w:left w:w="150" w:type="dxa"/>
              <w:bottom w:w="150" w:type="dxa"/>
              <w:right w:w="150" w:type="dxa"/>
            </w:tcMar>
            <w:vAlign w:val="center"/>
          </w:tcPr>
          <w:p w14:paraId="2B128299">
            <w:pPr>
              <w:snapToGrid w:val="0"/>
              <w:ind w:left="0" w:leftChars="0" w:right="0" w:rightChars="0" w:firstLine="0" w:firstLineChars="0"/>
              <w:jc w:val="center"/>
              <w:rPr>
                <w:b w:val="0"/>
                <w:bCs w:val="0"/>
              </w:rPr>
            </w:pPr>
          </w:p>
        </w:tc>
        <w:tc>
          <w:tcPr>
            <w:tcW w:w="784" w:type="dxa"/>
            <w:tcBorders>
              <w:top w:val="nil"/>
              <w:left w:val="nil"/>
              <w:bottom w:val="nil"/>
              <w:right w:val="nil"/>
            </w:tcBorders>
            <w:tcMar>
              <w:top w:w="150" w:type="dxa"/>
              <w:left w:w="150" w:type="dxa"/>
              <w:bottom w:w="150" w:type="dxa"/>
              <w:right w:w="150" w:type="dxa"/>
            </w:tcMar>
            <w:vAlign w:val="center"/>
          </w:tcPr>
          <w:p w14:paraId="209F919D">
            <w:pPr>
              <w:snapToGrid w:val="0"/>
              <w:ind w:left="0" w:leftChars="0" w:right="0" w:rightChars="0" w:firstLine="0" w:firstLineChars="0"/>
              <w:jc w:val="center"/>
              <w:rPr>
                <w:b w:val="0"/>
                <w:bCs w:val="0"/>
              </w:rPr>
            </w:pPr>
            <w:r>
              <w:rPr>
                <w:b w:val="0"/>
                <w:bCs w:val="0"/>
              </w:rPr>
              <w:t>否</w:t>
            </w:r>
          </w:p>
        </w:tc>
        <w:tc>
          <w:tcPr>
            <w:tcW w:w="2320" w:type="dxa"/>
            <w:tcBorders>
              <w:top w:val="nil"/>
              <w:left w:val="nil"/>
              <w:bottom w:val="nil"/>
              <w:right w:val="nil"/>
            </w:tcBorders>
            <w:tcMar>
              <w:top w:w="150" w:type="dxa"/>
              <w:left w:w="150" w:type="dxa"/>
              <w:bottom w:w="150" w:type="dxa"/>
              <w:right w:w="150" w:type="dxa"/>
            </w:tcMar>
            <w:vAlign w:val="center"/>
          </w:tcPr>
          <w:p w14:paraId="101B94A5">
            <w:pPr>
              <w:snapToGrid w:val="0"/>
              <w:ind w:left="0" w:leftChars="0" w:right="0" w:rightChars="0" w:firstLine="0" w:firstLineChars="0"/>
              <w:jc w:val="center"/>
              <w:rPr>
                <w:b w:val="0"/>
                <w:bCs w:val="0"/>
              </w:rPr>
            </w:pPr>
          </w:p>
        </w:tc>
        <w:tc>
          <w:tcPr>
            <w:tcW w:w="1551" w:type="dxa"/>
            <w:tcBorders>
              <w:top w:val="nil"/>
              <w:left w:val="nil"/>
              <w:bottom w:val="nil"/>
              <w:right w:val="nil"/>
            </w:tcBorders>
            <w:tcMar>
              <w:top w:w="150" w:type="dxa"/>
              <w:left w:w="150" w:type="dxa"/>
              <w:bottom w:w="150" w:type="dxa"/>
              <w:right w:w="150" w:type="dxa"/>
            </w:tcMar>
            <w:vAlign w:val="center"/>
          </w:tcPr>
          <w:p w14:paraId="19E8AA17">
            <w:pPr>
              <w:snapToGrid w:val="0"/>
              <w:ind w:left="0" w:leftChars="0" w:right="0" w:rightChars="0" w:firstLine="0" w:firstLineChars="0"/>
              <w:jc w:val="center"/>
              <w:rPr>
                <w:b w:val="0"/>
                <w:bCs w:val="0"/>
              </w:rPr>
            </w:pPr>
            <w:r>
              <w:rPr>
                <w:b w:val="0"/>
                <w:bCs w:val="0"/>
              </w:rPr>
              <w:t>评审评语</w:t>
            </w:r>
          </w:p>
        </w:tc>
      </w:tr>
      <w:tr w14:paraId="33B2C6B1">
        <w:tblPrEx>
          <w:tblCellMar>
            <w:top w:w="0" w:type="dxa"/>
            <w:left w:w="0" w:type="dxa"/>
            <w:bottom w:w="0" w:type="dxa"/>
            <w:right w:w="0" w:type="dxa"/>
          </w:tblCellMar>
        </w:tblPrEx>
        <w:trPr>
          <w:trHeight w:val="0" w:hRule="atLeast"/>
          <w:jc w:val="center"/>
        </w:trPr>
        <w:tc>
          <w:tcPr>
            <w:tcW w:w="1610" w:type="dxa"/>
            <w:tcBorders>
              <w:top w:val="nil"/>
              <w:left w:val="nil"/>
              <w:bottom w:val="single" w:color="auto" w:sz="12" w:space="0"/>
              <w:right w:val="nil"/>
            </w:tcBorders>
            <w:tcMar>
              <w:top w:w="150" w:type="dxa"/>
              <w:left w:w="150" w:type="dxa"/>
              <w:bottom w:w="150" w:type="dxa"/>
              <w:right w:w="150" w:type="dxa"/>
            </w:tcMar>
            <w:vAlign w:val="center"/>
          </w:tcPr>
          <w:p w14:paraId="3E31108E">
            <w:pPr>
              <w:snapToGrid w:val="0"/>
              <w:ind w:left="0" w:leftChars="0" w:right="0" w:rightChars="0" w:firstLine="0" w:firstLineChars="0"/>
              <w:jc w:val="center"/>
              <w:rPr>
                <w:b w:val="0"/>
                <w:bCs w:val="0"/>
              </w:rPr>
            </w:pPr>
            <w:r>
              <w:rPr>
                <w:b w:val="0"/>
                <w:bCs w:val="0"/>
              </w:rPr>
              <w:t>create_time</w:t>
            </w:r>
          </w:p>
        </w:tc>
        <w:tc>
          <w:tcPr>
            <w:tcW w:w="1256" w:type="dxa"/>
            <w:tcBorders>
              <w:top w:val="nil"/>
              <w:left w:val="nil"/>
              <w:bottom w:val="single" w:color="auto" w:sz="12" w:space="0"/>
              <w:right w:val="nil"/>
            </w:tcBorders>
            <w:tcMar>
              <w:top w:w="150" w:type="dxa"/>
              <w:left w:w="150" w:type="dxa"/>
              <w:bottom w:w="150" w:type="dxa"/>
              <w:right w:w="150" w:type="dxa"/>
            </w:tcMar>
            <w:vAlign w:val="center"/>
          </w:tcPr>
          <w:p w14:paraId="3D4C9A98">
            <w:pPr>
              <w:snapToGrid w:val="0"/>
              <w:ind w:left="0" w:leftChars="0" w:right="0" w:rightChars="0" w:firstLine="0" w:firstLineChars="0"/>
              <w:jc w:val="center"/>
              <w:rPr>
                <w:b w:val="0"/>
                <w:bCs w:val="0"/>
              </w:rPr>
            </w:pPr>
            <w:r>
              <w:rPr>
                <w:b w:val="0"/>
                <w:bCs w:val="0"/>
              </w:rPr>
              <w:t>DATETIME</w:t>
            </w:r>
          </w:p>
        </w:tc>
        <w:tc>
          <w:tcPr>
            <w:tcW w:w="784" w:type="dxa"/>
            <w:tcBorders>
              <w:top w:val="nil"/>
              <w:left w:val="nil"/>
              <w:bottom w:val="single" w:color="auto" w:sz="12" w:space="0"/>
              <w:right w:val="nil"/>
            </w:tcBorders>
            <w:tcMar>
              <w:top w:w="150" w:type="dxa"/>
              <w:left w:w="150" w:type="dxa"/>
              <w:bottom w:w="150" w:type="dxa"/>
              <w:right w:w="150" w:type="dxa"/>
            </w:tcMar>
            <w:vAlign w:val="center"/>
          </w:tcPr>
          <w:p w14:paraId="3EB7F6B9">
            <w:pPr>
              <w:snapToGrid w:val="0"/>
              <w:ind w:left="0" w:leftChars="0" w:right="0" w:rightChars="0" w:firstLine="0" w:firstLineChars="0"/>
              <w:jc w:val="center"/>
              <w:rPr>
                <w:b w:val="0"/>
                <w:bCs w:val="0"/>
              </w:rPr>
            </w:pPr>
          </w:p>
        </w:tc>
        <w:tc>
          <w:tcPr>
            <w:tcW w:w="784" w:type="dxa"/>
            <w:tcBorders>
              <w:top w:val="nil"/>
              <w:left w:val="nil"/>
              <w:bottom w:val="single" w:color="auto" w:sz="12" w:space="0"/>
              <w:right w:val="nil"/>
            </w:tcBorders>
            <w:tcMar>
              <w:top w:w="150" w:type="dxa"/>
              <w:left w:w="150" w:type="dxa"/>
              <w:bottom w:w="150" w:type="dxa"/>
              <w:right w:w="150" w:type="dxa"/>
            </w:tcMar>
            <w:vAlign w:val="center"/>
          </w:tcPr>
          <w:p w14:paraId="52228DEF">
            <w:pPr>
              <w:snapToGrid w:val="0"/>
              <w:ind w:left="0" w:leftChars="0" w:right="0" w:rightChars="0" w:firstLine="0" w:firstLineChars="0"/>
              <w:jc w:val="center"/>
              <w:rPr>
                <w:b w:val="0"/>
                <w:bCs w:val="0"/>
              </w:rPr>
            </w:pPr>
            <w:r>
              <w:rPr>
                <w:b w:val="0"/>
                <w:bCs w:val="0"/>
              </w:rPr>
              <w:t>是</w:t>
            </w:r>
          </w:p>
        </w:tc>
        <w:tc>
          <w:tcPr>
            <w:tcW w:w="2320" w:type="dxa"/>
            <w:tcBorders>
              <w:top w:val="nil"/>
              <w:left w:val="nil"/>
              <w:bottom w:val="single" w:color="auto" w:sz="12" w:space="0"/>
              <w:right w:val="nil"/>
            </w:tcBorders>
            <w:tcMar>
              <w:top w:w="150" w:type="dxa"/>
              <w:left w:w="150" w:type="dxa"/>
              <w:bottom w:w="150" w:type="dxa"/>
              <w:right w:w="150" w:type="dxa"/>
            </w:tcMar>
            <w:vAlign w:val="center"/>
          </w:tcPr>
          <w:p w14:paraId="63A899C8">
            <w:pPr>
              <w:snapToGrid w:val="0"/>
              <w:ind w:left="0" w:leftChars="0" w:right="0" w:rightChars="0" w:firstLine="0" w:firstLineChars="0"/>
              <w:jc w:val="center"/>
              <w:rPr>
                <w:b w:val="0"/>
                <w:bCs w:val="0"/>
              </w:rPr>
            </w:pPr>
            <w:r>
              <w:rPr>
                <w:b w:val="0"/>
                <w:bCs w:val="0"/>
              </w:rPr>
              <w:t>CURRENT_TIMESTAMP</w:t>
            </w:r>
          </w:p>
        </w:tc>
        <w:tc>
          <w:tcPr>
            <w:tcW w:w="1551" w:type="dxa"/>
            <w:tcBorders>
              <w:top w:val="nil"/>
              <w:left w:val="nil"/>
              <w:bottom w:val="single" w:color="auto" w:sz="12" w:space="0"/>
              <w:right w:val="nil"/>
            </w:tcBorders>
            <w:tcMar>
              <w:top w:w="150" w:type="dxa"/>
              <w:left w:w="150" w:type="dxa"/>
              <w:bottom w:w="150" w:type="dxa"/>
              <w:right w:w="150" w:type="dxa"/>
            </w:tcMar>
            <w:vAlign w:val="center"/>
          </w:tcPr>
          <w:p w14:paraId="41F5A9D9">
            <w:pPr>
              <w:snapToGrid w:val="0"/>
              <w:ind w:left="0" w:leftChars="0" w:right="0" w:rightChars="0" w:firstLine="0" w:firstLineChars="0"/>
              <w:jc w:val="center"/>
              <w:rPr>
                <w:b w:val="0"/>
                <w:bCs w:val="0"/>
              </w:rPr>
            </w:pPr>
            <w:r>
              <w:rPr>
                <w:b w:val="0"/>
                <w:bCs w:val="0"/>
              </w:rPr>
              <w:t>评审时间</w:t>
            </w:r>
          </w:p>
        </w:tc>
      </w:tr>
    </w:tbl>
    <w:p w14:paraId="7AEF2B12">
      <w:pPr>
        <w:pStyle w:val="3"/>
        <w:bidi w:val="0"/>
      </w:pPr>
      <w:bookmarkStart w:id="25" w:name="_Toc12026"/>
      <w:r>
        <w:t>3.4 业务流程设计</w:t>
      </w:r>
      <w:bookmarkEnd w:id="25"/>
    </w:p>
    <w:p w14:paraId="5306B1D7">
      <w:pPr>
        <w:bidi w:val="0"/>
      </w:pPr>
      <w:r>
        <w:t>为保证流程可执行、可追踪，系统将项目全生命周期拆解为五个关键阶段：申报阶段、审批阶段、评审阶段、发布阶段、过程管理阶段。每个阶段都有明确输入、处理动作和输出结果</w:t>
      </w:r>
      <w:r>
        <w:rPr>
          <w:vertAlign w:val="superscript"/>
        </w:rPr>
        <w:t>[</w:t>
      </w:r>
      <w:r>
        <w:rPr>
          <w:rFonts w:hint="eastAsia"/>
          <w:vertAlign w:val="superscript"/>
          <w:lang w:val="en-US" w:eastAsia="zh-CN"/>
        </w:rPr>
        <w:t>8</w:t>
      </w:r>
      <w:r>
        <w:rPr>
          <w:vertAlign w:val="superscript"/>
        </w:rPr>
        <w:t>]</w:t>
      </w:r>
      <w:r>
        <w:t>。</w:t>
      </w:r>
    </w:p>
    <w:p w14:paraId="1CAED7E6">
      <w:pPr>
        <w:bidi w:val="0"/>
      </w:pPr>
      <w:r>
        <w:t>（1）申报阶段：学生提交项目信息及附件，系统进行完整性校验；</w:t>
      </w:r>
      <w:r>
        <w:br w:type="textWrapping"/>
      </w:r>
      <w:r>
        <w:rPr>
          <w:rFonts w:hint="eastAsia"/>
          <w:lang w:val="en-US" w:eastAsia="zh-CN"/>
        </w:rPr>
        <w:tab/>
      </w:r>
      <w:r>
        <w:t>（2）审批阶段：指导老师、学院审批人、学校审批人逐级审核；</w:t>
      </w:r>
      <w:r>
        <w:br w:type="textWrapping"/>
      </w:r>
      <w:r>
        <w:rPr>
          <w:rFonts w:hint="eastAsia"/>
          <w:lang w:val="en-US" w:eastAsia="zh-CN"/>
        </w:rPr>
        <w:tab/>
      </w:r>
      <w:r>
        <w:t>（3）评审阶段：管理员</w:t>
      </w:r>
      <w:r>
        <w:rPr>
          <w:rFonts w:hint="eastAsia"/>
          <w:lang w:eastAsia="zh-CN"/>
        </w:rPr>
        <w:t>或审批人</w:t>
      </w:r>
      <w:r>
        <w:t>分配任务，评审老师打分并提交评语；</w:t>
      </w:r>
      <w:r>
        <w:br w:type="textWrapping"/>
      </w:r>
      <w:r>
        <w:rPr>
          <w:rFonts w:hint="eastAsia"/>
          <w:lang w:val="en-US" w:eastAsia="zh-CN"/>
        </w:rPr>
        <w:tab/>
      </w:r>
      <w:r>
        <w:t>（4）发布阶段：系统汇总结果后进行发布和公示；</w:t>
      </w:r>
      <w:r>
        <w:br w:type="textWrapping"/>
      </w:r>
      <w:r>
        <w:rPr>
          <w:rFonts w:hint="eastAsia"/>
          <w:lang w:val="en-US" w:eastAsia="zh-CN"/>
        </w:rPr>
        <w:tab/>
      </w:r>
      <w:r>
        <w:t>（5）过程管理阶段：项目中期、结题、归档和统计分析。</w:t>
      </w:r>
    </w:p>
    <w:p w14:paraId="34F59965">
      <w:pPr>
        <w:pStyle w:val="3"/>
        <w:bidi w:val="0"/>
      </w:pPr>
      <w:bookmarkStart w:id="26" w:name="_Toc29434"/>
      <w:r>
        <w:t>3.5 接口与返回规范设计</w:t>
      </w:r>
      <w:bookmarkEnd w:id="26"/>
    </w:p>
    <w:p w14:paraId="437E0EC5">
      <w:pPr>
        <w:bidi w:val="0"/>
        <w:rPr>
          <w:rFonts w:hint="eastAsia"/>
        </w:rPr>
      </w:pPr>
      <w:r>
        <w:rPr>
          <w:rFonts w:hint="eastAsia"/>
        </w:rPr>
        <w:t>本系统采用前后端分离架构，后端基于 Flask Blueprints 实现模块化接口管理，所有接口遵循统一的请求与响应规范。</w:t>
      </w:r>
    </w:p>
    <w:p w14:paraId="1DA1AB27">
      <w:pPr>
        <w:bidi w:val="0"/>
        <w:rPr>
          <w:rFonts w:hint="eastAsia"/>
        </w:rPr>
      </w:pPr>
      <w:r>
        <w:rPr>
          <w:rFonts w:hint="eastAsia"/>
        </w:rPr>
        <w:t>系统对接口返回值进行统一封装，无论请求成功或失败，均返回固定格式的 JSON 数据，包含状态码、提示信息和业务数据三部分，便于前端解析与处理。同时，接口通过统一的登录校验与角色权限装饰器进行安全控制，确保数据访问合法合规。</w:t>
      </w:r>
    </w:p>
    <w:p w14:paraId="1492B9D0">
      <w:pPr>
        <w:bidi w:val="0"/>
        <w:rPr>
          <w:rFonts w:hint="eastAsia"/>
        </w:rPr>
      </w:pPr>
      <w:r>
        <w:rPr>
          <w:rFonts w:hint="eastAsia"/>
        </w:rPr>
        <w:t>统一返回格式如下：</w:t>
      </w:r>
    </w:p>
    <w:p w14:paraId="272B3973">
      <w:pPr>
        <w:bidi w:val="0"/>
        <w:rPr>
          <w:rFonts w:hint="eastAsia"/>
        </w:rPr>
      </w:pPr>
      <w:r>
        <w:rPr>
          <w:rFonts w:hint="eastAsia"/>
        </w:rPr>
        <w:t>json</w:t>
      </w:r>
    </w:p>
    <w:p w14:paraId="0E3B6D08">
      <w:pPr>
        <w:bidi w:val="0"/>
        <w:rPr>
          <w:rFonts w:hint="eastAsia"/>
        </w:rPr>
      </w:pPr>
      <w:r>
        <w:rPr>
          <w:rFonts w:hint="eastAsia"/>
        </w:rPr>
        <w:t>{</w:t>
      </w:r>
    </w:p>
    <w:p w14:paraId="0BCAC402">
      <w:pPr>
        <w:bidi w:val="0"/>
        <w:rPr>
          <w:rFonts w:hint="eastAsia"/>
        </w:rPr>
      </w:pPr>
      <w:r>
        <w:rPr>
          <w:rFonts w:hint="eastAsia"/>
        </w:rPr>
        <w:t xml:space="preserve">  "code": 200,</w:t>
      </w:r>
    </w:p>
    <w:p w14:paraId="22AF23E5">
      <w:pPr>
        <w:bidi w:val="0"/>
        <w:rPr>
          <w:rFonts w:hint="eastAsia"/>
        </w:rPr>
      </w:pPr>
      <w:r>
        <w:rPr>
          <w:rFonts w:hint="eastAsia"/>
        </w:rPr>
        <w:t xml:space="preserve">  "message": "操作成功",</w:t>
      </w:r>
    </w:p>
    <w:p w14:paraId="16123FDF">
      <w:pPr>
        <w:bidi w:val="0"/>
        <w:rPr>
          <w:rFonts w:hint="eastAsia"/>
        </w:rPr>
      </w:pPr>
      <w:r>
        <w:rPr>
          <w:rFonts w:hint="eastAsia"/>
        </w:rPr>
        <w:t xml:space="preserve">  "data": {}</w:t>
      </w:r>
    </w:p>
    <w:p w14:paraId="3FAD4859">
      <w:pPr>
        <w:bidi w:val="0"/>
        <w:rPr>
          <w:rFonts w:hint="eastAsia"/>
        </w:rPr>
      </w:pPr>
      <w:r>
        <w:rPr>
          <w:rFonts w:hint="eastAsia"/>
        </w:rPr>
        <w:t>}</w:t>
      </w:r>
    </w:p>
    <w:p w14:paraId="76F69566">
      <w:pPr>
        <w:bidi w:val="0"/>
      </w:pPr>
      <w:r>
        <w:rPr>
          <w:rFonts w:hint="eastAsia"/>
        </w:rPr>
        <w:t>其中，code 为状态码，200 表示成功，400 表示参数错误，401 表示未登录，500 表示服务器异常；message 为提示信息；data 为返回的业务数据。通过统一接口与返回规范，系统实现了前后端交互标准化，提升了开发效率与系统稳定性</w:t>
      </w:r>
      <w:r>
        <w:rPr>
          <w:rFonts w:hint="default"/>
          <w:vertAlign w:val="superscript"/>
          <w:lang w:val="en-US" w:eastAsia="zh-CN"/>
        </w:rPr>
        <w:t>[</w:t>
      </w:r>
      <w:r>
        <w:rPr>
          <w:rFonts w:hint="eastAsia"/>
          <w:vertAlign w:val="superscript"/>
          <w:lang w:val="en-US" w:eastAsia="zh-CN"/>
        </w:rPr>
        <w:t>9</w:t>
      </w:r>
      <w:r>
        <w:rPr>
          <w:rFonts w:hint="default"/>
          <w:vertAlign w:val="superscript"/>
          <w:lang w:val="en-US" w:eastAsia="zh-CN"/>
        </w:rPr>
        <w:t>]</w:t>
      </w:r>
      <w:r>
        <w:rPr>
          <w:rFonts w:hint="eastAsia"/>
        </w:rPr>
        <w:t>。</w:t>
      </w:r>
    </w:p>
    <w:p w14:paraId="560495FD">
      <w:pPr>
        <w:pStyle w:val="2"/>
        <w:bidi w:val="0"/>
      </w:pPr>
      <w:bookmarkStart w:id="27" w:name="_Toc12054"/>
      <w:r>
        <w:t>4 系统详细实现</w:t>
      </w:r>
      <w:bookmarkEnd w:id="27"/>
    </w:p>
    <w:p w14:paraId="6E05FBA7">
      <w:pPr>
        <w:pStyle w:val="3"/>
        <w:bidi w:val="0"/>
      </w:pPr>
      <w:bookmarkStart w:id="28" w:name="_Toc27104"/>
      <w:r>
        <w:t>4.1 学生用户模块实现</w:t>
      </w:r>
      <w:bookmarkEnd w:id="28"/>
    </w:p>
    <w:p w14:paraId="60903A87">
      <w:pPr>
        <w:bidi w:val="0"/>
        <w:rPr>
          <w:rFonts w:hint="eastAsia"/>
          <w:lang w:val="en-US" w:eastAsia="zh-CN"/>
        </w:rPr>
      </w:pPr>
      <w:r>
        <w:rPr>
          <w:rFonts w:hint="eastAsia"/>
          <w:lang w:val="en-US" w:eastAsia="zh-CN"/>
        </w:rPr>
        <w:t>学生用户模块是系统使用频率最高的功能模块，围绕“项目申报—过程管理—成果提交”构建完整业务流程。</w:t>
      </w:r>
      <w:r>
        <w:rPr>
          <w:vertAlign w:val="superscript"/>
        </w:rPr>
        <w:t>[1</w:t>
      </w:r>
      <w:r>
        <w:rPr>
          <w:rFonts w:hint="eastAsia"/>
          <w:vertAlign w:val="superscript"/>
          <w:lang w:val="en-US" w:eastAsia="zh-CN"/>
        </w:rPr>
        <w:t>0</w:t>
      </w:r>
      <w:r>
        <w:rPr>
          <w:vertAlign w:val="superscript"/>
        </w:rPr>
        <w:t>]</w:t>
      </w:r>
      <w:r>
        <w:rPr>
          <w:rStyle w:val="34"/>
          <w:rFonts w:hint="eastAsia"/>
          <w:lang w:val="en-US" w:eastAsia="zh-CN"/>
        </w:rPr>
        <w:br w:type="textWrapping"/>
      </w:r>
      <w:r>
        <w:rPr>
          <w:rFonts w:hint="eastAsia"/>
          <w:lang w:val="en-US" w:eastAsia="zh-CN"/>
        </w:rPr>
        <w:tab/>
        <w:t>学生登录后进入个人工作台，可在项目申报大厅申报项目并按模板填写项目基本信息、团队信息、指导教师信息、核心内容等，同时上传相关附件。如图4-1，4-2。</w:t>
      </w:r>
    </w:p>
    <w:p w14:paraId="6C480DE1">
      <w:pPr>
        <w:bidi w:val="0"/>
        <w:rPr>
          <w:rFonts w:hint="default"/>
          <w:lang w:val="en-US" w:eastAsia="zh-CN"/>
        </w:rPr>
      </w:pPr>
      <w:r>
        <w:rPr>
          <w:rFonts w:hint="eastAsia"/>
          <w:lang w:val="en-US" w:eastAsia="zh-CN"/>
        </w:rPr>
        <w:t>系统在提交前执行完整性与格式校验，针对必填项缺失、字段超限、附件不合规等情况给出即时提示，降低无效提交率。如图4-3。</w:t>
      </w:r>
    </w:p>
    <w:p w14:paraId="6FE61D3A">
      <w:pPr>
        <w:pStyle w:val="5"/>
        <w:bidi w:val="0"/>
        <w:rPr>
          <w:rFonts w:hint="default"/>
          <w:lang w:val="en-US" w:eastAsia="zh-CN"/>
        </w:rPr>
      </w:pPr>
      <w:r>
        <w:drawing>
          <wp:inline distT="0" distB="0" distL="114300" distR="114300">
            <wp:extent cx="5267960" cy="1306830"/>
            <wp:effectExtent l="0" t="0" r="8890" b="76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5267960" cy="1306830"/>
                    </a:xfrm>
                    <a:prstGeom prst="rect">
                      <a:avLst/>
                    </a:prstGeom>
                    <a:noFill/>
                    <a:ln>
                      <a:noFill/>
                    </a:ln>
                  </pic:spPr>
                </pic:pic>
              </a:graphicData>
            </a:graphic>
          </wp:inline>
        </w:drawing>
      </w:r>
      <w:r>
        <w:rPr>
          <w:rFonts w:hint="eastAsia"/>
          <w:lang w:val="en-US" w:eastAsia="zh-CN"/>
        </w:rPr>
        <w:t>图4-1</w:t>
      </w:r>
    </w:p>
    <w:p w14:paraId="5A1D0631">
      <w:pPr>
        <w:bidi w:val="0"/>
        <w:rPr>
          <w:rFonts w:hint="eastAsia"/>
          <w:lang w:val="en-US" w:eastAsia="zh-CN"/>
        </w:rPr>
      </w:pPr>
    </w:p>
    <w:p w14:paraId="4778D8C9">
      <w:pPr>
        <w:bidi w:val="0"/>
      </w:pPr>
      <w:r>
        <w:drawing>
          <wp:inline distT="0" distB="0" distL="114300" distR="114300">
            <wp:extent cx="3048635" cy="2720975"/>
            <wp:effectExtent l="0" t="0" r="18415" b="317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3048635" cy="2720975"/>
                    </a:xfrm>
                    <a:prstGeom prst="rect">
                      <a:avLst/>
                    </a:prstGeom>
                    <a:noFill/>
                    <a:ln>
                      <a:noFill/>
                    </a:ln>
                  </pic:spPr>
                </pic:pic>
              </a:graphicData>
            </a:graphic>
          </wp:inline>
        </w:drawing>
      </w:r>
    </w:p>
    <w:p w14:paraId="32D02F4F">
      <w:pPr>
        <w:pStyle w:val="5"/>
        <w:bidi w:val="0"/>
        <w:rPr>
          <w:rFonts w:hint="default"/>
          <w:lang w:val="en-US" w:eastAsia="zh-CN"/>
        </w:rPr>
      </w:pPr>
      <w:r>
        <w:rPr>
          <w:rFonts w:hint="eastAsia"/>
          <w:lang w:val="en-US" w:eastAsia="zh-CN"/>
        </w:rPr>
        <w:t>图4-2</w:t>
      </w:r>
    </w:p>
    <w:p w14:paraId="4462F730">
      <w:pPr>
        <w:bidi w:val="0"/>
        <w:rPr>
          <w:rFonts w:hint="eastAsia"/>
          <w:lang w:val="en-US" w:eastAsia="zh-CN"/>
        </w:rPr>
      </w:pPr>
    </w:p>
    <w:p w14:paraId="5A1F056F">
      <w:pPr>
        <w:bidi w:val="0"/>
        <w:rPr>
          <w:rFonts w:hint="eastAsia"/>
          <w:lang w:val="en-US" w:eastAsia="zh-CN"/>
        </w:rPr>
      </w:pPr>
      <w:r>
        <w:drawing>
          <wp:inline distT="0" distB="0" distL="114300" distR="114300">
            <wp:extent cx="2957195" cy="2376805"/>
            <wp:effectExtent l="0" t="0" r="14605" b="444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1"/>
                    <a:stretch>
                      <a:fillRect/>
                    </a:stretch>
                  </pic:blipFill>
                  <pic:spPr>
                    <a:xfrm>
                      <a:off x="0" y="0"/>
                      <a:ext cx="2957195" cy="2376805"/>
                    </a:xfrm>
                    <a:prstGeom prst="rect">
                      <a:avLst/>
                    </a:prstGeom>
                    <a:noFill/>
                    <a:ln>
                      <a:noFill/>
                    </a:ln>
                  </pic:spPr>
                </pic:pic>
              </a:graphicData>
            </a:graphic>
          </wp:inline>
        </w:drawing>
      </w:r>
    </w:p>
    <w:p w14:paraId="5133ADBE">
      <w:pPr>
        <w:pStyle w:val="5"/>
        <w:bidi w:val="0"/>
        <w:rPr>
          <w:rFonts w:hint="default"/>
          <w:lang w:val="en-US" w:eastAsia="zh-CN"/>
        </w:rPr>
      </w:pPr>
      <w:r>
        <w:rPr>
          <w:rFonts w:hint="eastAsia"/>
          <w:lang w:val="en-US" w:eastAsia="zh-CN"/>
        </w:rPr>
        <w:t>图4-3</w:t>
      </w:r>
    </w:p>
    <w:p w14:paraId="7D31C846">
      <w:pPr>
        <w:bidi w:val="0"/>
        <w:rPr>
          <w:rFonts w:hint="eastAsia"/>
          <w:lang w:val="en-US" w:eastAsia="zh-CN"/>
        </w:rPr>
      </w:pPr>
      <w:r>
        <w:rPr>
          <w:rFonts w:hint="eastAsia"/>
          <w:lang w:val="en-US" w:eastAsia="zh-CN"/>
        </w:rPr>
        <w:t>项目提交后，学生可实时查看状态流转，如“待审核、退回修改、通过立项、中期检查、结题验收”等，并可查看对应评审意见。若项目被退回，学生可按意见定位问题字段进行二次编辑并重新提交，系统保留修改记录与提交时间，形成可追溯的版本链路，便于后续管理与复核。如图4-4。</w:t>
      </w:r>
    </w:p>
    <w:p w14:paraId="7BD7FF9D">
      <w:pPr>
        <w:bidi w:val="0"/>
        <w:rPr>
          <w:rFonts w:hint="default"/>
          <w:lang w:val="en-US" w:eastAsia="zh-CN"/>
        </w:rPr>
      </w:pPr>
      <w:r>
        <w:drawing>
          <wp:inline distT="0" distB="0" distL="114300" distR="114300">
            <wp:extent cx="3816350" cy="3141980"/>
            <wp:effectExtent l="0" t="0" r="12700" b="127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2"/>
                    <a:stretch>
                      <a:fillRect/>
                    </a:stretch>
                  </pic:blipFill>
                  <pic:spPr>
                    <a:xfrm>
                      <a:off x="0" y="0"/>
                      <a:ext cx="3816350" cy="3141980"/>
                    </a:xfrm>
                    <a:prstGeom prst="rect">
                      <a:avLst/>
                    </a:prstGeom>
                    <a:noFill/>
                    <a:ln>
                      <a:noFill/>
                    </a:ln>
                  </pic:spPr>
                </pic:pic>
              </a:graphicData>
            </a:graphic>
          </wp:inline>
        </w:drawing>
      </w:r>
    </w:p>
    <w:p w14:paraId="479330BC">
      <w:pPr>
        <w:pStyle w:val="5"/>
        <w:bidi w:val="0"/>
        <w:rPr>
          <w:rFonts w:hint="eastAsia"/>
          <w:lang w:val="en-US" w:eastAsia="zh-CN"/>
        </w:rPr>
      </w:pPr>
      <w:r>
        <w:rPr>
          <w:rFonts w:hint="eastAsia"/>
          <w:lang w:val="en-US" w:eastAsia="zh-CN"/>
        </w:rPr>
        <w:t>图4-4</w:t>
      </w:r>
    </w:p>
    <w:p w14:paraId="02C50397">
      <w:pPr>
        <w:bidi w:val="0"/>
        <w:rPr>
          <w:rFonts w:hint="eastAsia"/>
          <w:lang w:val="en-US" w:eastAsia="zh-CN"/>
        </w:rPr>
      </w:pPr>
    </w:p>
    <w:p w14:paraId="0C3EB609">
      <w:pPr>
        <w:bidi w:val="0"/>
        <w:rPr>
          <w:rFonts w:hint="eastAsia"/>
          <w:lang w:val="en-US" w:eastAsia="zh-CN"/>
        </w:rPr>
      </w:pPr>
      <w:r>
        <w:rPr>
          <w:rFonts w:hint="eastAsia"/>
          <w:lang w:val="en-US" w:eastAsia="zh-CN"/>
        </w:rPr>
        <w:t>在过程管理方面，模块支持中期与结题阶段材料填报，学生需按节点提交阶段成果、经费执行说明及必要附件。系统通过时间窗与状态规则控制可编辑范围，避免跨阶段误操作；对历史提交内容提供留痕展示，便于学生自查进展并支撑学院过程监管。如图4-5。</w:t>
      </w:r>
    </w:p>
    <w:p w14:paraId="5EEE5053">
      <w:pPr>
        <w:bidi w:val="0"/>
      </w:pPr>
      <w:r>
        <w:drawing>
          <wp:inline distT="0" distB="0" distL="114300" distR="114300">
            <wp:extent cx="3268345" cy="2212340"/>
            <wp:effectExtent l="0" t="0" r="8255" b="1651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3"/>
                    <a:stretch>
                      <a:fillRect/>
                    </a:stretch>
                  </pic:blipFill>
                  <pic:spPr>
                    <a:xfrm>
                      <a:off x="0" y="0"/>
                      <a:ext cx="3268345" cy="2212340"/>
                    </a:xfrm>
                    <a:prstGeom prst="rect">
                      <a:avLst/>
                    </a:prstGeom>
                    <a:noFill/>
                    <a:ln>
                      <a:noFill/>
                    </a:ln>
                  </pic:spPr>
                </pic:pic>
              </a:graphicData>
            </a:graphic>
          </wp:inline>
        </w:drawing>
      </w:r>
    </w:p>
    <w:p w14:paraId="5DBB8A56">
      <w:pPr>
        <w:pStyle w:val="5"/>
        <w:bidi w:val="0"/>
        <w:rPr>
          <w:rFonts w:hint="default"/>
          <w:lang w:val="en-US" w:eastAsia="zh-CN"/>
        </w:rPr>
      </w:pPr>
      <w:r>
        <w:rPr>
          <w:rFonts w:hint="eastAsia"/>
          <w:lang w:val="en-US" w:eastAsia="zh-CN"/>
        </w:rPr>
        <w:t>图4-5</w:t>
      </w:r>
    </w:p>
    <w:p w14:paraId="4F5C039E">
      <w:pPr>
        <w:pStyle w:val="3"/>
        <w:bidi w:val="0"/>
      </w:pPr>
      <w:bookmarkStart w:id="29" w:name="_Toc5588"/>
      <w:r>
        <w:t>4.2 指导老师模块实现</w:t>
      </w:r>
      <w:bookmarkEnd w:id="29"/>
    </w:p>
    <w:p w14:paraId="35EFD522">
      <w:pPr>
        <w:bidi w:val="0"/>
        <w:rPr>
          <w:rFonts w:hint="eastAsia"/>
        </w:rPr>
      </w:pPr>
      <w:r>
        <w:rPr>
          <w:rFonts w:hint="eastAsia"/>
        </w:rPr>
        <w:t>指导教师模块面向项目全过程管理，重点实现“按人找项目、按阶段给意见、按节点做确认”三类能力。</w:t>
      </w:r>
    </w:p>
    <w:p w14:paraId="30E20BB9">
      <w:pPr>
        <w:bidi w:val="0"/>
        <w:rPr>
          <w:rFonts w:hint="default" w:eastAsia="宋体"/>
          <w:lang w:val="en-US" w:eastAsia="zh-CN"/>
        </w:rPr>
      </w:pPr>
      <w:r>
        <w:rPr>
          <w:rFonts w:hint="eastAsia"/>
        </w:rPr>
        <w:t>教师进入工作台后，系统根据指导关系自动加载其负责项目，支持查看申报书、阶段成果、经费与里程碑进度等关键信息，减少跨页面检索成本。</w:t>
      </w:r>
      <w:r>
        <w:rPr>
          <w:rFonts w:hint="eastAsia"/>
          <w:lang w:eastAsia="zh-CN"/>
        </w:rPr>
        <w:t>如图</w:t>
      </w:r>
      <w:r>
        <w:rPr>
          <w:rFonts w:hint="eastAsia"/>
          <w:lang w:val="en-US" w:eastAsia="zh-CN"/>
        </w:rPr>
        <w:t>4-6。</w:t>
      </w:r>
    </w:p>
    <w:p w14:paraId="131052F7">
      <w:pPr>
        <w:bidi w:val="0"/>
      </w:pPr>
      <w:r>
        <w:drawing>
          <wp:inline distT="0" distB="0" distL="114300" distR="114300">
            <wp:extent cx="5274310" cy="1966595"/>
            <wp:effectExtent l="0" t="0" r="2540" b="1460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4"/>
                    <a:stretch>
                      <a:fillRect/>
                    </a:stretch>
                  </pic:blipFill>
                  <pic:spPr>
                    <a:xfrm>
                      <a:off x="0" y="0"/>
                      <a:ext cx="5274310" cy="1966595"/>
                    </a:xfrm>
                    <a:prstGeom prst="rect">
                      <a:avLst/>
                    </a:prstGeom>
                    <a:noFill/>
                    <a:ln>
                      <a:noFill/>
                    </a:ln>
                  </pic:spPr>
                </pic:pic>
              </a:graphicData>
            </a:graphic>
          </wp:inline>
        </w:drawing>
      </w:r>
    </w:p>
    <w:p w14:paraId="63DE8313">
      <w:pPr>
        <w:pStyle w:val="5"/>
        <w:bidi w:val="0"/>
        <w:rPr>
          <w:rFonts w:hint="eastAsia"/>
        </w:rPr>
      </w:pPr>
      <w:r>
        <w:rPr>
          <w:rFonts w:hint="eastAsia"/>
          <w:lang w:eastAsia="zh-CN"/>
        </w:rPr>
        <w:t>图</w:t>
      </w:r>
      <w:r>
        <w:rPr>
          <w:rFonts w:hint="eastAsia"/>
          <w:lang w:val="en-US" w:eastAsia="zh-CN"/>
        </w:rPr>
        <w:t>4-6</w:t>
      </w:r>
    </w:p>
    <w:p w14:paraId="4F210AA5">
      <w:pPr>
        <w:bidi w:val="0"/>
        <w:rPr>
          <w:rFonts w:hint="eastAsia"/>
        </w:rPr>
      </w:pPr>
      <w:r>
        <w:rPr>
          <w:rFonts w:hint="eastAsia"/>
        </w:rPr>
        <w:t>在指导环节中，教师可提交“同意通过”或“退回修改”两类结论，并填写针对性修改建议；中期检查与结题验收阶段沿用同一机制，实现连续、可追溯的过程指导。该实现对应系统功能结构中“项目查看与指导”和“过程把关与确认”两个子模块。</w:t>
      </w:r>
      <w:r>
        <w:rPr>
          <w:rFonts w:hint="eastAsia"/>
          <w:lang w:eastAsia="zh-CN"/>
        </w:rPr>
        <w:t>如图</w:t>
      </w:r>
      <w:r>
        <w:rPr>
          <w:rFonts w:hint="eastAsia"/>
          <w:lang w:val="en-US" w:eastAsia="zh-CN"/>
        </w:rPr>
        <w:t>4-7。</w:t>
      </w:r>
    </w:p>
    <w:p w14:paraId="7C67191C">
      <w:pPr>
        <w:bidi w:val="0"/>
      </w:pPr>
      <w:r>
        <w:drawing>
          <wp:inline distT="0" distB="0" distL="114300" distR="114300">
            <wp:extent cx="2585085" cy="1671955"/>
            <wp:effectExtent l="0" t="0" r="5715" b="4445"/>
            <wp:docPr id="13" name="图片 10"/>
            <wp:cNvGraphicFramePr/>
            <a:graphic xmlns:a="http://schemas.openxmlformats.org/drawingml/2006/main">
              <a:graphicData uri="http://schemas.openxmlformats.org/drawingml/2006/picture">
                <pic:pic xmlns:pic="http://schemas.openxmlformats.org/drawingml/2006/picture">
                  <pic:nvPicPr>
                    <pic:cNvPr id="13" name="图片 10"/>
                    <pic:cNvPicPr/>
                  </pic:nvPicPr>
                  <pic:blipFill>
                    <a:blip r:embed="rId15"/>
                    <a:stretch>
                      <a:fillRect/>
                    </a:stretch>
                  </pic:blipFill>
                  <pic:spPr>
                    <a:xfrm>
                      <a:off x="0" y="0"/>
                      <a:ext cx="2585085" cy="1671955"/>
                    </a:xfrm>
                    <a:prstGeom prst="rect">
                      <a:avLst/>
                    </a:prstGeom>
                    <a:noFill/>
                    <a:ln>
                      <a:noFill/>
                    </a:ln>
                  </pic:spPr>
                </pic:pic>
              </a:graphicData>
            </a:graphic>
          </wp:inline>
        </w:drawing>
      </w:r>
    </w:p>
    <w:p w14:paraId="05803D4C">
      <w:pPr>
        <w:pStyle w:val="5"/>
        <w:bidi w:val="0"/>
        <w:rPr>
          <w:rFonts w:hint="eastAsia"/>
        </w:rPr>
      </w:pPr>
      <w:r>
        <w:rPr>
          <w:rFonts w:hint="eastAsia"/>
          <w:lang w:eastAsia="zh-CN"/>
        </w:rPr>
        <w:t>图</w:t>
      </w:r>
      <w:r>
        <w:rPr>
          <w:rFonts w:hint="eastAsia"/>
          <w:lang w:val="en-US" w:eastAsia="zh-CN"/>
        </w:rPr>
        <w:t>4-7</w:t>
      </w:r>
    </w:p>
    <w:p w14:paraId="6D583203">
      <w:pPr>
        <w:bidi w:val="0"/>
      </w:pPr>
      <w:r>
        <w:rPr>
          <w:rFonts w:hint="eastAsia"/>
        </w:rPr>
        <w:t xml:space="preserve"> 为提升指导质量与管理可用性，系统将教师反馈结构化存储为“阶段、结论、问题项、建议项、提交时间”等字段，既便于学生逐项整改，也支持学院端进行共性问题统计与培养方案优化。在安全控制上，接口层以当前登录教师身份为约束，结合项目—教师关联关系进行数据过滤，确保教师仅能访问本人指导范围内的数据，避免无关项目暴露，符合最小权限与数据隔离要求</w:t>
      </w:r>
      <w:r>
        <w:rPr>
          <w:rFonts w:hint="eastAsia"/>
          <w:vertAlign w:val="superscript"/>
        </w:rPr>
        <w:t>[11]</w:t>
      </w:r>
      <w:r>
        <w:rPr>
          <w:rFonts w:hint="eastAsia"/>
        </w:rPr>
        <w:t>。</w:t>
      </w:r>
    </w:p>
    <w:p w14:paraId="32B7C541">
      <w:pPr>
        <w:pStyle w:val="3"/>
        <w:bidi w:val="0"/>
      </w:pPr>
      <w:bookmarkStart w:id="30" w:name="_Toc16364"/>
      <w:r>
        <w:t>4.3 审批人员模块实现</w:t>
      </w:r>
      <w:bookmarkEnd w:id="30"/>
    </w:p>
    <w:p w14:paraId="7724C031">
      <w:pPr>
        <w:bidi w:val="0"/>
        <w:rPr>
          <w:rFonts w:hint="eastAsia"/>
        </w:rPr>
      </w:pPr>
      <w:r>
        <w:rPr>
          <w:rFonts w:hint="eastAsia"/>
        </w:rPr>
        <w:t>审批人员模块面向学院审批者与学校审批者等管理角色，围绕“材料核验—意见反馈—状态流转—结果确认”实现对项目申报与过程节点的规范化审核，保证项目从申报到立项、从过程到结题的各环节按规则推进</w:t>
      </w:r>
      <w:r>
        <w:rPr>
          <w:rFonts w:hint="eastAsia"/>
          <w:vertAlign w:val="superscript"/>
        </w:rPr>
        <w:t>[1</w:t>
      </w:r>
      <w:r>
        <w:rPr>
          <w:rFonts w:hint="eastAsia"/>
          <w:vertAlign w:val="superscript"/>
          <w:lang w:val="en-US" w:eastAsia="zh-CN"/>
        </w:rPr>
        <w:t>1</w:t>
      </w:r>
      <w:r>
        <w:rPr>
          <w:rFonts w:hint="eastAsia"/>
          <w:vertAlign w:val="superscript"/>
        </w:rPr>
        <w:t>]</w:t>
      </w:r>
      <w:r>
        <w:rPr>
          <w:rFonts w:hint="eastAsia"/>
        </w:rPr>
        <w:t>。</w:t>
      </w:r>
    </w:p>
    <w:p w14:paraId="3E05A8B3">
      <w:pPr>
        <w:bidi w:val="0"/>
        <w:rPr>
          <w:rFonts w:hint="eastAsia"/>
        </w:rPr>
      </w:pPr>
      <w:r>
        <w:rPr>
          <w:rFonts w:hint="eastAsia"/>
        </w:rPr>
        <w:t xml:space="preserve"> 在审核过程中，审批人员可查看项目基本信息、团队成员、指导教师信息、申报表单动态字段以及上传附件链接，系统对关键信息进行结构化展示，避免遗漏审核点。对</w:t>
      </w:r>
      <w:r>
        <w:rPr>
          <w:rFonts w:hint="eastAsia"/>
          <w:lang w:eastAsia="zh-CN"/>
        </w:rPr>
        <w:t>项目创新与实践能力不足或</w:t>
      </w:r>
      <w:r>
        <w:rPr>
          <w:rFonts w:hint="eastAsia"/>
        </w:rPr>
        <w:t>格式不符合要求的情况，</w:t>
      </w:r>
      <w:r>
        <w:rPr>
          <w:rFonts w:hint="eastAsia"/>
          <w:lang w:eastAsia="zh-CN"/>
        </w:rPr>
        <w:t>可直接不予推荐即可。</w:t>
      </w:r>
    </w:p>
    <w:p w14:paraId="11C45C51">
      <w:pPr>
        <w:bidi w:val="0"/>
        <w:ind w:left="0" w:leftChars="0" w:firstLine="420" w:firstLineChars="0"/>
        <w:rPr>
          <w:rFonts w:hint="eastAsia"/>
          <w:lang w:val="en-US" w:eastAsia="zh-CN"/>
        </w:rPr>
      </w:pPr>
      <w:r>
        <w:rPr>
          <w:rFonts w:hint="eastAsia"/>
          <w:lang w:eastAsia="zh-CN"/>
        </w:rPr>
        <w:t>审批人员和项目管理员均具有评审任务分配功能，该功能</w:t>
      </w:r>
      <w:r>
        <w:rPr>
          <w:rFonts w:hint="eastAsia"/>
          <w:lang w:val="en-US" w:eastAsia="zh-CN"/>
        </w:rPr>
        <w:t>主要有审批人员执行，项目管理员作为专门的校级项目管理者作为意外情况备选。如图4-8。</w:t>
      </w:r>
    </w:p>
    <w:p w14:paraId="4ADB70BD">
      <w:pPr>
        <w:bidi w:val="0"/>
      </w:pPr>
      <w:r>
        <w:drawing>
          <wp:inline distT="0" distB="0" distL="114300" distR="114300">
            <wp:extent cx="5266690" cy="1565910"/>
            <wp:effectExtent l="0" t="0" r="10160" b="1524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6"/>
                    <a:stretch>
                      <a:fillRect/>
                    </a:stretch>
                  </pic:blipFill>
                  <pic:spPr>
                    <a:xfrm>
                      <a:off x="0" y="0"/>
                      <a:ext cx="5266690" cy="1565910"/>
                    </a:xfrm>
                    <a:prstGeom prst="rect">
                      <a:avLst/>
                    </a:prstGeom>
                    <a:noFill/>
                    <a:ln>
                      <a:noFill/>
                    </a:ln>
                  </pic:spPr>
                </pic:pic>
              </a:graphicData>
            </a:graphic>
          </wp:inline>
        </w:drawing>
      </w:r>
    </w:p>
    <w:p w14:paraId="47EDC1AE">
      <w:pPr>
        <w:pStyle w:val="5"/>
        <w:bidi w:val="0"/>
        <w:rPr>
          <w:rFonts w:hint="default"/>
          <w:lang w:val="en-US" w:eastAsia="zh-CN"/>
        </w:rPr>
      </w:pPr>
      <w:r>
        <w:rPr>
          <w:rFonts w:hint="eastAsia"/>
          <w:lang w:val="en-US" w:eastAsia="zh-CN"/>
        </w:rPr>
        <w:t>图4-8</w:t>
      </w:r>
    </w:p>
    <w:p w14:paraId="54E1662D">
      <w:pPr>
        <w:bidi w:val="0"/>
      </w:pPr>
      <w:r>
        <w:t>从实现机制上看，审批模块的核心是“状态迁移与意见留痕同步发生”。每次审批动作都会同时写入新状态、处理意见、处理人和处理时间，确保后续追溯链完整。若仅更新状态而不记录意见，会导致管理上出现“状态可见、原因不可见”的信息断层。</w:t>
      </w:r>
    </w:p>
    <w:p w14:paraId="2EABA103">
      <w:pPr>
        <w:bidi w:val="0"/>
        <w:ind w:left="0" w:leftChars="0" w:firstLine="420" w:firstLineChars="0"/>
        <w:rPr>
          <w:rFonts w:hint="default"/>
          <w:lang w:val="en-US" w:eastAsia="zh-CN"/>
        </w:rPr>
      </w:pPr>
      <w:r>
        <w:rPr>
          <w:rFonts w:hint="eastAsia"/>
          <w:lang w:eastAsia="zh-CN"/>
        </w:rPr>
        <w:t>审批人员在评审结束后通过筛选出当前进行的赛事名称、项目状态</w:t>
      </w:r>
      <w:r>
        <w:rPr>
          <w:vertAlign w:val="superscript"/>
        </w:rPr>
        <w:t>[12]</w:t>
      </w:r>
      <w:r>
        <w:rPr>
          <w:rFonts w:hint="eastAsia"/>
          <w:lang w:eastAsia="zh-CN"/>
        </w:rPr>
        <w:t>、设置晋级（推荐）规则等，可查询符合要求的项目排名并根据实际情况适</w:t>
      </w:r>
      <w:r>
        <w:rPr>
          <w:rFonts w:hint="eastAsia"/>
          <w:lang w:val="en-US" w:eastAsia="zh-CN"/>
        </w:rPr>
        <w:t>当调整以设置院级/校级奖项和推荐的项目，完成相应层级的项目审批。如图4-9。</w:t>
      </w:r>
    </w:p>
    <w:p w14:paraId="276920B2">
      <w:pPr>
        <w:bidi w:val="0"/>
      </w:pPr>
      <w:r>
        <w:drawing>
          <wp:inline distT="0" distB="0" distL="114300" distR="114300">
            <wp:extent cx="4075430" cy="2093595"/>
            <wp:effectExtent l="0" t="0" r="1270" b="1905"/>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7"/>
                    <a:stretch>
                      <a:fillRect/>
                    </a:stretch>
                  </pic:blipFill>
                  <pic:spPr>
                    <a:xfrm>
                      <a:off x="0" y="0"/>
                      <a:ext cx="4075430" cy="2093595"/>
                    </a:xfrm>
                    <a:prstGeom prst="rect">
                      <a:avLst/>
                    </a:prstGeom>
                    <a:noFill/>
                    <a:ln>
                      <a:noFill/>
                    </a:ln>
                  </pic:spPr>
                </pic:pic>
              </a:graphicData>
            </a:graphic>
          </wp:inline>
        </w:drawing>
      </w:r>
    </w:p>
    <w:p w14:paraId="3AC1F5CF">
      <w:pPr>
        <w:pStyle w:val="5"/>
        <w:bidi w:val="0"/>
        <w:rPr>
          <w:rFonts w:hint="eastAsia"/>
          <w:lang w:eastAsia="zh-CN"/>
        </w:rPr>
      </w:pPr>
      <w:r>
        <w:rPr>
          <w:rFonts w:hint="eastAsia"/>
          <w:lang w:val="en-US" w:eastAsia="zh-CN"/>
        </w:rPr>
        <w:t>图4-9</w:t>
      </w:r>
    </w:p>
    <w:p w14:paraId="4DF1FC5A">
      <w:pPr>
        <w:pStyle w:val="3"/>
        <w:bidi w:val="0"/>
      </w:pPr>
      <w:bookmarkStart w:id="31" w:name="_Toc12024"/>
      <w:r>
        <w:t>4.4 评审老师模块实现</w:t>
      </w:r>
      <w:bookmarkEnd w:id="31"/>
    </w:p>
    <w:p w14:paraId="50B67B87">
      <w:pPr>
        <w:bidi w:val="0"/>
      </w:pPr>
      <w:r>
        <w:t>评审模块实现了任务接收、在线打分、意见提交和历史记录查询。评审老师只可看到系统分配给自己的任务，提交后不可随意修改。</w:t>
      </w:r>
    </w:p>
    <w:p w14:paraId="4E727195">
      <w:pPr>
        <w:bidi w:val="0"/>
        <w:jc w:val="left"/>
      </w:pPr>
      <w:r>
        <w:rPr>
          <w:rFonts w:hint="eastAsia"/>
        </w:rPr>
        <w:t>评审老师登录后进入“我的评审任务”页面，系统按评审阶段自动分配待评项目，并以列表形式展示项目名称、学院、当前进度与操作入口；评委可快速进入项目详情查看申报材料与附件，在同一页面完成打分与评语填写，减少多页面切换带来的评审成本。如图4-10，4-1</w:t>
      </w:r>
      <w:r>
        <w:rPr>
          <w:rFonts w:hint="eastAsia"/>
          <w:lang w:val="en-US" w:eastAsia="zh-CN"/>
        </w:rPr>
        <w:t>1</w:t>
      </w:r>
      <w:r>
        <w:rPr>
          <w:rFonts w:hint="eastAsia"/>
        </w:rPr>
        <w:t>。</w:t>
      </w:r>
      <w:r>
        <w:drawing>
          <wp:inline distT="0" distB="0" distL="114300" distR="114300">
            <wp:extent cx="5267960" cy="1470025"/>
            <wp:effectExtent l="0" t="0" r="8890" b="1587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8"/>
                    <a:stretch>
                      <a:fillRect/>
                    </a:stretch>
                  </pic:blipFill>
                  <pic:spPr>
                    <a:xfrm>
                      <a:off x="0" y="0"/>
                      <a:ext cx="5267960" cy="1470025"/>
                    </a:xfrm>
                    <a:prstGeom prst="rect">
                      <a:avLst/>
                    </a:prstGeom>
                    <a:noFill/>
                    <a:ln>
                      <a:noFill/>
                    </a:ln>
                  </pic:spPr>
                </pic:pic>
              </a:graphicData>
            </a:graphic>
          </wp:inline>
        </w:drawing>
      </w:r>
    </w:p>
    <w:p w14:paraId="0144478A">
      <w:pPr>
        <w:pStyle w:val="5"/>
        <w:bidi w:val="0"/>
      </w:pPr>
      <w:r>
        <w:rPr>
          <w:rFonts w:hint="eastAsia"/>
        </w:rPr>
        <w:t>图4-10</w:t>
      </w:r>
    </w:p>
    <w:p w14:paraId="285AF356">
      <w:pPr>
        <w:bidi w:val="0"/>
      </w:pPr>
      <w:r>
        <w:drawing>
          <wp:inline distT="0" distB="0" distL="114300" distR="114300">
            <wp:extent cx="1901190" cy="2313305"/>
            <wp:effectExtent l="0" t="0" r="3810" b="1079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9"/>
                    <a:stretch>
                      <a:fillRect/>
                    </a:stretch>
                  </pic:blipFill>
                  <pic:spPr>
                    <a:xfrm>
                      <a:off x="0" y="0"/>
                      <a:ext cx="1901190" cy="2313305"/>
                    </a:xfrm>
                    <a:prstGeom prst="rect">
                      <a:avLst/>
                    </a:prstGeom>
                    <a:noFill/>
                    <a:ln>
                      <a:noFill/>
                    </a:ln>
                  </pic:spPr>
                </pic:pic>
              </a:graphicData>
            </a:graphic>
          </wp:inline>
        </w:drawing>
      </w:r>
    </w:p>
    <w:p w14:paraId="0E475F83">
      <w:pPr>
        <w:bidi w:val="0"/>
      </w:pPr>
    </w:p>
    <w:p w14:paraId="73840D84">
      <w:pPr>
        <w:pStyle w:val="5"/>
        <w:bidi w:val="0"/>
      </w:pPr>
      <w:r>
        <w:rPr>
          <w:rFonts w:hint="eastAsia"/>
        </w:rPr>
        <w:t>图4-1</w:t>
      </w:r>
      <w:r>
        <w:rPr>
          <w:rFonts w:hint="eastAsia"/>
          <w:lang w:val="en-US" w:eastAsia="zh-CN"/>
        </w:rPr>
        <w:t>1</w:t>
      </w:r>
    </w:p>
    <w:p w14:paraId="336AF2B2">
      <w:pPr>
        <w:bidi w:val="0"/>
        <w:rPr>
          <w:rFonts w:hint="eastAsia"/>
          <w:lang w:val="en-US" w:eastAsia="zh-CN"/>
        </w:rPr>
      </w:pPr>
      <w:r>
        <w:rPr>
          <w:rFonts w:hint="eastAsia"/>
        </w:rPr>
        <w:t>评分录入采用结构化指标表单：评审老师</w:t>
      </w:r>
      <w:r>
        <w:rPr>
          <w:rFonts w:hint="eastAsia"/>
          <w:lang w:eastAsia="zh-CN"/>
        </w:rPr>
        <w:t>线下答辩打分后</w:t>
      </w:r>
      <w:r>
        <w:rPr>
          <w:rFonts w:hint="eastAsia"/>
        </w:rPr>
        <w:t>按指标项</w:t>
      </w:r>
      <w:r>
        <w:rPr>
          <w:rFonts w:hint="eastAsia"/>
          <w:lang w:eastAsia="zh-CN"/>
        </w:rPr>
        <w:t>在系统</w:t>
      </w:r>
      <w:r>
        <w:rPr>
          <w:rFonts w:hint="eastAsia"/>
        </w:rPr>
        <w:t>填写分值与评审意见，系统在提交前执行完整性与范围校验，对漏填、越界或格式不合规的输入给出即时提示，确保评分数据可用于后续统计计算，降低无效评分与返工概率。</w:t>
      </w:r>
      <w:r>
        <w:rPr>
          <w:rFonts w:hint="eastAsia"/>
          <w:lang w:eastAsia="zh-CN"/>
        </w:rPr>
        <w:t>如图</w:t>
      </w:r>
      <w:r>
        <w:rPr>
          <w:rFonts w:hint="eastAsia"/>
          <w:lang w:val="en-US" w:eastAsia="zh-CN"/>
        </w:rPr>
        <w:t>4-12。</w:t>
      </w:r>
    </w:p>
    <w:p w14:paraId="011DE19E">
      <w:pPr>
        <w:pStyle w:val="5"/>
        <w:bidi w:val="0"/>
        <w:rPr>
          <w:rFonts w:hint="default"/>
          <w:lang w:val="en-US" w:eastAsia="zh-CN"/>
        </w:rPr>
      </w:pPr>
      <w:r>
        <w:drawing>
          <wp:inline distT="0" distB="0" distL="114300" distR="114300">
            <wp:extent cx="1835785" cy="1146175"/>
            <wp:effectExtent l="0" t="0" r="12065" b="15875"/>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20"/>
                    <a:stretch>
                      <a:fillRect/>
                    </a:stretch>
                  </pic:blipFill>
                  <pic:spPr>
                    <a:xfrm>
                      <a:off x="0" y="0"/>
                      <a:ext cx="1835785" cy="1146175"/>
                    </a:xfrm>
                    <a:prstGeom prst="rect">
                      <a:avLst/>
                    </a:prstGeom>
                    <a:noFill/>
                    <a:ln>
                      <a:noFill/>
                    </a:ln>
                  </pic:spPr>
                </pic:pic>
              </a:graphicData>
            </a:graphic>
          </wp:inline>
        </w:drawing>
      </w:r>
    </w:p>
    <w:p w14:paraId="5EEF3EF8">
      <w:pPr>
        <w:bidi w:val="0"/>
        <w:rPr>
          <w:rFonts w:hint="eastAsia"/>
          <w:lang w:val="en-US" w:eastAsia="zh-CN"/>
        </w:rPr>
      </w:pPr>
    </w:p>
    <w:p w14:paraId="2B2E7470">
      <w:pPr>
        <w:pStyle w:val="5"/>
        <w:bidi w:val="0"/>
        <w:rPr>
          <w:rFonts w:hint="default"/>
          <w:lang w:val="en-US" w:eastAsia="zh-CN"/>
        </w:rPr>
      </w:pPr>
      <w:r>
        <w:rPr>
          <w:rFonts w:hint="eastAsia"/>
          <w:lang w:eastAsia="zh-CN"/>
        </w:rPr>
        <w:t>图</w:t>
      </w:r>
      <w:r>
        <w:rPr>
          <w:rFonts w:hint="eastAsia"/>
          <w:lang w:val="en-US" w:eastAsia="zh-CN"/>
        </w:rPr>
        <w:t>4-12</w:t>
      </w:r>
    </w:p>
    <w:p w14:paraId="6A583F6D">
      <w:pPr>
        <w:bidi w:val="0"/>
        <w:rPr>
          <w:rFonts w:hint="eastAsia" w:eastAsia="宋体"/>
          <w:lang w:eastAsia="zh-CN"/>
        </w:rPr>
      </w:pPr>
      <w:r>
        <w:rPr>
          <w:rFonts w:hint="eastAsia"/>
        </w:rPr>
        <w:t>评审提交后，系统即时更新任务状态并锁定已提交记录，支持评审老师回看已评项目的得分与评语；同时后端根据评审完成度触发均分与排名计算，确保在达到“全部评委完成评分”的条件后可生成该阶段有效的项目均分与排序结果。</w:t>
      </w:r>
      <w:r>
        <w:rPr>
          <w:rFonts w:hint="eastAsia"/>
          <w:lang w:eastAsia="zh-CN"/>
        </w:rPr>
        <w:t>学院</w:t>
      </w:r>
      <w:r>
        <w:rPr>
          <w:rFonts w:hint="eastAsia"/>
          <w:lang w:val="en-US" w:eastAsia="zh-CN"/>
        </w:rPr>
        <w:t>/学校管理员（审批人）</w:t>
      </w:r>
      <w:r>
        <w:rPr>
          <w:rFonts w:hint="eastAsia"/>
        </w:rPr>
        <w:t>在发布环节可一键确认并公示结果，前端公示区展示项目名称、负责人、学院、得分与排名等信息，实现从“评分数据”到“可公示结果”的闭环落地</w:t>
      </w:r>
      <w:r>
        <w:rPr>
          <w:vertAlign w:val="superscript"/>
        </w:rPr>
        <w:t>[13]</w:t>
      </w:r>
      <w:r>
        <w:rPr>
          <w:rFonts w:hint="eastAsia"/>
        </w:rPr>
        <w:t>。</w:t>
      </w:r>
      <w:r>
        <w:rPr>
          <w:rFonts w:hint="eastAsia"/>
          <w:lang w:eastAsia="zh-CN"/>
        </w:rPr>
        <w:t>如图</w:t>
      </w:r>
      <w:r>
        <w:rPr>
          <w:rFonts w:hint="eastAsia"/>
          <w:lang w:val="en-US" w:eastAsia="zh-CN"/>
        </w:rPr>
        <w:t xml:space="preserve">4-9。 </w:t>
      </w:r>
    </w:p>
    <w:p w14:paraId="1136312A">
      <w:pPr>
        <w:pStyle w:val="3"/>
        <w:bidi w:val="0"/>
        <w:rPr>
          <w:rFonts w:hint="eastAsia"/>
        </w:rPr>
      </w:pPr>
      <w:bookmarkStart w:id="32" w:name="_Toc29770"/>
      <w:r>
        <w:rPr>
          <w:rFonts w:hint="eastAsia"/>
        </w:rPr>
        <w:t>4.5 项目管理员模块实现</w:t>
      </w:r>
      <w:bookmarkEnd w:id="32"/>
      <w:r>
        <w:rPr>
          <w:rFonts w:hint="eastAsia"/>
        </w:rPr>
        <w:t xml:space="preserve"> </w:t>
      </w:r>
    </w:p>
    <w:p w14:paraId="2018EB4D">
      <w:pPr>
        <w:rPr>
          <w:rFonts w:hint="eastAsia"/>
        </w:rPr>
      </w:pPr>
      <w:r>
        <w:rPr>
          <w:rFonts w:hint="eastAsia"/>
        </w:rPr>
        <w:t>项目管理员模块面向校级项目管理与异常兜底处理场景，核心目标是保障“赛事配置—项目全量监管—评审组织—结果发布—数据导出”全流程可控可追溯。与学院/学校审批者偏重“审核决策”不同，项目管理员更强调系统级配置、跨学院统筹与过程纠偏能力，承担高并发阶段的稳定运行与数据一致性维护职责。</w:t>
      </w:r>
    </w:p>
    <w:p w14:paraId="33CD8480">
      <w:pPr>
        <w:rPr>
          <w:rFonts w:hint="eastAsia"/>
        </w:rPr>
      </w:pPr>
      <w:r>
        <w:rPr>
          <w:rFonts w:hint="eastAsia"/>
        </w:rPr>
        <w:t xml:space="preserve">在赛事与流程配置方面，管理员负责维护赛事基础信息、启用状态与流程模板绑定关系，系统将“模板结构、节点状态选项、奖项等级选项”等配置持久化存储，并在项目进入相应阶段时自动加载模板约束，实现不同赛事之间可复用、可差异化的流程编排。该设计降低了硬编码带来的维护成本，使系统在新增赛事或调整节点规则时仅需修改配置即可生效，提升了可扩展性与长期可维护性。如图4-13。 </w:t>
      </w:r>
    </w:p>
    <w:p w14:paraId="3FEB74DA">
      <w:pPr>
        <w:rPr>
          <w:rFonts w:hint="eastAsia"/>
        </w:rPr>
      </w:pPr>
      <w:r>
        <w:drawing>
          <wp:inline distT="0" distB="0" distL="114300" distR="114300">
            <wp:extent cx="2134235" cy="3136265"/>
            <wp:effectExtent l="0" t="0" r="18415" b="6985"/>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21"/>
                    <a:stretch>
                      <a:fillRect/>
                    </a:stretch>
                  </pic:blipFill>
                  <pic:spPr>
                    <a:xfrm>
                      <a:off x="0" y="0"/>
                      <a:ext cx="2134235" cy="3136265"/>
                    </a:xfrm>
                    <a:prstGeom prst="rect">
                      <a:avLst/>
                    </a:prstGeom>
                    <a:noFill/>
                    <a:ln>
                      <a:noFill/>
                    </a:ln>
                  </pic:spPr>
                </pic:pic>
              </a:graphicData>
            </a:graphic>
          </wp:inline>
        </w:drawing>
      </w:r>
    </w:p>
    <w:p w14:paraId="283BF490">
      <w:pPr>
        <w:pStyle w:val="5"/>
        <w:bidi w:val="0"/>
        <w:rPr>
          <w:rFonts w:hint="eastAsia"/>
        </w:rPr>
      </w:pPr>
      <w:r>
        <w:rPr>
          <w:rFonts w:hint="eastAsia"/>
        </w:rPr>
        <w:t xml:space="preserve">图4-13 </w:t>
      </w:r>
    </w:p>
    <w:p w14:paraId="111EA216">
      <w:pPr>
        <w:rPr>
          <w:rFonts w:hint="eastAsia"/>
        </w:rPr>
      </w:pPr>
      <w:r>
        <w:rPr>
          <w:rFonts w:hint="eastAsia"/>
        </w:rPr>
        <w:t xml:space="preserve">在评审组织方面，项目管理员具备评审任务分配与纠偏能力：当学院审批者因人员变动、评委账号缺失或团队配置异常导致无法正常分配时，管理员可直接介入完成分配，并支持对评审团队成员进行启停管理，保证评审任务能够在规定时间窗内发放到具体评委账号。系统分配时会对“同一项目、同一评委、同一评审级别”的任务进行去重校验，避免重复派单造成统计失真；同时以项目状态与评审任务状态联动的方式标识项目是否已进入评审，从而支持后续按阶段统计评审进度与完成度。 </w:t>
      </w:r>
    </w:p>
    <w:p w14:paraId="1B263EC2">
      <w:pPr>
        <w:rPr>
          <w:rFonts w:hint="default"/>
          <w:lang w:val="en-US" w:eastAsia="zh-CN"/>
        </w:rPr>
      </w:pPr>
      <w:r>
        <w:rPr>
          <w:rFonts w:hint="eastAsia"/>
        </w:rPr>
        <w:t>项目管理员模块在管理效率和审计留痕两方面都做了增强。首先，在数据导出方面，系统已实现项目清单导出</w:t>
      </w:r>
      <w:r>
        <w:rPr>
          <w:rFonts w:hint="eastAsia"/>
          <w:lang w:eastAsia="zh-CN"/>
        </w:rPr>
        <w:t>。</w:t>
      </w:r>
      <w:r>
        <w:rPr>
          <w:rFonts w:hint="eastAsia"/>
        </w:rPr>
        <w:t>其次，在日志追踪上，系统会对关键操作进行记录，包括状态变更、评审分配、结果发布和数据修复等，日志字段包含操作人、操作对象、动作类型、发生时间和来源IP，便于后续定位问题和责任追溯。权限方面，项目管理员具备相应管理权限，但敏感接口仍需通过角色校验后才能调用；</w:t>
      </w:r>
      <w:r>
        <w:rPr>
          <w:rFonts w:hint="eastAsia"/>
          <w:lang w:eastAsia="zh-CN"/>
        </w:rPr>
        <w:t>如图</w:t>
      </w:r>
      <w:r>
        <w:rPr>
          <w:rFonts w:hint="eastAsia"/>
          <w:lang w:val="en-US" w:eastAsia="zh-CN"/>
        </w:rPr>
        <w:t>4-14，4-15。</w:t>
      </w:r>
    </w:p>
    <w:p w14:paraId="6C0E8E95">
      <w:pPr>
        <w:rPr>
          <w:rFonts w:hint="default"/>
          <w:lang w:val="en-US" w:eastAsia="zh-CN"/>
        </w:rPr>
      </w:pPr>
    </w:p>
    <w:p w14:paraId="13B89338">
      <w:r>
        <w:drawing>
          <wp:inline distT="0" distB="0" distL="114300" distR="114300">
            <wp:extent cx="4754880" cy="617855"/>
            <wp:effectExtent l="0" t="0" r="7620" b="10795"/>
            <wp:docPr id="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pic:cNvPicPr>
                      <a:picLocks noChangeAspect="1"/>
                    </pic:cNvPicPr>
                  </pic:nvPicPr>
                  <pic:blipFill>
                    <a:blip r:embed="rId22"/>
                    <a:stretch>
                      <a:fillRect/>
                    </a:stretch>
                  </pic:blipFill>
                  <pic:spPr>
                    <a:xfrm>
                      <a:off x="0" y="0"/>
                      <a:ext cx="4754880" cy="617855"/>
                    </a:xfrm>
                    <a:prstGeom prst="rect">
                      <a:avLst/>
                    </a:prstGeom>
                    <a:noFill/>
                    <a:ln>
                      <a:noFill/>
                    </a:ln>
                  </pic:spPr>
                </pic:pic>
              </a:graphicData>
            </a:graphic>
          </wp:inline>
        </w:drawing>
      </w:r>
    </w:p>
    <w:p w14:paraId="0B2A40A8">
      <w:pPr>
        <w:pStyle w:val="5"/>
        <w:bidi w:val="0"/>
        <w:rPr>
          <w:rFonts w:hint="eastAsia"/>
          <w:lang w:val="en-US" w:eastAsia="zh-CN"/>
        </w:rPr>
      </w:pPr>
      <w:r>
        <w:rPr>
          <w:rFonts w:hint="eastAsia"/>
          <w:lang w:eastAsia="zh-CN"/>
        </w:rPr>
        <w:t>图</w:t>
      </w:r>
      <w:r>
        <w:rPr>
          <w:rFonts w:hint="eastAsia"/>
          <w:lang w:val="en-US" w:eastAsia="zh-CN"/>
        </w:rPr>
        <w:t>4-14</w:t>
      </w:r>
    </w:p>
    <w:p w14:paraId="523BAD61">
      <w:r>
        <w:drawing>
          <wp:inline distT="0" distB="0" distL="114300" distR="114300">
            <wp:extent cx="5273675" cy="1955800"/>
            <wp:effectExtent l="0" t="0" r="3175" b="6350"/>
            <wp:docPr id="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pic:cNvPicPr>
                      <a:picLocks noChangeAspect="1"/>
                    </pic:cNvPicPr>
                  </pic:nvPicPr>
                  <pic:blipFill>
                    <a:blip r:embed="rId23"/>
                    <a:stretch>
                      <a:fillRect/>
                    </a:stretch>
                  </pic:blipFill>
                  <pic:spPr>
                    <a:xfrm>
                      <a:off x="0" y="0"/>
                      <a:ext cx="5273675" cy="1955800"/>
                    </a:xfrm>
                    <a:prstGeom prst="rect">
                      <a:avLst/>
                    </a:prstGeom>
                    <a:noFill/>
                    <a:ln>
                      <a:noFill/>
                    </a:ln>
                  </pic:spPr>
                </pic:pic>
              </a:graphicData>
            </a:graphic>
          </wp:inline>
        </w:drawing>
      </w:r>
    </w:p>
    <w:p w14:paraId="03FD590F">
      <w:pPr>
        <w:pStyle w:val="5"/>
        <w:bidi w:val="0"/>
        <w:rPr>
          <w:rFonts w:hint="eastAsia"/>
        </w:rPr>
      </w:pPr>
      <w:r>
        <w:rPr>
          <w:rFonts w:hint="eastAsia"/>
          <w:lang w:eastAsia="zh-CN"/>
        </w:rPr>
        <w:t>图</w:t>
      </w:r>
      <w:r>
        <w:rPr>
          <w:rFonts w:hint="eastAsia"/>
          <w:lang w:val="en-US" w:eastAsia="zh-CN"/>
        </w:rPr>
        <w:t>4-15</w:t>
      </w:r>
    </w:p>
    <w:p w14:paraId="10B90D46">
      <w:pPr>
        <w:rPr>
          <w:rFonts w:hint="eastAsia"/>
        </w:rPr>
      </w:pPr>
      <w:r>
        <w:rPr>
          <w:rFonts w:hint="eastAsia"/>
        </w:rPr>
        <w:t>综上，项目管理员模块通过配置化流程、全局可视化监管、评审组织兜底、结果发布闭环与审计留痕五类能力，支撑系统在多赛事、多学院与多角色协同下稳定运行，为全流程管理提供可靠的系统保障。</w:t>
      </w:r>
    </w:p>
    <w:p w14:paraId="5E61750F">
      <w:pPr>
        <w:pStyle w:val="3"/>
        <w:bidi w:val="0"/>
      </w:pPr>
      <w:bookmarkStart w:id="33" w:name="_Toc7590"/>
      <w:r>
        <w:t>4.6 系统管理员模块实现</w:t>
      </w:r>
      <w:bookmarkEnd w:id="33"/>
    </w:p>
    <w:p w14:paraId="1012FE1C">
      <w:pPr>
        <w:bidi w:val="0"/>
        <w:rPr>
          <w:rFonts w:hint="eastAsia"/>
        </w:rPr>
      </w:pPr>
      <w:r>
        <w:rPr>
          <w:rFonts w:hint="eastAsia"/>
        </w:rPr>
        <w:t>系统管理员模块实现了账号与角色维护、基础数据维护、日志审计、备份恢复等功能。该模块用于保障平台稳定运行。</w:t>
      </w:r>
    </w:p>
    <w:p w14:paraId="3AD3F46E">
      <w:pPr>
        <w:bidi w:val="0"/>
        <w:rPr>
          <w:rFonts w:hint="default" w:eastAsia="宋体"/>
          <w:lang w:val="en-US" w:eastAsia="zh-CN"/>
        </w:rPr>
      </w:pPr>
      <w:r>
        <w:rPr>
          <w:rFonts w:hint="eastAsia"/>
        </w:rPr>
        <w:t>首先，在账号与权限管理中，管理员通过用户管理页完成账号查询、新增、编辑、启停、重置密码及批量导入；</w:t>
      </w:r>
      <w:r>
        <w:rPr>
          <w:rFonts w:hint="eastAsia"/>
          <w:lang w:eastAsia="zh-CN"/>
        </w:rPr>
        <w:t>如图</w:t>
      </w:r>
      <w:r>
        <w:rPr>
          <w:rFonts w:hint="eastAsia"/>
          <w:lang w:val="en-US" w:eastAsia="zh-CN"/>
        </w:rPr>
        <w:t>4-16。</w:t>
      </w:r>
      <w:r>
        <w:rPr>
          <w:rFonts w:hint="eastAsia"/>
        </w:rPr>
        <w:t>权限采用“角色+模式”双层控制，支持混合/严格两种权限模式切换，确保高风险操作仅在授权范围内执行，满足最小权限原则。</w:t>
      </w:r>
      <w:r>
        <w:rPr>
          <w:rFonts w:hint="eastAsia"/>
          <w:lang w:eastAsia="zh-CN"/>
        </w:rPr>
        <w:t>如图</w:t>
      </w:r>
      <w:r>
        <w:rPr>
          <w:rFonts w:hint="eastAsia"/>
          <w:lang w:val="en-US" w:eastAsia="zh-CN"/>
        </w:rPr>
        <w:t>4-17。</w:t>
      </w:r>
    </w:p>
    <w:p w14:paraId="114BC0D5">
      <w:pPr>
        <w:bidi w:val="0"/>
        <w:rPr>
          <w:rFonts w:hint="default"/>
          <w:lang w:val="en-US" w:eastAsia="zh-CN"/>
        </w:rPr>
      </w:pPr>
      <w:r>
        <w:drawing>
          <wp:inline distT="0" distB="0" distL="114300" distR="114300">
            <wp:extent cx="4460240" cy="1891030"/>
            <wp:effectExtent l="0" t="0" r="16510" b="13970"/>
            <wp:docPr id="2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pic:cNvPicPr>
                      <a:picLocks noChangeAspect="1"/>
                    </pic:cNvPicPr>
                  </pic:nvPicPr>
                  <pic:blipFill>
                    <a:blip r:embed="rId24"/>
                    <a:stretch>
                      <a:fillRect/>
                    </a:stretch>
                  </pic:blipFill>
                  <pic:spPr>
                    <a:xfrm>
                      <a:off x="0" y="0"/>
                      <a:ext cx="4460240" cy="1891030"/>
                    </a:xfrm>
                    <a:prstGeom prst="rect">
                      <a:avLst/>
                    </a:prstGeom>
                    <a:noFill/>
                    <a:ln>
                      <a:noFill/>
                    </a:ln>
                  </pic:spPr>
                </pic:pic>
              </a:graphicData>
            </a:graphic>
          </wp:inline>
        </w:drawing>
      </w:r>
    </w:p>
    <w:p w14:paraId="4E70F175">
      <w:pPr>
        <w:pStyle w:val="5"/>
        <w:bidi w:val="0"/>
        <w:rPr>
          <w:rFonts w:hint="eastAsia"/>
          <w:lang w:val="en-US" w:eastAsia="zh-CN"/>
        </w:rPr>
      </w:pPr>
      <w:r>
        <w:rPr>
          <w:rFonts w:hint="eastAsia"/>
          <w:lang w:eastAsia="zh-CN"/>
        </w:rPr>
        <w:t>图</w:t>
      </w:r>
      <w:r>
        <w:rPr>
          <w:rFonts w:hint="eastAsia"/>
          <w:lang w:val="en-US" w:eastAsia="zh-CN"/>
        </w:rPr>
        <w:t>4-16</w:t>
      </w:r>
    </w:p>
    <w:p w14:paraId="2144AE6C">
      <w:pPr>
        <w:rPr>
          <w:rFonts w:hint="eastAsia"/>
          <w:lang w:val="en-US" w:eastAsia="zh-CN"/>
        </w:rPr>
      </w:pPr>
    </w:p>
    <w:p w14:paraId="357816E4">
      <w:r>
        <w:drawing>
          <wp:inline distT="0" distB="0" distL="114300" distR="114300">
            <wp:extent cx="4076065" cy="2221230"/>
            <wp:effectExtent l="0" t="0" r="635" b="7620"/>
            <wp:docPr id="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6"/>
                    <pic:cNvPicPr>
                      <a:picLocks noChangeAspect="1"/>
                    </pic:cNvPicPr>
                  </pic:nvPicPr>
                  <pic:blipFill>
                    <a:blip r:embed="rId25"/>
                    <a:stretch>
                      <a:fillRect/>
                    </a:stretch>
                  </pic:blipFill>
                  <pic:spPr>
                    <a:xfrm>
                      <a:off x="0" y="0"/>
                      <a:ext cx="4076065" cy="2221230"/>
                    </a:xfrm>
                    <a:prstGeom prst="rect">
                      <a:avLst/>
                    </a:prstGeom>
                    <a:noFill/>
                    <a:ln>
                      <a:noFill/>
                    </a:ln>
                  </pic:spPr>
                </pic:pic>
              </a:graphicData>
            </a:graphic>
          </wp:inline>
        </w:drawing>
      </w:r>
    </w:p>
    <w:p w14:paraId="6F0DC5C8">
      <w:pPr>
        <w:pStyle w:val="5"/>
        <w:bidi w:val="0"/>
        <w:rPr>
          <w:rFonts w:hint="eastAsia" w:eastAsia="黑体"/>
          <w:lang w:val="en-US" w:eastAsia="zh-CN"/>
        </w:rPr>
      </w:pPr>
      <w:r>
        <w:rPr>
          <w:rFonts w:hint="eastAsia"/>
        </w:rPr>
        <w:t>图4-1</w:t>
      </w:r>
      <w:r>
        <w:rPr>
          <w:rFonts w:hint="eastAsia"/>
          <w:lang w:val="en-US" w:eastAsia="zh-CN"/>
        </w:rPr>
        <w:t>7</w:t>
      </w:r>
    </w:p>
    <w:p w14:paraId="0AC296F1">
      <w:pPr>
        <w:rPr>
          <w:rFonts w:hint="eastAsia"/>
        </w:rPr>
      </w:pPr>
      <w:r>
        <w:rPr>
          <w:rFonts w:hint="eastAsia"/>
        </w:rPr>
        <w:t>在系统安全与日志审计方面，系统对关键操作写入审计日志，记录操作人、动作、对象详情、时间与来源IP，并支持按条件查询与CSV导出</w:t>
      </w:r>
      <w:r>
        <w:rPr>
          <w:rFonts w:hint="eastAsia"/>
          <w:lang w:eastAsia="zh-CN"/>
        </w:rPr>
        <w:t>。</w:t>
      </w:r>
      <w:r>
        <w:rPr>
          <w:rFonts w:hint="eastAsia"/>
        </w:rPr>
        <w:t>如图4-1</w:t>
      </w:r>
      <w:r>
        <w:rPr>
          <w:rFonts w:hint="eastAsia"/>
          <w:lang w:val="en-US" w:eastAsia="zh-CN"/>
        </w:rPr>
        <w:t>7</w:t>
      </w:r>
      <w:r>
        <w:rPr>
          <w:rFonts w:hint="eastAsia"/>
        </w:rPr>
        <w:t>。</w:t>
      </w:r>
    </w:p>
    <w:p w14:paraId="1BCFF169">
      <w:pPr>
        <w:bidi w:val="0"/>
      </w:pPr>
      <w:r>
        <w:rPr>
          <w:rFonts w:hint="eastAsia"/>
        </w:rPr>
        <w:t>在备份恢复方面，系统支持数据库备份，能够在误操作或异常情况下进行恢复，降低数据损失风险</w:t>
      </w:r>
      <w:r>
        <w:rPr>
          <w:rFonts w:hint="eastAsia"/>
          <w:lang w:eastAsia="zh-CN"/>
        </w:rPr>
        <w:t>，</w:t>
      </w:r>
      <w:r>
        <w:rPr>
          <w:rFonts w:hint="eastAsia"/>
        </w:rPr>
        <w:t>保障故障场景下的数据可恢复性。日志与备份共同构成“可追溯+可恢复”的安全闭环。该做法符合高校信息系统“可恢复、可追踪、可审计”的基本要求</w:t>
      </w:r>
      <w:r>
        <w:rPr>
          <w:rFonts w:hint="eastAsia"/>
          <w:vertAlign w:val="superscript"/>
        </w:rPr>
        <w:t>[14]</w:t>
      </w:r>
      <w:r>
        <w:rPr>
          <w:rFonts w:hint="eastAsia"/>
        </w:rPr>
        <w:t>。</w:t>
      </w:r>
      <w:r>
        <w:rPr>
          <w:rFonts w:hint="eastAsia"/>
          <w:lang w:eastAsia="zh-CN"/>
        </w:rPr>
        <w:t>如图</w:t>
      </w:r>
      <w:r>
        <w:rPr>
          <w:rFonts w:hint="eastAsia"/>
          <w:lang w:val="en-US" w:eastAsia="zh-CN"/>
        </w:rPr>
        <w:t>4-18。</w:t>
      </w:r>
      <w:r>
        <w:rPr>
          <w:rFonts w:hint="eastAsia"/>
          <w:lang w:val="en-US" w:eastAsia="zh-CN"/>
        </w:rPr>
        <w:br w:type="textWrapping"/>
      </w:r>
      <w:r>
        <w:drawing>
          <wp:inline distT="0" distB="0" distL="114300" distR="114300">
            <wp:extent cx="5271770" cy="1053465"/>
            <wp:effectExtent l="0" t="0" r="5080" b="13335"/>
            <wp:docPr id="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pic:cNvPicPr>
                      <a:picLocks noChangeAspect="1"/>
                    </pic:cNvPicPr>
                  </pic:nvPicPr>
                  <pic:blipFill>
                    <a:blip r:embed="rId26"/>
                    <a:stretch>
                      <a:fillRect/>
                    </a:stretch>
                  </pic:blipFill>
                  <pic:spPr>
                    <a:xfrm>
                      <a:off x="0" y="0"/>
                      <a:ext cx="5271770" cy="1053465"/>
                    </a:xfrm>
                    <a:prstGeom prst="rect">
                      <a:avLst/>
                    </a:prstGeom>
                    <a:noFill/>
                    <a:ln>
                      <a:noFill/>
                    </a:ln>
                  </pic:spPr>
                </pic:pic>
              </a:graphicData>
            </a:graphic>
          </wp:inline>
        </w:drawing>
      </w:r>
    </w:p>
    <w:p w14:paraId="6CEBD61D">
      <w:pPr>
        <w:pStyle w:val="5"/>
        <w:bidi w:val="0"/>
        <w:rPr>
          <w:rFonts w:hint="default"/>
          <w:lang w:val="en-US" w:eastAsia="zh-CN"/>
        </w:rPr>
      </w:pPr>
      <w:r>
        <w:rPr>
          <w:rFonts w:hint="eastAsia"/>
          <w:lang w:eastAsia="zh-CN"/>
        </w:rPr>
        <w:t>图</w:t>
      </w:r>
      <w:r>
        <w:rPr>
          <w:rFonts w:hint="eastAsia"/>
          <w:lang w:val="en-US" w:eastAsia="zh-CN"/>
        </w:rPr>
        <w:t>4-18</w:t>
      </w:r>
    </w:p>
    <w:p w14:paraId="3D4D6D47">
      <w:pPr>
        <w:pStyle w:val="2"/>
        <w:bidi w:val="0"/>
      </w:pPr>
      <w:bookmarkStart w:id="34" w:name="_Toc25483"/>
      <w:r>
        <w:t>5 系统测试与结果分析</w:t>
      </w:r>
      <w:bookmarkEnd w:id="34"/>
    </w:p>
    <w:p w14:paraId="09A8BAE9">
      <w:pPr>
        <w:pStyle w:val="3"/>
        <w:bidi w:val="0"/>
      </w:pPr>
      <w:bookmarkStart w:id="35" w:name="_Toc549"/>
      <w:r>
        <w:t>5.1 测试方法</w:t>
      </w:r>
      <w:bookmarkEnd w:id="35"/>
    </w:p>
    <w:p w14:paraId="072093AE">
      <w:pPr>
        <w:bidi w:val="0"/>
        <w:rPr>
          <w:rFonts w:hint="eastAsia"/>
        </w:rPr>
      </w:pPr>
      <w:r>
        <w:rPr>
          <w:rFonts w:hint="eastAsia"/>
        </w:rPr>
        <w:t>本章主要验证四个方面：功能是否正确、权限是否安全、流程是否一致、系统是否稳定。测试目的就是看系统能不能真正满足第2章提出的需求，同时检验第4章各模块在真实使用中的效果。</w:t>
      </w:r>
    </w:p>
    <w:p w14:paraId="4B001749">
      <w:pPr>
        <w:bidi w:val="0"/>
      </w:pPr>
      <w:r>
        <w:rPr>
          <w:rFonts w:hint="eastAsia"/>
        </w:rPr>
        <w:t>测试环境为 Windows 平台。测试账号覆盖学生、指导教师、学院审批人员、学校审批人员、评审专家、项目管理员和系统管理员。这样可以完整模拟多角色协同的业务场景</w:t>
      </w:r>
      <w:r>
        <w:rPr>
          <w:vertAlign w:val="superscript"/>
        </w:rPr>
        <w:t>[15]</w:t>
      </w:r>
      <w:r>
        <w:rPr>
          <w:rFonts w:hint="eastAsia"/>
        </w:rPr>
        <w:t>。</w:t>
      </w:r>
    </w:p>
    <w:p w14:paraId="7D8D104A">
      <w:pPr>
        <w:pStyle w:val="3"/>
        <w:bidi w:val="0"/>
        <w:rPr>
          <w:rFonts w:hint="eastAsia" w:eastAsia="黑体"/>
          <w:lang w:eastAsia="zh-CN"/>
        </w:rPr>
      </w:pPr>
      <w:bookmarkStart w:id="36" w:name="_Toc29421"/>
      <w:r>
        <w:t>5.2</w:t>
      </w:r>
      <w:r>
        <w:rPr>
          <w:rFonts w:hint="default"/>
        </w:rPr>
        <w:t>功能测试</w:t>
      </w:r>
      <w:bookmarkEnd w:id="36"/>
    </w:p>
    <w:p w14:paraId="6659DED2">
      <w:pPr>
        <w:bidi w:val="0"/>
        <w:rPr>
          <w:rFonts w:hint="eastAsia"/>
        </w:rPr>
      </w:pPr>
      <w:r>
        <w:rPr>
          <w:rFonts w:hint="eastAsia"/>
        </w:rPr>
        <w:t>功能测试按照实际业务流程进行：学生申报→教师指导→学院/学校审批→评审打分→结果发布→日志追踪。</w:t>
      </w:r>
    </w:p>
    <w:p w14:paraId="29D3F7E0">
      <w:pPr>
        <w:bidi w:val="0"/>
        <w:rPr>
          <w:rFonts w:hint="eastAsia"/>
        </w:rPr>
      </w:pPr>
    </w:p>
    <w:p w14:paraId="02CA2236">
      <w:pPr>
        <w:bidi w:val="0"/>
        <w:rPr>
          <w:rFonts w:hint="eastAsia"/>
        </w:rPr>
      </w:pPr>
      <w:r>
        <w:rPr>
          <w:rFonts w:hint="eastAsia"/>
        </w:rPr>
        <w:t>测试内容重点包括：</w:t>
      </w:r>
    </w:p>
    <w:p w14:paraId="34A233A8">
      <w:pPr>
        <w:bidi w:val="0"/>
        <w:rPr>
          <w:rFonts w:hint="eastAsia"/>
        </w:rPr>
      </w:pPr>
      <w:r>
        <w:rPr>
          <w:rFonts w:hint="eastAsia"/>
        </w:rPr>
        <w:t xml:space="preserve"> （1）学生端能否完成项目创建、修改、提交及退回后再次提交；</w:t>
      </w:r>
    </w:p>
    <w:p w14:paraId="7AA718FD">
      <w:pPr>
        <w:bidi w:val="0"/>
        <w:rPr>
          <w:rFonts w:hint="eastAsia"/>
        </w:rPr>
      </w:pPr>
      <w:r>
        <w:rPr>
          <w:rFonts w:hint="eastAsia"/>
        </w:rPr>
        <w:t xml:space="preserve"> （2）教师端审核意见提交后，状态是否按规则变化；</w:t>
      </w:r>
    </w:p>
    <w:p w14:paraId="006AE1E9">
      <w:pPr>
        <w:bidi w:val="0"/>
        <w:rPr>
          <w:rFonts w:hint="eastAsia"/>
        </w:rPr>
      </w:pPr>
      <w:r>
        <w:rPr>
          <w:rFonts w:hint="eastAsia"/>
        </w:rPr>
        <w:t xml:space="preserve"> （3）审批端在推荐、分配评审、确认结果时流程是否正常；</w:t>
      </w:r>
    </w:p>
    <w:p w14:paraId="2FFA5D76">
      <w:pPr>
        <w:bidi w:val="0"/>
        <w:rPr>
          <w:rFonts w:hint="eastAsia"/>
        </w:rPr>
      </w:pPr>
      <w:r>
        <w:rPr>
          <w:rFonts w:hint="eastAsia"/>
        </w:rPr>
        <w:t xml:space="preserve"> （4）评审端任务接收、评分提交、历史记录查看是否可用；</w:t>
      </w:r>
    </w:p>
    <w:p w14:paraId="130A0278">
      <w:pPr>
        <w:bidi w:val="0"/>
        <w:rPr>
          <w:rFonts w:hint="eastAsia"/>
        </w:rPr>
      </w:pPr>
      <w:r>
        <w:rPr>
          <w:rFonts w:hint="eastAsia"/>
        </w:rPr>
        <w:t xml:space="preserve"> （5）管理端统计、导出、日志查询与备份功能是否可执行。</w:t>
      </w:r>
    </w:p>
    <w:p w14:paraId="703B1520">
      <w:pPr>
        <w:bidi w:val="0"/>
        <w:rPr>
          <w:rFonts w:hint="eastAsia"/>
        </w:rPr>
      </w:pPr>
    </w:p>
    <w:p w14:paraId="488D687C">
      <w:pPr>
        <w:bidi w:val="0"/>
      </w:pPr>
      <w:r>
        <w:rPr>
          <w:rFonts w:hint="eastAsia"/>
        </w:rPr>
        <w:t>测试结果表明，系统主流程能够闭环运行。关键状态如“待审”“退回修改”“</w:t>
      </w:r>
      <w:r>
        <w:rPr>
          <w:rFonts w:hint="eastAsia"/>
          <w:lang w:val="en-US" w:eastAsia="zh-CN"/>
        </w:rPr>
        <w:t>已获奖</w:t>
      </w:r>
      <w:r>
        <w:rPr>
          <w:rFonts w:hint="eastAsia"/>
        </w:rPr>
        <w:t>”“已发布”等均可正确流转，未出现影响业务的阻断性错误</w:t>
      </w:r>
      <w:r>
        <w:rPr>
          <w:rFonts w:hint="eastAsia"/>
          <w:lang w:eastAsia="zh-CN"/>
        </w:rPr>
        <w:t>（展示通用业务流程）</w:t>
      </w:r>
      <w:r>
        <w:rPr>
          <w:rFonts w:hint="eastAsia"/>
        </w:rPr>
        <w:t>。相关结果见表5-1</w:t>
      </w:r>
      <w:r>
        <w:rPr>
          <w:vertAlign w:val="superscript"/>
        </w:rPr>
        <w:t>[16]</w:t>
      </w:r>
      <w:r>
        <w:t>。</w:t>
      </w:r>
    </w:p>
    <w:p w14:paraId="27943726">
      <w:pPr>
        <w:jc w:val="center"/>
      </w:pPr>
      <w:r>
        <w:t>测试用例执行结果汇总表</w:t>
      </w:r>
    </w:p>
    <w:tbl>
      <w:tblPr>
        <w:tblW w:w="8323" w:type="dxa"/>
        <w:jc w:val="center"/>
        <w:tblLayout w:type="autofit"/>
        <w:tblCellMar>
          <w:top w:w="0" w:type="dxa"/>
          <w:left w:w="0" w:type="dxa"/>
          <w:bottom w:w="0" w:type="dxa"/>
          <w:right w:w="0" w:type="dxa"/>
        </w:tblCellMar>
      </w:tblPr>
      <w:tblGrid>
        <w:gridCol w:w="660"/>
        <w:gridCol w:w="963"/>
        <w:gridCol w:w="1990"/>
        <w:gridCol w:w="2550"/>
        <w:gridCol w:w="1500"/>
        <w:gridCol w:w="660"/>
      </w:tblGrid>
      <w:tr w14:paraId="4D93BB8D">
        <w:trPr>
          <w:trHeight w:val="0" w:hRule="atLeast"/>
          <w:tblHeader/>
          <w:jc w:val="center"/>
        </w:trPr>
        <w:tc>
          <w:tcPr>
            <w:tcW w:w="660"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255F573B">
            <w:pPr>
              <w:snapToGrid w:val="0"/>
              <w:ind w:left="0" w:leftChars="0" w:right="0" w:rightChars="0" w:firstLine="0" w:firstLineChars="0"/>
              <w:jc w:val="center"/>
              <w:rPr>
                <w:b w:val="0"/>
                <w:bCs/>
              </w:rPr>
            </w:pPr>
            <w:r>
              <w:rPr>
                <w:b w:val="0"/>
                <w:bCs/>
              </w:rPr>
              <w:t>测试编号</w:t>
            </w:r>
          </w:p>
        </w:tc>
        <w:tc>
          <w:tcPr>
            <w:tcW w:w="963"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2C1D2422">
            <w:pPr>
              <w:snapToGrid w:val="0"/>
              <w:ind w:left="0" w:leftChars="0" w:right="0" w:rightChars="0" w:firstLine="0" w:firstLineChars="0"/>
              <w:jc w:val="center"/>
              <w:rPr>
                <w:b w:val="0"/>
                <w:bCs/>
              </w:rPr>
            </w:pPr>
            <w:r>
              <w:rPr>
                <w:b w:val="0"/>
                <w:bCs/>
              </w:rPr>
              <w:t>测试模块</w:t>
            </w:r>
          </w:p>
        </w:tc>
        <w:tc>
          <w:tcPr>
            <w:tcW w:w="1990"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03AA4BFD">
            <w:pPr>
              <w:snapToGrid w:val="0"/>
              <w:ind w:left="0" w:leftChars="0" w:right="0" w:rightChars="0" w:firstLine="0" w:firstLineChars="0"/>
              <w:jc w:val="center"/>
              <w:rPr>
                <w:b w:val="0"/>
                <w:bCs/>
              </w:rPr>
            </w:pPr>
            <w:r>
              <w:rPr>
                <w:b w:val="0"/>
                <w:bCs/>
              </w:rPr>
              <w:t>测试内容</w:t>
            </w:r>
          </w:p>
        </w:tc>
        <w:tc>
          <w:tcPr>
            <w:tcW w:w="2550"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59EF969D">
            <w:pPr>
              <w:snapToGrid w:val="0"/>
              <w:ind w:left="0" w:leftChars="0" w:right="0" w:rightChars="0" w:firstLine="0" w:firstLineChars="0"/>
              <w:jc w:val="center"/>
              <w:rPr>
                <w:b w:val="0"/>
                <w:bCs/>
              </w:rPr>
            </w:pPr>
            <w:r>
              <w:rPr>
                <w:b w:val="0"/>
                <w:bCs/>
              </w:rPr>
              <w:t>预期结果</w:t>
            </w:r>
          </w:p>
        </w:tc>
        <w:tc>
          <w:tcPr>
            <w:tcW w:w="1500"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186C3E08">
            <w:pPr>
              <w:snapToGrid w:val="0"/>
              <w:ind w:left="0" w:leftChars="0" w:right="0" w:rightChars="0" w:firstLine="0" w:firstLineChars="0"/>
              <w:jc w:val="center"/>
              <w:rPr>
                <w:b w:val="0"/>
                <w:bCs/>
              </w:rPr>
            </w:pPr>
            <w:r>
              <w:rPr>
                <w:b w:val="0"/>
                <w:bCs/>
              </w:rPr>
              <w:t>实际结果</w:t>
            </w:r>
          </w:p>
        </w:tc>
        <w:tc>
          <w:tcPr>
            <w:tcW w:w="660" w:type="dxa"/>
            <w:tcBorders>
              <w:top w:val="single" w:color="auto" w:sz="12" w:space="0"/>
              <w:left w:val="nil"/>
              <w:bottom w:val="single" w:color="auto" w:sz="4" w:space="0"/>
              <w:right w:val="nil"/>
            </w:tcBorders>
            <w:tcMar>
              <w:top w:w="150" w:type="dxa"/>
              <w:left w:w="150" w:type="dxa"/>
              <w:bottom w:w="150" w:type="dxa"/>
              <w:right w:w="150" w:type="dxa"/>
            </w:tcMar>
            <w:vAlign w:val="center"/>
          </w:tcPr>
          <w:p w14:paraId="3E0D100C">
            <w:pPr>
              <w:snapToGrid w:val="0"/>
              <w:ind w:left="0" w:leftChars="0" w:right="0" w:rightChars="0" w:firstLine="0" w:firstLineChars="0"/>
              <w:jc w:val="center"/>
              <w:rPr>
                <w:b w:val="0"/>
                <w:bCs/>
              </w:rPr>
            </w:pPr>
            <w:r>
              <w:rPr>
                <w:b w:val="0"/>
                <w:bCs/>
              </w:rPr>
              <w:t>结论</w:t>
            </w:r>
          </w:p>
        </w:tc>
      </w:tr>
      <w:tr w14:paraId="2D1F0FE7">
        <w:trPr>
          <w:trHeight w:val="0" w:hRule="atLeast"/>
          <w:jc w:val="center"/>
        </w:trPr>
        <w:tc>
          <w:tcPr>
            <w:tcW w:w="660" w:type="dxa"/>
            <w:tcBorders>
              <w:top w:val="single" w:color="auto" w:sz="4" w:space="0"/>
              <w:left w:val="nil"/>
              <w:bottom w:val="nil"/>
              <w:right w:val="nil"/>
            </w:tcBorders>
            <w:tcMar>
              <w:top w:w="150" w:type="dxa"/>
              <w:left w:w="150" w:type="dxa"/>
              <w:bottom w:w="150" w:type="dxa"/>
              <w:right w:w="150" w:type="dxa"/>
            </w:tcMar>
            <w:vAlign w:val="center"/>
          </w:tcPr>
          <w:p w14:paraId="4E142E9B">
            <w:pPr>
              <w:snapToGrid w:val="0"/>
              <w:ind w:left="0" w:leftChars="0" w:right="0" w:rightChars="0" w:firstLine="0" w:firstLineChars="0"/>
              <w:jc w:val="center"/>
            </w:pPr>
            <w:r>
              <w:t>T01</w:t>
            </w:r>
          </w:p>
        </w:tc>
        <w:tc>
          <w:tcPr>
            <w:tcW w:w="963" w:type="dxa"/>
            <w:tcBorders>
              <w:top w:val="single" w:color="auto" w:sz="4" w:space="0"/>
              <w:left w:val="nil"/>
              <w:bottom w:val="nil"/>
              <w:right w:val="nil"/>
            </w:tcBorders>
            <w:tcMar>
              <w:top w:w="150" w:type="dxa"/>
              <w:left w:w="150" w:type="dxa"/>
              <w:bottom w:w="150" w:type="dxa"/>
              <w:right w:w="150" w:type="dxa"/>
            </w:tcMar>
            <w:vAlign w:val="center"/>
          </w:tcPr>
          <w:p w14:paraId="53D2BD56">
            <w:pPr>
              <w:snapToGrid w:val="0"/>
              <w:ind w:left="0" w:leftChars="0" w:right="0" w:rightChars="0" w:firstLine="0" w:firstLineChars="0"/>
              <w:jc w:val="center"/>
            </w:pPr>
            <w:r>
              <w:t>学生项目申报</w:t>
            </w:r>
          </w:p>
        </w:tc>
        <w:tc>
          <w:tcPr>
            <w:tcW w:w="1990" w:type="dxa"/>
            <w:tcBorders>
              <w:top w:val="single" w:color="auto" w:sz="4" w:space="0"/>
              <w:left w:val="nil"/>
              <w:bottom w:val="nil"/>
              <w:right w:val="nil"/>
            </w:tcBorders>
            <w:tcMar>
              <w:top w:w="150" w:type="dxa"/>
              <w:left w:w="150" w:type="dxa"/>
              <w:bottom w:w="150" w:type="dxa"/>
              <w:right w:w="150" w:type="dxa"/>
            </w:tcMar>
            <w:vAlign w:val="center"/>
          </w:tcPr>
          <w:p w14:paraId="24382734">
            <w:pPr>
              <w:snapToGrid w:val="0"/>
              <w:ind w:left="0" w:leftChars="0" w:right="0" w:rightChars="0" w:firstLine="0" w:firstLineChars="0"/>
              <w:jc w:val="center"/>
            </w:pPr>
            <w:r>
              <w:t>学生填写项目基本信息并提交</w:t>
            </w:r>
          </w:p>
        </w:tc>
        <w:tc>
          <w:tcPr>
            <w:tcW w:w="2550" w:type="dxa"/>
            <w:tcBorders>
              <w:top w:val="single" w:color="auto" w:sz="4" w:space="0"/>
              <w:left w:val="nil"/>
              <w:bottom w:val="nil"/>
              <w:right w:val="nil"/>
            </w:tcBorders>
            <w:tcMar>
              <w:top w:w="150" w:type="dxa"/>
              <w:left w:w="150" w:type="dxa"/>
              <w:bottom w:w="150" w:type="dxa"/>
              <w:right w:w="150" w:type="dxa"/>
            </w:tcMar>
            <w:vAlign w:val="center"/>
          </w:tcPr>
          <w:p w14:paraId="5D37FFF0">
            <w:pPr>
              <w:snapToGrid w:val="0"/>
              <w:ind w:left="0" w:leftChars="0" w:right="0" w:rightChars="0" w:firstLine="0" w:firstLineChars="0"/>
              <w:jc w:val="center"/>
            </w:pPr>
            <w:r>
              <w:t>项目状态变为“待</w:t>
            </w:r>
            <w:r>
              <w:rPr>
                <w:rFonts w:hint="eastAsia"/>
                <w:lang w:eastAsia="zh-CN"/>
              </w:rPr>
              <w:t>指导教师</w:t>
            </w:r>
            <w:r>
              <w:t>审核”，记录创建时间</w:t>
            </w:r>
          </w:p>
        </w:tc>
        <w:tc>
          <w:tcPr>
            <w:tcW w:w="1500" w:type="dxa"/>
            <w:tcBorders>
              <w:top w:val="single" w:color="auto" w:sz="4" w:space="0"/>
              <w:left w:val="nil"/>
              <w:bottom w:val="nil"/>
              <w:right w:val="nil"/>
            </w:tcBorders>
            <w:tcMar>
              <w:top w:w="150" w:type="dxa"/>
              <w:left w:w="150" w:type="dxa"/>
              <w:bottom w:w="150" w:type="dxa"/>
              <w:right w:w="150" w:type="dxa"/>
            </w:tcMar>
            <w:vAlign w:val="center"/>
          </w:tcPr>
          <w:p w14:paraId="227C889B">
            <w:pPr>
              <w:snapToGrid w:val="0"/>
              <w:ind w:left="0" w:leftChars="0" w:right="0" w:rightChars="0" w:firstLine="0" w:firstLineChars="0"/>
              <w:jc w:val="center"/>
            </w:pPr>
            <w:r>
              <w:t>提交成功，状态正确流转</w:t>
            </w:r>
          </w:p>
        </w:tc>
        <w:tc>
          <w:tcPr>
            <w:tcW w:w="660" w:type="dxa"/>
            <w:tcBorders>
              <w:top w:val="single" w:color="auto" w:sz="4" w:space="0"/>
              <w:left w:val="nil"/>
              <w:bottom w:val="nil"/>
              <w:right w:val="nil"/>
            </w:tcBorders>
            <w:tcMar>
              <w:top w:w="150" w:type="dxa"/>
              <w:left w:w="150" w:type="dxa"/>
              <w:bottom w:w="150" w:type="dxa"/>
              <w:right w:w="150" w:type="dxa"/>
            </w:tcMar>
            <w:vAlign w:val="center"/>
          </w:tcPr>
          <w:p w14:paraId="145BFDB3">
            <w:pPr>
              <w:snapToGrid w:val="0"/>
              <w:ind w:left="0" w:leftChars="0" w:right="0" w:rightChars="0" w:firstLine="0" w:firstLineChars="0"/>
              <w:jc w:val="center"/>
            </w:pPr>
            <w:r>
              <w:t>通过</w:t>
            </w:r>
          </w:p>
        </w:tc>
      </w:tr>
      <w:tr w14:paraId="61342BAA">
        <w:trPr>
          <w:trHeight w:val="0" w:hRule="atLeast"/>
          <w:jc w:val="center"/>
        </w:trPr>
        <w:tc>
          <w:tcPr>
            <w:tcW w:w="660" w:type="dxa"/>
            <w:tcBorders>
              <w:top w:val="nil"/>
              <w:left w:val="nil"/>
              <w:bottom w:val="nil"/>
              <w:right w:val="nil"/>
            </w:tcBorders>
            <w:tcMar>
              <w:top w:w="150" w:type="dxa"/>
              <w:left w:w="150" w:type="dxa"/>
              <w:bottom w:w="150" w:type="dxa"/>
              <w:right w:w="150" w:type="dxa"/>
            </w:tcMar>
            <w:vAlign w:val="center"/>
          </w:tcPr>
          <w:p w14:paraId="16D223D0">
            <w:pPr>
              <w:snapToGrid w:val="0"/>
              <w:ind w:left="0" w:leftChars="0" w:right="0" w:rightChars="0" w:firstLine="0" w:firstLineChars="0"/>
              <w:jc w:val="center"/>
            </w:pPr>
            <w:r>
              <w:t>T02</w:t>
            </w:r>
          </w:p>
        </w:tc>
        <w:tc>
          <w:tcPr>
            <w:tcW w:w="963" w:type="dxa"/>
            <w:tcBorders>
              <w:top w:val="nil"/>
              <w:left w:val="nil"/>
              <w:bottom w:val="nil"/>
              <w:right w:val="nil"/>
            </w:tcBorders>
            <w:tcMar>
              <w:top w:w="150" w:type="dxa"/>
              <w:left w:w="150" w:type="dxa"/>
              <w:bottom w:w="150" w:type="dxa"/>
              <w:right w:w="150" w:type="dxa"/>
            </w:tcMar>
            <w:vAlign w:val="center"/>
          </w:tcPr>
          <w:p w14:paraId="3BF54EDA">
            <w:pPr>
              <w:snapToGrid w:val="0"/>
              <w:ind w:left="0" w:leftChars="0" w:right="0" w:rightChars="0" w:firstLine="0" w:firstLineChars="0"/>
              <w:jc w:val="center"/>
            </w:pPr>
            <w:r>
              <w:t>学生退回重提</w:t>
            </w:r>
          </w:p>
        </w:tc>
        <w:tc>
          <w:tcPr>
            <w:tcW w:w="1990" w:type="dxa"/>
            <w:tcBorders>
              <w:top w:val="nil"/>
              <w:left w:val="nil"/>
              <w:bottom w:val="nil"/>
              <w:right w:val="nil"/>
            </w:tcBorders>
            <w:tcMar>
              <w:top w:w="150" w:type="dxa"/>
              <w:left w:w="150" w:type="dxa"/>
              <w:bottom w:w="150" w:type="dxa"/>
              <w:right w:w="150" w:type="dxa"/>
            </w:tcMar>
            <w:vAlign w:val="center"/>
          </w:tcPr>
          <w:p w14:paraId="3BCF4784">
            <w:pPr>
              <w:snapToGrid w:val="0"/>
              <w:ind w:left="0" w:leftChars="0" w:right="0" w:rightChars="0" w:firstLine="0" w:firstLineChars="0"/>
              <w:jc w:val="center"/>
            </w:pPr>
            <w:r>
              <w:t>审批驳回后学生修改并再次提交</w:t>
            </w:r>
          </w:p>
        </w:tc>
        <w:tc>
          <w:tcPr>
            <w:tcW w:w="2550" w:type="dxa"/>
            <w:tcBorders>
              <w:top w:val="nil"/>
              <w:left w:val="nil"/>
              <w:bottom w:val="nil"/>
              <w:right w:val="nil"/>
            </w:tcBorders>
            <w:tcMar>
              <w:top w:w="150" w:type="dxa"/>
              <w:left w:w="150" w:type="dxa"/>
              <w:bottom w:w="150" w:type="dxa"/>
              <w:right w:w="150" w:type="dxa"/>
            </w:tcMar>
            <w:vAlign w:val="center"/>
          </w:tcPr>
          <w:p w14:paraId="62964530">
            <w:pPr>
              <w:snapToGrid w:val="0"/>
              <w:ind w:left="0" w:leftChars="0" w:right="0" w:rightChars="0" w:firstLine="0" w:firstLineChars="0"/>
              <w:jc w:val="center"/>
            </w:pPr>
            <w:r>
              <w:t>可重新提交，保留历史修改痕迹</w:t>
            </w:r>
          </w:p>
        </w:tc>
        <w:tc>
          <w:tcPr>
            <w:tcW w:w="1500" w:type="dxa"/>
            <w:tcBorders>
              <w:top w:val="nil"/>
              <w:left w:val="nil"/>
              <w:bottom w:val="nil"/>
              <w:right w:val="nil"/>
            </w:tcBorders>
            <w:tcMar>
              <w:top w:w="150" w:type="dxa"/>
              <w:left w:w="150" w:type="dxa"/>
              <w:bottom w:w="150" w:type="dxa"/>
              <w:right w:w="150" w:type="dxa"/>
            </w:tcMar>
            <w:vAlign w:val="center"/>
          </w:tcPr>
          <w:p w14:paraId="0C695E9E">
            <w:pPr>
              <w:snapToGrid w:val="0"/>
              <w:ind w:left="0" w:leftChars="0" w:right="0" w:rightChars="0" w:firstLine="0" w:firstLineChars="0"/>
              <w:jc w:val="center"/>
            </w:pPr>
            <w:r>
              <w:t>可重提，数据更新正常</w:t>
            </w:r>
          </w:p>
        </w:tc>
        <w:tc>
          <w:tcPr>
            <w:tcW w:w="660" w:type="dxa"/>
            <w:tcBorders>
              <w:top w:val="nil"/>
              <w:left w:val="nil"/>
              <w:bottom w:val="nil"/>
              <w:right w:val="nil"/>
            </w:tcBorders>
            <w:tcMar>
              <w:top w:w="150" w:type="dxa"/>
              <w:left w:w="150" w:type="dxa"/>
              <w:bottom w:w="150" w:type="dxa"/>
              <w:right w:w="150" w:type="dxa"/>
            </w:tcMar>
            <w:vAlign w:val="center"/>
          </w:tcPr>
          <w:p w14:paraId="739F2906">
            <w:pPr>
              <w:snapToGrid w:val="0"/>
              <w:ind w:left="0" w:leftChars="0" w:right="0" w:rightChars="0" w:firstLine="0" w:firstLineChars="0"/>
              <w:jc w:val="center"/>
            </w:pPr>
            <w:r>
              <w:t>通过</w:t>
            </w:r>
          </w:p>
        </w:tc>
      </w:tr>
      <w:tr w14:paraId="15555FFD">
        <w:trPr>
          <w:trHeight w:val="0" w:hRule="atLeast"/>
          <w:jc w:val="center"/>
        </w:trPr>
        <w:tc>
          <w:tcPr>
            <w:tcW w:w="660" w:type="dxa"/>
            <w:tcBorders>
              <w:top w:val="nil"/>
              <w:left w:val="nil"/>
              <w:bottom w:val="nil"/>
              <w:right w:val="nil"/>
            </w:tcBorders>
            <w:tcMar>
              <w:top w:w="150" w:type="dxa"/>
              <w:left w:w="150" w:type="dxa"/>
              <w:bottom w:w="150" w:type="dxa"/>
              <w:right w:w="150" w:type="dxa"/>
            </w:tcMar>
            <w:vAlign w:val="center"/>
          </w:tcPr>
          <w:p w14:paraId="51969A6A">
            <w:pPr>
              <w:snapToGrid w:val="0"/>
              <w:ind w:left="0" w:leftChars="0" w:right="0" w:rightChars="0" w:firstLine="0" w:firstLineChars="0"/>
              <w:jc w:val="center"/>
            </w:pPr>
            <w:r>
              <w:t>T03</w:t>
            </w:r>
          </w:p>
        </w:tc>
        <w:tc>
          <w:tcPr>
            <w:tcW w:w="963" w:type="dxa"/>
            <w:tcBorders>
              <w:top w:val="nil"/>
              <w:left w:val="nil"/>
              <w:bottom w:val="nil"/>
              <w:right w:val="nil"/>
            </w:tcBorders>
            <w:tcMar>
              <w:top w:w="150" w:type="dxa"/>
              <w:left w:w="150" w:type="dxa"/>
              <w:bottom w:w="150" w:type="dxa"/>
              <w:right w:w="150" w:type="dxa"/>
            </w:tcMar>
            <w:vAlign w:val="center"/>
          </w:tcPr>
          <w:p w14:paraId="6BC90186">
            <w:pPr>
              <w:snapToGrid w:val="0"/>
              <w:ind w:left="0" w:leftChars="0" w:right="0" w:rightChars="0" w:firstLine="0" w:firstLineChars="0"/>
              <w:jc w:val="center"/>
            </w:pPr>
            <w:r>
              <w:t>指导教师审核</w:t>
            </w:r>
          </w:p>
        </w:tc>
        <w:tc>
          <w:tcPr>
            <w:tcW w:w="1990" w:type="dxa"/>
            <w:tcBorders>
              <w:top w:val="nil"/>
              <w:left w:val="nil"/>
              <w:bottom w:val="nil"/>
              <w:right w:val="nil"/>
            </w:tcBorders>
            <w:tcMar>
              <w:top w:w="150" w:type="dxa"/>
              <w:left w:w="150" w:type="dxa"/>
              <w:bottom w:w="150" w:type="dxa"/>
              <w:right w:w="150" w:type="dxa"/>
            </w:tcMar>
            <w:vAlign w:val="center"/>
          </w:tcPr>
          <w:p w14:paraId="1216FE00">
            <w:pPr>
              <w:snapToGrid w:val="0"/>
              <w:ind w:left="0" w:leftChars="0" w:right="0" w:rightChars="0" w:firstLine="0" w:firstLineChars="0"/>
              <w:jc w:val="center"/>
            </w:pPr>
            <w:r>
              <w:t>教师对项目执行通过/驳回并填写意见</w:t>
            </w:r>
          </w:p>
        </w:tc>
        <w:tc>
          <w:tcPr>
            <w:tcW w:w="2550" w:type="dxa"/>
            <w:tcBorders>
              <w:top w:val="nil"/>
              <w:left w:val="nil"/>
              <w:bottom w:val="nil"/>
              <w:right w:val="nil"/>
            </w:tcBorders>
            <w:tcMar>
              <w:top w:w="150" w:type="dxa"/>
              <w:left w:w="150" w:type="dxa"/>
              <w:bottom w:w="150" w:type="dxa"/>
              <w:right w:w="150" w:type="dxa"/>
            </w:tcMar>
            <w:vAlign w:val="center"/>
          </w:tcPr>
          <w:p w14:paraId="2AEEA602">
            <w:pPr>
              <w:snapToGrid w:val="0"/>
              <w:ind w:left="0" w:leftChars="0" w:right="0" w:rightChars="0" w:firstLine="0" w:firstLineChars="0"/>
              <w:jc w:val="center"/>
            </w:pPr>
            <w:r>
              <w:t>状态按规则变化，意见可回显</w:t>
            </w:r>
          </w:p>
        </w:tc>
        <w:tc>
          <w:tcPr>
            <w:tcW w:w="1500" w:type="dxa"/>
            <w:tcBorders>
              <w:top w:val="nil"/>
              <w:left w:val="nil"/>
              <w:bottom w:val="nil"/>
              <w:right w:val="nil"/>
            </w:tcBorders>
            <w:tcMar>
              <w:top w:w="150" w:type="dxa"/>
              <w:left w:w="150" w:type="dxa"/>
              <w:bottom w:w="150" w:type="dxa"/>
              <w:right w:w="150" w:type="dxa"/>
            </w:tcMar>
            <w:vAlign w:val="center"/>
          </w:tcPr>
          <w:p w14:paraId="200B978A">
            <w:pPr>
              <w:snapToGrid w:val="0"/>
              <w:ind w:left="0" w:leftChars="0" w:right="0" w:rightChars="0" w:firstLine="0" w:firstLineChars="0"/>
              <w:jc w:val="center"/>
            </w:pPr>
            <w:r>
              <w:t>审核成功，意见可查看</w:t>
            </w:r>
          </w:p>
        </w:tc>
        <w:tc>
          <w:tcPr>
            <w:tcW w:w="660" w:type="dxa"/>
            <w:tcBorders>
              <w:top w:val="nil"/>
              <w:left w:val="nil"/>
              <w:bottom w:val="nil"/>
              <w:right w:val="nil"/>
            </w:tcBorders>
            <w:tcMar>
              <w:top w:w="150" w:type="dxa"/>
              <w:left w:w="150" w:type="dxa"/>
              <w:bottom w:w="150" w:type="dxa"/>
              <w:right w:w="150" w:type="dxa"/>
            </w:tcMar>
            <w:vAlign w:val="center"/>
          </w:tcPr>
          <w:p w14:paraId="38124667">
            <w:pPr>
              <w:snapToGrid w:val="0"/>
              <w:ind w:left="0" w:leftChars="0" w:right="0" w:rightChars="0" w:firstLine="0" w:firstLineChars="0"/>
              <w:jc w:val="center"/>
            </w:pPr>
            <w:r>
              <w:t>通过</w:t>
            </w:r>
          </w:p>
        </w:tc>
      </w:tr>
      <w:tr w14:paraId="1A6683B8">
        <w:trPr>
          <w:trHeight w:val="0" w:hRule="atLeast"/>
          <w:jc w:val="center"/>
        </w:trPr>
        <w:tc>
          <w:tcPr>
            <w:tcW w:w="660" w:type="dxa"/>
            <w:tcBorders>
              <w:top w:val="nil"/>
              <w:left w:val="nil"/>
              <w:bottom w:val="nil"/>
              <w:right w:val="nil"/>
            </w:tcBorders>
            <w:tcMar>
              <w:top w:w="150" w:type="dxa"/>
              <w:left w:w="150" w:type="dxa"/>
              <w:bottom w:w="150" w:type="dxa"/>
              <w:right w:w="150" w:type="dxa"/>
            </w:tcMar>
            <w:vAlign w:val="center"/>
          </w:tcPr>
          <w:p w14:paraId="5C444B89">
            <w:pPr>
              <w:snapToGrid w:val="0"/>
              <w:ind w:left="0" w:leftChars="0" w:right="0" w:rightChars="0" w:firstLine="0" w:firstLineChars="0"/>
              <w:jc w:val="center"/>
            </w:pPr>
            <w:r>
              <w:t>T04</w:t>
            </w:r>
          </w:p>
        </w:tc>
        <w:tc>
          <w:tcPr>
            <w:tcW w:w="963" w:type="dxa"/>
            <w:tcBorders>
              <w:top w:val="nil"/>
              <w:left w:val="nil"/>
              <w:bottom w:val="nil"/>
              <w:right w:val="nil"/>
            </w:tcBorders>
            <w:tcMar>
              <w:top w:w="150" w:type="dxa"/>
              <w:left w:w="150" w:type="dxa"/>
              <w:bottom w:w="150" w:type="dxa"/>
              <w:right w:w="150" w:type="dxa"/>
            </w:tcMar>
            <w:vAlign w:val="center"/>
          </w:tcPr>
          <w:p w14:paraId="26E76495">
            <w:pPr>
              <w:snapToGrid w:val="0"/>
              <w:ind w:left="0" w:leftChars="0" w:right="0" w:rightChars="0" w:firstLine="0" w:firstLineChars="0"/>
              <w:jc w:val="center"/>
            </w:pPr>
            <w:r>
              <w:t>学院审批</w:t>
            </w:r>
          </w:p>
        </w:tc>
        <w:tc>
          <w:tcPr>
            <w:tcW w:w="1990" w:type="dxa"/>
            <w:tcBorders>
              <w:top w:val="nil"/>
              <w:left w:val="nil"/>
              <w:bottom w:val="nil"/>
              <w:right w:val="nil"/>
            </w:tcBorders>
            <w:tcMar>
              <w:top w:w="150" w:type="dxa"/>
              <w:left w:w="150" w:type="dxa"/>
              <w:bottom w:w="150" w:type="dxa"/>
              <w:right w:w="150" w:type="dxa"/>
            </w:tcMar>
            <w:vAlign w:val="center"/>
          </w:tcPr>
          <w:p w14:paraId="6B9A1F7F">
            <w:pPr>
              <w:snapToGrid w:val="0"/>
              <w:ind w:left="0" w:leftChars="0" w:right="0" w:rightChars="0" w:firstLine="0" w:firstLineChars="0"/>
              <w:jc w:val="center"/>
            </w:pPr>
            <w:r>
              <w:t>学院审批人执行通过/驳回</w:t>
            </w:r>
          </w:p>
        </w:tc>
        <w:tc>
          <w:tcPr>
            <w:tcW w:w="2550" w:type="dxa"/>
            <w:tcBorders>
              <w:top w:val="nil"/>
              <w:left w:val="nil"/>
              <w:bottom w:val="nil"/>
              <w:right w:val="nil"/>
            </w:tcBorders>
            <w:tcMar>
              <w:top w:w="150" w:type="dxa"/>
              <w:left w:w="150" w:type="dxa"/>
              <w:bottom w:w="150" w:type="dxa"/>
              <w:right w:w="150" w:type="dxa"/>
            </w:tcMar>
            <w:vAlign w:val="center"/>
          </w:tcPr>
          <w:p w14:paraId="408ADED7">
            <w:pPr>
              <w:snapToGrid w:val="0"/>
              <w:ind w:left="0" w:leftChars="0" w:right="0" w:rightChars="0" w:firstLine="0" w:firstLineChars="0"/>
              <w:jc w:val="center"/>
            </w:pPr>
            <w:r>
              <w:t>状态进入下一节点或退回修改</w:t>
            </w:r>
          </w:p>
        </w:tc>
        <w:tc>
          <w:tcPr>
            <w:tcW w:w="1500" w:type="dxa"/>
            <w:tcBorders>
              <w:top w:val="nil"/>
              <w:left w:val="nil"/>
              <w:bottom w:val="nil"/>
              <w:right w:val="nil"/>
            </w:tcBorders>
            <w:tcMar>
              <w:top w:w="150" w:type="dxa"/>
              <w:left w:w="150" w:type="dxa"/>
              <w:bottom w:w="150" w:type="dxa"/>
              <w:right w:w="150" w:type="dxa"/>
            </w:tcMar>
            <w:vAlign w:val="center"/>
          </w:tcPr>
          <w:p w14:paraId="255A5381">
            <w:pPr>
              <w:snapToGrid w:val="0"/>
              <w:ind w:left="0" w:leftChars="0" w:right="0" w:rightChars="0" w:firstLine="0" w:firstLineChars="0"/>
              <w:jc w:val="center"/>
            </w:pPr>
            <w:r>
              <w:t>流转正确，无越级</w:t>
            </w:r>
          </w:p>
        </w:tc>
        <w:tc>
          <w:tcPr>
            <w:tcW w:w="660" w:type="dxa"/>
            <w:tcBorders>
              <w:top w:val="nil"/>
              <w:left w:val="nil"/>
              <w:bottom w:val="nil"/>
              <w:right w:val="nil"/>
            </w:tcBorders>
            <w:tcMar>
              <w:top w:w="150" w:type="dxa"/>
              <w:left w:w="150" w:type="dxa"/>
              <w:bottom w:w="150" w:type="dxa"/>
              <w:right w:w="150" w:type="dxa"/>
            </w:tcMar>
            <w:vAlign w:val="center"/>
          </w:tcPr>
          <w:p w14:paraId="46EE9272">
            <w:pPr>
              <w:snapToGrid w:val="0"/>
              <w:ind w:left="0" w:leftChars="0" w:right="0" w:rightChars="0" w:firstLine="0" w:firstLineChars="0"/>
              <w:jc w:val="center"/>
            </w:pPr>
            <w:r>
              <w:t>通过</w:t>
            </w:r>
          </w:p>
        </w:tc>
      </w:tr>
      <w:tr w14:paraId="51574EFF">
        <w:trPr>
          <w:trHeight w:val="0" w:hRule="atLeast"/>
          <w:jc w:val="center"/>
        </w:trPr>
        <w:tc>
          <w:tcPr>
            <w:tcW w:w="660" w:type="dxa"/>
            <w:tcBorders>
              <w:top w:val="nil"/>
              <w:left w:val="nil"/>
              <w:bottom w:val="nil"/>
              <w:right w:val="nil"/>
            </w:tcBorders>
            <w:tcMar>
              <w:top w:w="150" w:type="dxa"/>
              <w:left w:w="150" w:type="dxa"/>
              <w:bottom w:w="150" w:type="dxa"/>
              <w:right w:w="150" w:type="dxa"/>
            </w:tcMar>
            <w:vAlign w:val="center"/>
          </w:tcPr>
          <w:p w14:paraId="41806FAB">
            <w:pPr>
              <w:snapToGrid w:val="0"/>
              <w:ind w:left="0" w:leftChars="0" w:right="0" w:rightChars="0" w:firstLine="0" w:firstLineChars="0"/>
              <w:jc w:val="center"/>
            </w:pPr>
            <w:r>
              <w:t>T05</w:t>
            </w:r>
          </w:p>
        </w:tc>
        <w:tc>
          <w:tcPr>
            <w:tcW w:w="963" w:type="dxa"/>
            <w:tcBorders>
              <w:top w:val="nil"/>
              <w:left w:val="nil"/>
              <w:bottom w:val="nil"/>
              <w:right w:val="nil"/>
            </w:tcBorders>
            <w:tcMar>
              <w:top w:w="150" w:type="dxa"/>
              <w:left w:w="150" w:type="dxa"/>
              <w:bottom w:w="150" w:type="dxa"/>
              <w:right w:w="150" w:type="dxa"/>
            </w:tcMar>
            <w:vAlign w:val="center"/>
          </w:tcPr>
          <w:p w14:paraId="15B9EFF9">
            <w:pPr>
              <w:snapToGrid w:val="0"/>
              <w:ind w:left="0" w:leftChars="0" w:right="0" w:rightChars="0" w:firstLine="0" w:firstLineChars="0"/>
              <w:jc w:val="center"/>
            </w:pPr>
            <w:r>
              <w:t>学校审批</w:t>
            </w:r>
          </w:p>
        </w:tc>
        <w:tc>
          <w:tcPr>
            <w:tcW w:w="1990" w:type="dxa"/>
            <w:tcBorders>
              <w:top w:val="nil"/>
              <w:left w:val="nil"/>
              <w:bottom w:val="nil"/>
              <w:right w:val="nil"/>
            </w:tcBorders>
            <w:tcMar>
              <w:top w:w="150" w:type="dxa"/>
              <w:left w:w="150" w:type="dxa"/>
              <w:bottom w:w="150" w:type="dxa"/>
              <w:right w:w="150" w:type="dxa"/>
            </w:tcMar>
            <w:vAlign w:val="center"/>
          </w:tcPr>
          <w:p w14:paraId="3CF02872">
            <w:pPr>
              <w:snapToGrid w:val="0"/>
              <w:ind w:left="0" w:leftChars="0" w:right="0" w:rightChars="0" w:firstLine="0" w:firstLineChars="0"/>
              <w:jc w:val="center"/>
            </w:pPr>
            <w:r>
              <w:t>学校审批人完成终审操作</w:t>
            </w:r>
          </w:p>
        </w:tc>
        <w:tc>
          <w:tcPr>
            <w:tcW w:w="2550" w:type="dxa"/>
            <w:tcBorders>
              <w:top w:val="nil"/>
              <w:left w:val="nil"/>
              <w:bottom w:val="nil"/>
              <w:right w:val="nil"/>
            </w:tcBorders>
            <w:tcMar>
              <w:top w:w="150" w:type="dxa"/>
              <w:left w:w="150" w:type="dxa"/>
              <w:bottom w:w="150" w:type="dxa"/>
              <w:right w:w="150" w:type="dxa"/>
            </w:tcMar>
            <w:vAlign w:val="center"/>
          </w:tcPr>
          <w:p w14:paraId="39FA5FE1">
            <w:pPr>
              <w:snapToGrid w:val="0"/>
              <w:ind w:left="0" w:leftChars="0" w:right="0" w:rightChars="0" w:firstLine="0" w:firstLineChars="0"/>
              <w:jc w:val="center"/>
            </w:pPr>
            <w:r>
              <w:t>状态与结论一致，进入后续环节</w:t>
            </w:r>
          </w:p>
        </w:tc>
        <w:tc>
          <w:tcPr>
            <w:tcW w:w="1500" w:type="dxa"/>
            <w:tcBorders>
              <w:top w:val="nil"/>
              <w:left w:val="nil"/>
              <w:bottom w:val="nil"/>
              <w:right w:val="nil"/>
            </w:tcBorders>
            <w:tcMar>
              <w:top w:w="150" w:type="dxa"/>
              <w:left w:w="150" w:type="dxa"/>
              <w:bottom w:w="150" w:type="dxa"/>
              <w:right w:w="150" w:type="dxa"/>
            </w:tcMar>
            <w:vAlign w:val="center"/>
          </w:tcPr>
          <w:p w14:paraId="18C62300">
            <w:pPr>
              <w:snapToGrid w:val="0"/>
              <w:ind w:left="0" w:leftChars="0" w:right="0" w:rightChars="0" w:firstLine="0" w:firstLineChars="0"/>
              <w:jc w:val="center"/>
            </w:pPr>
            <w:r>
              <w:t>终审成功，状态正确</w:t>
            </w:r>
          </w:p>
        </w:tc>
        <w:tc>
          <w:tcPr>
            <w:tcW w:w="660" w:type="dxa"/>
            <w:tcBorders>
              <w:top w:val="nil"/>
              <w:left w:val="nil"/>
              <w:bottom w:val="nil"/>
              <w:right w:val="nil"/>
            </w:tcBorders>
            <w:tcMar>
              <w:top w:w="150" w:type="dxa"/>
              <w:left w:w="150" w:type="dxa"/>
              <w:bottom w:w="150" w:type="dxa"/>
              <w:right w:w="150" w:type="dxa"/>
            </w:tcMar>
            <w:vAlign w:val="center"/>
          </w:tcPr>
          <w:p w14:paraId="33BF74E4">
            <w:pPr>
              <w:snapToGrid w:val="0"/>
              <w:ind w:left="0" w:leftChars="0" w:right="0" w:rightChars="0" w:firstLine="0" w:firstLineChars="0"/>
              <w:jc w:val="center"/>
            </w:pPr>
            <w:r>
              <w:t>通过</w:t>
            </w:r>
          </w:p>
        </w:tc>
      </w:tr>
      <w:tr w14:paraId="3761346B">
        <w:trPr>
          <w:trHeight w:val="0" w:hRule="atLeast"/>
          <w:jc w:val="center"/>
        </w:trPr>
        <w:tc>
          <w:tcPr>
            <w:tcW w:w="660" w:type="dxa"/>
            <w:tcBorders>
              <w:top w:val="nil"/>
              <w:left w:val="nil"/>
              <w:bottom w:val="nil"/>
              <w:right w:val="nil"/>
            </w:tcBorders>
            <w:tcMar>
              <w:top w:w="150" w:type="dxa"/>
              <w:left w:w="150" w:type="dxa"/>
              <w:bottom w:w="150" w:type="dxa"/>
              <w:right w:w="150" w:type="dxa"/>
            </w:tcMar>
            <w:vAlign w:val="center"/>
          </w:tcPr>
          <w:p w14:paraId="5C364611">
            <w:pPr>
              <w:snapToGrid w:val="0"/>
              <w:ind w:left="0" w:leftChars="0" w:right="0" w:rightChars="0" w:firstLine="0" w:firstLineChars="0"/>
              <w:jc w:val="center"/>
            </w:pPr>
            <w:r>
              <w:t>T06</w:t>
            </w:r>
          </w:p>
        </w:tc>
        <w:tc>
          <w:tcPr>
            <w:tcW w:w="963" w:type="dxa"/>
            <w:tcBorders>
              <w:top w:val="nil"/>
              <w:left w:val="nil"/>
              <w:bottom w:val="nil"/>
              <w:right w:val="nil"/>
            </w:tcBorders>
            <w:tcMar>
              <w:top w:w="150" w:type="dxa"/>
              <w:left w:w="150" w:type="dxa"/>
              <w:bottom w:w="150" w:type="dxa"/>
              <w:right w:w="150" w:type="dxa"/>
            </w:tcMar>
            <w:vAlign w:val="center"/>
          </w:tcPr>
          <w:p w14:paraId="624DED92">
            <w:pPr>
              <w:snapToGrid w:val="0"/>
              <w:ind w:left="0" w:leftChars="0" w:right="0" w:rightChars="0" w:firstLine="0" w:firstLineChars="0"/>
              <w:jc w:val="center"/>
            </w:pPr>
            <w:r>
              <w:t>评审任务分配</w:t>
            </w:r>
          </w:p>
        </w:tc>
        <w:tc>
          <w:tcPr>
            <w:tcW w:w="1990" w:type="dxa"/>
            <w:tcBorders>
              <w:top w:val="nil"/>
              <w:left w:val="nil"/>
              <w:bottom w:val="nil"/>
              <w:right w:val="nil"/>
            </w:tcBorders>
            <w:tcMar>
              <w:top w:w="150" w:type="dxa"/>
              <w:left w:w="150" w:type="dxa"/>
              <w:bottom w:w="150" w:type="dxa"/>
              <w:right w:w="150" w:type="dxa"/>
            </w:tcMar>
            <w:vAlign w:val="center"/>
          </w:tcPr>
          <w:p w14:paraId="033BC9EF">
            <w:pPr>
              <w:snapToGrid w:val="0"/>
              <w:ind w:left="0" w:leftChars="0" w:right="0" w:rightChars="0" w:firstLine="0" w:firstLineChars="0"/>
              <w:jc w:val="center"/>
            </w:pPr>
            <w:r>
              <w:rPr>
                <w:rFonts w:hint="eastAsia"/>
                <w:lang w:eastAsia="zh-CN"/>
              </w:rPr>
              <w:t>学院或学校</w:t>
            </w:r>
            <w:r>
              <w:t>管理员分配评委任务</w:t>
            </w:r>
          </w:p>
        </w:tc>
        <w:tc>
          <w:tcPr>
            <w:tcW w:w="2550" w:type="dxa"/>
            <w:tcBorders>
              <w:top w:val="nil"/>
              <w:left w:val="nil"/>
              <w:bottom w:val="nil"/>
              <w:right w:val="nil"/>
            </w:tcBorders>
            <w:tcMar>
              <w:top w:w="150" w:type="dxa"/>
              <w:left w:w="150" w:type="dxa"/>
              <w:bottom w:w="150" w:type="dxa"/>
              <w:right w:w="150" w:type="dxa"/>
            </w:tcMar>
            <w:vAlign w:val="center"/>
          </w:tcPr>
          <w:p w14:paraId="01AB36FC">
            <w:pPr>
              <w:snapToGrid w:val="0"/>
              <w:ind w:left="0" w:leftChars="0" w:right="0" w:rightChars="0" w:firstLine="0" w:firstLineChars="0"/>
              <w:jc w:val="center"/>
            </w:pPr>
            <w:r>
              <w:t>生成待评审任务，重复分配被拦截</w:t>
            </w:r>
          </w:p>
        </w:tc>
        <w:tc>
          <w:tcPr>
            <w:tcW w:w="1500" w:type="dxa"/>
            <w:tcBorders>
              <w:top w:val="nil"/>
              <w:left w:val="nil"/>
              <w:bottom w:val="nil"/>
              <w:right w:val="nil"/>
            </w:tcBorders>
            <w:tcMar>
              <w:top w:w="150" w:type="dxa"/>
              <w:left w:w="150" w:type="dxa"/>
              <w:bottom w:w="150" w:type="dxa"/>
              <w:right w:w="150" w:type="dxa"/>
            </w:tcMar>
            <w:vAlign w:val="center"/>
          </w:tcPr>
          <w:p w14:paraId="0F35F65E">
            <w:pPr>
              <w:snapToGrid w:val="0"/>
              <w:ind w:left="0" w:leftChars="0" w:right="0" w:rightChars="0" w:firstLine="0" w:firstLineChars="0"/>
              <w:jc w:val="center"/>
            </w:pPr>
            <w:r>
              <w:t>任务生成成功，重复可拦截</w:t>
            </w:r>
          </w:p>
        </w:tc>
        <w:tc>
          <w:tcPr>
            <w:tcW w:w="660" w:type="dxa"/>
            <w:tcBorders>
              <w:top w:val="nil"/>
              <w:left w:val="nil"/>
              <w:bottom w:val="nil"/>
              <w:right w:val="nil"/>
            </w:tcBorders>
            <w:tcMar>
              <w:top w:w="150" w:type="dxa"/>
              <w:left w:w="150" w:type="dxa"/>
              <w:bottom w:w="150" w:type="dxa"/>
              <w:right w:w="150" w:type="dxa"/>
            </w:tcMar>
            <w:vAlign w:val="center"/>
          </w:tcPr>
          <w:p w14:paraId="1CB286F5">
            <w:pPr>
              <w:snapToGrid w:val="0"/>
              <w:ind w:left="0" w:leftChars="0" w:right="0" w:rightChars="0" w:firstLine="0" w:firstLineChars="0"/>
              <w:jc w:val="center"/>
            </w:pPr>
            <w:r>
              <w:t>通过</w:t>
            </w:r>
          </w:p>
        </w:tc>
      </w:tr>
      <w:tr w14:paraId="77DBE633">
        <w:trPr>
          <w:trHeight w:val="0" w:hRule="atLeast"/>
          <w:jc w:val="center"/>
        </w:trPr>
        <w:tc>
          <w:tcPr>
            <w:tcW w:w="660" w:type="dxa"/>
            <w:tcBorders>
              <w:top w:val="nil"/>
              <w:left w:val="nil"/>
              <w:bottom w:val="nil"/>
              <w:right w:val="nil"/>
            </w:tcBorders>
            <w:tcMar>
              <w:top w:w="150" w:type="dxa"/>
              <w:left w:w="150" w:type="dxa"/>
              <w:bottom w:w="150" w:type="dxa"/>
              <w:right w:w="150" w:type="dxa"/>
            </w:tcMar>
            <w:vAlign w:val="center"/>
          </w:tcPr>
          <w:p w14:paraId="1F035C10">
            <w:pPr>
              <w:snapToGrid w:val="0"/>
              <w:ind w:left="0" w:leftChars="0" w:right="0" w:rightChars="0" w:firstLine="0" w:firstLineChars="0"/>
              <w:jc w:val="center"/>
            </w:pPr>
            <w:r>
              <w:t>T07</w:t>
            </w:r>
          </w:p>
        </w:tc>
        <w:tc>
          <w:tcPr>
            <w:tcW w:w="963" w:type="dxa"/>
            <w:tcBorders>
              <w:top w:val="nil"/>
              <w:left w:val="nil"/>
              <w:bottom w:val="nil"/>
              <w:right w:val="nil"/>
            </w:tcBorders>
            <w:tcMar>
              <w:top w:w="150" w:type="dxa"/>
              <w:left w:w="150" w:type="dxa"/>
              <w:bottom w:w="150" w:type="dxa"/>
              <w:right w:w="150" w:type="dxa"/>
            </w:tcMar>
            <w:vAlign w:val="center"/>
          </w:tcPr>
          <w:p w14:paraId="4B9C4273">
            <w:pPr>
              <w:snapToGrid w:val="0"/>
              <w:ind w:left="0" w:leftChars="0" w:right="0" w:rightChars="0" w:firstLine="0" w:firstLineChars="0"/>
              <w:jc w:val="center"/>
            </w:pPr>
            <w:r>
              <w:t>评审打分提交</w:t>
            </w:r>
          </w:p>
        </w:tc>
        <w:tc>
          <w:tcPr>
            <w:tcW w:w="1990" w:type="dxa"/>
            <w:tcBorders>
              <w:top w:val="nil"/>
              <w:left w:val="nil"/>
              <w:bottom w:val="nil"/>
              <w:right w:val="nil"/>
            </w:tcBorders>
            <w:tcMar>
              <w:top w:w="150" w:type="dxa"/>
              <w:left w:w="150" w:type="dxa"/>
              <w:bottom w:w="150" w:type="dxa"/>
              <w:right w:w="150" w:type="dxa"/>
            </w:tcMar>
            <w:vAlign w:val="center"/>
          </w:tcPr>
          <w:p w14:paraId="6965D57B">
            <w:pPr>
              <w:snapToGrid w:val="0"/>
              <w:ind w:left="0" w:leftChars="0" w:right="0" w:rightChars="0" w:firstLine="0" w:firstLineChars="0"/>
              <w:jc w:val="center"/>
            </w:pPr>
            <w:r>
              <w:t>评审专家录入分值与意见并提交</w:t>
            </w:r>
          </w:p>
        </w:tc>
        <w:tc>
          <w:tcPr>
            <w:tcW w:w="2550" w:type="dxa"/>
            <w:tcBorders>
              <w:top w:val="nil"/>
              <w:left w:val="nil"/>
              <w:bottom w:val="nil"/>
              <w:right w:val="nil"/>
            </w:tcBorders>
            <w:tcMar>
              <w:top w:w="150" w:type="dxa"/>
              <w:left w:w="150" w:type="dxa"/>
              <w:bottom w:w="150" w:type="dxa"/>
              <w:right w:w="150" w:type="dxa"/>
            </w:tcMar>
            <w:vAlign w:val="center"/>
          </w:tcPr>
          <w:p w14:paraId="7BC1802C">
            <w:pPr>
              <w:snapToGrid w:val="0"/>
              <w:ind w:left="0" w:leftChars="0" w:right="0" w:rightChars="0" w:firstLine="0" w:firstLineChars="0"/>
              <w:jc w:val="center"/>
            </w:pPr>
            <w:r>
              <w:t>任务状态变更为已提交，数据入库</w:t>
            </w:r>
          </w:p>
        </w:tc>
        <w:tc>
          <w:tcPr>
            <w:tcW w:w="1500" w:type="dxa"/>
            <w:tcBorders>
              <w:top w:val="nil"/>
              <w:left w:val="nil"/>
              <w:bottom w:val="nil"/>
              <w:right w:val="nil"/>
            </w:tcBorders>
            <w:tcMar>
              <w:top w:w="150" w:type="dxa"/>
              <w:left w:w="150" w:type="dxa"/>
              <w:bottom w:w="150" w:type="dxa"/>
              <w:right w:w="150" w:type="dxa"/>
            </w:tcMar>
            <w:vAlign w:val="center"/>
          </w:tcPr>
          <w:p w14:paraId="713350DE">
            <w:pPr>
              <w:snapToGrid w:val="0"/>
              <w:ind w:left="0" w:leftChars="0" w:right="0" w:rightChars="0" w:firstLine="0" w:firstLineChars="0"/>
              <w:jc w:val="center"/>
            </w:pPr>
            <w:r>
              <w:t>提交成功，可回看评分</w:t>
            </w:r>
          </w:p>
        </w:tc>
        <w:tc>
          <w:tcPr>
            <w:tcW w:w="660" w:type="dxa"/>
            <w:tcBorders>
              <w:top w:val="nil"/>
              <w:left w:val="nil"/>
              <w:bottom w:val="nil"/>
              <w:right w:val="nil"/>
            </w:tcBorders>
            <w:tcMar>
              <w:top w:w="150" w:type="dxa"/>
              <w:left w:w="150" w:type="dxa"/>
              <w:bottom w:w="150" w:type="dxa"/>
              <w:right w:w="150" w:type="dxa"/>
            </w:tcMar>
            <w:vAlign w:val="center"/>
          </w:tcPr>
          <w:p w14:paraId="5A393032">
            <w:pPr>
              <w:snapToGrid w:val="0"/>
              <w:ind w:left="0" w:leftChars="0" w:right="0" w:rightChars="0" w:firstLine="0" w:firstLineChars="0"/>
              <w:jc w:val="center"/>
            </w:pPr>
            <w:r>
              <w:t>通过</w:t>
            </w:r>
          </w:p>
        </w:tc>
      </w:tr>
      <w:tr w14:paraId="12BBA535">
        <w:trPr>
          <w:trHeight w:val="0" w:hRule="atLeast"/>
          <w:jc w:val="center"/>
        </w:trPr>
        <w:tc>
          <w:tcPr>
            <w:tcW w:w="660" w:type="dxa"/>
            <w:tcBorders>
              <w:top w:val="nil"/>
              <w:left w:val="nil"/>
              <w:bottom w:val="nil"/>
              <w:right w:val="nil"/>
            </w:tcBorders>
            <w:tcMar>
              <w:top w:w="150" w:type="dxa"/>
              <w:left w:w="150" w:type="dxa"/>
              <w:bottom w:w="150" w:type="dxa"/>
              <w:right w:w="150" w:type="dxa"/>
            </w:tcMar>
            <w:vAlign w:val="center"/>
          </w:tcPr>
          <w:p w14:paraId="2B3CFDE5">
            <w:pPr>
              <w:snapToGrid w:val="0"/>
              <w:ind w:left="0" w:leftChars="0" w:right="0" w:rightChars="0" w:firstLine="0" w:firstLineChars="0"/>
              <w:jc w:val="center"/>
            </w:pPr>
            <w:r>
              <w:t>T08</w:t>
            </w:r>
          </w:p>
        </w:tc>
        <w:tc>
          <w:tcPr>
            <w:tcW w:w="963" w:type="dxa"/>
            <w:tcBorders>
              <w:top w:val="nil"/>
              <w:left w:val="nil"/>
              <w:bottom w:val="nil"/>
              <w:right w:val="nil"/>
            </w:tcBorders>
            <w:tcMar>
              <w:top w:w="150" w:type="dxa"/>
              <w:left w:w="150" w:type="dxa"/>
              <w:bottom w:w="150" w:type="dxa"/>
              <w:right w:w="150" w:type="dxa"/>
            </w:tcMar>
            <w:vAlign w:val="center"/>
          </w:tcPr>
          <w:p w14:paraId="6533C3E2">
            <w:pPr>
              <w:snapToGrid w:val="0"/>
              <w:ind w:left="0" w:leftChars="0" w:right="0" w:rightChars="0" w:firstLine="0" w:firstLineChars="0"/>
              <w:jc w:val="center"/>
            </w:pPr>
            <w:r>
              <w:t>评审统计与排名</w:t>
            </w:r>
          </w:p>
        </w:tc>
        <w:tc>
          <w:tcPr>
            <w:tcW w:w="1990" w:type="dxa"/>
            <w:tcBorders>
              <w:top w:val="nil"/>
              <w:left w:val="nil"/>
              <w:bottom w:val="nil"/>
              <w:right w:val="nil"/>
            </w:tcBorders>
            <w:tcMar>
              <w:top w:w="150" w:type="dxa"/>
              <w:left w:w="150" w:type="dxa"/>
              <w:bottom w:w="150" w:type="dxa"/>
              <w:right w:w="150" w:type="dxa"/>
            </w:tcMar>
            <w:vAlign w:val="center"/>
          </w:tcPr>
          <w:p w14:paraId="143951BE">
            <w:pPr>
              <w:snapToGrid w:val="0"/>
              <w:ind w:left="0" w:leftChars="0" w:right="0" w:rightChars="0" w:firstLine="0" w:firstLineChars="0"/>
              <w:jc w:val="center"/>
            </w:pPr>
            <w:r>
              <w:t>管理端触发评审统计</w:t>
            </w:r>
          </w:p>
        </w:tc>
        <w:tc>
          <w:tcPr>
            <w:tcW w:w="2550" w:type="dxa"/>
            <w:tcBorders>
              <w:top w:val="nil"/>
              <w:left w:val="nil"/>
              <w:bottom w:val="nil"/>
              <w:right w:val="nil"/>
            </w:tcBorders>
            <w:tcMar>
              <w:top w:w="150" w:type="dxa"/>
              <w:left w:w="150" w:type="dxa"/>
              <w:bottom w:w="150" w:type="dxa"/>
              <w:right w:w="150" w:type="dxa"/>
            </w:tcMar>
            <w:vAlign w:val="center"/>
          </w:tcPr>
          <w:p w14:paraId="57B58BBE">
            <w:pPr>
              <w:snapToGrid w:val="0"/>
              <w:ind w:left="0" w:leftChars="0" w:right="0" w:rightChars="0" w:firstLine="0" w:firstLineChars="0"/>
              <w:jc w:val="center"/>
            </w:pPr>
            <w:r>
              <w:t>生成均分与排名结果</w:t>
            </w:r>
          </w:p>
        </w:tc>
        <w:tc>
          <w:tcPr>
            <w:tcW w:w="1500" w:type="dxa"/>
            <w:tcBorders>
              <w:top w:val="nil"/>
              <w:left w:val="nil"/>
              <w:bottom w:val="nil"/>
              <w:right w:val="nil"/>
            </w:tcBorders>
            <w:tcMar>
              <w:top w:w="150" w:type="dxa"/>
              <w:left w:w="150" w:type="dxa"/>
              <w:bottom w:w="150" w:type="dxa"/>
              <w:right w:w="150" w:type="dxa"/>
            </w:tcMar>
            <w:vAlign w:val="center"/>
          </w:tcPr>
          <w:p w14:paraId="01A0B9D9">
            <w:pPr>
              <w:snapToGrid w:val="0"/>
              <w:ind w:left="0" w:leftChars="0" w:right="0" w:rightChars="0" w:firstLine="0" w:firstLineChars="0"/>
              <w:jc w:val="center"/>
            </w:pPr>
            <w:r>
              <w:t>统计成功，排名可查询</w:t>
            </w:r>
          </w:p>
        </w:tc>
        <w:tc>
          <w:tcPr>
            <w:tcW w:w="660" w:type="dxa"/>
            <w:tcBorders>
              <w:top w:val="nil"/>
              <w:left w:val="nil"/>
              <w:bottom w:val="nil"/>
              <w:right w:val="nil"/>
            </w:tcBorders>
            <w:tcMar>
              <w:top w:w="150" w:type="dxa"/>
              <w:left w:w="150" w:type="dxa"/>
              <w:bottom w:w="150" w:type="dxa"/>
              <w:right w:w="150" w:type="dxa"/>
            </w:tcMar>
            <w:vAlign w:val="center"/>
          </w:tcPr>
          <w:p w14:paraId="6B4AC49E">
            <w:pPr>
              <w:snapToGrid w:val="0"/>
              <w:ind w:left="0" w:leftChars="0" w:right="0" w:rightChars="0" w:firstLine="0" w:firstLineChars="0"/>
              <w:jc w:val="center"/>
            </w:pPr>
            <w:r>
              <w:t>通过</w:t>
            </w:r>
          </w:p>
        </w:tc>
      </w:tr>
      <w:tr w14:paraId="748F7136">
        <w:trPr>
          <w:trHeight w:val="0" w:hRule="atLeast"/>
          <w:jc w:val="center"/>
        </w:trPr>
        <w:tc>
          <w:tcPr>
            <w:tcW w:w="660" w:type="dxa"/>
            <w:tcBorders>
              <w:top w:val="nil"/>
              <w:left w:val="nil"/>
              <w:bottom w:val="nil"/>
              <w:right w:val="nil"/>
            </w:tcBorders>
            <w:tcMar>
              <w:top w:w="150" w:type="dxa"/>
              <w:left w:w="150" w:type="dxa"/>
              <w:bottom w:w="150" w:type="dxa"/>
              <w:right w:w="150" w:type="dxa"/>
            </w:tcMar>
            <w:vAlign w:val="center"/>
          </w:tcPr>
          <w:p w14:paraId="29DFE1EC">
            <w:pPr>
              <w:snapToGrid w:val="0"/>
              <w:ind w:left="0" w:leftChars="0" w:right="0" w:rightChars="0" w:firstLine="0" w:firstLineChars="0"/>
              <w:jc w:val="center"/>
            </w:pPr>
            <w:r>
              <w:t>T09</w:t>
            </w:r>
          </w:p>
        </w:tc>
        <w:tc>
          <w:tcPr>
            <w:tcW w:w="963" w:type="dxa"/>
            <w:tcBorders>
              <w:top w:val="nil"/>
              <w:left w:val="nil"/>
              <w:bottom w:val="nil"/>
              <w:right w:val="nil"/>
            </w:tcBorders>
            <w:tcMar>
              <w:top w:w="150" w:type="dxa"/>
              <w:left w:w="150" w:type="dxa"/>
              <w:bottom w:w="150" w:type="dxa"/>
              <w:right w:w="150" w:type="dxa"/>
            </w:tcMar>
            <w:vAlign w:val="center"/>
          </w:tcPr>
          <w:p w14:paraId="44052D6A">
            <w:pPr>
              <w:snapToGrid w:val="0"/>
              <w:ind w:left="0" w:leftChars="0" w:right="0" w:rightChars="0" w:firstLine="0" w:firstLineChars="0"/>
              <w:jc w:val="center"/>
            </w:pPr>
            <w:r>
              <w:t>结果发布</w:t>
            </w:r>
          </w:p>
        </w:tc>
        <w:tc>
          <w:tcPr>
            <w:tcW w:w="1990" w:type="dxa"/>
            <w:tcBorders>
              <w:top w:val="nil"/>
              <w:left w:val="nil"/>
              <w:bottom w:val="nil"/>
              <w:right w:val="nil"/>
            </w:tcBorders>
            <w:tcMar>
              <w:top w:w="150" w:type="dxa"/>
              <w:left w:w="150" w:type="dxa"/>
              <w:bottom w:w="150" w:type="dxa"/>
              <w:right w:w="150" w:type="dxa"/>
            </w:tcMar>
            <w:vAlign w:val="center"/>
          </w:tcPr>
          <w:p w14:paraId="209002EF">
            <w:pPr>
              <w:snapToGrid w:val="0"/>
              <w:ind w:left="0" w:leftChars="0" w:right="0" w:rightChars="0" w:firstLine="0" w:firstLineChars="0"/>
              <w:jc w:val="center"/>
            </w:pPr>
            <w:r>
              <w:t>管理员发布评审结果</w:t>
            </w:r>
          </w:p>
        </w:tc>
        <w:tc>
          <w:tcPr>
            <w:tcW w:w="2550" w:type="dxa"/>
            <w:tcBorders>
              <w:top w:val="nil"/>
              <w:left w:val="nil"/>
              <w:bottom w:val="nil"/>
              <w:right w:val="nil"/>
            </w:tcBorders>
            <w:tcMar>
              <w:top w:w="150" w:type="dxa"/>
              <w:left w:w="150" w:type="dxa"/>
              <w:bottom w:w="150" w:type="dxa"/>
              <w:right w:w="150" w:type="dxa"/>
            </w:tcMar>
            <w:vAlign w:val="center"/>
          </w:tcPr>
          <w:p w14:paraId="0403CDF3">
            <w:pPr>
              <w:snapToGrid w:val="0"/>
              <w:ind w:left="0" w:leftChars="0" w:right="0" w:rightChars="0" w:firstLine="0" w:firstLineChars="0"/>
              <w:jc w:val="center"/>
            </w:pPr>
            <w:r>
              <w:t>发布结果</w:t>
            </w:r>
          </w:p>
        </w:tc>
        <w:tc>
          <w:tcPr>
            <w:tcW w:w="1500" w:type="dxa"/>
            <w:tcBorders>
              <w:top w:val="nil"/>
              <w:left w:val="nil"/>
              <w:bottom w:val="nil"/>
              <w:right w:val="nil"/>
            </w:tcBorders>
            <w:tcMar>
              <w:top w:w="150" w:type="dxa"/>
              <w:left w:w="150" w:type="dxa"/>
              <w:bottom w:w="150" w:type="dxa"/>
              <w:right w:w="150" w:type="dxa"/>
            </w:tcMar>
            <w:vAlign w:val="center"/>
          </w:tcPr>
          <w:p w14:paraId="7F8366AB">
            <w:pPr>
              <w:snapToGrid w:val="0"/>
              <w:ind w:left="0" w:leftChars="0" w:right="0" w:rightChars="0" w:firstLine="0" w:firstLineChars="0"/>
              <w:jc w:val="center"/>
            </w:pPr>
            <w:r>
              <w:t>发布成功</w:t>
            </w:r>
          </w:p>
        </w:tc>
        <w:tc>
          <w:tcPr>
            <w:tcW w:w="660" w:type="dxa"/>
            <w:tcBorders>
              <w:top w:val="nil"/>
              <w:left w:val="nil"/>
              <w:bottom w:val="nil"/>
              <w:right w:val="nil"/>
            </w:tcBorders>
            <w:tcMar>
              <w:top w:w="150" w:type="dxa"/>
              <w:left w:w="150" w:type="dxa"/>
              <w:bottom w:w="150" w:type="dxa"/>
              <w:right w:w="150" w:type="dxa"/>
            </w:tcMar>
            <w:vAlign w:val="center"/>
          </w:tcPr>
          <w:p w14:paraId="16BC970B">
            <w:pPr>
              <w:snapToGrid w:val="0"/>
              <w:ind w:left="0" w:leftChars="0" w:right="0" w:rightChars="0" w:firstLine="0" w:firstLineChars="0"/>
              <w:jc w:val="center"/>
            </w:pPr>
            <w:r>
              <w:t>通过</w:t>
            </w:r>
          </w:p>
        </w:tc>
      </w:tr>
      <w:tr w14:paraId="27960D22">
        <w:trPr>
          <w:trHeight w:val="0" w:hRule="atLeast"/>
          <w:jc w:val="center"/>
        </w:trPr>
        <w:tc>
          <w:tcPr>
            <w:tcW w:w="660" w:type="dxa"/>
            <w:tcBorders>
              <w:top w:val="nil"/>
              <w:left w:val="nil"/>
              <w:bottom w:val="nil"/>
              <w:right w:val="nil"/>
            </w:tcBorders>
            <w:tcMar>
              <w:top w:w="150" w:type="dxa"/>
              <w:left w:w="150" w:type="dxa"/>
              <w:bottom w:w="150" w:type="dxa"/>
              <w:right w:w="150" w:type="dxa"/>
            </w:tcMar>
            <w:vAlign w:val="center"/>
          </w:tcPr>
          <w:p w14:paraId="3CD7D1E8">
            <w:pPr>
              <w:snapToGrid w:val="0"/>
              <w:ind w:left="0" w:leftChars="0" w:right="0" w:rightChars="0" w:firstLine="0" w:firstLineChars="0"/>
              <w:jc w:val="center"/>
            </w:pPr>
            <w:r>
              <w:t>T10</w:t>
            </w:r>
          </w:p>
        </w:tc>
        <w:tc>
          <w:tcPr>
            <w:tcW w:w="963" w:type="dxa"/>
            <w:tcBorders>
              <w:top w:val="nil"/>
              <w:left w:val="nil"/>
              <w:bottom w:val="nil"/>
              <w:right w:val="nil"/>
            </w:tcBorders>
            <w:tcMar>
              <w:top w:w="150" w:type="dxa"/>
              <w:left w:w="150" w:type="dxa"/>
              <w:bottom w:w="150" w:type="dxa"/>
              <w:right w:w="150" w:type="dxa"/>
            </w:tcMar>
            <w:vAlign w:val="center"/>
          </w:tcPr>
          <w:p w14:paraId="11A8301B">
            <w:pPr>
              <w:snapToGrid w:val="0"/>
              <w:ind w:left="0" w:leftChars="0" w:right="0" w:rightChars="0" w:firstLine="0" w:firstLineChars="0"/>
              <w:jc w:val="center"/>
            </w:pPr>
            <w:r>
              <w:t>项目报表导出</w:t>
            </w:r>
          </w:p>
        </w:tc>
        <w:tc>
          <w:tcPr>
            <w:tcW w:w="1990" w:type="dxa"/>
            <w:tcBorders>
              <w:top w:val="nil"/>
              <w:left w:val="nil"/>
              <w:bottom w:val="nil"/>
              <w:right w:val="nil"/>
            </w:tcBorders>
            <w:tcMar>
              <w:top w:w="150" w:type="dxa"/>
              <w:left w:w="150" w:type="dxa"/>
              <w:bottom w:w="150" w:type="dxa"/>
              <w:right w:w="150" w:type="dxa"/>
            </w:tcMar>
            <w:vAlign w:val="center"/>
          </w:tcPr>
          <w:p w14:paraId="1FC7215E">
            <w:pPr>
              <w:snapToGrid w:val="0"/>
              <w:ind w:left="0" w:leftChars="0" w:right="0" w:rightChars="0" w:firstLine="0" w:firstLineChars="0"/>
              <w:jc w:val="center"/>
            </w:pPr>
            <w:r>
              <w:t>导出项目CSV报表</w:t>
            </w:r>
          </w:p>
        </w:tc>
        <w:tc>
          <w:tcPr>
            <w:tcW w:w="2550" w:type="dxa"/>
            <w:tcBorders>
              <w:top w:val="nil"/>
              <w:left w:val="nil"/>
              <w:bottom w:val="nil"/>
              <w:right w:val="nil"/>
            </w:tcBorders>
            <w:tcMar>
              <w:top w:w="150" w:type="dxa"/>
              <w:left w:w="150" w:type="dxa"/>
              <w:bottom w:w="150" w:type="dxa"/>
              <w:right w:w="150" w:type="dxa"/>
            </w:tcMar>
            <w:vAlign w:val="center"/>
          </w:tcPr>
          <w:p w14:paraId="383E64DF">
            <w:pPr>
              <w:snapToGrid w:val="0"/>
              <w:ind w:left="0" w:leftChars="0" w:right="0" w:rightChars="0" w:firstLine="0" w:firstLineChars="0"/>
              <w:jc w:val="center"/>
            </w:pPr>
            <w:r>
              <w:t>下载成功，字段完整可读</w:t>
            </w:r>
          </w:p>
        </w:tc>
        <w:tc>
          <w:tcPr>
            <w:tcW w:w="1500" w:type="dxa"/>
            <w:tcBorders>
              <w:top w:val="nil"/>
              <w:left w:val="nil"/>
              <w:bottom w:val="nil"/>
              <w:right w:val="nil"/>
            </w:tcBorders>
            <w:tcMar>
              <w:top w:w="150" w:type="dxa"/>
              <w:left w:w="150" w:type="dxa"/>
              <w:bottom w:w="150" w:type="dxa"/>
              <w:right w:w="150" w:type="dxa"/>
            </w:tcMar>
            <w:vAlign w:val="center"/>
          </w:tcPr>
          <w:p w14:paraId="4DB23593">
            <w:pPr>
              <w:snapToGrid w:val="0"/>
              <w:ind w:left="0" w:leftChars="0" w:right="0" w:rightChars="0" w:firstLine="0" w:firstLineChars="0"/>
              <w:jc w:val="center"/>
            </w:pPr>
            <w:r>
              <w:t>成功导出，内容正确</w:t>
            </w:r>
          </w:p>
        </w:tc>
        <w:tc>
          <w:tcPr>
            <w:tcW w:w="660" w:type="dxa"/>
            <w:tcBorders>
              <w:top w:val="nil"/>
              <w:left w:val="nil"/>
              <w:bottom w:val="nil"/>
              <w:right w:val="nil"/>
            </w:tcBorders>
            <w:tcMar>
              <w:top w:w="150" w:type="dxa"/>
              <w:left w:w="150" w:type="dxa"/>
              <w:bottom w:w="150" w:type="dxa"/>
              <w:right w:w="150" w:type="dxa"/>
            </w:tcMar>
            <w:vAlign w:val="center"/>
          </w:tcPr>
          <w:p w14:paraId="54057B55">
            <w:pPr>
              <w:snapToGrid w:val="0"/>
              <w:ind w:left="0" w:leftChars="0" w:right="0" w:rightChars="0" w:firstLine="0" w:firstLineChars="0"/>
              <w:jc w:val="center"/>
            </w:pPr>
            <w:r>
              <w:t>通过</w:t>
            </w:r>
          </w:p>
        </w:tc>
      </w:tr>
      <w:tr w14:paraId="7591E308">
        <w:trPr>
          <w:trHeight w:val="0" w:hRule="atLeast"/>
          <w:jc w:val="center"/>
        </w:trPr>
        <w:tc>
          <w:tcPr>
            <w:tcW w:w="660" w:type="dxa"/>
            <w:tcBorders>
              <w:top w:val="nil"/>
              <w:left w:val="nil"/>
              <w:bottom w:val="nil"/>
              <w:right w:val="nil"/>
            </w:tcBorders>
            <w:tcMar>
              <w:top w:w="150" w:type="dxa"/>
              <w:left w:w="150" w:type="dxa"/>
              <w:bottom w:w="150" w:type="dxa"/>
              <w:right w:w="150" w:type="dxa"/>
            </w:tcMar>
            <w:vAlign w:val="center"/>
          </w:tcPr>
          <w:p w14:paraId="21612B71">
            <w:pPr>
              <w:snapToGrid w:val="0"/>
              <w:ind w:left="0" w:leftChars="0" w:right="0" w:rightChars="0" w:firstLine="0" w:firstLineChars="0"/>
              <w:jc w:val="center"/>
            </w:pPr>
            <w:r>
              <w:t>T11</w:t>
            </w:r>
          </w:p>
        </w:tc>
        <w:tc>
          <w:tcPr>
            <w:tcW w:w="963" w:type="dxa"/>
            <w:tcBorders>
              <w:top w:val="nil"/>
              <w:left w:val="nil"/>
              <w:bottom w:val="nil"/>
              <w:right w:val="nil"/>
            </w:tcBorders>
            <w:tcMar>
              <w:top w:w="150" w:type="dxa"/>
              <w:left w:w="150" w:type="dxa"/>
              <w:bottom w:w="150" w:type="dxa"/>
              <w:right w:w="150" w:type="dxa"/>
            </w:tcMar>
            <w:vAlign w:val="center"/>
          </w:tcPr>
          <w:p w14:paraId="56FD631A">
            <w:pPr>
              <w:snapToGrid w:val="0"/>
              <w:ind w:left="0" w:leftChars="0" w:right="0" w:rightChars="0" w:firstLine="0" w:firstLineChars="0"/>
              <w:jc w:val="center"/>
            </w:pPr>
            <w:r>
              <w:t>操作日志查询</w:t>
            </w:r>
          </w:p>
        </w:tc>
        <w:tc>
          <w:tcPr>
            <w:tcW w:w="1990" w:type="dxa"/>
            <w:tcBorders>
              <w:top w:val="nil"/>
              <w:left w:val="nil"/>
              <w:bottom w:val="nil"/>
              <w:right w:val="nil"/>
            </w:tcBorders>
            <w:tcMar>
              <w:top w:w="150" w:type="dxa"/>
              <w:left w:w="150" w:type="dxa"/>
              <w:bottom w:w="150" w:type="dxa"/>
              <w:right w:w="150" w:type="dxa"/>
            </w:tcMar>
            <w:vAlign w:val="center"/>
          </w:tcPr>
          <w:p w14:paraId="263366D0">
            <w:pPr>
              <w:snapToGrid w:val="0"/>
              <w:ind w:left="0" w:leftChars="0" w:right="0" w:rightChars="0" w:firstLine="0" w:firstLineChars="0"/>
              <w:jc w:val="center"/>
            </w:pPr>
            <w:r>
              <w:t>按条件查询日志（动作前缀、条数）</w:t>
            </w:r>
          </w:p>
        </w:tc>
        <w:tc>
          <w:tcPr>
            <w:tcW w:w="2550" w:type="dxa"/>
            <w:tcBorders>
              <w:top w:val="nil"/>
              <w:left w:val="nil"/>
              <w:bottom w:val="nil"/>
              <w:right w:val="nil"/>
            </w:tcBorders>
            <w:tcMar>
              <w:top w:w="150" w:type="dxa"/>
              <w:left w:w="150" w:type="dxa"/>
              <w:bottom w:w="150" w:type="dxa"/>
              <w:right w:w="150" w:type="dxa"/>
            </w:tcMar>
            <w:vAlign w:val="center"/>
          </w:tcPr>
          <w:p w14:paraId="3A0AEFF7">
            <w:pPr>
              <w:snapToGrid w:val="0"/>
              <w:ind w:left="0" w:leftChars="0" w:right="0" w:rightChars="0" w:firstLine="0" w:firstLineChars="0"/>
              <w:jc w:val="center"/>
            </w:pPr>
            <w:r>
              <w:t>返回匹配日志，时间显示正常</w:t>
            </w:r>
          </w:p>
        </w:tc>
        <w:tc>
          <w:tcPr>
            <w:tcW w:w="1500" w:type="dxa"/>
            <w:tcBorders>
              <w:top w:val="nil"/>
              <w:left w:val="nil"/>
              <w:bottom w:val="nil"/>
              <w:right w:val="nil"/>
            </w:tcBorders>
            <w:tcMar>
              <w:top w:w="150" w:type="dxa"/>
              <w:left w:w="150" w:type="dxa"/>
              <w:bottom w:w="150" w:type="dxa"/>
              <w:right w:w="150" w:type="dxa"/>
            </w:tcMar>
            <w:vAlign w:val="center"/>
          </w:tcPr>
          <w:p w14:paraId="71EAE38B">
            <w:pPr>
              <w:snapToGrid w:val="0"/>
              <w:ind w:left="0" w:leftChars="0" w:right="0" w:rightChars="0" w:firstLine="0" w:firstLineChars="0"/>
              <w:jc w:val="center"/>
            </w:pPr>
            <w:r>
              <w:t>查询成功，筛选有效</w:t>
            </w:r>
          </w:p>
        </w:tc>
        <w:tc>
          <w:tcPr>
            <w:tcW w:w="660" w:type="dxa"/>
            <w:tcBorders>
              <w:top w:val="nil"/>
              <w:left w:val="nil"/>
              <w:bottom w:val="nil"/>
              <w:right w:val="nil"/>
            </w:tcBorders>
            <w:tcMar>
              <w:top w:w="150" w:type="dxa"/>
              <w:left w:w="150" w:type="dxa"/>
              <w:bottom w:w="150" w:type="dxa"/>
              <w:right w:w="150" w:type="dxa"/>
            </w:tcMar>
            <w:vAlign w:val="center"/>
          </w:tcPr>
          <w:p w14:paraId="09938CCB">
            <w:pPr>
              <w:snapToGrid w:val="0"/>
              <w:ind w:left="0" w:leftChars="0" w:right="0" w:rightChars="0" w:firstLine="0" w:firstLineChars="0"/>
              <w:jc w:val="center"/>
            </w:pPr>
            <w:r>
              <w:t>通过</w:t>
            </w:r>
          </w:p>
        </w:tc>
      </w:tr>
      <w:tr w14:paraId="239B5642">
        <w:trPr>
          <w:trHeight w:val="0" w:hRule="atLeast"/>
          <w:jc w:val="center"/>
        </w:trPr>
        <w:tc>
          <w:tcPr>
            <w:tcW w:w="660" w:type="dxa"/>
            <w:tcBorders>
              <w:top w:val="nil"/>
              <w:left w:val="nil"/>
              <w:bottom w:val="nil"/>
              <w:right w:val="nil"/>
            </w:tcBorders>
            <w:tcMar>
              <w:top w:w="150" w:type="dxa"/>
              <w:left w:w="150" w:type="dxa"/>
              <w:bottom w:w="150" w:type="dxa"/>
              <w:right w:w="150" w:type="dxa"/>
            </w:tcMar>
            <w:vAlign w:val="center"/>
          </w:tcPr>
          <w:p w14:paraId="3E491DB4">
            <w:pPr>
              <w:snapToGrid w:val="0"/>
              <w:ind w:left="0" w:leftChars="0" w:right="0" w:rightChars="0" w:firstLine="0" w:firstLineChars="0"/>
              <w:jc w:val="center"/>
            </w:pPr>
            <w:r>
              <w:t>T12</w:t>
            </w:r>
          </w:p>
        </w:tc>
        <w:tc>
          <w:tcPr>
            <w:tcW w:w="963" w:type="dxa"/>
            <w:tcBorders>
              <w:top w:val="nil"/>
              <w:left w:val="nil"/>
              <w:bottom w:val="nil"/>
              <w:right w:val="nil"/>
            </w:tcBorders>
            <w:tcMar>
              <w:top w:w="150" w:type="dxa"/>
              <w:left w:w="150" w:type="dxa"/>
              <w:bottom w:w="150" w:type="dxa"/>
              <w:right w:w="150" w:type="dxa"/>
            </w:tcMar>
            <w:vAlign w:val="center"/>
          </w:tcPr>
          <w:p w14:paraId="4EB21A03">
            <w:pPr>
              <w:snapToGrid w:val="0"/>
              <w:ind w:left="0" w:leftChars="0" w:right="0" w:rightChars="0" w:firstLine="0" w:firstLineChars="0"/>
              <w:jc w:val="center"/>
            </w:pPr>
            <w:r>
              <w:t>操作日志导出</w:t>
            </w:r>
          </w:p>
        </w:tc>
        <w:tc>
          <w:tcPr>
            <w:tcW w:w="1990" w:type="dxa"/>
            <w:tcBorders>
              <w:top w:val="nil"/>
              <w:left w:val="nil"/>
              <w:bottom w:val="nil"/>
              <w:right w:val="nil"/>
            </w:tcBorders>
            <w:tcMar>
              <w:top w:w="150" w:type="dxa"/>
              <w:left w:w="150" w:type="dxa"/>
              <w:bottom w:w="150" w:type="dxa"/>
              <w:right w:w="150" w:type="dxa"/>
            </w:tcMar>
            <w:vAlign w:val="center"/>
          </w:tcPr>
          <w:p w14:paraId="73DF58B0">
            <w:pPr>
              <w:snapToGrid w:val="0"/>
              <w:ind w:left="0" w:leftChars="0" w:right="0" w:rightChars="0" w:firstLine="0" w:firstLineChars="0"/>
              <w:jc w:val="center"/>
            </w:pPr>
            <w:r>
              <w:t>导出日志CSV</w:t>
            </w:r>
          </w:p>
        </w:tc>
        <w:tc>
          <w:tcPr>
            <w:tcW w:w="2550" w:type="dxa"/>
            <w:tcBorders>
              <w:top w:val="nil"/>
              <w:left w:val="nil"/>
              <w:bottom w:val="nil"/>
              <w:right w:val="nil"/>
            </w:tcBorders>
            <w:tcMar>
              <w:top w:w="150" w:type="dxa"/>
              <w:left w:w="150" w:type="dxa"/>
              <w:bottom w:w="150" w:type="dxa"/>
              <w:right w:w="150" w:type="dxa"/>
            </w:tcMar>
            <w:vAlign w:val="center"/>
          </w:tcPr>
          <w:p w14:paraId="1534779D">
            <w:pPr>
              <w:snapToGrid w:val="0"/>
              <w:ind w:left="0" w:leftChars="0" w:right="0" w:rightChars="0" w:firstLine="0" w:firstLineChars="0"/>
              <w:jc w:val="center"/>
            </w:pPr>
            <w:r>
              <w:t>下载成功，含操作人/动作/时间/IP</w:t>
            </w:r>
          </w:p>
        </w:tc>
        <w:tc>
          <w:tcPr>
            <w:tcW w:w="1500" w:type="dxa"/>
            <w:tcBorders>
              <w:top w:val="nil"/>
              <w:left w:val="nil"/>
              <w:bottom w:val="nil"/>
              <w:right w:val="nil"/>
            </w:tcBorders>
            <w:tcMar>
              <w:top w:w="150" w:type="dxa"/>
              <w:left w:w="150" w:type="dxa"/>
              <w:bottom w:w="150" w:type="dxa"/>
              <w:right w:w="150" w:type="dxa"/>
            </w:tcMar>
            <w:vAlign w:val="center"/>
          </w:tcPr>
          <w:p w14:paraId="2C4EEBAA">
            <w:pPr>
              <w:snapToGrid w:val="0"/>
              <w:ind w:left="0" w:leftChars="0" w:right="0" w:rightChars="0" w:firstLine="0" w:firstLineChars="0"/>
              <w:jc w:val="center"/>
            </w:pPr>
            <w:r>
              <w:t>成功导出，字段齐全</w:t>
            </w:r>
          </w:p>
        </w:tc>
        <w:tc>
          <w:tcPr>
            <w:tcW w:w="660" w:type="dxa"/>
            <w:tcBorders>
              <w:top w:val="nil"/>
              <w:left w:val="nil"/>
              <w:bottom w:val="nil"/>
              <w:right w:val="nil"/>
            </w:tcBorders>
            <w:tcMar>
              <w:top w:w="150" w:type="dxa"/>
              <w:left w:w="150" w:type="dxa"/>
              <w:bottom w:w="150" w:type="dxa"/>
              <w:right w:w="150" w:type="dxa"/>
            </w:tcMar>
            <w:vAlign w:val="center"/>
          </w:tcPr>
          <w:p w14:paraId="675499F5">
            <w:pPr>
              <w:snapToGrid w:val="0"/>
              <w:ind w:left="0" w:leftChars="0" w:right="0" w:rightChars="0" w:firstLine="0" w:firstLineChars="0"/>
              <w:jc w:val="center"/>
            </w:pPr>
            <w:r>
              <w:t>通过</w:t>
            </w:r>
          </w:p>
        </w:tc>
      </w:tr>
      <w:tr w14:paraId="1BDD8A4C">
        <w:trPr>
          <w:trHeight w:val="0" w:hRule="atLeast"/>
          <w:jc w:val="center"/>
        </w:trPr>
        <w:tc>
          <w:tcPr>
            <w:tcW w:w="660" w:type="dxa"/>
            <w:tcBorders>
              <w:top w:val="nil"/>
              <w:left w:val="nil"/>
              <w:bottom w:val="nil"/>
              <w:right w:val="nil"/>
            </w:tcBorders>
            <w:tcMar>
              <w:top w:w="150" w:type="dxa"/>
              <w:left w:w="150" w:type="dxa"/>
              <w:bottom w:w="150" w:type="dxa"/>
              <w:right w:w="150" w:type="dxa"/>
            </w:tcMar>
            <w:vAlign w:val="center"/>
          </w:tcPr>
          <w:p w14:paraId="40FF08F1">
            <w:pPr>
              <w:snapToGrid w:val="0"/>
              <w:ind w:left="0" w:leftChars="0" w:right="0" w:rightChars="0" w:firstLine="0" w:firstLineChars="0"/>
              <w:jc w:val="center"/>
            </w:pPr>
            <w:r>
              <w:t>T13</w:t>
            </w:r>
          </w:p>
        </w:tc>
        <w:tc>
          <w:tcPr>
            <w:tcW w:w="963" w:type="dxa"/>
            <w:tcBorders>
              <w:top w:val="nil"/>
              <w:left w:val="nil"/>
              <w:bottom w:val="nil"/>
              <w:right w:val="nil"/>
            </w:tcBorders>
            <w:tcMar>
              <w:top w:w="150" w:type="dxa"/>
              <w:left w:w="150" w:type="dxa"/>
              <w:bottom w:w="150" w:type="dxa"/>
              <w:right w:w="150" w:type="dxa"/>
            </w:tcMar>
            <w:vAlign w:val="center"/>
          </w:tcPr>
          <w:p w14:paraId="3D077579">
            <w:pPr>
              <w:snapToGrid w:val="0"/>
              <w:ind w:left="0" w:leftChars="0" w:right="0" w:rightChars="0" w:firstLine="0" w:firstLineChars="0"/>
              <w:jc w:val="center"/>
            </w:pPr>
            <w:r>
              <w:t>权限越权拦截</w:t>
            </w:r>
          </w:p>
        </w:tc>
        <w:tc>
          <w:tcPr>
            <w:tcW w:w="1990" w:type="dxa"/>
            <w:tcBorders>
              <w:top w:val="nil"/>
              <w:left w:val="nil"/>
              <w:bottom w:val="nil"/>
              <w:right w:val="nil"/>
            </w:tcBorders>
            <w:tcMar>
              <w:top w:w="150" w:type="dxa"/>
              <w:left w:w="150" w:type="dxa"/>
              <w:bottom w:w="150" w:type="dxa"/>
              <w:right w:w="150" w:type="dxa"/>
            </w:tcMar>
            <w:vAlign w:val="center"/>
          </w:tcPr>
          <w:p w14:paraId="6650BDB1">
            <w:pPr>
              <w:snapToGrid w:val="0"/>
              <w:ind w:left="0" w:leftChars="0" w:right="0" w:rightChars="0" w:firstLine="0" w:firstLineChars="0"/>
              <w:jc w:val="center"/>
            </w:pPr>
            <w:r>
              <w:t>低权限账号访问高权限接口</w:t>
            </w:r>
          </w:p>
        </w:tc>
        <w:tc>
          <w:tcPr>
            <w:tcW w:w="2550" w:type="dxa"/>
            <w:tcBorders>
              <w:top w:val="nil"/>
              <w:left w:val="nil"/>
              <w:bottom w:val="nil"/>
              <w:right w:val="nil"/>
            </w:tcBorders>
            <w:tcMar>
              <w:top w:w="150" w:type="dxa"/>
              <w:left w:w="150" w:type="dxa"/>
              <w:bottom w:w="150" w:type="dxa"/>
              <w:right w:w="150" w:type="dxa"/>
            </w:tcMar>
            <w:vAlign w:val="center"/>
          </w:tcPr>
          <w:p w14:paraId="79A5E619">
            <w:pPr>
              <w:snapToGrid w:val="0"/>
              <w:ind w:left="0" w:leftChars="0" w:right="0" w:rightChars="0" w:firstLine="0" w:firstLineChars="0"/>
              <w:jc w:val="center"/>
            </w:pPr>
            <w:r>
              <w:t>返回403，拒绝访问</w:t>
            </w:r>
          </w:p>
        </w:tc>
        <w:tc>
          <w:tcPr>
            <w:tcW w:w="1500" w:type="dxa"/>
            <w:tcBorders>
              <w:top w:val="nil"/>
              <w:left w:val="nil"/>
              <w:bottom w:val="nil"/>
              <w:right w:val="nil"/>
            </w:tcBorders>
            <w:tcMar>
              <w:top w:w="150" w:type="dxa"/>
              <w:left w:w="150" w:type="dxa"/>
              <w:bottom w:w="150" w:type="dxa"/>
              <w:right w:w="150" w:type="dxa"/>
            </w:tcMar>
            <w:vAlign w:val="center"/>
          </w:tcPr>
          <w:p w14:paraId="3E42DE58">
            <w:pPr>
              <w:snapToGrid w:val="0"/>
              <w:ind w:left="0" w:leftChars="0" w:right="0" w:rightChars="0" w:firstLine="0" w:firstLineChars="0"/>
              <w:jc w:val="center"/>
            </w:pPr>
            <w:r>
              <w:t>接口被拒绝访问</w:t>
            </w:r>
          </w:p>
        </w:tc>
        <w:tc>
          <w:tcPr>
            <w:tcW w:w="660" w:type="dxa"/>
            <w:tcBorders>
              <w:top w:val="nil"/>
              <w:left w:val="nil"/>
              <w:bottom w:val="nil"/>
              <w:right w:val="nil"/>
            </w:tcBorders>
            <w:tcMar>
              <w:top w:w="150" w:type="dxa"/>
              <w:left w:w="150" w:type="dxa"/>
              <w:bottom w:w="150" w:type="dxa"/>
              <w:right w:w="150" w:type="dxa"/>
            </w:tcMar>
            <w:vAlign w:val="center"/>
          </w:tcPr>
          <w:p w14:paraId="5243B555">
            <w:pPr>
              <w:snapToGrid w:val="0"/>
              <w:ind w:left="0" w:leftChars="0" w:right="0" w:rightChars="0" w:firstLine="0" w:firstLineChars="0"/>
              <w:jc w:val="center"/>
            </w:pPr>
            <w:r>
              <w:t>通过</w:t>
            </w:r>
          </w:p>
        </w:tc>
      </w:tr>
      <w:tr w14:paraId="2534A150">
        <w:trPr>
          <w:trHeight w:val="0" w:hRule="atLeast"/>
          <w:jc w:val="center"/>
        </w:trPr>
        <w:tc>
          <w:tcPr>
            <w:tcW w:w="660" w:type="dxa"/>
            <w:tcBorders>
              <w:top w:val="nil"/>
              <w:left w:val="nil"/>
              <w:bottom w:val="single" w:color="auto" w:sz="12" w:space="0"/>
              <w:right w:val="nil"/>
            </w:tcBorders>
            <w:tcMar>
              <w:top w:w="150" w:type="dxa"/>
              <w:left w:w="150" w:type="dxa"/>
              <w:bottom w:w="150" w:type="dxa"/>
              <w:right w:w="150" w:type="dxa"/>
            </w:tcMar>
            <w:vAlign w:val="center"/>
          </w:tcPr>
          <w:p w14:paraId="1ACC9F40">
            <w:pPr>
              <w:snapToGrid w:val="0"/>
              <w:ind w:left="0" w:leftChars="0" w:right="0" w:rightChars="0" w:firstLine="0" w:firstLineChars="0"/>
              <w:jc w:val="center"/>
            </w:pPr>
            <w:r>
              <w:t>T14</w:t>
            </w:r>
          </w:p>
        </w:tc>
        <w:tc>
          <w:tcPr>
            <w:tcW w:w="963" w:type="dxa"/>
            <w:tcBorders>
              <w:top w:val="nil"/>
              <w:left w:val="nil"/>
              <w:bottom w:val="single" w:color="auto" w:sz="12" w:space="0"/>
              <w:right w:val="nil"/>
            </w:tcBorders>
            <w:tcMar>
              <w:top w:w="150" w:type="dxa"/>
              <w:left w:w="150" w:type="dxa"/>
              <w:bottom w:w="150" w:type="dxa"/>
              <w:right w:w="150" w:type="dxa"/>
            </w:tcMar>
            <w:vAlign w:val="center"/>
          </w:tcPr>
          <w:p w14:paraId="79D730A1">
            <w:pPr>
              <w:snapToGrid w:val="0"/>
              <w:ind w:left="0" w:leftChars="0" w:right="0" w:rightChars="0" w:firstLine="0" w:firstLineChars="0"/>
              <w:jc w:val="center"/>
            </w:pPr>
            <w:r>
              <w:t>数据备份</w:t>
            </w:r>
          </w:p>
        </w:tc>
        <w:tc>
          <w:tcPr>
            <w:tcW w:w="1990" w:type="dxa"/>
            <w:tcBorders>
              <w:top w:val="nil"/>
              <w:left w:val="nil"/>
              <w:bottom w:val="single" w:color="auto" w:sz="12" w:space="0"/>
              <w:right w:val="nil"/>
            </w:tcBorders>
            <w:tcMar>
              <w:top w:w="150" w:type="dxa"/>
              <w:left w:w="150" w:type="dxa"/>
              <w:bottom w:w="150" w:type="dxa"/>
              <w:right w:w="150" w:type="dxa"/>
            </w:tcMar>
            <w:vAlign w:val="center"/>
          </w:tcPr>
          <w:p w14:paraId="22E54183">
            <w:pPr>
              <w:snapToGrid w:val="0"/>
              <w:ind w:left="0" w:leftChars="0" w:right="0" w:rightChars="0" w:firstLine="0" w:firstLineChars="0"/>
              <w:jc w:val="center"/>
            </w:pPr>
            <w:r>
              <w:t>系统管理员执行数据库备份</w:t>
            </w:r>
          </w:p>
        </w:tc>
        <w:tc>
          <w:tcPr>
            <w:tcW w:w="2550" w:type="dxa"/>
            <w:tcBorders>
              <w:top w:val="nil"/>
              <w:left w:val="nil"/>
              <w:bottom w:val="single" w:color="auto" w:sz="12" w:space="0"/>
              <w:right w:val="nil"/>
            </w:tcBorders>
            <w:tcMar>
              <w:top w:w="150" w:type="dxa"/>
              <w:left w:w="150" w:type="dxa"/>
              <w:bottom w:w="150" w:type="dxa"/>
              <w:right w:w="150" w:type="dxa"/>
            </w:tcMar>
            <w:vAlign w:val="center"/>
          </w:tcPr>
          <w:p w14:paraId="2ABE4DE5">
            <w:pPr>
              <w:snapToGrid w:val="0"/>
              <w:ind w:left="0" w:leftChars="0" w:right="0" w:rightChars="0" w:firstLine="0" w:firstLineChars="0"/>
              <w:jc w:val="center"/>
            </w:pPr>
            <w:r>
              <w:t>生成备份文件并可下载</w:t>
            </w:r>
          </w:p>
        </w:tc>
        <w:tc>
          <w:tcPr>
            <w:tcW w:w="1500" w:type="dxa"/>
            <w:tcBorders>
              <w:top w:val="nil"/>
              <w:left w:val="nil"/>
              <w:bottom w:val="single" w:color="auto" w:sz="12" w:space="0"/>
              <w:right w:val="nil"/>
            </w:tcBorders>
            <w:tcMar>
              <w:top w:w="150" w:type="dxa"/>
              <w:left w:w="150" w:type="dxa"/>
              <w:bottom w:w="150" w:type="dxa"/>
              <w:right w:w="150" w:type="dxa"/>
            </w:tcMar>
            <w:vAlign w:val="center"/>
          </w:tcPr>
          <w:p w14:paraId="4EA696C7">
            <w:pPr>
              <w:snapToGrid w:val="0"/>
              <w:ind w:left="0" w:leftChars="0" w:right="0" w:rightChars="0" w:firstLine="0" w:firstLineChars="0"/>
              <w:jc w:val="center"/>
            </w:pPr>
            <w:r>
              <w:t>备份成功，可下载</w:t>
            </w:r>
          </w:p>
        </w:tc>
        <w:tc>
          <w:tcPr>
            <w:tcW w:w="660" w:type="dxa"/>
            <w:tcBorders>
              <w:top w:val="nil"/>
              <w:left w:val="nil"/>
              <w:bottom w:val="single" w:color="auto" w:sz="12" w:space="0"/>
              <w:right w:val="nil"/>
            </w:tcBorders>
            <w:tcMar>
              <w:top w:w="150" w:type="dxa"/>
              <w:left w:w="150" w:type="dxa"/>
              <w:bottom w:w="150" w:type="dxa"/>
              <w:right w:w="150" w:type="dxa"/>
            </w:tcMar>
            <w:vAlign w:val="center"/>
          </w:tcPr>
          <w:p w14:paraId="49CAC66E">
            <w:pPr>
              <w:snapToGrid w:val="0"/>
              <w:ind w:left="0" w:leftChars="0" w:right="0" w:rightChars="0" w:firstLine="0" w:firstLineChars="0"/>
              <w:jc w:val="center"/>
            </w:pPr>
            <w:r>
              <w:t>通过</w:t>
            </w:r>
          </w:p>
        </w:tc>
      </w:tr>
    </w:tbl>
    <w:p w14:paraId="0B2880CF">
      <w:pPr>
        <w:bidi w:val="0"/>
      </w:pPr>
    </w:p>
    <w:p w14:paraId="65FBC4E8">
      <w:pPr>
        <w:pStyle w:val="3"/>
        <w:bidi w:val="0"/>
        <w:rPr>
          <w:rFonts w:hint="default" w:eastAsia="黑体"/>
          <w:lang w:val="en-US" w:eastAsia="zh-CN"/>
        </w:rPr>
      </w:pPr>
      <w:bookmarkStart w:id="37" w:name="_Toc8833"/>
      <w:r>
        <w:rPr>
          <w:rFonts w:hint="eastAsia"/>
        </w:rPr>
        <w:t>5.</w:t>
      </w:r>
      <w:r>
        <w:rPr>
          <w:rFonts w:hint="eastAsia"/>
          <w:lang w:val="en-US" w:eastAsia="zh-CN"/>
        </w:rPr>
        <w:t xml:space="preserve">3 </w:t>
      </w:r>
      <w:bookmarkEnd w:id="37"/>
      <w:r>
        <w:rPr>
          <w:rFonts w:hint="eastAsia"/>
          <w:lang w:val="en-US" w:eastAsia="zh-CN"/>
        </w:rPr>
        <w:t>测试结果分析</w:t>
      </w:r>
    </w:p>
    <w:p w14:paraId="064ABEC0">
      <w:pPr>
        <w:bidi w:val="0"/>
        <w:rPr>
          <w:rFonts w:hint="eastAsia"/>
        </w:rPr>
      </w:pPr>
      <w:r>
        <w:rPr>
          <w:rFonts w:hint="eastAsia"/>
        </w:rPr>
        <w:t>综合上述测试，可得到以下结论：</w:t>
      </w:r>
    </w:p>
    <w:p w14:paraId="7CFEB403">
      <w:pPr>
        <w:bidi w:val="0"/>
        <w:rPr>
          <w:rFonts w:hint="eastAsia"/>
        </w:rPr>
      </w:pPr>
      <w:r>
        <w:rPr>
          <w:rFonts w:hint="eastAsia"/>
        </w:rPr>
        <w:t xml:space="preserve"> （1）需求匹配性较好。系统功能与角色职责基本对应，覆盖申报、审核、评审、发布和审计等核心环节。</w:t>
      </w:r>
    </w:p>
    <w:p w14:paraId="44A81158">
      <w:pPr>
        <w:bidi w:val="0"/>
        <w:rPr>
          <w:rFonts w:hint="eastAsia"/>
        </w:rPr>
      </w:pPr>
      <w:r>
        <w:rPr>
          <w:rFonts w:hint="eastAsia"/>
        </w:rPr>
        <w:t xml:space="preserve"> （2）流程正确性较好。状态流转与权限控制规则一致，多角色协同过程未发现明显逻辑冲突。</w:t>
      </w:r>
    </w:p>
    <w:p w14:paraId="0759794E">
      <w:pPr>
        <w:bidi w:val="0"/>
        <w:rPr>
          <w:rFonts w:hint="eastAsia"/>
        </w:rPr>
      </w:pPr>
      <w:r>
        <w:rPr>
          <w:rFonts w:hint="eastAsia"/>
        </w:rPr>
        <w:t xml:space="preserve"> （3）运维可用性较好。日志、导出、备份等能力能够支持日常管理和问题追溯。</w:t>
      </w:r>
      <w:r>
        <w:rPr>
          <w:rFonts w:hint="eastAsia"/>
          <w:vertAlign w:val="superscript"/>
          <w:lang w:val="en-US" w:eastAsia="zh-CN"/>
        </w:rPr>
        <w:t>[17]</w:t>
      </w:r>
    </w:p>
    <w:p w14:paraId="57FEC44E">
      <w:pPr>
        <w:bidi w:val="0"/>
      </w:pPr>
      <w:r>
        <w:rPr>
          <w:rFonts w:hint="eastAsia"/>
        </w:rPr>
        <w:t xml:space="preserve"> （4）仍有改进空间。目前评审结果、排名和获奖信息主要以页面查询为主，后续可补充统一导出能力，进一步提升管理效率。</w:t>
      </w:r>
    </w:p>
    <w:p w14:paraId="10024A88">
      <w:pPr>
        <w:pStyle w:val="2"/>
        <w:bidi w:val="0"/>
      </w:pPr>
      <w:bookmarkStart w:id="38" w:name="_Toc5867"/>
      <w:r>
        <w:t>6 结论</w:t>
      </w:r>
      <w:bookmarkEnd w:id="38"/>
    </w:p>
    <w:p w14:paraId="04089421">
      <w:pPr>
        <w:bidi w:val="0"/>
      </w:pPr>
      <w:r>
        <w:t>本文完成了大学生创新创业项目管理系统的需求分析、系统设计、功能实现与测试验证。系统围绕六类角色构建完整业务闭环，实现了申报、审批、评审、发布和管理等核心功能。</w:t>
      </w:r>
    </w:p>
    <w:p w14:paraId="72C40021">
      <w:pPr>
        <w:bidi w:val="0"/>
      </w:pPr>
      <w:r>
        <w:t>从结果看，系统能够满足学院日常项目管理需要，减少人工汇总工作量，提高流程透明度；同时系统实现难度适中，逻辑清晰，便于本人后续讲解和维护</w:t>
      </w:r>
      <w:r>
        <w:rPr>
          <w:vertAlign w:val="superscript"/>
        </w:rPr>
        <w:t>[18]</w:t>
      </w:r>
      <w:r>
        <w:t>。</w:t>
      </w:r>
      <w:r>
        <w:br w:type="textWrapping"/>
      </w:r>
      <w:r>
        <w:t>该结论与已有同类系统实践结论基本一致。</w:t>
      </w:r>
    </w:p>
    <w:p w14:paraId="0B887FE2">
      <w:pPr>
        <w:bidi w:val="0"/>
      </w:pPr>
      <w:r>
        <w:t>从论文目标达成情况看，本课题在以下三个方面取得了较明确成果：</w:t>
      </w:r>
      <w:r>
        <w:br w:type="textWrapping"/>
      </w:r>
      <w:r>
        <w:t>第一，完成了从需求分析到实现验证的完整工程闭环，章节之间映射关系清晰；</w:t>
      </w:r>
      <w:r>
        <w:br w:type="textWrapping"/>
      </w:r>
      <w:r>
        <w:t>第二，构建了面向六类角色的业务流程体系，能够支撑高校项目管理核心场景；</w:t>
      </w:r>
      <w:r>
        <w:br w:type="textWrapping"/>
      </w:r>
      <w:r>
        <w:t>第三，形成了可复用的模块化实现方式，为后续版本扩展提供了结构基础。</w:t>
      </w:r>
    </w:p>
    <w:p w14:paraId="4DA92BDB">
      <w:pPr>
        <w:bidi w:val="0"/>
      </w:pPr>
      <w:r>
        <w:t>综合而言，系统在课程设计场景下达到了“功能完整、流程清晰、实现可解释、结果可验证”的预期目标。后续如继续深化，可围绕统计分析精细化、移动端能力、智能辅助评审等方向展开研究和实现</w:t>
      </w:r>
      <w:r>
        <w:rPr>
          <w:vertAlign w:val="superscript"/>
        </w:rPr>
        <w:t>[19]</w:t>
      </w:r>
      <w:r>
        <w:t>。</w:t>
      </w:r>
    </w:p>
    <w:p w14:paraId="4083F37A">
      <w:pPr>
        <w:bidi w:val="0"/>
      </w:pPr>
      <w:r>
        <w:t>从毕业论文写作要求看，本文在结构上覆盖了题目、摘要、需求分析、系统设计、系统实现、测试分析和结论等核心章节，并保持章节之间的引用关系一致：第2章提出角色需求和功能模块，第3章给出架构与数据设计，第4章对应实现细节，第5章进行测试验证。</w:t>
      </w:r>
    </w:p>
    <w:p w14:paraId="483F6722">
      <w:pPr>
        <w:bidi w:val="0"/>
      </w:pPr>
      <w:r>
        <w:t>从工程能力训练角度看，本课题不仅完成了功能开发，还完成了需求拆解、权限建模、流程治理、测试复盘等完整工作链路。该过程体现了软件工程“以需求驱动设计、以设计约束实现、以测试验证结果”的基本方法论</w:t>
      </w:r>
      <w:r>
        <w:rPr>
          <w:vertAlign w:val="superscript"/>
        </w:rPr>
        <w:t>[20]</w:t>
      </w:r>
      <w:r>
        <w:t>，也说明系统开发能力与论文表达能力可以在同一项目中协同提升。因此，本课题不仅满足了课程设计的任务目标，也为后续深入研究高校创新创业项目数字化管理提供了可复用基础。</w:t>
      </w:r>
    </w:p>
    <w:p w14:paraId="344BA01A">
      <w:pPr>
        <w:bidi w:val="0"/>
      </w:pPr>
    </w:p>
    <w:p w14:paraId="74115911">
      <w:pPr>
        <w:pStyle w:val="2"/>
        <w:bidi w:val="0"/>
        <w:jc w:val="center"/>
        <w:rPr>
          <w:b w:val="0"/>
          <w:bCs w:val="0"/>
        </w:rPr>
      </w:pPr>
      <w:bookmarkStart w:id="39" w:name="_Toc21864"/>
      <w:r>
        <w:rPr>
          <w:b w:val="0"/>
          <w:bCs w:val="0"/>
        </w:rPr>
        <w:t>致谢</w:t>
      </w:r>
      <w:bookmarkEnd w:id="39"/>
    </w:p>
    <w:p w14:paraId="4FE25831">
      <w:pPr>
        <w:bidi w:val="0"/>
      </w:pPr>
      <w:r>
        <w:t>感谢指导教师在选题、开发和论文撰写过程中的指导；感谢学院提供实践平台；感谢同学在测试阶段提供的意见与帮助。</w:t>
      </w:r>
    </w:p>
    <w:p w14:paraId="72B03703">
      <w:pPr>
        <w:bidi w:val="0"/>
      </w:pPr>
    </w:p>
    <w:p w14:paraId="63E01921">
      <w:pPr>
        <w:pStyle w:val="2"/>
        <w:bidi w:val="0"/>
        <w:jc w:val="center"/>
        <w:rPr>
          <w:b w:val="0"/>
          <w:bCs w:val="0"/>
        </w:rPr>
      </w:pPr>
      <w:bookmarkStart w:id="40" w:name="_Toc5941"/>
      <w:r>
        <w:rPr>
          <w:b w:val="0"/>
          <w:bCs w:val="0"/>
        </w:rPr>
        <w:t>参考文献</w:t>
      </w:r>
      <w:bookmarkEnd w:id="40"/>
    </w:p>
    <w:p w14:paraId="13E3A424"/>
    <w:p w14:paraId="28E169AA">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w:t>
      </w:r>
      <w:r>
        <w:rPr>
          <w:rFonts w:hint="eastAsia" w:cs="宋体"/>
          <w:color w:val="000000"/>
          <w:szCs w:val="21"/>
          <w:lang w:val="en-US" w:eastAsia="zh-CN"/>
        </w:rPr>
        <w:t xml:space="preserve"> </w:t>
      </w:r>
      <w:r>
        <w:rPr>
          <w:rFonts w:hint="eastAsia" w:ascii="宋体" w:hAnsi="宋体" w:eastAsia="宋体" w:cs="宋体"/>
          <w:color w:val="000000"/>
          <w:szCs w:val="21"/>
          <w:lang w:val="en-US" w:eastAsia="zh-CN"/>
        </w:rPr>
        <w:t>陈立斌,关雨诺,刘焕.“以赛促创”还是“形式参与”——创新创业大赛管理机制对大学生创新创业能力影响的实证研究[J].教育发展研究,2026,46(01):65-74.</w:t>
      </w:r>
    </w:p>
    <w:p w14:paraId="751A09A2">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[2]</w:t>
      </w:r>
      <w:r>
        <w:rPr>
          <w:rFonts w:hint="eastAsia" w:cs="宋体"/>
          <w:color w:val="000000"/>
          <w:szCs w:val="21"/>
          <w:lang w:val="en-US" w:eastAsia="zh-CN"/>
        </w:rPr>
        <w:t xml:space="preserve"> </w:t>
      </w:r>
      <w:r>
        <w:rPr>
          <w:rFonts w:hint="eastAsia" w:ascii="宋体" w:hAnsi="宋体" w:eastAsia="宋体" w:cs="宋体"/>
          <w:color w:val="000000"/>
          <w:szCs w:val="21"/>
          <w:lang w:val="en-US" w:eastAsia="zh-CN"/>
        </w:rPr>
        <w:t>王沛.基于Flask框架的创新创业平台系统的设计与实现[D].山东大学,2018.</w:t>
      </w:r>
    </w:p>
    <w:p w14:paraId="3A921B36">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[3]</w:t>
      </w:r>
      <w:r>
        <w:rPr>
          <w:rFonts w:hint="eastAsia" w:cs="宋体"/>
          <w:color w:val="000000"/>
          <w:szCs w:val="21"/>
          <w:lang w:val="en-US" w:eastAsia="zh-CN"/>
        </w:rPr>
        <w:t xml:space="preserve"> </w:t>
      </w:r>
      <w:r>
        <w:rPr>
          <w:rFonts w:hint="eastAsia" w:ascii="宋体" w:hAnsi="宋体" w:eastAsia="宋体" w:cs="宋体"/>
          <w:color w:val="000000"/>
          <w:szCs w:val="21"/>
          <w:lang w:val="en-US" w:eastAsia="zh-CN"/>
        </w:rPr>
        <w:t>王志文.Vue+Elementui+Echarts在项目管理平台中的应用[J].山西科技,2020,35(06): 45-47.</w:t>
      </w:r>
    </w:p>
    <w:p w14:paraId="5773DD79">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[4]</w:t>
      </w:r>
      <w:r>
        <w:rPr>
          <w:rFonts w:hint="eastAsia" w:cs="宋体"/>
          <w:color w:val="000000"/>
          <w:szCs w:val="21"/>
          <w:lang w:val="en-US" w:eastAsia="zh-CN"/>
        </w:rPr>
        <w:t xml:space="preserve"> </w:t>
      </w:r>
      <w:r>
        <w:rPr>
          <w:rFonts w:hint="eastAsia" w:ascii="宋体" w:hAnsi="宋体" w:eastAsia="宋体" w:cs="宋体"/>
          <w:color w:val="000000"/>
          <w:szCs w:val="21"/>
          <w:lang w:val="en-US" w:eastAsia="zh-CN"/>
        </w:rPr>
        <w:t>李岸.大学生创新创业项目管理系统的设计与实现[D].广西大学,2021.</w:t>
      </w:r>
    </w:p>
    <w:p w14:paraId="3A0B8D3C">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[5</w:t>
      </w:r>
      <w:r>
        <w:rPr>
          <w:rFonts w:hint="eastAsia" w:ascii="宋体" w:hAnsi="宋体" w:cs="宋体"/>
          <w:color w:val="000000"/>
          <w:szCs w:val="21"/>
          <w:lang w:val="en-US" w:eastAsia="zh-CN"/>
        </w:rPr>
        <w:t>]</w:t>
      </w:r>
      <w:r>
        <w:rPr>
          <w:rFonts w:hint="eastAsia" w:cs="宋体"/>
          <w:color w:val="000000"/>
          <w:szCs w:val="21"/>
          <w:lang w:val="en-US" w:eastAsia="zh-CN"/>
        </w:rPr>
        <w:t xml:space="preserve"> </w:t>
      </w:r>
      <w:r>
        <w:rPr>
          <w:rFonts w:hint="eastAsia" w:ascii="宋体" w:hAnsi="宋体" w:eastAsia="宋体" w:cs="宋体"/>
          <w:color w:val="000000"/>
          <w:szCs w:val="21"/>
          <w:lang w:val="en-US" w:eastAsia="zh-CN"/>
        </w:rPr>
        <w:t>陈福萍.大学生创新创业训练平台管理系统的设计与实现[J].信息与电脑(理论版),2024,36(01):9-12.</w:t>
      </w:r>
    </w:p>
    <w:p w14:paraId="3DFFD20B">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[6]</w:t>
      </w:r>
      <w:r>
        <w:rPr>
          <w:rFonts w:hint="eastAsia" w:cs="宋体"/>
          <w:color w:val="000000"/>
          <w:szCs w:val="21"/>
          <w:lang w:val="en-US" w:eastAsia="zh-CN"/>
        </w:rPr>
        <w:t xml:space="preserve"> </w:t>
      </w:r>
      <w:r>
        <w:rPr>
          <w:rFonts w:hint="eastAsia" w:ascii="宋体" w:hAnsi="宋体" w:eastAsia="宋体" w:cs="宋体"/>
          <w:color w:val="000000"/>
          <w:szCs w:val="21"/>
          <w:lang w:val="en-US" w:eastAsia="zh-CN"/>
        </w:rPr>
        <w:t>支馨悦.大学生创新创业项目管理系统的设计与实现[J].兰州职业技术学院学报,2022,38(06):88-92.</w:t>
      </w:r>
    </w:p>
    <w:p w14:paraId="44404B1B">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[7]</w:t>
      </w:r>
      <w:r>
        <w:rPr>
          <w:rFonts w:hint="eastAsia" w:cs="宋体"/>
          <w:color w:val="000000"/>
          <w:szCs w:val="21"/>
          <w:lang w:val="en-US" w:eastAsia="zh-CN"/>
        </w:rPr>
        <w:t xml:space="preserve"> </w:t>
      </w:r>
      <w:r>
        <w:rPr>
          <w:rFonts w:hint="eastAsia" w:ascii="宋体" w:hAnsi="宋体" w:eastAsia="宋体" w:cs="宋体"/>
          <w:color w:val="000000"/>
          <w:szCs w:val="21"/>
          <w:lang w:val="en-US" w:eastAsia="zh-CN"/>
        </w:rPr>
        <w:t>路旋.嵌入式数据库管理系统SQLite的设计与实现[D].西安电子科技大学,2009.</w:t>
      </w:r>
    </w:p>
    <w:p w14:paraId="7D4108DB">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[8]</w:t>
      </w:r>
      <w:r>
        <w:rPr>
          <w:rFonts w:hint="eastAsia" w:cs="宋体"/>
          <w:color w:val="000000"/>
          <w:szCs w:val="21"/>
          <w:lang w:val="en-US" w:eastAsia="zh-CN"/>
        </w:rPr>
        <w:t xml:space="preserve"> </w:t>
      </w:r>
      <w:r>
        <w:rPr>
          <w:rFonts w:hint="eastAsia" w:ascii="宋体" w:hAnsi="宋体" w:eastAsia="宋体" w:cs="宋体"/>
          <w:color w:val="000000"/>
          <w:szCs w:val="21"/>
          <w:lang w:val="en-US" w:eastAsia="zh-CN"/>
        </w:rPr>
        <w:t>王珂.济南职业学院大学生创新创业管理系统的设计与实现[D].山东大学,2019.</w:t>
      </w:r>
    </w:p>
    <w:p w14:paraId="467E4117">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[9]</w:t>
      </w:r>
      <w:r>
        <w:rPr>
          <w:rFonts w:hint="eastAsia" w:cs="宋体"/>
          <w:color w:val="000000"/>
          <w:szCs w:val="21"/>
          <w:lang w:val="en-US" w:eastAsia="zh-CN"/>
        </w:rPr>
        <w:t xml:space="preserve"> </w:t>
      </w:r>
      <w:r>
        <w:rPr>
          <w:rFonts w:hint="eastAsia" w:ascii="宋体" w:hAnsi="宋体" w:eastAsia="宋体" w:cs="宋体"/>
          <w:color w:val="000000"/>
          <w:szCs w:val="21"/>
          <w:lang w:val="en-US" w:eastAsia="zh-CN"/>
        </w:rPr>
        <w:t>叶刚.Web接口规范化管理设计与实现[J].电子技术与软件工程,2018,(18):185.</w:t>
      </w:r>
    </w:p>
    <w:p w14:paraId="0B5B783A">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[10]</w:t>
      </w:r>
      <w:r>
        <w:rPr>
          <w:rFonts w:hint="eastAsia" w:cs="宋体"/>
          <w:color w:val="000000"/>
          <w:szCs w:val="21"/>
          <w:lang w:val="en-US" w:eastAsia="zh-CN"/>
        </w:rPr>
        <w:t xml:space="preserve"> </w:t>
      </w:r>
      <w:r>
        <w:rPr>
          <w:rFonts w:hint="eastAsia" w:ascii="宋体" w:hAnsi="宋体" w:eastAsia="宋体" w:cs="宋体"/>
          <w:color w:val="000000"/>
          <w:szCs w:val="21"/>
          <w:lang w:val="en-US" w:eastAsia="zh-CN"/>
        </w:rPr>
        <w:t>简国明,张惠烽,陈秋彤,林兴,郭钰霞.高校大创项目用户平台和管理系统的设计与应用[J].信息技术与信息化,2019,(10):67-70.</w:t>
      </w:r>
    </w:p>
    <w:p w14:paraId="39B7568C">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[11]</w:t>
      </w:r>
      <w:r>
        <w:rPr>
          <w:rFonts w:hint="eastAsia" w:cs="宋体"/>
          <w:color w:val="000000"/>
          <w:szCs w:val="21"/>
          <w:lang w:val="en-US" w:eastAsia="zh-CN"/>
        </w:rPr>
        <w:t xml:space="preserve"> </w:t>
      </w:r>
      <w:r>
        <w:rPr>
          <w:rFonts w:hint="eastAsia" w:ascii="宋体" w:hAnsi="宋体" w:eastAsia="宋体" w:cs="宋体"/>
          <w:color w:val="000000"/>
          <w:szCs w:val="21"/>
          <w:lang w:val="en-US" w:eastAsia="zh-CN"/>
        </w:rPr>
        <w:t>史乙力,巩曰光.基于三级审核的大学生创新创业服务平台的研究与设计[J].现代信息科技,2018,2(08):1-4+7.</w:t>
      </w:r>
    </w:p>
    <w:p w14:paraId="36576C0C">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[12]</w:t>
      </w:r>
      <w:r>
        <w:rPr>
          <w:rFonts w:hint="eastAsia" w:cs="宋体"/>
          <w:color w:val="000000"/>
          <w:szCs w:val="21"/>
          <w:lang w:val="en-US" w:eastAsia="zh-CN"/>
        </w:rPr>
        <w:t xml:space="preserve"> </w:t>
      </w:r>
      <w:r>
        <w:rPr>
          <w:rFonts w:hint="eastAsia" w:ascii="宋体" w:hAnsi="宋体" w:eastAsia="宋体" w:cs="宋体"/>
          <w:color w:val="000000"/>
          <w:szCs w:val="21"/>
          <w:lang w:val="en-US" w:eastAsia="zh-CN"/>
        </w:rPr>
        <w:t>蓝豪生,陈若勤,李小瑞.大创项目管理系统的设计与实现[J].科技创新与应用,2018, (18):44-46.</w:t>
      </w:r>
    </w:p>
    <w:p w14:paraId="00635A33">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[13]</w:t>
      </w:r>
      <w:r>
        <w:rPr>
          <w:rFonts w:hint="eastAsia" w:cs="宋体"/>
          <w:color w:val="000000"/>
          <w:szCs w:val="21"/>
          <w:lang w:val="en-US" w:eastAsia="zh-CN"/>
        </w:rPr>
        <w:t xml:space="preserve"> </w:t>
      </w:r>
      <w:r>
        <w:rPr>
          <w:rFonts w:hint="eastAsia" w:ascii="宋体" w:hAnsi="宋体" w:eastAsia="宋体" w:cs="宋体"/>
          <w:color w:val="000000"/>
          <w:szCs w:val="21"/>
          <w:lang w:val="en-US" w:eastAsia="zh-CN"/>
        </w:rPr>
        <w:t>蓝健.高校大创计划项目管理系统的设计与实现[D].吉林大学,2014.</w:t>
      </w:r>
    </w:p>
    <w:p w14:paraId="7939FFDF">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[14]</w:t>
      </w:r>
      <w:r>
        <w:rPr>
          <w:rFonts w:hint="eastAsia" w:cs="宋体"/>
          <w:color w:val="000000"/>
          <w:szCs w:val="21"/>
          <w:lang w:val="en-US" w:eastAsia="zh-CN"/>
        </w:rPr>
        <w:t xml:space="preserve"> </w:t>
      </w:r>
      <w:r>
        <w:rPr>
          <w:rFonts w:hint="eastAsia" w:ascii="宋体" w:hAnsi="宋体" w:eastAsia="宋体" w:cs="宋体"/>
          <w:color w:val="000000"/>
          <w:szCs w:val="21"/>
          <w:lang w:val="en-US" w:eastAsia="zh-CN"/>
        </w:rPr>
        <w:t>陈晶晶,邵彧.基于SSM的“可视化”大学生创新发展运维式系统[J].网络安全技术与应用,2021,(03):86-87.</w:t>
      </w:r>
    </w:p>
    <w:p w14:paraId="5B6F08A7">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[15]</w:t>
      </w:r>
      <w:r>
        <w:rPr>
          <w:rFonts w:hint="eastAsia" w:cs="宋体"/>
          <w:color w:val="000000"/>
          <w:szCs w:val="21"/>
          <w:lang w:val="en-US" w:eastAsia="zh-CN"/>
        </w:rPr>
        <w:t xml:space="preserve"> </w:t>
      </w:r>
      <w:r>
        <w:rPr>
          <w:rFonts w:hint="eastAsia" w:ascii="宋体" w:hAnsi="宋体" w:eastAsia="宋体" w:cs="宋体"/>
          <w:color w:val="000000"/>
          <w:szCs w:val="21"/>
          <w:lang w:val="en-US" w:eastAsia="zh-CN"/>
        </w:rPr>
        <w:t>王道静.湖南城市学院学生创业训练管理系统的设计与实现[D].山东大学,2014.</w:t>
      </w:r>
    </w:p>
    <w:p w14:paraId="37444503">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[16]</w:t>
      </w:r>
      <w:r>
        <w:rPr>
          <w:rFonts w:hint="eastAsia" w:cs="宋体"/>
          <w:color w:val="000000"/>
          <w:szCs w:val="21"/>
          <w:lang w:val="en-US" w:eastAsia="zh-CN"/>
        </w:rPr>
        <w:t xml:space="preserve"> </w:t>
      </w:r>
      <w:r>
        <w:rPr>
          <w:rFonts w:hint="eastAsia" w:ascii="宋体" w:hAnsi="宋体" w:eastAsia="宋体" w:cs="宋体"/>
          <w:color w:val="000000"/>
          <w:szCs w:val="21"/>
          <w:lang w:val="en-US" w:eastAsia="zh-CN"/>
        </w:rPr>
        <w:t>陶幸辉,宋志刚.软件系统测试类型及测试用例设计[J].科技经济市场,2011,(06): 3-5.</w:t>
      </w:r>
    </w:p>
    <w:p w14:paraId="4037AE63">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[17]</w:t>
      </w:r>
      <w:r>
        <w:rPr>
          <w:rFonts w:hint="eastAsia" w:cs="宋体"/>
          <w:color w:val="000000"/>
          <w:szCs w:val="21"/>
          <w:lang w:val="en-US" w:eastAsia="zh-CN"/>
        </w:rPr>
        <w:t xml:space="preserve"> </w:t>
      </w:r>
      <w:r>
        <w:rPr>
          <w:rFonts w:hint="eastAsia" w:ascii="宋体" w:hAnsi="宋体" w:eastAsia="宋体" w:cs="宋体"/>
          <w:color w:val="000000"/>
          <w:szCs w:val="21"/>
          <w:lang w:val="en-US" w:eastAsia="zh-CN"/>
        </w:rPr>
        <w:t>贺平.软件测试教程[M].第4版.北京:电子工业出版社,2024.</w:t>
      </w:r>
    </w:p>
    <w:p w14:paraId="0AFF0A29">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[18]</w:t>
      </w:r>
      <w:r>
        <w:rPr>
          <w:rFonts w:hint="eastAsia" w:cs="宋体"/>
          <w:color w:val="000000"/>
          <w:szCs w:val="21"/>
          <w:lang w:val="en-US" w:eastAsia="zh-CN"/>
        </w:rPr>
        <w:t xml:space="preserve"> </w:t>
      </w:r>
      <w:r>
        <w:rPr>
          <w:rFonts w:hint="eastAsia" w:ascii="宋体" w:hAnsi="宋体" w:eastAsia="宋体" w:cs="宋体"/>
          <w:color w:val="000000"/>
          <w:szCs w:val="21"/>
          <w:lang w:val="en-US" w:eastAsia="zh-CN"/>
        </w:rPr>
        <w:t>包豪杰,蓝健,苗乔,赵家庆.模块化大创项目管理系统的设计与实现[J].计算机时代, 2017,(12):57-59.</w:t>
      </w:r>
    </w:p>
    <w:p w14:paraId="1DBE029C">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[19]</w:t>
      </w:r>
      <w:r>
        <w:rPr>
          <w:rFonts w:hint="eastAsia" w:cs="宋体"/>
          <w:color w:val="000000"/>
          <w:szCs w:val="21"/>
          <w:lang w:val="en-US" w:eastAsia="zh-CN"/>
        </w:rPr>
        <w:t xml:space="preserve"> </w:t>
      </w:r>
      <w:r>
        <w:rPr>
          <w:rFonts w:hint="eastAsia" w:ascii="宋体" w:hAnsi="宋体" w:eastAsia="宋体" w:cs="宋体"/>
          <w:color w:val="000000"/>
          <w:szCs w:val="21"/>
          <w:lang w:val="en-US" w:eastAsia="zh-CN"/>
        </w:rPr>
        <w:t>张惠烽,简国明,刘明杰,陈晓峰,郭钰霞,陈秋彤.Vue.js与Lumen组合框架的大创项目管理系统架构方案[J].信息技术与信息化,2019,(08):34-36+39.</w:t>
      </w:r>
    </w:p>
    <w:p w14:paraId="179282F4">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[20]</w:t>
      </w:r>
      <w:r>
        <w:rPr>
          <w:rFonts w:hint="eastAsia" w:cs="宋体"/>
          <w:color w:val="000000"/>
          <w:szCs w:val="21"/>
          <w:lang w:val="en-US" w:eastAsia="zh-CN"/>
        </w:rPr>
        <w:t xml:space="preserve"> </w:t>
      </w:r>
      <w:r>
        <w:rPr>
          <w:rFonts w:hint="eastAsia" w:ascii="宋体" w:hAnsi="宋体" w:eastAsia="宋体" w:cs="宋体"/>
          <w:color w:val="000000"/>
          <w:szCs w:val="21"/>
          <w:lang w:val="en-US" w:eastAsia="zh-CN"/>
        </w:rPr>
        <w:t>张海藩.软件工程导论(第6版)[M].北京:清华大学出版社</w:t>
      </w:r>
      <w:r>
        <w:rPr>
          <w:rFonts w:hint="eastAsia" w:ascii="宋体" w:hAnsi="宋体" w:cs="宋体"/>
          <w:color w:val="000000"/>
          <w:szCs w:val="21"/>
          <w:lang w:val="en-US" w:eastAsia="zh-CN"/>
        </w:rPr>
        <w:t>2013</w:t>
      </w:r>
      <w:r>
        <w:rPr>
          <w:rFonts w:hint="eastAsia" w:ascii="宋体" w:hAnsi="宋体" w:eastAsia="宋体" w:cs="宋体"/>
          <w:color w:val="000000"/>
          <w:szCs w:val="21"/>
          <w:lang w:val="en-US" w:eastAsia="zh-CN"/>
        </w:rPr>
        <w:t>.</w:t>
      </w:r>
    </w:p>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decorative"/>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decorative"/>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楷体简体">
    <w:altName w:val="黑体"/>
    <w:panose1 w:val="00000000000000000000"/>
    <w:charset w:val="86"/>
    <w:family w:val="script"/>
    <w:pitch w:val="default"/>
    <w:sig w:usb0="00000000" w:usb1="00000000" w:usb2="00000010" w:usb3="00000000" w:csb0="00040000" w:csb1="00000000"/>
  </w:font>
  <w:font w:name="KSOF976129B2">
    <w:panose1 w:val="02000000000000000000"/>
    <w:charset w:val="86"/>
    <w:family w:val="auto"/>
    <w:pitch w:val="default"/>
    <w:sig w:usb0="00000001" w:usb1="00000000" w:usb2="00000000" w:usb3="00000000" w:csb0="00040001" w:csb1="00000000"/>
  </w:font>
  <w:font w:name="KSOF9760B553">
    <w:panose1 w:val="02000000000000000000"/>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6F951">
    <w:pPr>
      <w:pStyle w:val="9"/>
      <w:rPr>
        <w:rStyle w:val="19"/>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8AFD0DD">
                          <w:pPr>
                            <w:pStyle w:val="9"/>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4U2Rn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4U2RneAgAAJgYAAA4AAAAAAAAAAQAgAAAAHwEAAGRycy9lMm9Eb2MueG1sUEsF&#10;BgAAAAAGAAYAWQEAAG8GAAAAAA==&#10;">
              <v:fill on="f" focussize="0,0"/>
              <v:stroke on="f" weight="0.5pt"/>
              <v:imagedata o:title=""/>
              <o:lock v:ext="edit" aspectratio="f"/>
              <v:textbox inset="0mm,0mm,0mm,0mm" style="mso-fit-shape-to-text:t;">
                <w:txbxContent>
                  <w:p w14:paraId="18AFD0DD">
                    <w:pPr>
                      <w:pStyle w:val="9"/>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p w14:paraId="20B43C02">
    <w:pPr>
      <w:pStyle w:val="9"/>
      <w:rPr>
        <w:rFonts w:ascii="宋体" w:hAnsi="宋体" w:eastAsia="宋体"/>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66FFC">
    <w:pPr>
      <w:pStyle w:val="9"/>
      <w:rPr>
        <w:rStyle w:val="19"/>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9DD3374">
                          <w:pPr>
                            <w:pStyle w:val="9"/>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2</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Cvns90CAAAmBgAADgAAAAAAAAABACAAAAAfAQAAZHJzL2Uyb0RvYy54bWxQSwUG&#10;AAAAAAYABgBZAQAAbgYAAAAA&#10;">
              <v:fill on="f" focussize="0,0"/>
              <v:stroke on="f" weight="0.5pt"/>
              <v:imagedata o:title=""/>
              <o:lock v:ext="edit" aspectratio="f"/>
              <v:textbox inset="0mm,0mm,0mm,0mm" style="mso-fit-shape-to-text:t;">
                <w:txbxContent>
                  <w:p w14:paraId="49DD3374">
                    <w:pPr>
                      <w:pStyle w:val="9"/>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2</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p w14:paraId="624275AB">
    <w:pPr>
      <w:pStyle w:val="9"/>
      <w:rPr>
        <w:rFonts w:ascii="宋体" w:hAnsi="宋体" w:eastAsia="宋体"/>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0B42C">
    <w:pPr>
      <w:pStyle w:val="9"/>
      <w:rPr>
        <w:rStyle w:val="19"/>
      </w:rPr>
    </w:pPr>
  </w:p>
  <w:p w14:paraId="426940D8">
    <w:pPr>
      <w:pStyle w:val="9"/>
      <w:jc w:val="center"/>
      <w:rPr>
        <w:rFonts w:ascii="宋体" w:hAnsi="宋体" w:eastAsia="宋体"/>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F38BB9">
                          <w:pPr>
                            <w:pStyle w:val="9"/>
                            <w:jc w:val="center"/>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AF38BB9">
                    <w:pPr>
                      <w:pStyle w:val="9"/>
                      <w:jc w:val="center"/>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VmZTUzZmJhNjQyNGI4OTFmMDQyMjU1Mjg0YWJmYmIifQ=="/>
  </w:docVars>
  <w:rsids>
    <w:rsidRoot w:val="00172A27"/>
    <w:rsid w:val="000163C9"/>
    <w:rsid w:val="00021308"/>
    <w:rsid w:val="000263EE"/>
    <w:rsid w:val="00026FEB"/>
    <w:rsid w:val="000273DC"/>
    <w:rsid w:val="000275EF"/>
    <w:rsid w:val="00083360"/>
    <w:rsid w:val="00093271"/>
    <w:rsid w:val="000B0E92"/>
    <w:rsid w:val="000B76CD"/>
    <w:rsid w:val="000C00DD"/>
    <w:rsid w:val="000C102B"/>
    <w:rsid w:val="000E4EDF"/>
    <w:rsid w:val="000F3E64"/>
    <w:rsid w:val="00120163"/>
    <w:rsid w:val="00146BC9"/>
    <w:rsid w:val="001556CB"/>
    <w:rsid w:val="00162F55"/>
    <w:rsid w:val="00182B87"/>
    <w:rsid w:val="001A029C"/>
    <w:rsid w:val="001B758F"/>
    <w:rsid w:val="001C4B2A"/>
    <w:rsid w:val="001C73BC"/>
    <w:rsid w:val="001D1794"/>
    <w:rsid w:val="001D5867"/>
    <w:rsid w:val="001D7640"/>
    <w:rsid w:val="001E7C69"/>
    <w:rsid w:val="00215C89"/>
    <w:rsid w:val="00224161"/>
    <w:rsid w:val="0022556E"/>
    <w:rsid w:val="00230327"/>
    <w:rsid w:val="00264E69"/>
    <w:rsid w:val="00275187"/>
    <w:rsid w:val="00276E62"/>
    <w:rsid w:val="00294ECF"/>
    <w:rsid w:val="00297CEA"/>
    <w:rsid w:val="002A3ACB"/>
    <w:rsid w:val="002A5589"/>
    <w:rsid w:val="002C2609"/>
    <w:rsid w:val="002D502C"/>
    <w:rsid w:val="002D5B3A"/>
    <w:rsid w:val="002E5610"/>
    <w:rsid w:val="00311F13"/>
    <w:rsid w:val="00320524"/>
    <w:rsid w:val="00332167"/>
    <w:rsid w:val="00345872"/>
    <w:rsid w:val="00356A0F"/>
    <w:rsid w:val="00372892"/>
    <w:rsid w:val="00384B9C"/>
    <w:rsid w:val="00391662"/>
    <w:rsid w:val="003A4DB8"/>
    <w:rsid w:val="003B5A63"/>
    <w:rsid w:val="003C1A78"/>
    <w:rsid w:val="003D0404"/>
    <w:rsid w:val="003D3D62"/>
    <w:rsid w:val="003E5CD2"/>
    <w:rsid w:val="003E7722"/>
    <w:rsid w:val="003F1AC1"/>
    <w:rsid w:val="004160D4"/>
    <w:rsid w:val="004210E2"/>
    <w:rsid w:val="004236A6"/>
    <w:rsid w:val="00431F34"/>
    <w:rsid w:val="0043278C"/>
    <w:rsid w:val="00434184"/>
    <w:rsid w:val="00460CEB"/>
    <w:rsid w:val="0048158C"/>
    <w:rsid w:val="00485A2E"/>
    <w:rsid w:val="0049246B"/>
    <w:rsid w:val="004A4645"/>
    <w:rsid w:val="004B6AD5"/>
    <w:rsid w:val="004E1890"/>
    <w:rsid w:val="004E31A8"/>
    <w:rsid w:val="004E4469"/>
    <w:rsid w:val="004F4E53"/>
    <w:rsid w:val="005230CF"/>
    <w:rsid w:val="00526541"/>
    <w:rsid w:val="00537C28"/>
    <w:rsid w:val="00537DFC"/>
    <w:rsid w:val="00560410"/>
    <w:rsid w:val="00562C8C"/>
    <w:rsid w:val="005709C7"/>
    <w:rsid w:val="00572BA7"/>
    <w:rsid w:val="005A4811"/>
    <w:rsid w:val="005B6577"/>
    <w:rsid w:val="005C5CA7"/>
    <w:rsid w:val="005D3AED"/>
    <w:rsid w:val="0060279A"/>
    <w:rsid w:val="006227BE"/>
    <w:rsid w:val="00635B96"/>
    <w:rsid w:val="00640DC9"/>
    <w:rsid w:val="00651A3E"/>
    <w:rsid w:val="0067764F"/>
    <w:rsid w:val="006967B6"/>
    <w:rsid w:val="006C6CCE"/>
    <w:rsid w:val="006E2270"/>
    <w:rsid w:val="00706F81"/>
    <w:rsid w:val="0072630C"/>
    <w:rsid w:val="00734BBE"/>
    <w:rsid w:val="00745EC7"/>
    <w:rsid w:val="00747171"/>
    <w:rsid w:val="00755DF0"/>
    <w:rsid w:val="00763030"/>
    <w:rsid w:val="00763190"/>
    <w:rsid w:val="007707F2"/>
    <w:rsid w:val="007759E0"/>
    <w:rsid w:val="00784D10"/>
    <w:rsid w:val="007B455F"/>
    <w:rsid w:val="007C4A56"/>
    <w:rsid w:val="007C51ED"/>
    <w:rsid w:val="007C5FB9"/>
    <w:rsid w:val="007D2F4F"/>
    <w:rsid w:val="007E24C5"/>
    <w:rsid w:val="00807D48"/>
    <w:rsid w:val="00846F5A"/>
    <w:rsid w:val="00847DE1"/>
    <w:rsid w:val="008521B3"/>
    <w:rsid w:val="00861907"/>
    <w:rsid w:val="00865269"/>
    <w:rsid w:val="00877DD1"/>
    <w:rsid w:val="008901D3"/>
    <w:rsid w:val="008925E9"/>
    <w:rsid w:val="00893649"/>
    <w:rsid w:val="008A41E7"/>
    <w:rsid w:val="008C5201"/>
    <w:rsid w:val="008D3FF4"/>
    <w:rsid w:val="008D4EE8"/>
    <w:rsid w:val="008E73EF"/>
    <w:rsid w:val="008F2678"/>
    <w:rsid w:val="008F6EB2"/>
    <w:rsid w:val="009061FE"/>
    <w:rsid w:val="00923DFC"/>
    <w:rsid w:val="00933F33"/>
    <w:rsid w:val="00957705"/>
    <w:rsid w:val="0096153B"/>
    <w:rsid w:val="00964B5F"/>
    <w:rsid w:val="00986D4A"/>
    <w:rsid w:val="009A7BFF"/>
    <w:rsid w:val="009C2FC7"/>
    <w:rsid w:val="009D0BD5"/>
    <w:rsid w:val="009E6820"/>
    <w:rsid w:val="009F6667"/>
    <w:rsid w:val="00A00EF9"/>
    <w:rsid w:val="00A03921"/>
    <w:rsid w:val="00A122E7"/>
    <w:rsid w:val="00A2098D"/>
    <w:rsid w:val="00A3762B"/>
    <w:rsid w:val="00A6599F"/>
    <w:rsid w:val="00A72A0F"/>
    <w:rsid w:val="00A849BD"/>
    <w:rsid w:val="00A93A24"/>
    <w:rsid w:val="00A97B2E"/>
    <w:rsid w:val="00AA3CEC"/>
    <w:rsid w:val="00AA6941"/>
    <w:rsid w:val="00AB01AE"/>
    <w:rsid w:val="00AF33F8"/>
    <w:rsid w:val="00B10148"/>
    <w:rsid w:val="00B16461"/>
    <w:rsid w:val="00B41B7E"/>
    <w:rsid w:val="00B525C1"/>
    <w:rsid w:val="00B9232B"/>
    <w:rsid w:val="00BA0E60"/>
    <w:rsid w:val="00BA5949"/>
    <w:rsid w:val="00BA7691"/>
    <w:rsid w:val="00BB3600"/>
    <w:rsid w:val="00BC20D0"/>
    <w:rsid w:val="00BD7E99"/>
    <w:rsid w:val="00BF2C51"/>
    <w:rsid w:val="00C33DF9"/>
    <w:rsid w:val="00C45698"/>
    <w:rsid w:val="00C73639"/>
    <w:rsid w:val="00C74C21"/>
    <w:rsid w:val="00C85F20"/>
    <w:rsid w:val="00CA4AF9"/>
    <w:rsid w:val="00CB08EC"/>
    <w:rsid w:val="00CD1D31"/>
    <w:rsid w:val="00CD1E8D"/>
    <w:rsid w:val="00CD69C4"/>
    <w:rsid w:val="00D01AE7"/>
    <w:rsid w:val="00D1468C"/>
    <w:rsid w:val="00D20B4D"/>
    <w:rsid w:val="00D30BD5"/>
    <w:rsid w:val="00D51A74"/>
    <w:rsid w:val="00DA4036"/>
    <w:rsid w:val="00DE2CD2"/>
    <w:rsid w:val="00E21CD8"/>
    <w:rsid w:val="00E70F17"/>
    <w:rsid w:val="00E75158"/>
    <w:rsid w:val="00E7604F"/>
    <w:rsid w:val="00E86CE9"/>
    <w:rsid w:val="00E96265"/>
    <w:rsid w:val="00EC2144"/>
    <w:rsid w:val="00EC2C92"/>
    <w:rsid w:val="00EF79BE"/>
    <w:rsid w:val="00F03862"/>
    <w:rsid w:val="00F16E68"/>
    <w:rsid w:val="00F476F6"/>
    <w:rsid w:val="00F60D1E"/>
    <w:rsid w:val="00F714B3"/>
    <w:rsid w:val="00F81FC5"/>
    <w:rsid w:val="00FA01DB"/>
    <w:rsid w:val="00FA2BAF"/>
    <w:rsid w:val="00FB2633"/>
    <w:rsid w:val="00FD162E"/>
    <w:rsid w:val="00FF14B2"/>
    <w:rsid w:val="00FF69CC"/>
    <w:rsid w:val="00FF6D3A"/>
    <w:rsid w:val="01001B5E"/>
    <w:rsid w:val="01086C64"/>
    <w:rsid w:val="010F1DA1"/>
    <w:rsid w:val="011B572A"/>
    <w:rsid w:val="012A4E2C"/>
    <w:rsid w:val="01465165"/>
    <w:rsid w:val="01476590"/>
    <w:rsid w:val="0160034F"/>
    <w:rsid w:val="01695955"/>
    <w:rsid w:val="01703979"/>
    <w:rsid w:val="017E6F26"/>
    <w:rsid w:val="01836A50"/>
    <w:rsid w:val="01A96691"/>
    <w:rsid w:val="01C40DDD"/>
    <w:rsid w:val="01CE6181"/>
    <w:rsid w:val="01E21263"/>
    <w:rsid w:val="01E44FDB"/>
    <w:rsid w:val="01F62F61"/>
    <w:rsid w:val="02022281"/>
    <w:rsid w:val="021358C1"/>
    <w:rsid w:val="021D04ED"/>
    <w:rsid w:val="02247ACE"/>
    <w:rsid w:val="02305A50"/>
    <w:rsid w:val="023A5B99"/>
    <w:rsid w:val="02440712"/>
    <w:rsid w:val="02497534"/>
    <w:rsid w:val="025D6B3C"/>
    <w:rsid w:val="02783976"/>
    <w:rsid w:val="02820350"/>
    <w:rsid w:val="02922C89"/>
    <w:rsid w:val="02955EC4"/>
    <w:rsid w:val="029562D6"/>
    <w:rsid w:val="02A8425B"/>
    <w:rsid w:val="02C80459"/>
    <w:rsid w:val="02D212D8"/>
    <w:rsid w:val="02F2197A"/>
    <w:rsid w:val="02FA438B"/>
    <w:rsid w:val="02FA559D"/>
    <w:rsid w:val="03041A43"/>
    <w:rsid w:val="030B2A3C"/>
    <w:rsid w:val="030D0562"/>
    <w:rsid w:val="031511C4"/>
    <w:rsid w:val="03366612"/>
    <w:rsid w:val="03394EB3"/>
    <w:rsid w:val="033C2BF5"/>
    <w:rsid w:val="035148F2"/>
    <w:rsid w:val="035E700F"/>
    <w:rsid w:val="036363D4"/>
    <w:rsid w:val="03675921"/>
    <w:rsid w:val="036D1000"/>
    <w:rsid w:val="03726617"/>
    <w:rsid w:val="03990047"/>
    <w:rsid w:val="03A8028B"/>
    <w:rsid w:val="03C055D4"/>
    <w:rsid w:val="03D55951"/>
    <w:rsid w:val="03F4527E"/>
    <w:rsid w:val="040B651A"/>
    <w:rsid w:val="040D00EE"/>
    <w:rsid w:val="0414147C"/>
    <w:rsid w:val="04161698"/>
    <w:rsid w:val="043F299D"/>
    <w:rsid w:val="04471852"/>
    <w:rsid w:val="044B7594"/>
    <w:rsid w:val="044C0C16"/>
    <w:rsid w:val="04590024"/>
    <w:rsid w:val="045A1585"/>
    <w:rsid w:val="045C213B"/>
    <w:rsid w:val="046E3282"/>
    <w:rsid w:val="047D1717"/>
    <w:rsid w:val="04820ADC"/>
    <w:rsid w:val="048D65BC"/>
    <w:rsid w:val="04910D1F"/>
    <w:rsid w:val="049251C3"/>
    <w:rsid w:val="04926F71"/>
    <w:rsid w:val="04A15406"/>
    <w:rsid w:val="04A70542"/>
    <w:rsid w:val="04DC0C65"/>
    <w:rsid w:val="04DE21B6"/>
    <w:rsid w:val="04F512AE"/>
    <w:rsid w:val="04F82B4C"/>
    <w:rsid w:val="050414F1"/>
    <w:rsid w:val="05107E95"/>
    <w:rsid w:val="055D2B81"/>
    <w:rsid w:val="05623D7E"/>
    <w:rsid w:val="056E3497"/>
    <w:rsid w:val="05776166"/>
    <w:rsid w:val="05793983"/>
    <w:rsid w:val="057F6DC9"/>
    <w:rsid w:val="05832D5D"/>
    <w:rsid w:val="0591547A"/>
    <w:rsid w:val="059E1945"/>
    <w:rsid w:val="059E468A"/>
    <w:rsid w:val="05E732EC"/>
    <w:rsid w:val="05F15F19"/>
    <w:rsid w:val="0603173B"/>
    <w:rsid w:val="0607573C"/>
    <w:rsid w:val="0617041D"/>
    <w:rsid w:val="06507194"/>
    <w:rsid w:val="06590BF0"/>
    <w:rsid w:val="065A1D10"/>
    <w:rsid w:val="065A3ABE"/>
    <w:rsid w:val="065E4A58"/>
    <w:rsid w:val="06874187"/>
    <w:rsid w:val="068B011B"/>
    <w:rsid w:val="068B1EC9"/>
    <w:rsid w:val="069074E0"/>
    <w:rsid w:val="0696388E"/>
    <w:rsid w:val="069B5E85"/>
    <w:rsid w:val="069D7E4F"/>
    <w:rsid w:val="06A26ADE"/>
    <w:rsid w:val="06BF6017"/>
    <w:rsid w:val="06FD08ED"/>
    <w:rsid w:val="07035F04"/>
    <w:rsid w:val="07163248"/>
    <w:rsid w:val="071F0864"/>
    <w:rsid w:val="072D11D3"/>
    <w:rsid w:val="0732424B"/>
    <w:rsid w:val="073A744C"/>
    <w:rsid w:val="075E313A"/>
    <w:rsid w:val="07691ABC"/>
    <w:rsid w:val="076B1CFB"/>
    <w:rsid w:val="076B2C9B"/>
    <w:rsid w:val="076D3A81"/>
    <w:rsid w:val="0771024E"/>
    <w:rsid w:val="07726BE5"/>
    <w:rsid w:val="07812C00"/>
    <w:rsid w:val="07893F2F"/>
    <w:rsid w:val="07921036"/>
    <w:rsid w:val="07A174CB"/>
    <w:rsid w:val="07B04F69"/>
    <w:rsid w:val="07B40FAC"/>
    <w:rsid w:val="07B92A66"/>
    <w:rsid w:val="07BC4304"/>
    <w:rsid w:val="07CC0BA8"/>
    <w:rsid w:val="07CD02C0"/>
    <w:rsid w:val="07D30A7B"/>
    <w:rsid w:val="07DA463C"/>
    <w:rsid w:val="07E115AE"/>
    <w:rsid w:val="07EF6488"/>
    <w:rsid w:val="07F01DE1"/>
    <w:rsid w:val="07F92DC8"/>
    <w:rsid w:val="08000695"/>
    <w:rsid w:val="080F08D8"/>
    <w:rsid w:val="081E4FBF"/>
    <w:rsid w:val="082A74C0"/>
    <w:rsid w:val="082D603F"/>
    <w:rsid w:val="08355E97"/>
    <w:rsid w:val="0842480A"/>
    <w:rsid w:val="084762C4"/>
    <w:rsid w:val="084E4202"/>
    <w:rsid w:val="085D0526"/>
    <w:rsid w:val="086417A9"/>
    <w:rsid w:val="08670714"/>
    <w:rsid w:val="086F75C9"/>
    <w:rsid w:val="087A47BC"/>
    <w:rsid w:val="087F780C"/>
    <w:rsid w:val="088274F0"/>
    <w:rsid w:val="088E7A4F"/>
    <w:rsid w:val="08A6175E"/>
    <w:rsid w:val="08A70B11"/>
    <w:rsid w:val="08A94889"/>
    <w:rsid w:val="08AF5C17"/>
    <w:rsid w:val="08C01BD2"/>
    <w:rsid w:val="08C6368D"/>
    <w:rsid w:val="08D8516E"/>
    <w:rsid w:val="08DD09D6"/>
    <w:rsid w:val="08E92ED7"/>
    <w:rsid w:val="08EB4EA1"/>
    <w:rsid w:val="08ED6E6B"/>
    <w:rsid w:val="08FE7041"/>
    <w:rsid w:val="091066B6"/>
    <w:rsid w:val="091D7025"/>
    <w:rsid w:val="09373214"/>
    <w:rsid w:val="09423589"/>
    <w:rsid w:val="0946032A"/>
    <w:rsid w:val="095403E2"/>
    <w:rsid w:val="09727371"/>
    <w:rsid w:val="09866C5A"/>
    <w:rsid w:val="09A77DB2"/>
    <w:rsid w:val="09A92667"/>
    <w:rsid w:val="09CB4CD3"/>
    <w:rsid w:val="09D771D4"/>
    <w:rsid w:val="09DA6CC4"/>
    <w:rsid w:val="09EB0ED1"/>
    <w:rsid w:val="0A29658C"/>
    <w:rsid w:val="0A39280F"/>
    <w:rsid w:val="0A3E36F7"/>
    <w:rsid w:val="0A4C3412"/>
    <w:rsid w:val="0A4C5E14"/>
    <w:rsid w:val="0A5D3B7D"/>
    <w:rsid w:val="0A99092D"/>
    <w:rsid w:val="0AA84C3E"/>
    <w:rsid w:val="0AB319EF"/>
    <w:rsid w:val="0AB4687E"/>
    <w:rsid w:val="0ABA2D7D"/>
    <w:rsid w:val="0ABD7054"/>
    <w:rsid w:val="0AC05EBA"/>
    <w:rsid w:val="0ADB2CF4"/>
    <w:rsid w:val="0AE909AB"/>
    <w:rsid w:val="0AEC6CAF"/>
    <w:rsid w:val="0AF65BAA"/>
    <w:rsid w:val="0B022976"/>
    <w:rsid w:val="0B100BEF"/>
    <w:rsid w:val="0B12230C"/>
    <w:rsid w:val="0B3E4FB5"/>
    <w:rsid w:val="0B4E6BEB"/>
    <w:rsid w:val="0B5331D2"/>
    <w:rsid w:val="0B5D195B"/>
    <w:rsid w:val="0B6574A7"/>
    <w:rsid w:val="0B664CB3"/>
    <w:rsid w:val="0B6947A3"/>
    <w:rsid w:val="0B772A1C"/>
    <w:rsid w:val="0B7C0579"/>
    <w:rsid w:val="0B85016F"/>
    <w:rsid w:val="0B882E7B"/>
    <w:rsid w:val="0B8C422C"/>
    <w:rsid w:val="0B955598"/>
    <w:rsid w:val="0B9C6927"/>
    <w:rsid w:val="0BC17D50"/>
    <w:rsid w:val="0BC35C62"/>
    <w:rsid w:val="0BD0037E"/>
    <w:rsid w:val="0BD31C1D"/>
    <w:rsid w:val="0BFA364D"/>
    <w:rsid w:val="0C11515F"/>
    <w:rsid w:val="0C28640C"/>
    <w:rsid w:val="0C336D77"/>
    <w:rsid w:val="0C465358"/>
    <w:rsid w:val="0C5E3BDC"/>
    <w:rsid w:val="0C632FA1"/>
    <w:rsid w:val="0C6E3E7F"/>
    <w:rsid w:val="0C774C9E"/>
    <w:rsid w:val="0C853538"/>
    <w:rsid w:val="0C9615C8"/>
    <w:rsid w:val="0CA77331"/>
    <w:rsid w:val="0CB87790"/>
    <w:rsid w:val="0CB952B6"/>
    <w:rsid w:val="0CBD0903"/>
    <w:rsid w:val="0CCC6D98"/>
    <w:rsid w:val="0CE06691"/>
    <w:rsid w:val="0CEC568C"/>
    <w:rsid w:val="0CF63E15"/>
    <w:rsid w:val="0CFD1647"/>
    <w:rsid w:val="0D201D17"/>
    <w:rsid w:val="0D2E1801"/>
    <w:rsid w:val="0D2F406A"/>
    <w:rsid w:val="0D307327"/>
    <w:rsid w:val="0D350DE1"/>
    <w:rsid w:val="0D3F3A0E"/>
    <w:rsid w:val="0D417786"/>
    <w:rsid w:val="0D444B80"/>
    <w:rsid w:val="0D676AC1"/>
    <w:rsid w:val="0D70006B"/>
    <w:rsid w:val="0D791CFB"/>
    <w:rsid w:val="0D7C75AA"/>
    <w:rsid w:val="0D7D0092"/>
    <w:rsid w:val="0D9334C9"/>
    <w:rsid w:val="0D9A50E8"/>
    <w:rsid w:val="0DA35CC7"/>
    <w:rsid w:val="0DA63A8D"/>
    <w:rsid w:val="0DCA4354"/>
    <w:rsid w:val="0DF93BBD"/>
    <w:rsid w:val="0E415563"/>
    <w:rsid w:val="0E63372C"/>
    <w:rsid w:val="0E8924D6"/>
    <w:rsid w:val="0E8F4521"/>
    <w:rsid w:val="0E9F40E6"/>
    <w:rsid w:val="0EC16130"/>
    <w:rsid w:val="0EDE1004"/>
    <w:rsid w:val="0EE06B2A"/>
    <w:rsid w:val="0EE7435D"/>
    <w:rsid w:val="0EEE7499"/>
    <w:rsid w:val="0EFE5203"/>
    <w:rsid w:val="0F041E04"/>
    <w:rsid w:val="0F1C1442"/>
    <w:rsid w:val="0F2570FD"/>
    <w:rsid w:val="0F2A437E"/>
    <w:rsid w:val="0F4E7F38"/>
    <w:rsid w:val="0F5A4B2F"/>
    <w:rsid w:val="0F5F5CA1"/>
    <w:rsid w:val="0F73174D"/>
    <w:rsid w:val="0F7F4595"/>
    <w:rsid w:val="0F824086"/>
    <w:rsid w:val="0F895414"/>
    <w:rsid w:val="0FB71F81"/>
    <w:rsid w:val="0FC867A4"/>
    <w:rsid w:val="0FD146C5"/>
    <w:rsid w:val="0FD91EF8"/>
    <w:rsid w:val="0FDD306A"/>
    <w:rsid w:val="0FDF5034"/>
    <w:rsid w:val="0FE5719E"/>
    <w:rsid w:val="10077B30"/>
    <w:rsid w:val="10125409"/>
    <w:rsid w:val="101747CE"/>
    <w:rsid w:val="102962AF"/>
    <w:rsid w:val="1031756B"/>
    <w:rsid w:val="103B4960"/>
    <w:rsid w:val="10417A9D"/>
    <w:rsid w:val="10437371"/>
    <w:rsid w:val="105F7F23"/>
    <w:rsid w:val="1066305F"/>
    <w:rsid w:val="107F26DA"/>
    <w:rsid w:val="10806817"/>
    <w:rsid w:val="108E3427"/>
    <w:rsid w:val="1092654A"/>
    <w:rsid w:val="10957D29"/>
    <w:rsid w:val="10984DC6"/>
    <w:rsid w:val="10A6525C"/>
    <w:rsid w:val="10B63FE7"/>
    <w:rsid w:val="10B85FB1"/>
    <w:rsid w:val="10BB4DB5"/>
    <w:rsid w:val="10BC2ED4"/>
    <w:rsid w:val="10C04E65"/>
    <w:rsid w:val="10C55FD8"/>
    <w:rsid w:val="10CD52E9"/>
    <w:rsid w:val="10DB57FB"/>
    <w:rsid w:val="110C00AB"/>
    <w:rsid w:val="11194576"/>
    <w:rsid w:val="112847B9"/>
    <w:rsid w:val="113413B0"/>
    <w:rsid w:val="115E4DF9"/>
    <w:rsid w:val="116F23E8"/>
    <w:rsid w:val="119B4F8B"/>
    <w:rsid w:val="11A42091"/>
    <w:rsid w:val="11AE1162"/>
    <w:rsid w:val="11B20C52"/>
    <w:rsid w:val="11C42733"/>
    <w:rsid w:val="11C95F9C"/>
    <w:rsid w:val="11E44B84"/>
    <w:rsid w:val="1202325C"/>
    <w:rsid w:val="12154D3D"/>
    <w:rsid w:val="123C051C"/>
    <w:rsid w:val="123F24AA"/>
    <w:rsid w:val="12490E8B"/>
    <w:rsid w:val="12614426"/>
    <w:rsid w:val="12661A3D"/>
    <w:rsid w:val="127C300E"/>
    <w:rsid w:val="12851EC3"/>
    <w:rsid w:val="12863E8D"/>
    <w:rsid w:val="12957C2C"/>
    <w:rsid w:val="12D3094F"/>
    <w:rsid w:val="12F25E2D"/>
    <w:rsid w:val="12F901BB"/>
    <w:rsid w:val="13155AF2"/>
    <w:rsid w:val="13180F89"/>
    <w:rsid w:val="131E2317"/>
    <w:rsid w:val="1332191F"/>
    <w:rsid w:val="133A105E"/>
    <w:rsid w:val="134C478E"/>
    <w:rsid w:val="13596EAB"/>
    <w:rsid w:val="135B70C7"/>
    <w:rsid w:val="136F6921"/>
    <w:rsid w:val="13A445CA"/>
    <w:rsid w:val="13AE71F7"/>
    <w:rsid w:val="13CB7DA9"/>
    <w:rsid w:val="13D12EE6"/>
    <w:rsid w:val="13D4053D"/>
    <w:rsid w:val="13D604FC"/>
    <w:rsid w:val="13DB3A2C"/>
    <w:rsid w:val="13E1581F"/>
    <w:rsid w:val="13FE6B7F"/>
    <w:rsid w:val="14107EB2"/>
    <w:rsid w:val="141A2ADF"/>
    <w:rsid w:val="141B23B3"/>
    <w:rsid w:val="14237BE5"/>
    <w:rsid w:val="142825B6"/>
    <w:rsid w:val="14295324"/>
    <w:rsid w:val="14401B9A"/>
    <w:rsid w:val="1457788F"/>
    <w:rsid w:val="14593607"/>
    <w:rsid w:val="145A1B30"/>
    <w:rsid w:val="145C0174"/>
    <w:rsid w:val="148779EB"/>
    <w:rsid w:val="149208C7"/>
    <w:rsid w:val="14AF76CB"/>
    <w:rsid w:val="14B922F8"/>
    <w:rsid w:val="14C111AC"/>
    <w:rsid w:val="14C30A80"/>
    <w:rsid w:val="14CB202B"/>
    <w:rsid w:val="14D47131"/>
    <w:rsid w:val="14E1184E"/>
    <w:rsid w:val="14E54E9B"/>
    <w:rsid w:val="14E82BDD"/>
    <w:rsid w:val="14EC447B"/>
    <w:rsid w:val="150712B5"/>
    <w:rsid w:val="150F3193"/>
    <w:rsid w:val="15155054"/>
    <w:rsid w:val="152721B3"/>
    <w:rsid w:val="152754B3"/>
    <w:rsid w:val="1528122B"/>
    <w:rsid w:val="15296666"/>
    <w:rsid w:val="153B4ABB"/>
    <w:rsid w:val="15453B8B"/>
    <w:rsid w:val="154D055B"/>
    <w:rsid w:val="155913E5"/>
    <w:rsid w:val="15704D05"/>
    <w:rsid w:val="158703BA"/>
    <w:rsid w:val="158741A4"/>
    <w:rsid w:val="159B19FD"/>
    <w:rsid w:val="15A07014"/>
    <w:rsid w:val="15A1784D"/>
    <w:rsid w:val="15A20FDE"/>
    <w:rsid w:val="15B50867"/>
    <w:rsid w:val="15BE749A"/>
    <w:rsid w:val="15C947BC"/>
    <w:rsid w:val="15FC29A5"/>
    <w:rsid w:val="15FD7FC2"/>
    <w:rsid w:val="15FF01DE"/>
    <w:rsid w:val="16041350"/>
    <w:rsid w:val="160457F4"/>
    <w:rsid w:val="1609105D"/>
    <w:rsid w:val="16157A01"/>
    <w:rsid w:val="16181094"/>
    <w:rsid w:val="162F0975"/>
    <w:rsid w:val="164E081E"/>
    <w:rsid w:val="165027E8"/>
    <w:rsid w:val="16526560"/>
    <w:rsid w:val="1656474A"/>
    <w:rsid w:val="166149F5"/>
    <w:rsid w:val="166167A3"/>
    <w:rsid w:val="166C5006"/>
    <w:rsid w:val="16753FFC"/>
    <w:rsid w:val="16866209"/>
    <w:rsid w:val="16C17241"/>
    <w:rsid w:val="16C760F1"/>
    <w:rsid w:val="16DB6903"/>
    <w:rsid w:val="16E22969"/>
    <w:rsid w:val="16E623BF"/>
    <w:rsid w:val="16EA46F2"/>
    <w:rsid w:val="16FC471D"/>
    <w:rsid w:val="17033CFE"/>
    <w:rsid w:val="170D2487"/>
    <w:rsid w:val="17180740"/>
    <w:rsid w:val="171F21BA"/>
    <w:rsid w:val="172577D0"/>
    <w:rsid w:val="172B1C15"/>
    <w:rsid w:val="175956CC"/>
    <w:rsid w:val="176C6D66"/>
    <w:rsid w:val="1780534F"/>
    <w:rsid w:val="17893ED5"/>
    <w:rsid w:val="178A1D29"/>
    <w:rsid w:val="178A795A"/>
    <w:rsid w:val="179130B8"/>
    <w:rsid w:val="17946704"/>
    <w:rsid w:val="17982698"/>
    <w:rsid w:val="17AF353E"/>
    <w:rsid w:val="17C0399D"/>
    <w:rsid w:val="17D80CE7"/>
    <w:rsid w:val="17DA4A5F"/>
    <w:rsid w:val="17DE3E23"/>
    <w:rsid w:val="17DF23C2"/>
    <w:rsid w:val="17FD074D"/>
    <w:rsid w:val="180A2E6A"/>
    <w:rsid w:val="18100480"/>
    <w:rsid w:val="18155A97"/>
    <w:rsid w:val="181E2472"/>
    <w:rsid w:val="18300071"/>
    <w:rsid w:val="18381785"/>
    <w:rsid w:val="184243B2"/>
    <w:rsid w:val="184F0509"/>
    <w:rsid w:val="18546503"/>
    <w:rsid w:val="187622AE"/>
    <w:rsid w:val="1876528F"/>
    <w:rsid w:val="18841A8D"/>
    <w:rsid w:val="18874ECB"/>
    <w:rsid w:val="189574CF"/>
    <w:rsid w:val="18DF60A5"/>
    <w:rsid w:val="18E86D07"/>
    <w:rsid w:val="18EF453A"/>
    <w:rsid w:val="18F8118C"/>
    <w:rsid w:val="18FC6C57"/>
    <w:rsid w:val="1901601B"/>
    <w:rsid w:val="19037FE5"/>
    <w:rsid w:val="19052300"/>
    <w:rsid w:val="19093053"/>
    <w:rsid w:val="19163285"/>
    <w:rsid w:val="191D6E46"/>
    <w:rsid w:val="191F5009"/>
    <w:rsid w:val="1922346A"/>
    <w:rsid w:val="192561AE"/>
    <w:rsid w:val="19337AF8"/>
    <w:rsid w:val="193A5195"/>
    <w:rsid w:val="19445F08"/>
    <w:rsid w:val="195645B9"/>
    <w:rsid w:val="19570331"/>
    <w:rsid w:val="195E6FCA"/>
    <w:rsid w:val="19640F3E"/>
    <w:rsid w:val="198033E4"/>
    <w:rsid w:val="198D5B01"/>
    <w:rsid w:val="19BD63CC"/>
    <w:rsid w:val="19C534C4"/>
    <w:rsid w:val="19D20CAF"/>
    <w:rsid w:val="19D674A8"/>
    <w:rsid w:val="19D810CA"/>
    <w:rsid w:val="19DB061A"/>
    <w:rsid w:val="19E03E83"/>
    <w:rsid w:val="19E15762"/>
    <w:rsid w:val="19E17FAF"/>
    <w:rsid w:val="19F53DD2"/>
    <w:rsid w:val="1A0A0EFF"/>
    <w:rsid w:val="1A0E6C42"/>
    <w:rsid w:val="1A1A3838"/>
    <w:rsid w:val="1A204BC7"/>
    <w:rsid w:val="1A321DA9"/>
    <w:rsid w:val="1A41408A"/>
    <w:rsid w:val="1A4C776A"/>
    <w:rsid w:val="1A4F2DB6"/>
    <w:rsid w:val="1A514D80"/>
    <w:rsid w:val="1A5605E9"/>
    <w:rsid w:val="1A5A3C35"/>
    <w:rsid w:val="1A7F18ED"/>
    <w:rsid w:val="1A9F789A"/>
    <w:rsid w:val="1AA80E44"/>
    <w:rsid w:val="1AB71087"/>
    <w:rsid w:val="1AC9700C"/>
    <w:rsid w:val="1ACD2659"/>
    <w:rsid w:val="1AE6196C"/>
    <w:rsid w:val="1AE96D67"/>
    <w:rsid w:val="1AEB2ADF"/>
    <w:rsid w:val="1AFA0F74"/>
    <w:rsid w:val="1B245F4B"/>
    <w:rsid w:val="1B291859"/>
    <w:rsid w:val="1B3B1B1A"/>
    <w:rsid w:val="1B3C158C"/>
    <w:rsid w:val="1B547DA5"/>
    <w:rsid w:val="1B5811BD"/>
    <w:rsid w:val="1B5B5EB7"/>
    <w:rsid w:val="1B6B1E72"/>
    <w:rsid w:val="1B6E6284"/>
    <w:rsid w:val="1B6F3710"/>
    <w:rsid w:val="1B7004F2"/>
    <w:rsid w:val="1B895579"/>
    <w:rsid w:val="1B9238A2"/>
    <w:rsid w:val="1BC06ED8"/>
    <w:rsid w:val="1BE9633E"/>
    <w:rsid w:val="1C0E2307"/>
    <w:rsid w:val="1C0F6782"/>
    <w:rsid w:val="1C136A38"/>
    <w:rsid w:val="1C1E0C92"/>
    <w:rsid w:val="1C2C1601"/>
    <w:rsid w:val="1C2E35CB"/>
    <w:rsid w:val="1C427076"/>
    <w:rsid w:val="1C450915"/>
    <w:rsid w:val="1C5F19D6"/>
    <w:rsid w:val="1C654B13"/>
    <w:rsid w:val="1C8652B2"/>
    <w:rsid w:val="1C9378D2"/>
    <w:rsid w:val="1C940F54"/>
    <w:rsid w:val="1C9B22E3"/>
    <w:rsid w:val="1C9D31E1"/>
    <w:rsid w:val="1CA0270C"/>
    <w:rsid w:val="1CB02232"/>
    <w:rsid w:val="1CB515F6"/>
    <w:rsid w:val="1CBD04AB"/>
    <w:rsid w:val="1CC63804"/>
    <w:rsid w:val="1CE4012E"/>
    <w:rsid w:val="1CE41EDC"/>
    <w:rsid w:val="1CF739BD"/>
    <w:rsid w:val="1CFB3A88"/>
    <w:rsid w:val="1D11016F"/>
    <w:rsid w:val="1D126A49"/>
    <w:rsid w:val="1D183933"/>
    <w:rsid w:val="1D2E61D3"/>
    <w:rsid w:val="1D2F75FB"/>
    <w:rsid w:val="1D3C0749"/>
    <w:rsid w:val="1D5C4EA9"/>
    <w:rsid w:val="1D7141FA"/>
    <w:rsid w:val="1D766BDC"/>
    <w:rsid w:val="1D792624"/>
    <w:rsid w:val="1D840FC9"/>
    <w:rsid w:val="1D95178A"/>
    <w:rsid w:val="1DAD49C3"/>
    <w:rsid w:val="1DB47B00"/>
    <w:rsid w:val="1DB7139E"/>
    <w:rsid w:val="1DC55869"/>
    <w:rsid w:val="1DCD2970"/>
    <w:rsid w:val="1DD03494"/>
    <w:rsid w:val="1DDA3352"/>
    <w:rsid w:val="1DE32193"/>
    <w:rsid w:val="1DED3012"/>
    <w:rsid w:val="1E032835"/>
    <w:rsid w:val="1E1467F1"/>
    <w:rsid w:val="1E2101B0"/>
    <w:rsid w:val="1E2C3B3A"/>
    <w:rsid w:val="1E3D6282"/>
    <w:rsid w:val="1E5B7F7C"/>
    <w:rsid w:val="1E5D3CF4"/>
    <w:rsid w:val="1E7828DC"/>
    <w:rsid w:val="1E9062B3"/>
    <w:rsid w:val="1EA27958"/>
    <w:rsid w:val="1EC21DA9"/>
    <w:rsid w:val="1EC726BE"/>
    <w:rsid w:val="1ED63AA6"/>
    <w:rsid w:val="1F327ABD"/>
    <w:rsid w:val="1F376A06"/>
    <w:rsid w:val="1F3856F9"/>
    <w:rsid w:val="1F4924CA"/>
    <w:rsid w:val="1F5A46D7"/>
    <w:rsid w:val="1F5D7D23"/>
    <w:rsid w:val="1F7E03C6"/>
    <w:rsid w:val="1F86727A"/>
    <w:rsid w:val="1F9A0F77"/>
    <w:rsid w:val="1FA31BDA"/>
    <w:rsid w:val="1FBA5960"/>
    <w:rsid w:val="1FBC4A4A"/>
    <w:rsid w:val="1FDC6E9A"/>
    <w:rsid w:val="1FE53FE9"/>
    <w:rsid w:val="1FED65D4"/>
    <w:rsid w:val="200603BB"/>
    <w:rsid w:val="2011123A"/>
    <w:rsid w:val="201725C8"/>
    <w:rsid w:val="202A40A9"/>
    <w:rsid w:val="20346CD6"/>
    <w:rsid w:val="204333BD"/>
    <w:rsid w:val="2043454C"/>
    <w:rsid w:val="204D1427"/>
    <w:rsid w:val="207277FE"/>
    <w:rsid w:val="207672EF"/>
    <w:rsid w:val="208337BA"/>
    <w:rsid w:val="20A0436C"/>
    <w:rsid w:val="20B61DE1"/>
    <w:rsid w:val="20C626AD"/>
    <w:rsid w:val="20CB28B7"/>
    <w:rsid w:val="20D12777"/>
    <w:rsid w:val="20DD736E"/>
    <w:rsid w:val="20E74DDD"/>
    <w:rsid w:val="20F12E19"/>
    <w:rsid w:val="20F36B91"/>
    <w:rsid w:val="210448FA"/>
    <w:rsid w:val="210F3FE9"/>
    <w:rsid w:val="211663DC"/>
    <w:rsid w:val="211D2D14"/>
    <w:rsid w:val="21256058"/>
    <w:rsid w:val="21260D15"/>
    <w:rsid w:val="212C7D93"/>
    <w:rsid w:val="213A47C0"/>
    <w:rsid w:val="217355DC"/>
    <w:rsid w:val="21780E44"/>
    <w:rsid w:val="21823A71"/>
    <w:rsid w:val="2185616B"/>
    <w:rsid w:val="219E4D4F"/>
    <w:rsid w:val="21AA283A"/>
    <w:rsid w:val="21AE4866"/>
    <w:rsid w:val="21C30312"/>
    <w:rsid w:val="21CD2F3E"/>
    <w:rsid w:val="21D839C3"/>
    <w:rsid w:val="220B1CB9"/>
    <w:rsid w:val="22146DBF"/>
    <w:rsid w:val="22194776"/>
    <w:rsid w:val="22237002"/>
    <w:rsid w:val="22370D00"/>
    <w:rsid w:val="22432092"/>
    <w:rsid w:val="224F6049"/>
    <w:rsid w:val="2254540E"/>
    <w:rsid w:val="2257732A"/>
    <w:rsid w:val="225B4E09"/>
    <w:rsid w:val="22716E90"/>
    <w:rsid w:val="22816985"/>
    <w:rsid w:val="22877591"/>
    <w:rsid w:val="22916662"/>
    <w:rsid w:val="22936057"/>
    <w:rsid w:val="22AC349C"/>
    <w:rsid w:val="22C32593"/>
    <w:rsid w:val="22EC1AEA"/>
    <w:rsid w:val="22F15352"/>
    <w:rsid w:val="22F4099F"/>
    <w:rsid w:val="23005595"/>
    <w:rsid w:val="231150AD"/>
    <w:rsid w:val="232E7BA6"/>
    <w:rsid w:val="233B037C"/>
    <w:rsid w:val="233C789F"/>
    <w:rsid w:val="233D0598"/>
    <w:rsid w:val="234D7183"/>
    <w:rsid w:val="236553F8"/>
    <w:rsid w:val="236E0751"/>
    <w:rsid w:val="23846E58"/>
    <w:rsid w:val="23865A9B"/>
    <w:rsid w:val="238A3A61"/>
    <w:rsid w:val="23940BEB"/>
    <w:rsid w:val="23A75A11"/>
    <w:rsid w:val="23B4085A"/>
    <w:rsid w:val="23CE4694"/>
    <w:rsid w:val="23E6478B"/>
    <w:rsid w:val="23EF1892"/>
    <w:rsid w:val="23F549CE"/>
    <w:rsid w:val="23FE0BB4"/>
    <w:rsid w:val="24107A5A"/>
    <w:rsid w:val="242B03F0"/>
    <w:rsid w:val="243A6885"/>
    <w:rsid w:val="24597D9B"/>
    <w:rsid w:val="2463418B"/>
    <w:rsid w:val="247B4ED4"/>
    <w:rsid w:val="247C0C4C"/>
    <w:rsid w:val="248144B4"/>
    <w:rsid w:val="24855D52"/>
    <w:rsid w:val="24A36501"/>
    <w:rsid w:val="24A953A6"/>
    <w:rsid w:val="24B623B0"/>
    <w:rsid w:val="24B71C84"/>
    <w:rsid w:val="24CC572F"/>
    <w:rsid w:val="24D10F97"/>
    <w:rsid w:val="24DB3BC4"/>
    <w:rsid w:val="24E707BB"/>
    <w:rsid w:val="24F609FE"/>
    <w:rsid w:val="24F86524"/>
    <w:rsid w:val="252475AF"/>
    <w:rsid w:val="2536704D"/>
    <w:rsid w:val="25407ECB"/>
    <w:rsid w:val="254B640F"/>
    <w:rsid w:val="2560558E"/>
    <w:rsid w:val="257851CC"/>
    <w:rsid w:val="257858B7"/>
    <w:rsid w:val="257A33DD"/>
    <w:rsid w:val="2580476C"/>
    <w:rsid w:val="258204E4"/>
    <w:rsid w:val="2584600A"/>
    <w:rsid w:val="25950217"/>
    <w:rsid w:val="25983863"/>
    <w:rsid w:val="25987D07"/>
    <w:rsid w:val="25BC1C48"/>
    <w:rsid w:val="25E90563"/>
    <w:rsid w:val="25FD5DBC"/>
    <w:rsid w:val="26080E3C"/>
    <w:rsid w:val="26190E48"/>
    <w:rsid w:val="262E5F76"/>
    <w:rsid w:val="26303540"/>
    <w:rsid w:val="263334A8"/>
    <w:rsid w:val="263E08AF"/>
    <w:rsid w:val="26431A21"/>
    <w:rsid w:val="26435EC5"/>
    <w:rsid w:val="2661459D"/>
    <w:rsid w:val="26832765"/>
    <w:rsid w:val="26926686"/>
    <w:rsid w:val="26976211"/>
    <w:rsid w:val="26AC1906"/>
    <w:rsid w:val="26C11862"/>
    <w:rsid w:val="26C863CA"/>
    <w:rsid w:val="26D149F5"/>
    <w:rsid w:val="26DD00C8"/>
    <w:rsid w:val="26DE7F7F"/>
    <w:rsid w:val="26E66850"/>
    <w:rsid w:val="26F64CE5"/>
    <w:rsid w:val="270218DC"/>
    <w:rsid w:val="272F1FA5"/>
    <w:rsid w:val="274912B9"/>
    <w:rsid w:val="274E68CF"/>
    <w:rsid w:val="276460F3"/>
    <w:rsid w:val="27675EA2"/>
    <w:rsid w:val="276D7AF2"/>
    <w:rsid w:val="27870033"/>
    <w:rsid w:val="27914A0E"/>
    <w:rsid w:val="279664C8"/>
    <w:rsid w:val="27A02EA3"/>
    <w:rsid w:val="27BD3A55"/>
    <w:rsid w:val="27CF10B1"/>
    <w:rsid w:val="27D72D69"/>
    <w:rsid w:val="27E965F8"/>
    <w:rsid w:val="27F531EF"/>
    <w:rsid w:val="27FE280B"/>
    <w:rsid w:val="280276BA"/>
    <w:rsid w:val="28112CC9"/>
    <w:rsid w:val="28215D92"/>
    <w:rsid w:val="282910EA"/>
    <w:rsid w:val="282D5012"/>
    <w:rsid w:val="283F090E"/>
    <w:rsid w:val="28405DFB"/>
    <w:rsid w:val="284263E9"/>
    <w:rsid w:val="28433CF3"/>
    <w:rsid w:val="28481571"/>
    <w:rsid w:val="285525AD"/>
    <w:rsid w:val="28697739"/>
    <w:rsid w:val="28904CC6"/>
    <w:rsid w:val="28991DCC"/>
    <w:rsid w:val="28A075FF"/>
    <w:rsid w:val="28B46C06"/>
    <w:rsid w:val="28B704A4"/>
    <w:rsid w:val="28C0157D"/>
    <w:rsid w:val="28CF44CD"/>
    <w:rsid w:val="28D973AE"/>
    <w:rsid w:val="28EA087A"/>
    <w:rsid w:val="28EB4394"/>
    <w:rsid w:val="28F25980"/>
    <w:rsid w:val="29003BF9"/>
    <w:rsid w:val="291458F7"/>
    <w:rsid w:val="29180602"/>
    <w:rsid w:val="292E4C0A"/>
    <w:rsid w:val="293A1937"/>
    <w:rsid w:val="293D309F"/>
    <w:rsid w:val="29485689"/>
    <w:rsid w:val="294A1318"/>
    <w:rsid w:val="295108F9"/>
    <w:rsid w:val="29546686"/>
    <w:rsid w:val="295977AD"/>
    <w:rsid w:val="29657F00"/>
    <w:rsid w:val="2979274E"/>
    <w:rsid w:val="297E7214"/>
    <w:rsid w:val="29852351"/>
    <w:rsid w:val="29917294"/>
    <w:rsid w:val="29A9603F"/>
    <w:rsid w:val="29C2541F"/>
    <w:rsid w:val="29CA4207"/>
    <w:rsid w:val="29E4176D"/>
    <w:rsid w:val="29EB58A7"/>
    <w:rsid w:val="29FB3578"/>
    <w:rsid w:val="2A0077A5"/>
    <w:rsid w:val="2A0140CD"/>
    <w:rsid w:val="2A070FB7"/>
    <w:rsid w:val="2A111E36"/>
    <w:rsid w:val="2A1A6F3D"/>
    <w:rsid w:val="2A2D4EC2"/>
    <w:rsid w:val="2A311F01"/>
    <w:rsid w:val="2A486993"/>
    <w:rsid w:val="2A492CDC"/>
    <w:rsid w:val="2A4D10C0"/>
    <w:rsid w:val="2A4E4E38"/>
    <w:rsid w:val="2A500BB0"/>
    <w:rsid w:val="2A5C7555"/>
    <w:rsid w:val="2A64465C"/>
    <w:rsid w:val="2A691C72"/>
    <w:rsid w:val="2A6A7EE8"/>
    <w:rsid w:val="2A6E7289"/>
    <w:rsid w:val="2A783C63"/>
    <w:rsid w:val="2A7C3749"/>
    <w:rsid w:val="2A7D74CC"/>
    <w:rsid w:val="2A825E7A"/>
    <w:rsid w:val="2A8D5961"/>
    <w:rsid w:val="2A905451"/>
    <w:rsid w:val="2A906E7A"/>
    <w:rsid w:val="2AA869CC"/>
    <w:rsid w:val="2AA87F4C"/>
    <w:rsid w:val="2AB033FD"/>
    <w:rsid w:val="2AB07A68"/>
    <w:rsid w:val="2AB26EA2"/>
    <w:rsid w:val="2AB32EED"/>
    <w:rsid w:val="2B1C0A93"/>
    <w:rsid w:val="2B31381E"/>
    <w:rsid w:val="2B431BC8"/>
    <w:rsid w:val="2B4324C3"/>
    <w:rsid w:val="2B74267D"/>
    <w:rsid w:val="2B7B18A0"/>
    <w:rsid w:val="2B7D59D5"/>
    <w:rsid w:val="2B821C36"/>
    <w:rsid w:val="2BAC62BA"/>
    <w:rsid w:val="2BD575BF"/>
    <w:rsid w:val="2BD80E5D"/>
    <w:rsid w:val="2BD9277E"/>
    <w:rsid w:val="2BE6342C"/>
    <w:rsid w:val="2BE75544"/>
    <w:rsid w:val="2BE912BD"/>
    <w:rsid w:val="2BEB6DE3"/>
    <w:rsid w:val="2C002162"/>
    <w:rsid w:val="2C08223E"/>
    <w:rsid w:val="2C0E4DBE"/>
    <w:rsid w:val="2C2544EC"/>
    <w:rsid w:val="2C317328"/>
    <w:rsid w:val="2C4402A1"/>
    <w:rsid w:val="2C4604BD"/>
    <w:rsid w:val="2C5129BE"/>
    <w:rsid w:val="2C520C10"/>
    <w:rsid w:val="2C5524AE"/>
    <w:rsid w:val="2C666469"/>
    <w:rsid w:val="2C681FC8"/>
    <w:rsid w:val="2C7212B2"/>
    <w:rsid w:val="2C770676"/>
    <w:rsid w:val="2C7965AC"/>
    <w:rsid w:val="2C8903AA"/>
    <w:rsid w:val="2C89485C"/>
    <w:rsid w:val="2C8B3FEE"/>
    <w:rsid w:val="2C934D84"/>
    <w:rsid w:val="2CA60F5C"/>
    <w:rsid w:val="2CB216AE"/>
    <w:rsid w:val="2CBF5B79"/>
    <w:rsid w:val="2CDA29B3"/>
    <w:rsid w:val="2CE657FC"/>
    <w:rsid w:val="2CF047C1"/>
    <w:rsid w:val="2D173C07"/>
    <w:rsid w:val="2D1B36F8"/>
    <w:rsid w:val="2D480265"/>
    <w:rsid w:val="2D6A6FCC"/>
    <w:rsid w:val="2D80355B"/>
    <w:rsid w:val="2D8B7B82"/>
    <w:rsid w:val="2D981A9F"/>
    <w:rsid w:val="2DA74F8B"/>
    <w:rsid w:val="2DB651CE"/>
    <w:rsid w:val="2DB815CA"/>
    <w:rsid w:val="2DB9081B"/>
    <w:rsid w:val="2DC45B3D"/>
    <w:rsid w:val="2DCD4F31"/>
    <w:rsid w:val="2DCD7371"/>
    <w:rsid w:val="2DCF0F58"/>
    <w:rsid w:val="2DDA25AC"/>
    <w:rsid w:val="2DE97352"/>
    <w:rsid w:val="2DEC0BF0"/>
    <w:rsid w:val="2DEF06E0"/>
    <w:rsid w:val="2DF61A6F"/>
    <w:rsid w:val="2DF9330D"/>
    <w:rsid w:val="2E1A1B41"/>
    <w:rsid w:val="2E24038A"/>
    <w:rsid w:val="2E262354"/>
    <w:rsid w:val="2E3020C2"/>
    <w:rsid w:val="2E6966E5"/>
    <w:rsid w:val="2E741572"/>
    <w:rsid w:val="2E893831"/>
    <w:rsid w:val="2E8B0B50"/>
    <w:rsid w:val="2E8C373D"/>
    <w:rsid w:val="2E9A064C"/>
    <w:rsid w:val="2E9B6172"/>
    <w:rsid w:val="2EA339A5"/>
    <w:rsid w:val="2EAE5EA6"/>
    <w:rsid w:val="2EB86D24"/>
    <w:rsid w:val="2ECA0DA1"/>
    <w:rsid w:val="2ECE02F6"/>
    <w:rsid w:val="2ED33B5E"/>
    <w:rsid w:val="2EE63891"/>
    <w:rsid w:val="2EED10C4"/>
    <w:rsid w:val="2EFF6701"/>
    <w:rsid w:val="2F05640D"/>
    <w:rsid w:val="2F0B779C"/>
    <w:rsid w:val="2F1E127D"/>
    <w:rsid w:val="2F287C43"/>
    <w:rsid w:val="2F294239"/>
    <w:rsid w:val="2F3A598B"/>
    <w:rsid w:val="2F49026F"/>
    <w:rsid w:val="2F665E23"/>
    <w:rsid w:val="2F666780"/>
    <w:rsid w:val="2F68699C"/>
    <w:rsid w:val="2F6E3407"/>
    <w:rsid w:val="2F8F1EDE"/>
    <w:rsid w:val="2F974B8C"/>
    <w:rsid w:val="2FA32702"/>
    <w:rsid w:val="2FAE7398"/>
    <w:rsid w:val="2FB8241F"/>
    <w:rsid w:val="2FB90FA6"/>
    <w:rsid w:val="2FE5320F"/>
    <w:rsid w:val="2FF1755E"/>
    <w:rsid w:val="2FF40230"/>
    <w:rsid w:val="300F6527"/>
    <w:rsid w:val="3016447C"/>
    <w:rsid w:val="301B57BD"/>
    <w:rsid w:val="301B5CE7"/>
    <w:rsid w:val="304A7E50"/>
    <w:rsid w:val="305B02AF"/>
    <w:rsid w:val="307750E9"/>
    <w:rsid w:val="307A24E3"/>
    <w:rsid w:val="307F5D4C"/>
    <w:rsid w:val="30830CC5"/>
    <w:rsid w:val="30901AA0"/>
    <w:rsid w:val="30E42053"/>
    <w:rsid w:val="30F7796B"/>
    <w:rsid w:val="30FD490B"/>
    <w:rsid w:val="30FD4EC2"/>
    <w:rsid w:val="30FE2DDD"/>
    <w:rsid w:val="310B3146"/>
    <w:rsid w:val="310C16B5"/>
    <w:rsid w:val="310E70CF"/>
    <w:rsid w:val="31202E64"/>
    <w:rsid w:val="31322DBE"/>
    <w:rsid w:val="3143321D"/>
    <w:rsid w:val="314452A0"/>
    <w:rsid w:val="31464ABB"/>
    <w:rsid w:val="31490245"/>
    <w:rsid w:val="314D409C"/>
    <w:rsid w:val="315D2AD6"/>
    <w:rsid w:val="316C3231"/>
    <w:rsid w:val="316E7B6E"/>
    <w:rsid w:val="31723B02"/>
    <w:rsid w:val="317C6D20"/>
    <w:rsid w:val="319C3C90"/>
    <w:rsid w:val="31B616AB"/>
    <w:rsid w:val="31BB139D"/>
    <w:rsid w:val="31CA797C"/>
    <w:rsid w:val="31E367AE"/>
    <w:rsid w:val="31ED1F65"/>
    <w:rsid w:val="31F2254D"/>
    <w:rsid w:val="31F369F1"/>
    <w:rsid w:val="32151FF4"/>
    <w:rsid w:val="322247E2"/>
    <w:rsid w:val="323B3EF4"/>
    <w:rsid w:val="324C6101"/>
    <w:rsid w:val="324E1E79"/>
    <w:rsid w:val="32562ADC"/>
    <w:rsid w:val="3260630E"/>
    <w:rsid w:val="32870EE7"/>
    <w:rsid w:val="328E2276"/>
    <w:rsid w:val="329F0927"/>
    <w:rsid w:val="32A03D59"/>
    <w:rsid w:val="32A2020C"/>
    <w:rsid w:val="32A23F73"/>
    <w:rsid w:val="32AE46C6"/>
    <w:rsid w:val="32BC552A"/>
    <w:rsid w:val="32CE3826"/>
    <w:rsid w:val="32D533B3"/>
    <w:rsid w:val="32E263B0"/>
    <w:rsid w:val="32E60304"/>
    <w:rsid w:val="32F37270"/>
    <w:rsid w:val="32F42D71"/>
    <w:rsid w:val="330B7D6A"/>
    <w:rsid w:val="331C0B77"/>
    <w:rsid w:val="331F55C4"/>
    <w:rsid w:val="332309C0"/>
    <w:rsid w:val="33305A23"/>
    <w:rsid w:val="3333106F"/>
    <w:rsid w:val="333D5A4A"/>
    <w:rsid w:val="33615BDC"/>
    <w:rsid w:val="3361798A"/>
    <w:rsid w:val="3369683F"/>
    <w:rsid w:val="33745910"/>
    <w:rsid w:val="337551E4"/>
    <w:rsid w:val="339F1D94"/>
    <w:rsid w:val="33AB50A9"/>
    <w:rsid w:val="33B977C6"/>
    <w:rsid w:val="33DD0306"/>
    <w:rsid w:val="33E660E2"/>
    <w:rsid w:val="33EF6D1C"/>
    <w:rsid w:val="33FB7DDF"/>
    <w:rsid w:val="34052A0C"/>
    <w:rsid w:val="340F5638"/>
    <w:rsid w:val="341B4A8C"/>
    <w:rsid w:val="34420980"/>
    <w:rsid w:val="34572B3B"/>
    <w:rsid w:val="345961C8"/>
    <w:rsid w:val="34607C42"/>
    <w:rsid w:val="34692F9B"/>
    <w:rsid w:val="34767465"/>
    <w:rsid w:val="34925255"/>
    <w:rsid w:val="34A22009"/>
    <w:rsid w:val="34AE2A73"/>
    <w:rsid w:val="34AE6BFF"/>
    <w:rsid w:val="34BA5471"/>
    <w:rsid w:val="34BF705E"/>
    <w:rsid w:val="34C208FD"/>
    <w:rsid w:val="34C53F49"/>
    <w:rsid w:val="34C91C8B"/>
    <w:rsid w:val="34CC177B"/>
    <w:rsid w:val="34CF1DAC"/>
    <w:rsid w:val="34E72111"/>
    <w:rsid w:val="34E75972"/>
    <w:rsid w:val="34F62354"/>
    <w:rsid w:val="34F82570"/>
    <w:rsid w:val="34FB796B"/>
    <w:rsid w:val="34FF38FF"/>
    <w:rsid w:val="35067CBB"/>
    <w:rsid w:val="35204D95"/>
    <w:rsid w:val="353F1F4D"/>
    <w:rsid w:val="355C0AD5"/>
    <w:rsid w:val="355E6E68"/>
    <w:rsid w:val="35731BF7"/>
    <w:rsid w:val="357E0CC8"/>
    <w:rsid w:val="358B3826"/>
    <w:rsid w:val="35A10512"/>
    <w:rsid w:val="35A80303"/>
    <w:rsid w:val="35AC3993"/>
    <w:rsid w:val="35AD6B90"/>
    <w:rsid w:val="35B20971"/>
    <w:rsid w:val="35B53FBD"/>
    <w:rsid w:val="35C44DEE"/>
    <w:rsid w:val="35C506A4"/>
    <w:rsid w:val="35DF14F3"/>
    <w:rsid w:val="35F03248"/>
    <w:rsid w:val="35F165B8"/>
    <w:rsid w:val="36085CF8"/>
    <w:rsid w:val="360E38EE"/>
    <w:rsid w:val="361231BE"/>
    <w:rsid w:val="3616065B"/>
    <w:rsid w:val="361A48B6"/>
    <w:rsid w:val="362058DB"/>
    <w:rsid w:val="36392E40"/>
    <w:rsid w:val="36545584"/>
    <w:rsid w:val="365657A0"/>
    <w:rsid w:val="36603F29"/>
    <w:rsid w:val="366A4DA8"/>
    <w:rsid w:val="366C4FC4"/>
    <w:rsid w:val="3680281D"/>
    <w:rsid w:val="36897924"/>
    <w:rsid w:val="36BB5604"/>
    <w:rsid w:val="36BE6EA2"/>
    <w:rsid w:val="36BF474E"/>
    <w:rsid w:val="36C26992"/>
    <w:rsid w:val="36C3270A"/>
    <w:rsid w:val="36E032BC"/>
    <w:rsid w:val="36E36908"/>
    <w:rsid w:val="36E52680"/>
    <w:rsid w:val="36EE7787"/>
    <w:rsid w:val="36F01751"/>
    <w:rsid w:val="36F17277"/>
    <w:rsid w:val="36F23231"/>
    <w:rsid w:val="36F80C91"/>
    <w:rsid w:val="36FD79CA"/>
    <w:rsid w:val="3727713D"/>
    <w:rsid w:val="372A4E59"/>
    <w:rsid w:val="373A6E70"/>
    <w:rsid w:val="37425D25"/>
    <w:rsid w:val="37441A9D"/>
    <w:rsid w:val="37555A58"/>
    <w:rsid w:val="376D2DA2"/>
    <w:rsid w:val="376E6B1A"/>
    <w:rsid w:val="37985D7C"/>
    <w:rsid w:val="37B15F36"/>
    <w:rsid w:val="37B95FE7"/>
    <w:rsid w:val="37C16C4A"/>
    <w:rsid w:val="37E001C0"/>
    <w:rsid w:val="37E172EC"/>
    <w:rsid w:val="37EE4E6A"/>
    <w:rsid w:val="37FE5E9B"/>
    <w:rsid w:val="381754B6"/>
    <w:rsid w:val="383733B0"/>
    <w:rsid w:val="38397128"/>
    <w:rsid w:val="385826FD"/>
    <w:rsid w:val="386F1F5A"/>
    <w:rsid w:val="388D1222"/>
    <w:rsid w:val="388D2FD0"/>
    <w:rsid w:val="3894693A"/>
    <w:rsid w:val="389820A0"/>
    <w:rsid w:val="38A10829"/>
    <w:rsid w:val="38BD38B5"/>
    <w:rsid w:val="38C31508"/>
    <w:rsid w:val="38CA5FD2"/>
    <w:rsid w:val="38CD161E"/>
    <w:rsid w:val="38DE5455"/>
    <w:rsid w:val="38E758D7"/>
    <w:rsid w:val="38FA514D"/>
    <w:rsid w:val="39030A9D"/>
    <w:rsid w:val="390A63CE"/>
    <w:rsid w:val="392860A5"/>
    <w:rsid w:val="39322825"/>
    <w:rsid w:val="393F076E"/>
    <w:rsid w:val="395014A3"/>
    <w:rsid w:val="39535FC7"/>
    <w:rsid w:val="39663F4D"/>
    <w:rsid w:val="39671A73"/>
    <w:rsid w:val="399D5494"/>
    <w:rsid w:val="39B06F76"/>
    <w:rsid w:val="39B527DE"/>
    <w:rsid w:val="39C24EFB"/>
    <w:rsid w:val="39CC2A82"/>
    <w:rsid w:val="39D30EB6"/>
    <w:rsid w:val="39D37108"/>
    <w:rsid w:val="39D82DE6"/>
    <w:rsid w:val="39D8513B"/>
    <w:rsid w:val="39E22EB8"/>
    <w:rsid w:val="39E5694E"/>
    <w:rsid w:val="39E921A3"/>
    <w:rsid w:val="39F96B6F"/>
    <w:rsid w:val="3A0E1EEE"/>
    <w:rsid w:val="3A176FF5"/>
    <w:rsid w:val="3A267B79"/>
    <w:rsid w:val="3A464E31"/>
    <w:rsid w:val="3A4B228D"/>
    <w:rsid w:val="3A4D0C68"/>
    <w:rsid w:val="3A5B3385"/>
    <w:rsid w:val="3A695377"/>
    <w:rsid w:val="3A944AE9"/>
    <w:rsid w:val="3AC16F61"/>
    <w:rsid w:val="3AC9755C"/>
    <w:rsid w:val="3AD3655F"/>
    <w:rsid w:val="3AFE5F12"/>
    <w:rsid w:val="3B0529DF"/>
    <w:rsid w:val="3B091033"/>
    <w:rsid w:val="3B0A0908"/>
    <w:rsid w:val="3B345984"/>
    <w:rsid w:val="3B3D75CD"/>
    <w:rsid w:val="3B4E6A46"/>
    <w:rsid w:val="3B530501"/>
    <w:rsid w:val="3B5A363D"/>
    <w:rsid w:val="3B660234"/>
    <w:rsid w:val="3B6B3A9C"/>
    <w:rsid w:val="3B732951"/>
    <w:rsid w:val="3B862684"/>
    <w:rsid w:val="3B8A75AF"/>
    <w:rsid w:val="3B8F2A86"/>
    <w:rsid w:val="3B9C689C"/>
    <w:rsid w:val="3B9D79CE"/>
    <w:rsid w:val="3BAC5E63"/>
    <w:rsid w:val="3BAE3989"/>
    <w:rsid w:val="3BB32D4D"/>
    <w:rsid w:val="3BB45BEF"/>
    <w:rsid w:val="3BBD1E1E"/>
    <w:rsid w:val="3BBD597A"/>
    <w:rsid w:val="3BC767F9"/>
    <w:rsid w:val="3BCB453B"/>
    <w:rsid w:val="3BE253E0"/>
    <w:rsid w:val="3BE61375"/>
    <w:rsid w:val="3BE70C49"/>
    <w:rsid w:val="3BF13876"/>
    <w:rsid w:val="3BF375EE"/>
    <w:rsid w:val="3BF64543"/>
    <w:rsid w:val="3BFD046C"/>
    <w:rsid w:val="3BFD221A"/>
    <w:rsid w:val="3C3025F0"/>
    <w:rsid w:val="3C460065"/>
    <w:rsid w:val="3C487939"/>
    <w:rsid w:val="3C594CA6"/>
    <w:rsid w:val="3C595CFA"/>
    <w:rsid w:val="3C5C1231"/>
    <w:rsid w:val="3C6E4EC6"/>
    <w:rsid w:val="3C90587B"/>
    <w:rsid w:val="3C97266F"/>
    <w:rsid w:val="3C9C5ED7"/>
    <w:rsid w:val="3CA803D8"/>
    <w:rsid w:val="3CAA0A65"/>
    <w:rsid w:val="3CAD3C40"/>
    <w:rsid w:val="3CC1149A"/>
    <w:rsid w:val="3CCA47F2"/>
    <w:rsid w:val="3CD427F4"/>
    <w:rsid w:val="3D070E25"/>
    <w:rsid w:val="3D0C0967"/>
    <w:rsid w:val="3D112421"/>
    <w:rsid w:val="3D3B56F0"/>
    <w:rsid w:val="3D3D4FC4"/>
    <w:rsid w:val="3D510A70"/>
    <w:rsid w:val="3D54230E"/>
    <w:rsid w:val="3D5B544A"/>
    <w:rsid w:val="3D6E1622"/>
    <w:rsid w:val="3D7B3D3F"/>
    <w:rsid w:val="3D800C6A"/>
    <w:rsid w:val="3D891FB8"/>
    <w:rsid w:val="3D8949C3"/>
    <w:rsid w:val="3D8E3A53"/>
    <w:rsid w:val="3D9809C9"/>
    <w:rsid w:val="3D9B1CEB"/>
    <w:rsid w:val="3D9D1839"/>
    <w:rsid w:val="3DA54918"/>
    <w:rsid w:val="3DAF6DC6"/>
    <w:rsid w:val="3DBD4357"/>
    <w:rsid w:val="3DE90CA8"/>
    <w:rsid w:val="3DEB0EC4"/>
    <w:rsid w:val="3DF24AD0"/>
    <w:rsid w:val="3E057FAE"/>
    <w:rsid w:val="3E0B50C2"/>
    <w:rsid w:val="3E602FB4"/>
    <w:rsid w:val="3E6E11AD"/>
    <w:rsid w:val="3E8E4B07"/>
    <w:rsid w:val="3E9450B8"/>
    <w:rsid w:val="3EAD41A8"/>
    <w:rsid w:val="3EAF3CA0"/>
    <w:rsid w:val="3EC67C65"/>
    <w:rsid w:val="3ED2798E"/>
    <w:rsid w:val="3EE11CA2"/>
    <w:rsid w:val="3EF47F62"/>
    <w:rsid w:val="3F015F8D"/>
    <w:rsid w:val="3F0A35CC"/>
    <w:rsid w:val="3F116709"/>
    <w:rsid w:val="3F1E711F"/>
    <w:rsid w:val="3F20694C"/>
    <w:rsid w:val="3F23643C"/>
    <w:rsid w:val="3F2D2E17"/>
    <w:rsid w:val="3F32667F"/>
    <w:rsid w:val="3F5D194E"/>
    <w:rsid w:val="3F6B7328"/>
    <w:rsid w:val="3F762A0F"/>
    <w:rsid w:val="3FA07A8C"/>
    <w:rsid w:val="3FA4757D"/>
    <w:rsid w:val="3FAA4467"/>
    <w:rsid w:val="3FAA6DB8"/>
    <w:rsid w:val="3FBA0B4E"/>
    <w:rsid w:val="3FDB2873"/>
    <w:rsid w:val="3FDB6526"/>
    <w:rsid w:val="3FFC13DB"/>
    <w:rsid w:val="40015B6F"/>
    <w:rsid w:val="400F7F20"/>
    <w:rsid w:val="401B44D0"/>
    <w:rsid w:val="401D10DD"/>
    <w:rsid w:val="4026570D"/>
    <w:rsid w:val="403A795B"/>
    <w:rsid w:val="40414DCB"/>
    <w:rsid w:val="40552625"/>
    <w:rsid w:val="405C0E8C"/>
    <w:rsid w:val="406D3E12"/>
    <w:rsid w:val="406D5BC1"/>
    <w:rsid w:val="407F58F4"/>
    <w:rsid w:val="40894C39"/>
    <w:rsid w:val="40A97E53"/>
    <w:rsid w:val="40AC3D4A"/>
    <w:rsid w:val="40B05AAD"/>
    <w:rsid w:val="40BA692C"/>
    <w:rsid w:val="40BF0700"/>
    <w:rsid w:val="40D20119"/>
    <w:rsid w:val="40D43218"/>
    <w:rsid w:val="40E368A3"/>
    <w:rsid w:val="40EB2F89"/>
    <w:rsid w:val="40F57964"/>
    <w:rsid w:val="40FE0F0E"/>
    <w:rsid w:val="410C5AAF"/>
    <w:rsid w:val="411F02FE"/>
    <w:rsid w:val="412D10FA"/>
    <w:rsid w:val="412D70FE"/>
    <w:rsid w:val="413A0B2D"/>
    <w:rsid w:val="41483F38"/>
    <w:rsid w:val="415901C6"/>
    <w:rsid w:val="41A5138A"/>
    <w:rsid w:val="41A53138"/>
    <w:rsid w:val="41B96BE3"/>
    <w:rsid w:val="41BA3087"/>
    <w:rsid w:val="41DD28D2"/>
    <w:rsid w:val="41E40104"/>
    <w:rsid w:val="42044303"/>
    <w:rsid w:val="421107CE"/>
    <w:rsid w:val="421309EA"/>
    <w:rsid w:val="42306E93"/>
    <w:rsid w:val="42336996"/>
    <w:rsid w:val="42434A36"/>
    <w:rsid w:val="426A6EBD"/>
    <w:rsid w:val="42894808"/>
    <w:rsid w:val="429C09DF"/>
    <w:rsid w:val="429C0C25"/>
    <w:rsid w:val="429F2355"/>
    <w:rsid w:val="42A33B1C"/>
    <w:rsid w:val="42AF5FBF"/>
    <w:rsid w:val="42AF5FE6"/>
    <w:rsid w:val="42B17DA4"/>
    <w:rsid w:val="42D31F27"/>
    <w:rsid w:val="42DE0FF8"/>
    <w:rsid w:val="42EE5E4D"/>
    <w:rsid w:val="42F56341"/>
    <w:rsid w:val="430D368B"/>
    <w:rsid w:val="431840BE"/>
    <w:rsid w:val="432664FB"/>
    <w:rsid w:val="43305190"/>
    <w:rsid w:val="433504EC"/>
    <w:rsid w:val="4339622E"/>
    <w:rsid w:val="433C4838"/>
    <w:rsid w:val="435C1F1C"/>
    <w:rsid w:val="437234EE"/>
    <w:rsid w:val="437E6337"/>
    <w:rsid w:val="43903F2A"/>
    <w:rsid w:val="439B2A45"/>
    <w:rsid w:val="43A318F9"/>
    <w:rsid w:val="43A833B4"/>
    <w:rsid w:val="43AD4526"/>
    <w:rsid w:val="43AF029E"/>
    <w:rsid w:val="43B41D58"/>
    <w:rsid w:val="43CE2E1A"/>
    <w:rsid w:val="43E066A9"/>
    <w:rsid w:val="44054362"/>
    <w:rsid w:val="440C11EA"/>
    <w:rsid w:val="440E0B44"/>
    <w:rsid w:val="441A154C"/>
    <w:rsid w:val="4423035E"/>
    <w:rsid w:val="44352E99"/>
    <w:rsid w:val="444906F3"/>
    <w:rsid w:val="444C1F91"/>
    <w:rsid w:val="445552E9"/>
    <w:rsid w:val="44623562"/>
    <w:rsid w:val="448434D9"/>
    <w:rsid w:val="448C05DF"/>
    <w:rsid w:val="448E25A9"/>
    <w:rsid w:val="449000D0"/>
    <w:rsid w:val="44B00772"/>
    <w:rsid w:val="44D533DB"/>
    <w:rsid w:val="44DE708D"/>
    <w:rsid w:val="44DF1057"/>
    <w:rsid w:val="44E1092B"/>
    <w:rsid w:val="44E72878"/>
    <w:rsid w:val="44E81CBA"/>
    <w:rsid w:val="44EC107E"/>
    <w:rsid w:val="44EE4DF6"/>
    <w:rsid w:val="44F52628"/>
    <w:rsid w:val="450936F1"/>
    <w:rsid w:val="450B3BFA"/>
    <w:rsid w:val="45274413"/>
    <w:rsid w:val="45440EBA"/>
    <w:rsid w:val="45462E84"/>
    <w:rsid w:val="45575091"/>
    <w:rsid w:val="45682DFA"/>
    <w:rsid w:val="457009C7"/>
    <w:rsid w:val="45701CAF"/>
    <w:rsid w:val="459935B0"/>
    <w:rsid w:val="45BE0C6C"/>
    <w:rsid w:val="45D65FB6"/>
    <w:rsid w:val="45EE77A4"/>
    <w:rsid w:val="45F14B9E"/>
    <w:rsid w:val="45F428E0"/>
    <w:rsid w:val="45F91CA4"/>
    <w:rsid w:val="45FE5FC8"/>
    <w:rsid w:val="46003033"/>
    <w:rsid w:val="46054B10"/>
    <w:rsid w:val="460C7193"/>
    <w:rsid w:val="46162856"/>
    <w:rsid w:val="46195EA3"/>
    <w:rsid w:val="461C2188"/>
    <w:rsid w:val="462F3918"/>
    <w:rsid w:val="463F7FFF"/>
    <w:rsid w:val="46671304"/>
    <w:rsid w:val="466C06C8"/>
    <w:rsid w:val="46737D67"/>
    <w:rsid w:val="467557CF"/>
    <w:rsid w:val="467566AD"/>
    <w:rsid w:val="46760E44"/>
    <w:rsid w:val="467632F5"/>
    <w:rsid w:val="468C64C8"/>
    <w:rsid w:val="46922533"/>
    <w:rsid w:val="46B40906"/>
    <w:rsid w:val="46B5206F"/>
    <w:rsid w:val="46B651A1"/>
    <w:rsid w:val="46CA2F56"/>
    <w:rsid w:val="46CD560B"/>
    <w:rsid w:val="46EA0282"/>
    <w:rsid w:val="46FA2178"/>
    <w:rsid w:val="46FD492F"/>
    <w:rsid w:val="470E79D1"/>
    <w:rsid w:val="471A6376"/>
    <w:rsid w:val="472B40E0"/>
    <w:rsid w:val="472D42FC"/>
    <w:rsid w:val="473C453F"/>
    <w:rsid w:val="474D22A8"/>
    <w:rsid w:val="475A49C5"/>
    <w:rsid w:val="476677B3"/>
    <w:rsid w:val="47677A2B"/>
    <w:rsid w:val="477E06B3"/>
    <w:rsid w:val="477E4B57"/>
    <w:rsid w:val="47835CCA"/>
    <w:rsid w:val="47881551"/>
    <w:rsid w:val="479753C8"/>
    <w:rsid w:val="479E0D55"/>
    <w:rsid w:val="47A419F9"/>
    <w:rsid w:val="47B726E3"/>
    <w:rsid w:val="47DD5E3B"/>
    <w:rsid w:val="47E524E0"/>
    <w:rsid w:val="47E80223"/>
    <w:rsid w:val="47E86474"/>
    <w:rsid w:val="47F941DE"/>
    <w:rsid w:val="4800731A"/>
    <w:rsid w:val="48233009"/>
    <w:rsid w:val="48272AF9"/>
    <w:rsid w:val="482E032B"/>
    <w:rsid w:val="4831454F"/>
    <w:rsid w:val="483C276F"/>
    <w:rsid w:val="483C58D3"/>
    <w:rsid w:val="483D40CA"/>
    <w:rsid w:val="48531BE9"/>
    <w:rsid w:val="4858534D"/>
    <w:rsid w:val="48594C7C"/>
    <w:rsid w:val="485A1120"/>
    <w:rsid w:val="485B09F4"/>
    <w:rsid w:val="486F44A0"/>
    <w:rsid w:val="487417C0"/>
    <w:rsid w:val="48757D08"/>
    <w:rsid w:val="48767174"/>
    <w:rsid w:val="48847F4B"/>
    <w:rsid w:val="489F6B33"/>
    <w:rsid w:val="48B118A4"/>
    <w:rsid w:val="48D52555"/>
    <w:rsid w:val="48D569F9"/>
    <w:rsid w:val="48DA17A5"/>
    <w:rsid w:val="48DF6239"/>
    <w:rsid w:val="48E0229A"/>
    <w:rsid w:val="48E56510"/>
    <w:rsid w:val="48E61610"/>
    <w:rsid w:val="48E629B4"/>
    <w:rsid w:val="48EE3617"/>
    <w:rsid w:val="48F84495"/>
    <w:rsid w:val="49033566"/>
    <w:rsid w:val="49081696"/>
    <w:rsid w:val="49180694"/>
    <w:rsid w:val="49247038"/>
    <w:rsid w:val="492A385B"/>
    <w:rsid w:val="492C413F"/>
    <w:rsid w:val="492F693D"/>
    <w:rsid w:val="493C25D4"/>
    <w:rsid w:val="493E459E"/>
    <w:rsid w:val="49431BB4"/>
    <w:rsid w:val="495F4514"/>
    <w:rsid w:val="4968161B"/>
    <w:rsid w:val="496947E1"/>
    <w:rsid w:val="496B2EB9"/>
    <w:rsid w:val="4993408E"/>
    <w:rsid w:val="49EF3AEA"/>
    <w:rsid w:val="4A225C6E"/>
    <w:rsid w:val="4A34190E"/>
    <w:rsid w:val="4A346E6B"/>
    <w:rsid w:val="4A3D2AA8"/>
    <w:rsid w:val="4A4A6F73"/>
    <w:rsid w:val="4A4F27DB"/>
    <w:rsid w:val="4A5B4A33"/>
    <w:rsid w:val="4A62250E"/>
    <w:rsid w:val="4A6F4C2B"/>
    <w:rsid w:val="4A840031"/>
    <w:rsid w:val="4A8A3813"/>
    <w:rsid w:val="4A9D70A2"/>
    <w:rsid w:val="4A9F72BE"/>
    <w:rsid w:val="4AA03036"/>
    <w:rsid w:val="4ABB2762"/>
    <w:rsid w:val="4AC2736B"/>
    <w:rsid w:val="4AC40AD3"/>
    <w:rsid w:val="4AD56736"/>
    <w:rsid w:val="4AD827D0"/>
    <w:rsid w:val="4AE13493"/>
    <w:rsid w:val="4AE80B45"/>
    <w:rsid w:val="4AF8077D"/>
    <w:rsid w:val="4AFA44F5"/>
    <w:rsid w:val="4B047121"/>
    <w:rsid w:val="4B0C247A"/>
    <w:rsid w:val="4B1B446B"/>
    <w:rsid w:val="4B2F78B4"/>
    <w:rsid w:val="4B3D0885"/>
    <w:rsid w:val="4B4A77F9"/>
    <w:rsid w:val="4B5A4F93"/>
    <w:rsid w:val="4B6422B6"/>
    <w:rsid w:val="4B647BC0"/>
    <w:rsid w:val="4B683D72"/>
    <w:rsid w:val="4B8F4681"/>
    <w:rsid w:val="4B920BD1"/>
    <w:rsid w:val="4B9F6E4A"/>
    <w:rsid w:val="4BBB58FC"/>
    <w:rsid w:val="4BCC11EB"/>
    <w:rsid w:val="4BD50ABE"/>
    <w:rsid w:val="4BE34F89"/>
    <w:rsid w:val="4BE96317"/>
    <w:rsid w:val="4BFA22D2"/>
    <w:rsid w:val="4C0945CB"/>
    <w:rsid w:val="4C196BFC"/>
    <w:rsid w:val="4C1C2CEB"/>
    <w:rsid w:val="4C1D78CA"/>
    <w:rsid w:val="4C2B4135"/>
    <w:rsid w:val="4C2D4456"/>
    <w:rsid w:val="4C3103EA"/>
    <w:rsid w:val="4C5365B2"/>
    <w:rsid w:val="4C6C31D0"/>
    <w:rsid w:val="4C7958ED"/>
    <w:rsid w:val="4C924C68"/>
    <w:rsid w:val="4CB66B41"/>
    <w:rsid w:val="4CD34FFD"/>
    <w:rsid w:val="4CE86476"/>
    <w:rsid w:val="4CEB1458"/>
    <w:rsid w:val="4CEF5BAF"/>
    <w:rsid w:val="4CF3744D"/>
    <w:rsid w:val="4CF77201"/>
    <w:rsid w:val="4CFD207A"/>
    <w:rsid w:val="4D145493"/>
    <w:rsid w:val="4D183358"/>
    <w:rsid w:val="4D1F478F"/>
    <w:rsid w:val="4D221AE1"/>
    <w:rsid w:val="4D387556"/>
    <w:rsid w:val="4D3A32CE"/>
    <w:rsid w:val="4D3C7046"/>
    <w:rsid w:val="4D4B1038"/>
    <w:rsid w:val="4D665E71"/>
    <w:rsid w:val="4D6D377D"/>
    <w:rsid w:val="4D7009BD"/>
    <w:rsid w:val="4D720B9D"/>
    <w:rsid w:val="4DA3437C"/>
    <w:rsid w:val="4DBE1A86"/>
    <w:rsid w:val="4DC62DB4"/>
    <w:rsid w:val="4DCD4142"/>
    <w:rsid w:val="4DE80F7C"/>
    <w:rsid w:val="4E0D09E3"/>
    <w:rsid w:val="4E0F475B"/>
    <w:rsid w:val="4E0F558F"/>
    <w:rsid w:val="4E2D2E33"/>
    <w:rsid w:val="4E3B5550"/>
    <w:rsid w:val="4E3C38DB"/>
    <w:rsid w:val="4E3E6DEE"/>
    <w:rsid w:val="4E3F66C2"/>
    <w:rsid w:val="4E453CD9"/>
    <w:rsid w:val="4E4F3F85"/>
    <w:rsid w:val="4E523B5A"/>
    <w:rsid w:val="4E616639"/>
    <w:rsid w:val="4E772300"/>
    <w:rsid w:val="4E830CA5"/>
    <w:rsid w:val="4E960E86"/>
    <w:rsid w:val="4EEA4880"/>
    <w:rsid w:val="4F134CF9"/>
    <w:rsid w:val="4F1A33B7"/>
    <w:rsid w:val="4F245FE4"/>
    <w:rsid w:val="4F275AD4"/>
    <w:rsid w:val="4F555807"/>
    <w:rsid w:val="4F624D5E"/>
    <w:rsid w:val="4F7A5C04"/>
    <w:rsid w:val="4F820F5D"/>
    <w:rsid w:val="4F8627FB"/>
    <w:rsid w:val="4F876573"/>
    <w:rsid w:val="4F8A0E2A"/>
    <w:rsid w:val="4F911547"/>
    <w:rsid w:val="4F9273F2"/>
    <w:rsid w:val="4F9B5B7A"/>
    <w:rsid w:val="4F9E0892"/>
    <w:rsid w:val="4FA90297"/>
    <w:rsid w:val="4FAE58AE"/>
    <w:rsid w:val="4FD5193E"/>
    <w:rsid w:val="4FD83119"/>
    <w:rsid w:val="4FE24FA4"/>
    <w:rsid w:val="4FFA6D45"/>
    <w:rsid w:val="4FFF6109"/>
    <w:rsid w:val="50267B3A"/>
    <w:rsid w:val="50285660"/>
    <w:rsid w:val="50311A25"/>
    <w:rsid w:val="50324731"/>
    <w:rsid w:val="504D156B"/>
    <w:rsid w:val="504F7091"/>
    <w:rsid w:val="50615016"/>
    <w:rsid w:val="50622F2F"/>
    <w:rsid w:val="506D7517"/>
    <w:rsid w:val="50835A1F"/>
    <w:rsid w:val="508D5E0B"/>
    <w:rsid w:val="508E7502"/>
    <w:rsid w:val="50A20D13"/>
    <w:rsid w:val="50A36C1C"/>
    <w:rsid w:val="50A5479F"/>
    <w:rsid w:val="50B82E88"/>
    <w:rsid w:val="50C17863"/>
    <w:rsid w:val="50C555A5"/>
    <w:rsid w:val="50CE7C1E"/>
    <w:rsid w:val="50D70E34"/>
    <w:rsid w:val="50DC644B"/>
    <w:rsid w:val="510A67DD"/>
    <w:rsid w:val="510E3082"/>
    <w:rsid w:val="512E314A"/>
    <w:rsid w:val="51316A81"/>
    <w:rsid w:val="5133250E"/>
    <w:rsid w:val="51361FFF"/>
    <w:rsid w:val="51363DAD"/>
    <w:rsid w:val="514064B2"/>
    <w:rsid w:val="5144296E"/>
    <w:rsid w:val="514A63D1"/>
    <w:rsid w:val="51581F75"/>
    <w:rsid w:val="51651AFA"/>
    <w:rsid w:val="5167040A"/>
    <w:rsid w:val="51692847"/>
    <w:rsid w:val="517C428D"/>
    <w:rsid w:val="517D7C2E"/>
    <w:rsid w:val="519311FF"/>
    <w:rsid w:val="51BA2C30"/>
    <w:rsid w:val="51C504A8"/>
    <w:rsid w:val="51C770FB"/>
    <w:rsid w:val="51DB6702"/>
    <w:rsid w:val="51E43809"/>
    <w:rsid w:val="51E732F9"/>
    <w:rsid w:val="520914C1"/>
    <w:rsid w:val="52103F7B"/>
    <w:rsid w:val="522B768A"/>
    <w:rsid w:val="52307901"/>
    <w:rsid w:val="52595FA5"/>
    <w:rsid w:val="525F1C42"/>
    <w:rsid w:val="52881262"/>
    <w:rsid w:val="52884ADC"/>
    <w:rsid w:val="529A4B46"/>
    <w:rsid w:val="52A87A96"/>
    <w:rsid w:val="52B753C1"/>
    <w:rsid w:val="52BF0352"/>
    <w:rsid w:val="52E71802"/>
    <w:rsid w:val="530F1F27"/>
    <w:rsid w:val="53206AC2"/>
    <w:rsid w:val="532B5264"/>
    <w:rsid w:val="533E519B"/>
    <w:rsid w:val="533E51F2"/>
    <w:rsid w:val="53487DC7"/>
    <w:rsid w:val="534C78B7"/>
    <w:rsid w:val="535D7D17"/>
    <w:rsid w:val="536C7F5A"/>
    <w:rsid w:val="539324FE"/>
    <w:rsid w:val="53984247"/>
    <w:rsid w:val="53A3372D"/>
    <w:rsid w:val="53B37937"/>
    <w:rsid w:val="53BE40A3"/>
    <w:rsid w:val="53DD723A"/>
    <w:rsid w:val="53EB59EE"/>
    <w:rsid w:val="53F561A1"/>
    <w:rsid w:val="5402266C"/>
    <w:rsid w:val="54210D44"/>
    <w:rsid w:val="544669FD"/>
    <w:rsid w:val="54520EFE"/>
    <w:rsid w:val="54534C76"/>
    <w:rsid w:val="545C7FCE"/>
    <w:rsid w:val="546348FE"/>
    <w:rsid w:val="54696247"/>
    <w:rsid w:val="54705828"/>
    <w:rsid w:val="547C60E2"/>
    <w:rsid w:val="547E6196"/>
    <w:rsid w:val="5486504B"/>
    <w:rsid w:val="548C2AFB"/>
    <w:rsid w:val="54AE5A8C"/>
    <w:rsid w:val="54E67898"/>
    <w:rsid w:val="54F56ADF"/>
    <w:rsid w:val="55012924"/>
    <w:rsid w:val="551D5F8B"/>
    <w:rsid w:val="55215DAD"/>
    <w:rsid w:val="55230AEC"/>
    <w:rsid w:val="552B174F"/>
    <w:rsid w:val="553625CD"/>
    <w:rsid w:val="553700F3"/>
    <w:rsid w:val="553710D1"/>
    <w:rsid w:val="55524F2D"/>
    <w:rsid w:val="55570796"/>
    <w:rsid w:val="555B2034"/>
    <w:rsid w:val="5560589C"/>
    <w:rsid w:val="55674FA4"/>
    <w:rsid w:val="556D3C42"/>
    <w:rsid w:val="55747599"/>
    <w:rsid w:val="557F21C6"/>
    <w:rsid w:val="558C043F"/>
    <w:rsid w:val="558E065B"/>
    <w:rsid w:val="55985036"/>
    <w:rsid w:val="559F31E2"/>
    <w:rsid w:val="55A106D3"/>
    <w:rsid w:val="55AC6D33"/>
    <w:rsid w:val="55CA0F67"/>
    <w:rsid w:val="55E4027B"/>
    <w:rsid w:val="55EE2EA8"/>
    <w:rsid w:val="55F52488"/>
    <w:rsid w:val="55FA3B3C"/>
    <w:rsid w:val="560B1CAC"/>
    <w:rsid w:val="56150435"/>
    <w:rsid w:val="56156687"/>
    <w:rsid w:val="561C5C67"/>
    <w:rsid w:val="56281C28"/>
    <w:rsid w:val="5634689E"/>
    <w:rsid w:val="56666EE2"/>
    <w:rsid w:val="567A298E"/>
    <w:rsid w:val="568626B1"/>
    <w:rsid w:val="568630E0"/>
    <w:rsid w:val="568F0938"/>
    <w:rsid w:val="56951575"/>
    <w:rsid w:val="5697353F"/>
    <w:rsid w:val="56A17F1A"/>
    <w:rsid w:val="56B55774"/>
    <w:rsid w:val="56B934B6"/>
    <w:rsid w:val="56FA762A"/>
    <w:rsid w:val="573A1134"/>
    <w:rsid w:val="57432B3B"/>
    <w:rsid w:val="574F7976"/>
    <w:rsid w:val="576B07C1"/>
    <w:rsid w:val="576E23B2"/>
    <w:rsid w:val="576F0018"/>
    <w:rsid w:val="57825F9E"/>
    <w:rsid w:val="57831D16"/>
    <w:rsid w:val="57947A7F"/>
    <w:rsid w:val="57A51C8C"/>
    <w:rsid w:val="57D57577"/>
    <w:rsid w:val="57D8796C"/>
    <w:rsid w:val="57E207EA"/>
    <w:rsid w:val="57E8410D"/>
    <w:rsid w:val="57FF5DE3"/>
    <w:rsid w:val="580449F9"/>
    <w:rsid w:val="58150BC0"/>
    <w:rsid w:val="581F685D"/>
    <w:rsid w:val="582157B7"/>
    <w:rsid w:val="58254B7B"/>
    <w:rsid w:val="58256929"/>
    <w:rsid w:val="5829790F"/>
    <w:rsid w:val="583F5C3D"/>
    <w:rsid w:val="584203EF"/>
    <w:rsid w:val="58475F55"/>
    <w:rsid w:val="58490869"/>
    <w:rsid w:val="584B43EA"/>
    <w:rsid w:val="584D6D0A"/>
    <w:rsid w:val="58590BB5"/>
    <w:rsid w:val="585B234B"/>
    <w:rsid w:val="5861585B"/>
    <w:rsid w:val="5862192B"/>
    <w:rsid w:val="58845D45"/>
    <w:rsid w:val="589846C0"/>
    <w:rsid w:val="58B54151"/>
    <w:rsid w:val="58C3686E"/>
    <w:rsid w:val="58C50E4A"/>
    <w:rsid w:val="58CD149A"/>
    <w:rsid w:val="58E42340"/>
    <w:rsid w:val="58EA0B58"/>
    <w:rsid w:val="58F44C79"/>
    <w:rsid w:val="590F3861"/>
    <w:rsid w:val="591C1ADA"/>
    <w:rsid w:val="59285014"/>
    <w:rsid w:val="592B7501"/>
    <w:rsid w:val="593E4146"/>
    <w:rsid w:val="593E7CA2"/>
    <w:rsid w:val="595D2309"/>
    <w:rsid w:val="5971586D"/>
    <w:rsid w:val="59884A7B"/>
    <w:rsid w:val="5991071A"/>
    <w:rsid w:val="599211F9"/>
    <w:rsid w:val="59AC5554"/>
    <w:rsid w:val="59C4289D"/>
    <w:rsid w:val="59D2663D"/>
    <w:rsid w:val="59D423B5"/>
    <w:rsid w:val="59E1053A"/>
    <w:rsid w:val="5A166E71"/>
    <w:rsid w:val="5A5359CF"/>
    <w:rsid w:val="5A577EFE"/>
    <w:rsid w:val="5A584D94"/>
    <w:rsid w:val="5A647BDD"/>
    <w:rsid w:val="5A7122F9"/>
    <w:rsid w:val="5AA03F4F"/>
    <w:rsid w:val="5AAE6DC3"/>
    <w:rsid w:val="5AAE70AA"/>
    <w:rsid w:val="5AB26B9A"/>
    <w:rsid w:val="5ACD14E0"/>
    <w:rsid w:val="5AE44879"/>
    <w:rsid w:val="5AEE5A68"/>
    <w:rsid w:val="5AF346DD"/>
    <w:rsid w:val="5AF947C9"/>
    <w:rsid w:val="5AFD593B"/>
    <w:rsid w:val="5AFF16B3"/>
    <w:rsid w:val="5B081C66"/>
    <w:rsid w:val="5B140702"/>
    <w:rsid w:val="5B2353A2"/>
    <w:rsid w:val="5B386973"/>
    <w:rsid w:val="5B4F613B"/>
    <w:rsid w:val="5B501F0F"/>
    <w:rsid w:val="5B61236E"/>
    <w:rsid w:val="5B876AF2"/>
    <w:rsid w:val="5B94004E"/>
    <w:rsid w:val="5B95192D"/>
    <w:rsid w:val="5BA5225B"/>
    <w:rsid w:val="5BC3354F"/>
    <w:rsid w:val="5BE44C29"/>
    <w:rsid w:val="5BF154A0"/>
    <w:rsid w:val="5BFB631F"/>
    <w:rsid w:val="5C272C70"/>
    <w:rsid w:val="5C2A07D0"/>
    <w:rsid w:val="5C2B0664"/>
    <w:rsid w:val="5C5D48E3"/>
    <w:rsid w:val="5C6739B4"/>
    <w:rsid w:val="5C7D6D34"/>
    <w:rsid w:val="5C82434A"/>
    <w:rsid w:val="5C9F314E"/>
    <w:rsid w:val="5CA40764"/>
    <w:rsid w:val="5CB14C2F"/>
    <w:rsid w:val="5CB97774"/>
    <w:rsid w:val="5CBF734C"/>
    <w:rsid w:val="5CCC3817"/>
    <w:rsid w:val="5CD54DC2"/>
    <w:rsid w:val="5CF50FC0"/>
    <w:rsid w:val="5CFC40FC"/>
    <w:rsid w:val="5CFD1C71"/>
    <w:rsid w:val="5D2B6B63"/>
    <w:rsid w:val="5D487170"/>
    <w:rsid w:val="5D526412"/>
    <w:rsid w:val="5D6A1FF5"/>
    <w:rsid w:val="5D755C5D"/>
    <w:rsid w:val="5D890870"/>
    <w:rsid w:val="5D8D2FA6"/>
    <w:rsid w:val="5D92680F"/>
    <w:rsid w:val="5DBF5900"/>
    <w:rsid w:val="5DD21301"/>
    <w:rsid w:val="5DE057CC"/>
    <w:rsid w:val="5DE66B5A"/>
    <w:rsid w:val="5E0A45F7"/>
    <w:rsid w:val="5E211941"/>
    <w:rsid w:val="5E272AFC"/>
    <w:rsid w:val="5E3653EC"/>
    <w:rsid w:val="5E3922A0"/>
    <w:rsid w:val="5E4D0988"/>
    <w:rsid w:val="5E4D6BEB"/>
    <w:rsid w:val="5E507EA5"/>
    <w:rsid w:val="5E6C3504"/>
    <w:rsid w:val="5E7D301B"/>
    <w:rsid w:val="5E8C14B0"/>
    <w:rsid w:val="5E8C7702"/>
    <w:rsid w:val="5EBD78BB"/>
    <w:rsid w:val="5ECE7D1A"/>
    <w:rsid w:val="5EEC5DE8"/>
    <w:rsid w:val="5F1C2834"/>
    <w:rsid w:val="5F1E5FD8"/>
    <w:rsid w:val="5F30008D"/>
    <w:rsid w:val="5F341B4E"/>
    <w:rsid w:val="5F531564"/>
    <w:rsid w:val="5F5875E4"/>
    <w:rsid w:val="5F5C5326"/>
    <w:rsid w:val="5F5D0FE7"/>
    <w:rsid w:val="5F622211"/>
    <w:rsid w:val="5F69359F"/>
    <w:rsid w:val="5F6B5569"/>
    <w:rsid w:val="5FA263AE"/>
    <w:rsid w:val="5FBC448D"/>
    <w:rsid w:val="5FC6687A"/>
    <w:rsid w:val="5FE07D05"/>
    <w:rsid w:val="5FE84E0C"/>
    <w:rsid w:val="600B15CC"/>
    <w:rsid w:val="60183692"/>
    <w:rsid w:val="602C2F4B"/>
    <w:rsid w:val="6031230F"/>
    <w:rsid w:val="60340051"/>
    <w:rsid w:val="604069F6"/>
    <w:rsid w:val="60457B68"/>
    <w:rsid w:val="604D4C6F"/>
    <w:rsid w:val="604F09E7"/>
    <w:rsid w:val="60563B24"/>
    <w:rsid w:val="605B3830"/>
    <w:rsid w:val="60657744"/>
    <w:rsid w:val="607E307A"/>
    <w:rsid w:val="609B1E7E"/>
    <w:rsid w:val="609B2F18"/>
    <w:rsid w:val="609E371C"/>
    <w:rsid w:val="60BA67A8"/>
    <w:rsid w:val="60F63558"/>
    <w:rsid w:val="60F8283F"/>
    <w:rsid w:val="61047A23"/>
    <w:rsid w:val="613100ED"/>
    <w:rsid w:val="614147D4"/>
    <w:rsid w:val="616379EA"/>
    <w:rsid w:val="61691F7C"/>
    <w:rsid w:val="61722BDF"/>
    <w:rsid w:val="61730705"/>
    <w:rsid w:val="61736957"/>
    <w:rsid w:val="61803709"/>
    <w:rsid w:val="61994610"/>
    <w:rsid w:val="61AD3C17"/>
    <w:rsid w:val="61D92C5E"/>
    <w:rsid w:val="620A00FD"/>
    <w:rsid w:val="621719D8"/>
    <w:rsid w:val="625B3673"/>
    <w:rsid w:val="6263077A"/>
    <w:rsid w:val="626369CC"/>
    <w:rsid w:val="62742987"/>
    <w:rsid w:val="62830E1C"/>
    <w:rsid w:val="628C1A7E"/>
    <w:rsid w:val="62944DD7"/>
    <w:rsid w:val="629628FD"/>
    <w:rsid w:val="62A80882"/>
    <w:rsid w:val="62AE5E99"/>
    <w:rsid w:val="62B430C4"/>
    <w:rsid w:val="62B9483E"/>
    <w:rsid w:val="62BB05B6"/>
    <w:rsid w:val="62C31218"/>
    <w:rsid w:val="62E21FE6"/>
    <w:rsid w:val="62EE44E7"/>
    <w:rsid w:val="62FC2291"/>
    <w:rsid w:val="631B2E02"/>
    <w:rsid w:val="63240F67"/>
    <w:rsid w:val="632717A7"/>
    <w:rsid w:val="63424833"/>
    <w:rsid w:val="63506F50"/>
    <w:rsid w:val="635A7128"/>
    <w:rsid w:val="63627A46"/>
    <w:rsid w:val="63782233"/>
    <w:rsid w:val="637D1D0F"/>
    <w:rsid w:val="639257BA"/>
    <w:rsid w:val="63B21E9E"/>
    <w:rsid w:val="63B55005"/>
    <w:rsid w:val="63BA6ABF"/>
    <w:rsid w:val="63BB0188"/>
    <w:rsid w:val="63BF7C32"/>
    <w:rsid w:val="63FC7559"/>
    <w:rsid w:val="63FD075A"/>
    <w:rsid w:val="63FE4BFE"/>
    <w:rsid w:val="640970FF"/>
    <w:rsid w:val="6421269A"/>
    <w:rsid w:val="64405F2A"/>
    <w:rsid w:val="64441708"/>
    <w:rsid w:val="6449399F"/>
    <w:rsid w:val="64520AA6"/>
    <w:rsid w:val="64570A13"/>
    <w:rsid w:val="646507D9"/>
    <w:rsid w:val="64694B64"/>
    <w:rsid w:val="646F0F80"/>
    <w:rsid w:val="64744EC0"/>
    <w:rsid w:val="648A6492"/>
    <w:rsid w:val="64966BE4"/>
    <w:rsid w:val="64B853F4"/>
    <w:rsid w:val="64C71494"/>
    <w:rsid w:val="64CC0858"/>
    <w:rsid w:val="64CF659A"/>
    <w:rsid w:val="64DD0CB7"/>
    <w:rsid w:val="64E738E4"/>
    <w:rsid w:val="64EF4547"/>
    <w:rsid w:val="650642D5"/>
    <w:rsid w:val="651638D5"/>
    <w:rsid w:val="65387F11"/>
    <w:rsid w:val="65560D68"/>
    <w:rsid w:val="65590A67"/>
    <w:rsid w:val="655A40B6"/>
    <w:rsid w:val="655B1BDC"/>
    <w:rsid w:val="655B4BDA"/>
    <w:rsid w:val="657C227E"/>
    <w:rsid w:val="6581192F"/>
    <w:rsid w:val="6587477F"/>
    <w:rsid w:val="659C1F4E"/>
    <w:rsid w:val="65A610A9"/>
    <w:rsid w:val="65B0017A"/>
    <w:rsid w:val="65CE0600"/>
    <w:rsid w:val="65DD02E0"/>
    <w:rsid w:val="65E63B9C"/>
    <w:rsid w:val="661834AD"/>
    <w:rsid w:val="662A244F"/>
    <w:rsid w:val="6646288C"/>
    <w:rsid w:val="66486604"/>
    <w:rsid w:val="665A11EA"/>
    <w:rsid w:val="66763171"/>
    <w:rsid w:val="66874DE1"/>
    <w:rsid w:val="668A2779"/>
    <w:rsid w:val="66A86C9C"/>
    <w:rsid w:val="66CD6B09"/>
    <w:rsid w:val="66D103A8"/>
    <w:rsid w:val="66D24120"/>
    <w:rsid w:val="66D512E8"/>
    <w:rsid w:val="66E16111"/>
    <w:rsid w:val="66EA76BB"/>
    <w:rsid w:val="66FF0F75"/>
    <w:rsid w:val="670217A3"/>
    <w:rsid w:val="67185FD7"/>
    <w:rsid w:val="671F5541"/>
    <w:rsid w:val="67395F4D"/>
    <w:rsid w:val="674476A9"/>
    <w:rsid w:val="675D1C3B"/>
    <w:rsid w:val="676236F6"/>
    <w:rsid w:val="67627252"/>
    <w:rsid w:val="67655FA1"/>
    <w:rsid w:val="676B3D84"/>
    <w:rsid w:val="676E3E49"/>
    <w:rsid w:val="67CF4511"/>
    <w:rsid w:val="67DC14D2"/>
    <w:rsid w:val="67E501F3"/>
    <w:rsid w:val="67F307F2"/>
    <w:rsid w:val="68102E33"/>
    <w:rsid w:val="68112A26"/>
    <w:rsid w:val="683A1F7D"/>
    <w:rsid w:val="68451E71"/>
    <w:rsid w:val="68466B73"/>
    <w:rsid w:val="687B6875"/>
    <w:rsid w:val="688356D2"/>
    <w:rsid w:val="68863414"/>
    <w:rsid w:val="688B27D8"/>
    <w:rsid w:val="68953657"/>
    <w:rsid w:val="68A044D6"/>
    <w:rsid w:val="68A613C0"/>
    <w:rsid w:val="68C31F72"/>
    <w:rsid w:val="68D73772"/>
    <w:rsid w:val="68DA0D73"/>
    <w:rsid w:val="68F16ADF"/>
    <w:rsid w:val="68F41504"/>
    <w:rsid w:val="68FF70FA"/>
    <w:rsid w:val="690B6DDE"/>
    <w:rsid w:val="690F51B7"/>
    <w:rsid w:val="69140A20"/>
    <w:rsid w:val="6922313D"/>
    <w:rsid w:val="692A7707"/>
    <w:rsid w:val="6933534A"/>
    <w:rsid w:val="69470DF5"/>
    <w:rsid w:val="69476A6B"/>
    <w:rsid w:val="695452C0"/>
    <w:rsid w:val="695465A4"/>
    <w:rsid w:val="699456BD"/>
    <w:rsid w:val="69B471CE"/>
    <w:rsid w:val="69CE5072"/>
    <w:rsid w:val="69CF4947"/>
    <w:rsid w:val="6A1C5DDE"/>
    <w:rsid w:val="6A2D7FEB"/>
    <w:rsid w:val="6A386990"/>
    <w:rsid w:val="6A464C09"/>
    <w:rsid w:val="6A493FCB"/>
    <w:rsid w:val="6A575068"/>
    <w:rsid w:val="6A5D659B"/>
    <w:rsid w:val="6A71051E"/>
    <w:rsid w:val="6A7259FE"/>
    <w:rsid w:val="6A841BD5"/>
    <w:rsid w:val="6AB32F8A"/>
    <w:rsid w:val="6AB37DC4"/>
    <w:rsid w:val="6AB54568"/>
    <w:rsid w:val="6ABE6E95"/>
    <w:rsid w:val="6ACA3A8C"/>
    <w:rsid w:val="6ADB75C4"/>
    <w:rsid w:val="6AE85CC0"/>
    <w:rsid w:val="6AFE1987"/>
    <w:rsid w:val="6B225676"/>
    <w:rsid w:val="6B32518D"/>
    <w:rsid w:val="6B476E8A"/>
    <w:rsid w:val="6B4F21E3"/>
    <w:rsid w:val="6B581098"/>
    <w:rsid w:val="6B673089"/>
    <w:rsid w:val="6B772B53"/>
    <w:rsid w:val="6B7E7E55"/>
    <w:rsid w:val="6B99345E"/>
    <w:rsid w:val="6BAC4F3F"/>
    <w:rsid w:val="6BC47A19"/>
    <w:rsid w:val="6BC50EEB"/>
    <w:rsid w:val="6BD46244"/>
    <w:rsid w:val="6BEB5FCA"/>
    <w:rsid w:val="6BF26CB8"/>
    <w:rsid w:val="6BF46AF8"/>
    <w:rsid w:val="6C066D46"/>
    <w:rsid w:val="6C150D37"/>
    <w:rsid w:val="6C2B055A"/>
    <w:rsid w:val="6C496C32"/>
    <w:rsid w:val="6C4E379B"/>
    <w:rsid w:val="6C553829"/>
    <w:rsid w:val="6C586E75"/>
    <w:rsid w:val="6C746048"/>
    <w:rsid w:val="6C7732CC"/>
    <w:rsid w:val="6C77379F"/>
    <w:rsid w:val="6C774F51"/>
    <w:rsid w:val="6C7A3290"/>
    <w:rsid w:val="6C823EF2"/>
    <w:rsid w:val="6C8E0AE9"/>
    <w:rsid w:val="6C944351"/>
    <w:rsid w:val="6CA67BE1"/>
    <w:rsid w:val="6CA77BC5"/>
    <w:rsid w:val="6CC60283"/>
    <w:rsid w:val="6CD504C6"/>
    <w:rsid w:val="6CF50B68"/>
    <w:rsid w:val="6CF738B6"/>
    <w:rsid w:val="6D01279B"/>
    <w:rsid w:val="6D043506"/>
    <w:rsid w:val="6D1F1741"/>
    <w:rsid w:val="6D2531FB"/>
    <w:rsid w:val="6D374CDD"/>
    <w:rsid w:val="6D4F0278"/>
    <w:rsid w:val="6D6A3304"/>
    <w:rsid w:val="6D6C3BC5"/>
    <w:rsid w:val="6D7B72BF"/>
    <w:rsid w:val="6D7C6B93"/>
    <w:rsid w:val="6D9263B7"/>
    <w:rsid w:val="6D94212F"/>
    <w:rsid w:val="6D9B170F"/>
    <w:rsid w:val="6DA66947"/>
    <w:rsid w:val="6DB85E1E"/>
    <w:rsid w:val="6DC27A0F"/>
    <w:rsid w:val="6DCC3677"/>
    <w:rsid w:val="6DD538A4"/>
    <w:rsid w:val="6E0A6EA2"/>
    <w:rsid w:val="6E0F7D6E"/>
    <w:rsid w:val="6E11552E"/>
    <w:rsid w:val="6E1F40EF"/>
    <w:rsid w:val="6E3510D5"/>
    <w:rsid w:val="6E3B25AB"/>
    <w:rsid w:val="6E407BC1"/>
    <w:rsid w:val="6E7361E8"/>
    <w:rsid w:val="6E792349"/>
    <w:rsid w:val="6E7C2DF0"/>
    <w:rsid w:val="6E881C94"/>
    <w:rsid w:val="6E885A18"/>
    <w:rsid w:val="6E900B48"/>
    <w:rsid w:val="6EA42846"/>
    <w:rsid w:val="6EAB3BD4"/>
    <w:rsid w:val="6EAD62A3"/>
    <w:rsid w:val="6EB5235D"/>
    <w:rsid w:val="6EBC17DF"/>
    <w:rsid w:val="6EC033A1"/>
    <w:rsid w:val="6EC10D02"/>
    <w:rsid w:val="6ED50C51"/>
    <w:rsid w:val="6EE70B67"/>
    <w:rsid w:val="6EE844E0"/>
    <w:rsid w:val="6EEC0B65"/>
    <w:rsid w:val="6EF20050"/>
    <w:rsid w:val="6EF235B1"/>
    <w:rsid w:val="6EF90AB4"/>
    <w:rsid w:val="6EFC7F8C"/>
    <w:rsid w:val="6F255C0E"/>
    <w:rsid w:val="6F27734B"/>
    <w:rsid w:val="6F3843B2"/>
    <w:rsid w:val="6F3928B6"/>
    <w:rsid w:val="6F3A553F"/>
    <w:rsid w:val="6F3C5945"/>
    <w:rsid w:val="6F401B5A"/>
    <w:rsid w:val="6F541B76"/>
    <w:rsid w:val="6F654D46"/>
    <w:rsid w:val="6F6B5112"/>
    <w:rsid w:val="6F6B6EC0"/>
    <w:rsid w:val="6F714744"/>
    <w:rsid w:val="6F9831D1"/>
    <w:rsid w:val="6FA0237A"/>
    <w:rsid w:val="6FA97229"/>
    <w:rsid w:val="6FD95051"/>
    <w:rsid w:val="6FE3114C"/>
    <w:rsid w:val="6FEA4288"/>
    <w:rsid w:val="6FF2313D"/>
    <w:rsid w:val="6FF62785"/>
    <w:rsid w:val="6FFD3FBC"/>
    <w:rsid w:val="700D7F77"/>
    <w:rsid w:val="701557A9"/>
    <w:rsid w:val="70161521"/>
    <w:rsid w:val="70241B23"/>
    <w:rsid w:val="70310109"/>
    <w:rsid w:val="7036571F"/>
    <w:rsid w:val="703B1137"/>
    <w:rsid w:val="705D0EFE"/>
    <w:rsid w:val="70650803"/>
    <w:rsid w:val="70673B2B"/>
    <w:rsid w:val="70726596"/>
    <w:rsid w:val="707D6EAA"/>
    <w:rsid w:val="70903082"/>
    <w:rsid w:val="70967F6C"/>
    <w:rsid w:val="709D579F"/>
    <w:rsid w:val="70A72A9B"/>
    <w:rsid w:val="70CC520D"/>
    <w:rsid w:val="70D171F6"/>
    <w:rsid w:val="70E231B1"/>
    <w:rsid w:val="70F74EAF"/>
    <w:rsid w:val="71213CDA"/>
    <w:rsid w:val="712D08D1"/>
    <w:rsid w:val="712E3CF5"/>
    <w:rsid w:val="71330988"/>
    <w:rsid w:val="71397275"/>
    <w:rsid w:val="7141612A"/>
    <w:rsid w:val="71491244"/>
    <w:rsid w:val="71565923"/>
    <w:rsid w:val="71652E7D"/>
    <w:rsid w:val="716562BC"/>
    <w:rsid w:val="716F16D1"/>
    <w:rsid w:val="71854F84"/>
    <w:rsid w:val="719646C8"/>
    <w:rsid w:val="719E357C"/>
    <w:rsid w:val="71A00ED1"/>
    <w:rsid w:val="71A1306D"/>
    <w:rsid w:val="71A52B5D"/>
    <w:rsid w:val="71B608C6"/>
    <w:rsid w:val="71DE1BCB"/>
    <w:rsid w:val="71E557A3"/>
    <w:rsid w:val="71EF5B86"/>
    <w:rsid w:val="71F40510"/>
    <w:rsid w:val="720178B4"/>
    <w:rsid w:val="72062ED0"/>
    <w:rsid w:val="721101F2"/>
    <w:rsid w:val="72192C03"/>
    <w:rsid w:val="723932A5"/>
    <w:rsid w:val="724203AC"/>
    <w:rsid w:val="72556331"/>
    <w:rsid w:val="72620A4E"/>
    <w:rsid w:val="7262438C"/>
    <w:rsid w:val="72671BC0"/>
    <w:rsid w:val="72693B8A"/>
    <w:rsid w:val="727315BC"/>
    <w:rsid w:val="72750781"/>
    <w:rsid w:val="7289422C"/>
    <w:rsid w:val="72964253"/>
    <w:rsid w:val="729A1F96"/>
    <w:rsid w:val="72C40DC1"/>
    <w:rsid w:val="72C45265"/>
    <w:rsid w:val="72C753C1"/>
    <w:rsid w:val="72D92D72"/>
    <w:rsid w:val="72DF5BFA"/>
    <w:rsid w:val="73127C63"/>
    <w:rsid w:val="73131D48"/>
    <w:rsid w:val="73373C88"/>
    <w:rsid w:val="73397787"/>
    <w:rsid w:val="733A72D5"/>
    <w:rsid w:val="733F2B3D"/>
    <w:rsid w:val="73591E51"/>
    <w:rsid w:val="735A7977"/>
    <w:rsid w:val="735D0BC8"/>
    <w:rsid w:val="735E7467"/>
    <w:rsid w:val="7379604F"/>
    <w:rsid w:val="738911A2"/>
    <w:rsid w:val="73911760"/>
    <w:rsid w:val="739E09A2"/>
    <w:rsid w:val="73B064C6"/>
    <w:rsid w:val="73C35D2F"/>
    <w:rsid w:val="73C6500C"/>
    <w:rsid w:val="73E831D5"/>
    <w:rsid w:val="74275AAB"/>
    <w:rsid w:val="7431692A"/>
    <w:rsid w:val="7432542B"/>
    <w:rsid w:val="74446F14"/>
    <w:rsid w:val="744D4DE6"/>
    <w:rsid w:val="744F6DB0"/>
    <w:rsid w:val="745E5245"/>
    <w:rsid w:val="74614EB2"/>
    <w:rsid w:val="74634609"/>
    <w:rsid w:val="74933140"/>
    <w:rsid w:val="7499627D"/>
    <w:rsid w:val="74A90CDF"/>
    <w:rsid w:val="74B135C7"/>
    <w:rsid w:val="74CC7D15"/>
    <w:rsid w:val="74D379E1"/>
    <w:rsid w:val="74DF6386"/>
    <w:rsid w:val="74F60331"/>
    <w:rsid w:val="75022074"/>
    <w:rsid w:val="750C4CA1"/>
    <w:rsid w:val="750E08F8"/>
    <w:rsid w:val="75121B9E"/>
    <w:rsid w:val="751B4EE4"/>
    <w:rsid w:val="75322959"/>
    <w:rsid w:val="754A1295"/>
    <w:rsid w:val="75524DAA"/>
    <w:rsid w:val="75647671"/>
    <w:rsid w:val="75695C4F"/>
    <w:rsid w:val="757854DE"/>
    <w:rsid w:val="7595113B"/>
    <w:rsid w:val="75990C47"/>
    <w:rsid w:val="75A1188D"/>
    <w:rsid w:val="75BB69C6"/>
    <w:rsid w:val="75E1200D"/>
    <w:rsid w:val="75E1612D"/>
    <w:rsid w:val="75EB48B6"/>
    <w:rsid w:val="75FE283B"/>
    <w:rsid w:val="760D2A7F"/>
    <w:rsid w:val="76327C0F"/>
    <w:rsid w:val="763444AF"/>
    <w:rsid w:val="763816C7"/>
    <w:rsid w:val="763B5477"/>
    <w:rsid w:val="76420E96"/>
    <w:rsid w:val="76426BCC"/>
    <w:rsid w:val="764510FA"/>
    <w:rsid w:val="766034F6"/>
    <w:rsid w:val="76790114"/>
    <w:rsid w:val="76805946"/>
    <w:rsid w:val="769B3B0C"/>
    <w:rsid w:val="76A67006"/>
    <w:rsid w:val="76AF1D88"/>
    <w:rsid w:val="76B4739E"/>
    <w:rsid w:val="76B63116"/>
    <w:rsid w:val="76C3543B"/>
    <w:rsid w:val="76CC46E8"/>
    <w:rsid w:val="76E25CB9"/>
    <w:rsid w:val="76E70504"/>
    <w:rsid w:val="76ED78FA"/>
    <w:rsid w:val="76F36118"/>
    <w:rsid w:val="76F80E50"/>
    <w:rsid w:val="770339C1"/>
    <w:rsid w:val="770B3462"/>
    <w:rsid w:val="77185A8F"/>
    <w:rsid w:val="771A18F7"/>
    <w:rsid w:val="771B741D"/>
    <w:rsid w:val="772C5186"/>
    <w:rsid w:val="77316A3F"/>
    <w:rsid w:val="773437F6"/>
    <w:rsid w:val="773F135E"/>
    <w:rsid w:val="77404A94"/>
    <w:rsid w:val="776B5494"/>
    <w:rsid w:val="77737259"/>
    <w:rsid w:val="77754D7F"/>
    <w:rsid w:val="77A15B74"/>
    <w:rsid w:val="77A47413"/>
    <w:rsid w:val="77B204A9"/>
    <w:rsid w:val="77C0324D"/>
    <w:rsid w:val="77E51F05"/>
    <w:rsid w:val="7814751C"/>
    <w:rsid w:val="78177BE5"/>
    <w:rsid w:val="782347DB"/>
    <w:rsid w:val="78281DF2"/>
    <w:rsid w:val="78305A5A"/>
    <w:rsid w:val="78484242"/>
    <w:rsid w:val="78574485"/>
    <w:rsid w:val="785859A5"/>
    <w:rsid w:val="78632E2A"/>
    <w:rsid w:val="78760DAF"/>
    <w:rsid w:val="78795E8C"/>
    <w:rsid w:val="7892370F"/>
    <w:rsid w:val="78941235"/>
    <w:rsid w:val="78961451"/>
    <w:rsid w:val="78B30ED0"/>
    <w:rsid w:val="78B83176"/>
    <w:rsid w:val="78CC6C21"/>
    <w:rsid w:val="78CE1884"/>
    <w:rsid w:val="78CF04BF"/>
    <w:rsid w:val="78E026CC"/>
    <w:rsid w:val="78EA0F9F"/>
    <w:rsid w:val="78EE4DE9"/>
    <w:rsid w:val="79002D6F"/>
    <w:rsid w:val="79052133"/>
    <w:rsid w:val="79077C59"/>
    <w:rsid w:val="790E0FE8"/>
    <w:rsid w:val="79134850"/>
    <w:rsid w:val="79586707"/>
    <w:rsid w:val="795A247F"/>
    <w:rsid w:val="79615FB4"/>
    <w:rsid w:val="79647A53"/>
    <w:rsid w:val="796C59D2"/>
    <w:rsid w:val="79710BC7"/>
    <w:rsid w:val="79785F68"/>
    <w:rsid w:val="79975C89"/>
    <w:rsid w:val="799B65F3"/>
    <w:rsid w:val="799D00DC"/>
    <w:rsid w:val="79A03E0B"/>
    <w:rsid w:val="79A74F98"/>
    <w:rsid w:val="79AB2CDA"/>
    <w:rsid w:val="79AB4A88"/>
    <w:rsid w:val="79BA6F0B"/>
    <w:rsid w:val="79FC3536"/>
    <w:rsid w:val="7A04063C"/>
    <w:rsid w:val="7A1268B5"/>
    <w:rsid w:val="7A1847B2"/>
    <w:rsid w:val="7A1940E8"/>
    <w:rsid w:val="7A2A10CD"/>
    <w:rsid w:val="7A351AB3"/>
    <w:rsid w:val="7A4647B1"/>
    <w:rsid w:val="7A6F1F5A"/>
    <w:rsid w:val="7A9419C0"/>
    <w:rsid w:val="7A9674E6"/>
    <w:rsid w:val="7AAF0985"/>
    <w:rsid w:val="7ACA3634"/>
    <w:rsid w:val="7AD41DBD"/>
    <w:rsid w:val="7AF62CB5"/>
    <w:rsid w:val="7AF661D7"/>
    <w:rsid w:val="7B1F572E"/>
    <w:rsid w:val="7B2F3497"/>
    <w:rsid w:val="7B4C1A2E"/>
    <w:rsid w:val="7B4E6013"/>
    <w:rsid w:val="7B635E88"/>
    <w:rsid w:val="7B6D1B0B"/>
    <w:rsid w:val="7BB120FE"/>
    <w:rsid w:val="7BBF481B"/>
    <w:rsid w:val="7BC135D8"/>
    <w:rsid w:val="7C0E57A2"/>
    <w:rsid w:val="7C1F52BA"/>
    <w:rsid w:val="7C2B1EB0"/>
    <w:rsid w:val="7C3043BE"/>
    <w:rsid w:val="7C3A20F4"/>
    <w:rsid w:val="7C43482E"/>
    <w:rsid w:val="7C583CE3"/>
    <w:rsid w:val="7C597B13"/>
    <w:rsid w:val="7C684EB3"/>
    <w:rsid w:val="7C72188D"/>
    <w:rsid w:val="7C865339"/>
    <w:rsid w:val="7C9A0DE4"/>
    <w:rsid w:val="7C9B5288"/>
    <w:rsid w:val="7CC1243F"/>
    <w:rsid w:val="7CC3658D"/>
    <w:rsid w:val="7CD46ADE"/>
    <w:rsid w:val="7CE16A13"/>
    <w:rsid w:val="7CE56503"/>
    <w:rsid w:val="7CEF77D4"/>
    <w:rsid w:val="7D0532C6"/>
    <w:rsid w:val="7D142945"/>
    <w:rsid w:val="7D1B1B29"/>
    <w:rsid w:val="7D292894"/>
    <w:rsid w:val="7D380D29"/>
    <w:rsid w:val="7D52346D"/>
    <w:rsid w:val="7D566D23"/>
    <w:rsid w:val="7D90733C"/>
    <w:rsid w:val="7D9903CF"/>
    <w:rsid w:val="7DA57355"/>
    <w:rsid w:val="7DA63EE4"/>
    <w:rsid w:val="7DB06B11"/>
    <w:rsid w:val="7DBE0C79"/>
    <w:rsid w:val="7DC7089B"/>
    <w:rsid w:val="7DCE51E9"/>
    <w:rsid w:val="7DE44A0D"/>
    <w:rsid w:val="7DE50D20"/>
    <w:rsid w:val="7DE77C4D"/>
    <w:rsid w:val="7DE93DD1"/>
    <w:rsid w:val="7E257814"/>
    <w:rsid w:val="7E2A33C1"/>
    <w:rsid w:val="7E2B3BA6"/>
    <w:rsid w:val="7E3A63DB"/>
    <w:rsid w:val="7E3F60E7"/>
    <w:rsid w:val="7E4028A1"/>
    <w:rsid w:val="7E5A082B"/>
    <w:rsid w:val="7E611BB9"/>
    <w:rsid w:val="7E6B6EDC"/>
    <w:rsid w:val="7E795A6A"/>
    <w:rsid w:val="7E7B3E16"/>
    <w:rsid w:val="7EA83C8C"/>
    <w:rsid w:val="7EA907AD"/>
    <w:rsid w:val="7EB937A4"/>
    <w:rsid w:val="7EC341BC"/>
    <w:rsid w:val="7ED56104"/>
    <w:rsid w:val="7EF24F07"/>
    <w:rsid w:val="7F301C9C"/>
    <w:rsid w:val="7F343772"/>
    <w:rsid w:val="7F3859E4"/>
    <w:rsid w:val="7F3C6A63"/>
    <w:rsid w:val="7F503682"/>
    <w:rsid w:val="7F62208D"/>
    <w:rsid w:val="7F73429A"/>
    <w:rsid w:val="7F775DA9"/>
    <w:rsid w:val="7F842003"/>
    <w:rsid w:val="7F8848D0"/>
    <w:rsid w:val="7F8A69E7"/>
    <w:rsid w:val="7FA05AF9"/>
    <w:rsid w:val="7FA53052"/>
    <w:rsid w:val="7FAE7080"/>
    <w:rsid w:val="7FBB22C9"/>
    <w:rsid w:val="7FDB3B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keepNext w:val="0"/>
      <w:keepLines w:val="0"/>
      <w:pageBreakBefore w:val="0"/>
      <w:widowControl w:val="0"/>
      <w:kinsoku/>
      <w:wordWrap/>
      <w:overflowPunct/>
      <w:topLinePunct w:val="0"/>
      <w:autoSpaceDE/>
      <w:autoSpaceDN/>
      <w:bidi w:val="0"/>
      <w:adjustRightInd/>
      <w:snapToGrid/>
      <w:ind w:firstLine="420" w:firstLineChars="0"/>
      <w:jc w:val="both"/>
      <w:textAlignment w:val="auto"/>
    </w:pPr>
    <w:rPr>
      <w:rFonts w:ascii="宋体" w:hAnsi="宋体" w:eastAsia="宋体" w:cs="宋体"/>
      <w:kern w:val="2"/>
      <w:sz w:val="21"/>
      <w:szCs w:val="21"/>
      <w:lang w:val="en-US" w:eastAsia="zh-CN" w:bidi="ar-SA"/>
    </w:rPr>
  </w:style>
  <w:style w:type="paragraph" w:styleId="2">
    <w:name w:val="heading 1"/>
    <w:basedOn w:val="1"/>
    <w:next w:val="1"/>
    <w:link w:val="25"/>
    <w:autoRedefine/>
    <w:qFormat/>
    <w:uiPriority w:val="9"/>
    <w:pPr>
      <w:keepNext/>
      <w:keepLines/>
      <w:spacing w:before="157" w:beforeLines="50" w:after="157" w:afterLines="50"/>
      <w:ind w:firstLine="0"/>
      <w:jc w:val="left"/>
      <w:outlineLvl w:val="0"/>
    </w:pPr>
    <w:rPr>
      <w:rFonts w:ascii="黑体" w:hAnsi="黑体" w:eastAsia="黑体" w:cs="黑体"/>
      <w:b/>
      <w:bCs/>
      <w:kern w:val="44"/>
      <w:sz w:val="28"/>
      <w:szCs w:val="28"/>
    </w:rPr>
  </w:style>
  <w:style w:type="paragraph" w:styleId="3">
    <w:name w:val="heading 2"/>
    <w:basedOn w:val="1"/>
    <w:next w:val="1"/>
    <w:link w:val="28"/>
    <w:autoRedefine/>
    <w:unhideWhenUsed/>
    <w:qFormat/>
    <w:uiPriority w:val="9"/>
    <w:pPr>
      <w:keepNext/>
      <w:keepLines/>
      <w:spacing w:before="260" w:after="120" w:line="416" w:lineRule="auto"/>
      <w:ind w:firstLine="0"/>
      <w:jc w:val="left"/>
      <w:outlineLvl w:val="1"/>
    </w:pPr>
    <w:rPr>
      <w:rFonts w:ascii="黑体" w:hAnsi="黑体" w:eastAsia="黑体" w:cs="黑体"/>
      <w:b/>
      <w:bCs/>
      <w:sz w:val="24"/>
      <w:szCs w:val="24"/>
    </w:rPr>
  </w:style>
  <w:style w:type="paragraph" w:styleId="4">
    <w:name w:val="heading 3"/>
    <w:basedOn w:val="1"/>
    <w:next w:val="1"/>
    <w:link w:val="34"/>
    <w:autoRedefine/>
    <w:unhideWhenUsed/>
    <w:qFormat/>
    <w:uiPriority w:val="9"/>
    <w:pPr>
      <w:keepNext/>
      <w:keepLines/>
      <w:spacing w:before="50" w:beforeLines="50" w:after="50" w:afterLines="50"/>
      <w:ind w:firstLine="0"/>
      <w:jc w:val="left"/>
      <w:outlineLvl w:val="2"/>
    </w:pPr>
    <w:rPr>
      <w:rFonts w:ascii="黑体" w:hAnsi="黑体" w:eastAsia="黑体" w:cs="黑体"/>
      <w:b/>
    </w:rPr>
  </w:style>
  <w:style w:type="paragraph" w:styleId="5">
    <w:name w:val="heading 4"/>
    <w:basedOn w:val="1"/>
    <w:next w:val="1"/>
    <w:link w:val="35"/>
    <w:unhideWhenUsed/>
    <w:qFormat/>
    <w:uiPriority w:val="9"/>
    <w:pPr>
      <w:ind w:firstLine="0"/>
      <w:jc w:val="center"/>
      <w:outlineLvl w:val="3"/>
    </w:pPr>
    <w:rPr>
      <w:rFonts w:ascii="黑体" w:hAnsi="黑体" w:eastAsia="黑体" w:cs="黑体"/>
      <w:sz w:val="18"/>
      <w:szCs w:val="18"/>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6">
    <w:name w:val="Body Text Indent"/>
    <w:basedOn w:val="1"/>
    <w:link w:val="24"/>
    <w:autoRedefine/>
    <w:qFormat/>
    <w:uiPriority w:val="0"/>
    <w:pPr>
      <w:spacing w:after="120"/>
      <w:ind w:left="420" w:leftChars="200"/>
    </w:pPr>
  </w:style>
  <w:style w:type="paragraph" w:styleId="7">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kern w:val="0"/>
      <w:sz w:val="22"/>
    </w:rPr>
  </w:style>
  <w:style w:type="paragraph" w:styleId="8">
    <w:name w:val="Balloon Text"/>
    <w:basedOn w:val="1"/>
    <w:link w:val="31"/>
    <w:autoRedefine/>
    <w:semiHidden/>
    <w:unhideWhenUsed/>
    <w:qFormat/>
    <w:uiPriority w:val="99"/>
    <w:rPr>
      <w:sz w:val="18"/>
      <w:szCs w:val="18"/>
    </w:rPr>
  </w:style>
  <w:style w:type="paragraph" w:styleId="9">
    <w:name w:val="footer"/>
    <w:basedOn w:val="1"/>
    <w:link w:val="22"/>
    <w:autoRedefine/>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30"/>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qFormat/>
    <w:uiPriority w:val="39"/>
    <w:pPr>
      <w:widowControl/>
      <w:spacing w:after="100" w:line="259" w:lineRule="auto"/>
      <w:jc w:val="left"/>
    </w:pPr>
    <w:rPr>
      <w:rFonts w:ascii="等线" w:hAnsi="等线" w:eastAsia="等线"/>
      <w:kern w:val="0"/>
      <w:sz w:val="22"/>
    </w:rPr>
  </w:style>
  <w:style w:type="paragraph" w:styleId="12">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kern w:val="0"/>
      <w:sz w:val="22"/>
    </w:rPr>
  </w:style>
  <w:style w:type="paragraph" w:styleId="13">
    <w:name w:val="HTML Preformatted"/>
    <w:basedOn w:val="1"/>
    <w:link w:val="32"/>
    <w:autoRedefine/>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4">
    <w:name w:val="Normal (Web)"/>
    <w:basedOn w:val="1"/>
    <w:autoRedefine/>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16">
    <w:name w:val="Table Grid"/>
    <w:basedOn w:val="1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22"/>
    <w:rPr>
      <w:b/>
    </w:rPr>
  </w:style>
  <w:style w:type="character" w:styleId="19">
    <w:name w:val="page number"/>
    <w:basedOn w:val="17"/>
    <w:autoRedefine/>
    <w:qFormat/>
    <w:uiPriority w:val="0"/>
  </w:style>
  <w:style w:type="character" w:styleId="20">
    <w:name w:val="Emphasis"/>
    <w:basedOn w:val="17"/>
    <w:autoRedefine/>
    <w:qFormat/>
    <w:uiPriority w:val="20"/>
    <w:rPr>
      <w:i/>
    </w:rPr>
  </w:style>
  <w:style w:type="character" w:styleId="21">
    <w:name w:val="Hyperlink"/>
    <w:basedOn w:val="17"/>
    <w:autoRedefine/>
    <w:unhideWhenUsed/>
    <w:qFormat/>
    <w:uiPriority w:val="99"/>
    <w:rPr>
      <w:color w:val="0563C1" w:themeColor="hyperlink"/>
      <w:u w:val="single"/>
      <w14:textFill>
        <w14:solidFill>
          <w14:schemeClr w14:val="hlink"/>
        </w14:solidFill>
      </w14:textFill>
    </w:rPr>
  </w:style>
  <w:style w:type="character" w:customStyle="1" w:styleId="22">
    <w:name w:val="页脚 字符"/>
    <w:link w:val="9"/>
    <w:autoRedefine/>
    <w:qFormat/>
    <w:uiPriority w:val="99"/>
    <w:rPr>
      <w:sz w:val="18"/>
      <w:szCs w:val="18"/>
    </w:rPr>
  </w:style>
  <w:style w:type="character" w:customStyle="1" w:styleId="23">
    <w:name w:val="页脚 字符1"/>
    <w:basedOn w:val="17"/>
    <w:autoRedefine/>
    <w:semiHidden/>
    <w:qFormat/>
    <w:uiPriority w:val="99"/>
    <w:rPr>
      <w:rFonts w:ascii="Calibri" w:hAnsi="Calibri" w:eastAsia="宋体" w:cs="Times New Roman"/>
      <w:sz w:val="18"/>
      <w:szCs w:val="18"/>
    </w:rPr>
  </w:style>
  <w:style w:type="character" w:customStyle="1" w:styleId="24">
    <w:name w:val="正文文本缩进 字符"/>
    <w:basedOn w:val="17"/>
    <w:link w:val="6"/>
    <w:autoRedefine/>
    <w:qFormat/>
    <w:uiPriority w:val="0"/>
    <w:rPr>
      <w:rFonts w:ascii="Calibri" w:hAnsi="Calibri" w:eastAsia="宋体" w:cs="Times New Roman"/>
    </w:rPr>
  </w:style>
  <w:style w:type="character" w:customStyle="1" w:styleId="25">
    <w:name w:val="标题 1 字符"/>
    <w:link w:val="2"/>
    <w:autoRedefine/>
    <w:qFormat/>
    <w:uiPriority w:val="9"/>
    <w:rPr>
      <w:rFonts w:ascii="黑体" w:hAnsi="黑体" w:eastAsia="黑体" w:cs="黑体"/>
      <w:b/>
      <w:bCs/>
      <w:kern w:val="44"/>
      <w:sz w:val="28"/>
      <w:szCs w:val="28"/>
      <w:lang w:val="en-US" w:eastAsia="zh-CN" w:bidi="ar-SA"/>
    </w:rPr>
  </w:style>
  <w:style w:type="character" w:customStyle="1" w:styleId="26">
    <w:name w:val="fonts__over"/>
    <w:basedOn w:val="17"/>
    <w:autoRedefine/>
    <w:qFormat/>
    <w:uiPriority w:val="0"/>
  </w:style>
  <w:style w:type="character" w:customStyle="1" w:styleId="27">
    <w:name w:val="fonts__limited"/>
    <w:basedOn w:val="17"/>
    <w:autoRedefine/>
    <w:qFormat/>
    <w:uiPriority w:val="0"/>
  </w:style>
  <w:style w:type="character" w:customStyle="1" w:styleId="28">
    <w:name w:val="标题 2 字符"/>
    <w:link w:val="3"/>
    <w:autoRedefine/>
    <w:qFormat/>
    <w:uiPriority w:val="9"/>
    <w:rPr>
      <w:rFonts w:ascii="黑体" w:hAnsi="黑体" w:eastAsia="黑体" w:cs="黑体"/>
      <w:b/>
      <w:bCs/>
      <w:kern w:val="2"/>
      <w:sz w:val="24"/>
      <w:szCs w:val="24"/>
      <w:lang w:val="en-US" w:eastAsia="zh-CN" w:bidi="ar-SA"/>
    </w:rPr>
  </w:style>
  <w:style w:type="paragraph" w:customStyle="1" w:styleId="29">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0">
    <w:name w:val="页眉 字符"/>
    <w:basedOn w:val="17"/>
    <w:link w:val="10"/>
    <w:autoRedefine/>
    <w:qFormat/>
    <w:uiPriority w:val="99"/>
    <w:rPr>
      <w:rFonts w:ascii="Calibri" w:hAnsi="Calibri" w:eastAsia="宋体" w:cs="Times New Roman"/>
      <w:sz w:val="18"/>
      <w:szCs w:val="18"/>
    </w:rPr>
  </w:style>
  <w:style w:type="character" w:customStyle="1" w:styleId="31">
    <w:name w:val="批注框文本 字符"/>
    <w:basedOn w:val="17"/>
    <w:link w:val="8"/>
    <w:autoRedefine/>
    <w:semiHidden/>
    <w:qFormat/>
    <w:uiPriority w:val="99"/>
    <w:rPr>
      <w:rFonts w:ascii="Calibri" w:hAnsi="Calibri" w:eastAsia="宋体" w:cs="Times New Roman"/>
      <w:sz w:val="18"/>
      <w:szCs w:val="18"/>
    </w:rPr>
  </w:style>
  <w:style w:type="character" w:customStyle="1" w:styleId="32">
    <w:name w:val="HTML 预设格式 字符"/>
    <w:basedOn w:val="17"/>
    <w:link w:val="13"/>
    <w:autoRedefine/>
    <w:semiHidden/>
    <w:qFormat/>
    <w:uiPriority w:val="99"/>
    <w:rPr>
      <w:rFonts w:ascii="宋体" w:hAnsi="宋体" w:eastAsia="宋体" w:cs="宋体"/>
      <w:kern w:val="0"/>
      <w:sz w:val="24"/>
      <w:szCs w:val="24"/>
    </w:rPr>
  </w:style>
  <w:style w:type="paragraph" w:styleId="33">
    <w:name w:val="List Paragraph"/>
    <w:basedOn w:val="1"/>
    <w:autoRedefine/>
    <w:qFormat/>
    <w:uiPriority w:val="99"/>
    <w:pPr>
      <w:ind w:firstLine="420" w:firstLineChars="200"/>
    </w:pPr>
  </w:style>
  <w:style w:type="character" w:customStyle="1" w:styleId="34">
    <w:name w:val="标题 3 Char"/>
    <w:link w:val="4"/>
    <w:uiPriority w:val="9"/>
    <w:rPr>
      <w:rFonts w:ascii="黑体" w:hAnsi="黑体" w:eastAsia="黑体" w:cs="黑体"/>
      <w:b/>
    </w:rPr>
  </w:style>
  <w:style w:type="character" w:customStyle="1" w:styleId="35">
    <w:name w:val="标题 4 Char"/>
    <w:link w:val="5"/>
    <w:uiPriority w:val="9"/>
    <w:rPr>
      <w:rFonts w:ascii="黑体" w:hAnsi="黑体" w:eastAsia="黑体" w:cs="黑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customXml" Target="../customXml/item1.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BDB2FA-185F-4FC9-9F48-994502BB20D6}">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7893</Words>
  <Characters>10071</Characters>
  <Lines>108</Lines>
  <Paragraphs>30</Paragraphs>
  <TotalTime>0</TotalTime>
  <ScaleCrop>false</ScaleCrop>
  <LinksUpToDate>false</LinksUpToDate>
  <CharactersWithSpaces>10508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2019-05-01T09:15:00Z</dcterms:created>
  <dc:creator>ys</dc:creator>
  <cp:lastModifiedBy>吴虹举</cp:lastModifiedBy>
  <dcterms:modified xsi:type="dcterms:W3CDTF">2026-04-09T15:13:06Z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879CBB124BB744E8AEF1118ABAED14CB</vt:lpwstr>
  </property>
  <property fmtid="{D5CDD505-2E9C-101B-9397-08002B2CF9AE}" pid="4" name="KSOTemplateDocerSaveRecord">
    <vt:lpwstr>eyJoZGlkIjoiOTYwOTk3NGMxZjAwMDBjYWUzNTMxOTFjMzk5NzI1ODgiLCJ1c2VySWQiOiIxMjA2MzI4MDcwIn0=</vt:lpwstr>
  </property>
</Properties>
</file>