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089E" w14:textId="28CCB2DF" w:rsidR="00973285" w:rsidRDefault="00973285" w:rsidP="00973285">
      <w:pPr>
        <w:jc w:val="center"/>
        <w:rPr>
          <w:rFonts w:ascii="Times New Roman" w:hAnsi="Times New Roman" w:cs="Times New Roman"/>
          <w:b/>
          <w:bCs/>
          <w:sz w:val="28"/>
          <w:szCs w:val="28"/>
        </w:rPr>
      </w:pPr>
      <w:r>
        <w:rPr>
          <w:rFonts w:ascii="Times New Roman" w:hAnsi="Times New Roman" w:cs="Times New Roman"/>
          <w:b/>
          <w:bCs/>
          <w:sz w:val="28"/>
          <w:szCs w:val="28"/>
        </w:rPr>
        <w:t>CHAPTER - 1</w:t>
      </w:r>
    </w:p>
    <w:p w14:paraId="0E372019" w14:textId="4FF6DB72" w:rsidR="00E36409" w:rsidRDefault="00973285" w:rsidP="00973285">
      <w:pPr>
        <w:jc w:val="center"/>
        <w:rPr>
          <w:rFonts w:ascii="Times New Roman" w:hAnsi="Times New Roman" w:cs="Times New Roman"/>
          <w:b/>
          <w:bCs/>
          <w:sz w:val="28"/>
          <w:szCs w:val="28"/>
        </w:rPr>
      </w:pPr>
      <w:r>
        <w:rPr>
          <w:rFonts w:ascii="Times New Roman" w:hAnsi="Times New Roman" w:cs="Times New Roman"/>
          <w:b/>
          <w:bCs/>
          <w:sz w:val="28"/>
          <w:szCs w:val="28"/>
        </w:rPr>
        <w:t>INRODUCTION</w:t>
      </w:r>
    </w:p>
    <w:p w14:paraId="4C4D745D" w14:textId="78C91A54" w:rsidR="00973285" w:rsidRPr="00973285" w:rsidRDefault="00973285" w:rsidP="00973285">
      <w:pPr>
        <w:pStyle w:val="ListParagraph"/>
        <w:numPr>
          <w:ilvl w:val="1"/>
          <w:numId w:val="1"/>
        </w:numPr>
        <w:rPr>
          <w:rFonts w:ascii="Times New Roman" w:hAnsi="Times New Roman" w:cs="Times New Roman"/>
          <w:b/>
          <w:bCs/>
          <w:sz w:val="24"/>
          <w:szCs w:val="24"/>
        </w:rPr>
      </w:pPr>
      <w:r w:rsidRPr="00973285">
        <w:rPr>
          <w:rFonts w:ascii="Times New Roman" w:hAnsi="Times New Roman" w:cs="Times New Roman"/>
          <w:b/>
          <w:bCs/>
          <w:sz w:val="24"/>
          <w:szCs w:val="24"/>
        </w:rPr>
        <w:t>INTRODUCTION</w:t>
      </w:r>
    </w:p>
    <w:p w14:paraId="3373964C" w14:textId="29DBE20D" w:rsidR="00B10D2F" w:rsidRPr="00B10D2F" w:rsidRDefault="00B10D2F" w:rsidP="00B10D2F">
      <w:pPr>
        <w:spacing w:line="360" w:lineRule="auto"/>
        <w:jc w:val="both"/>
        <w:rPr>
          <w:rFonts w:ascii="Times New Roman" w:hAnsi="Times New Roman" w:cs="Times New Roman"/>
          <w:sz w:val="24"/>
          <w:szCs w:val="24"/>
        </w:rPr>
      </w:pPr>
      <w:r w:rsidRPr="00B10D2F">
        <w:rPr>
          <w:rFonts w:ascii="Times New Roman" w:hAnsi="Times New Roman" w:cs="Times New Roman"/>
          <w:sz w:val="24"/>
          <w:szCs w:val="24"/>
        </w:rPr>
        <w:t>The Internet of Things (IoT) has rapidly evolved, integrating a multitude of devices into interconnected networks that enhance efficiency but also introduce significant cybersecurity challenges. Traditional security measures struggle to keep pace with the dynamic nature of IoT environments, leading to a critical need for advanced Intrusion Detection Systems (IDS). Our project addresses this need by introducing a cutting-edge IDS based on a hybrid Convolutional Neural Network-Long Short-Term Memory (CNN-LSTM) model. This model is designed to tackle the unique challenges of IoT networks by combining spatial and temporal data analysis, offering a comprehensive approach to detecting malicious activities.</w:t>
      </w:r>
    </w:p>
    <w:p w14:paraId="2F3CF630" w14:textId="737BCE22" w:rsidR="00B10D2F" w:rsidRPr="00B10D2F" w:rsidRDefault="00B10D2F" w:rsidP="00B10D2F">
      <w:pPr>
        <w:spacing w:line="360" w:lineRule="auto"/>
        <w:jc w:val="both"/>
        <w:rPr>
          <w:rFonts w:ascii="Times New Roman" w:hAnsi="Times New Roman" w:cs="Times New Roman"/>
          <w:sz w:val="24"/>
          <w:szCs w:val="24"/>
        </w:rPr>
      </w:pPr>
      <w:r w:rsidRPr="00B10D2F">
        <w:rPr>
          <w:rFonts w:ascii="Times New Roman" w:hAnsi="Times New Roman" w:cs="Times New Roman"/>
          <w:sz w:val="24"/>
          <w:szCs w:val="24"/>
        </w:rPr>
        <w:t>The core objective of our project is to develop, evaluate, and demonstrate the efficacy of the CNN-LSTM-based IDS in enhancing IoT network security. By leveraging deep learning techniques, we aim to create a robust security mechanism capable of mitigating evolving cybersecurity threats. Our approach involves rigorous evaluation using the UNSW-NB15 dataset, encompassing diverse network data and attack scenarios. Real-world validation on Raspberry Pi, along with alert mechanisms for prompt notifications, adds practicality and reliability to our IDS system, ensuring its effectiveness in authentic IoT environments.</w:t>
      </w:r>
    </w:p>
    <w:p w14:paraId="45BCD877" w14:textId="6F9FDE24" w:rsidR="00973285" w:rsidRDefault="00B10D2F" w:rsidP="00B10D2F">
      <w:pPr>
        <w:spacing w:line="360" w:lineRule="auto"/>
        <w:jc w:val="both"/>
        <w:rPr>
          <w:rFonts w:ascii="Times New Roman" w:hAnsi="Times New Roman" w:cs="Times New Roman"/>
          <w:sz w:val="24"/>
          <w:szCs w:val="24"/>
        </w:rPr>
      </w:pPr>
      <w:r w:rsidRPr="00B10D2F">
        <w:rPr>
          <w:rFonts w:ascii="Times New Roman" w:hAnsi="Times New Roman" w:cs="Times New Roman"/>
          <w:sz w:val="24"/>
          <w:szCs w:val="24"/>
        </w:rPr>
        <w:t>Through this project, we contribute to advancing IoT security by developing an adaptive IDS solution that surpasses traditional security measures. The integration of deep learning technologies and real-world validation underscores our commitment to addressing the critical cybersecurity challenges faced by IoT deployments. Our findings are expected to influence the development of more resilient security measures, paving the way for a safer and more secure connected future.</w:t>
      </w:r>
    </w:p>
    <w:p w14:paraId="631A0B94" w14:textId="5748D326" w:rsidR="00B10D2F" w:rsidRPr="00A13563" w:rsidRDefault="00B10D2F" w:rsidP="00B10D2F">
      <w:pPr>
        <w:pStyle w:val="ListParagraph"/>
        <w:numPr>
          <w:ilvl w:val="2"/>
          <w:numId w:val="1"/>
        </w:numPr>
        <w:spacing w:line="360" w:lineRule="auto"/>
        <w:jc w:val="both"/>
        <w:rPr>
          <w:rFonts w:ascii="Times New Roman" w:hAnsi="Times New Roman" w:cs="Times New Roman"/>
          <w:b/>
          <w:bCs/>
          <w:sz w:val="24"/>
          <w:szCs w:val="24"/>
        </w:rPr>
      </w:pPr>
      <w:r w:rsidRPr="00A13563">
        <w:rPr>
          <w:rFonts w:ascii="Times New Roman" w:hAnsi="Times New Roman" w:cs="Times New Roman"/>
          <w:b/>
          <w:bCs/>
          <w:sz w:val="24"/>
          <w:szCs w:val="24"/>
        </w:rPr>
        <w:t>Challenges In I</w:t>
      </w:r>
      <w:r w:rsidR="00DF40F1">
        <w:rPr>
          <w:rFonts w:ascii="Times New Roman" w:hAnsi="Times New Roman" w:cs="Times New Roman"/>
          <w:b/>
          <w:bCs/>
          <w:sz w:val="24"/>
          <w:szCs w:val="24"/>
        </w:rPr>
        <w:t>o</w:t>
      </w:r>
      <w:r w:rsidRPr="00A13563">
        <w:rPr>
          <w:rFonts w:ascii="Times New Roman" w:hAnsi="Times New Roman" w:cs="Times New Roman"/>
          <w:b/>
          <w:bCs/>
          <w:sz w:val="24"/>
          <w:szCs w:val="24"/>
        </w:rPr>
        <w:t>T</w:t>
      </w:r>
    </w:p>
    <w:p w14:paraId="59C949A2" w14:textId="17AF3101" w:rsidR="00B10D2F" w:rsidRPr="00A13563"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Heterogeneity of Devices:</w:t>
      </w:r>
      <w:r w:rsidRPr="00A13563">
        <w:rPr>
          <w:rFonts w:ascii="Times New Roman" w:hAnsi="Times New Roman" w:cs="Times New Roman"/>
          <w:sz w:val="24"/>
          <w:szCs w:val="24"/>
        </w:rPr>
        <w:t xml:space="preserve"> IoT ecosystems feature diverse devices with unique communication protocols and vulnerabilities, complicating </w:t>
      </w:r>
      <w:proofErr w:type="gramStart"/>
      <w:r w:rsidRPr="00A13563">
        <w:rPr>
          <w:rFonts w:ascii="Times New Roman" w:hAnsi="Times New Roman" w:cs="Times New Roman"/>
          <w:sz w:val="24"/>
          <w:szCs w:val="24"/>
        </w:rPr>
        <w:t>integration</w:t>
      </w:r>
      <w:proofErr w:type="gramEnd"/>
      <w:r w:rsidRPr="00A13563">
        <w:rPr>
          <w:rFonts w:ascii="Times New Roman" w:hAnsi="Times New Roman" w:cs="Times New Roman"/>
          <w:sz w:val="24"/>
          <w:szCs w:val="24"/>
        </w:rPr>
        <w:t xml:space="preserve"> and security efforts.</w:t>
      </w:r>
    </w:p>
    <w:p w14:paraId="0BEBA21F" w14:textId="36F7A5DE" w:rsidR="00B10D2F" w:rsidRPr="00A13563"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Data Privacy and Security:</w:t>
      </w:r>
      <w:r w:rsidRPr="00A13563">
        <w:rPr>
          <w:rFonts w:ascii="Times New Roman" w:hAnsi="Times New Roman" w:cs="Times New Roman"/>
          <w:sz w:val="24"/>
          <w:szCs w:val="24"/>
        </w:rPr>
        <w:t xml:space="preserve"> Protecting vast amounts of sensitive data from unauthorized access and cyber-attacks is a top priority, given the data generation by IoT devices.</w:t>
      </w:r>
    </w:p>
    <w:p w14:paraId="35D45ACE" w14:textId="55A31076" w:rsidR="00B10D2F" w:rsidRPr="00A13563"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Scalability and Interoperability:</w:t>
      </w:r>
      <w:r w:rsidRPr="00A13563">
        <w:rPr>
          <w:rFonts w:ascii="Times New Roman" w:hAnsi="Times New Roman" w:cs="Times New Roman"/>
          <w:sz w:val="24"/>
          <w:szCs w:val="24"/>
        </w:rPr>
        <w:t xml:space="preserve"> Ensuring systems can handle growing device numbers while maintaining seamless communication between different platforms is crucial but challenging.</w:t>
      </w:r>
    </w:p>
    <w:p w14:paraId="262F2FE9" w14:textId="61FFEE49" w:rsidR="00B10D2F" w:rsidRPr="00A13563"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lastRenderedPageBreak/>
        <w:t>Lack of Standards:</w:t>
      </w:r>
      <w:r w:rsidRPr="00A13563">
        <w:rPr>
          <w:rFonts w:ascii="Times New Roman" w:hAnsi="Times New Roman" w:cs="Times New Roman"/>
          <w:sz w:val="24"/>
          <w:szCs w:val="24"/>
        </w:rPr>
        <w:t xml:space="preserve"> The absence of universal IoT standards hinders interoperability and increases vulnerability risks across devices and networks.</w:t>
      </w:r>
    </w:p>
    <w:p w14:paraId="730030D9" w14:textId="3265514B" w:rsidR="00B10D2F" w:rsidRPr="00A13563"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Resource Constraints:</w:t>
      </w:r>
      <w:r w:rsidRPr="00A13563">
        <w:rPr>
          <w:rFonts w:ascii="Times New Roman" w:hAnsi="Times New Roman" w:cs="Times New Roman"/>
          <w:sz w:val="24"/>
          <w:szCs w:val="24"/>
        </w:rPr>
        <w:t xml:space="preserve"> Balancing robust security measures with limited device resources like processing power and battery life is a key challenge in IoT deployments.</w:t>
      </w:r>
    </w:p>
    <w:p w14:paraId="7861893E" w14:textId="537194EC" w:rsidR="00B10D2F" w:rsidRPr="00A13563"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Lifecycle Management:</w:t>
      </w:r>
      <w:r w:rsidRPr="00A13563">
        <w:rPr>
          <w:rFonts w:ascii="Times New Roman" w:hAnsi="Times New Roman" w:cs="Times New Roman"/>
          <w:sz w:val="24"/>
          <w:szCs w:val="24"/>
        </w:rPr>
        <w:t xml:space="preserve"> Managing software updates, patching vulnerabilities, and ensuring secure device disposal throughout their lifecycle is complex yet essential.</w:t>
      </w:r>
    </w:p>
    <w:p w14:paraId="7BC9A8D7" w14:textId="476B0457" w:rsidR="00B10D2F" w:rsidRPr="00A13563"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Regulatory Compliance:</w:t>
      </w:r>
      <w:r w:rsidRPr="00A13563">
        <w:rPr>
          <w:rFonts w:ascii="Times New Roman" w:hAnsi="Times New Roman" w:cs="Times New Roman"/>
          <w:sz w:val="24"/>
          <w:szCs w:val="24"/>
        </w:rPr>
        <w:t xml:space="preserve"> Meeting data protection and security regulations while implementing effective security measures is a delicate balance for organizations in IoT deployments.</w:t>
      </w:r>
    </w:p>
    <w:p w14:paraId="1796BA8B" w14:textId="32E609F7" w:rsidR="00B10D2F" w:rsidRDefault="00B10D2F" w:rsidP="00A13563">
      <w:pPr>
        <w:pStyle w:val="ListParagraph"/>
        <w:numPr>
          <w:ilvl w:val="0"/>
          <w:numId w:val="3"/>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Cybersecurity Threats:</w:t>
      </w:r>
      <w:r w:rsidRPr="00A13563">
        <w:rPr>
          <w:rFonts w:ascii="Times New Roman" w:hAnsi="Times New Roman" w:cs="Times New Roman"/>
          <w:sz w:val="24"/>
          <w:szCs w:val="24"/>
        </w:rPr>
        <w:t xml:space="preserve"> IoT devices face a wide array of threats, from malware to DDoS attacks, requiring real-time detection and mitigation strategies for operational continuity.</w:t>
      </w:r>
    </w:p>
    <w:p w14:paraId="3E191FF3" w14:textId="77777777" w:rsidR="00A13563" w:rsidRDefault="00A13563" w:rsidP="00A13563">
      <w:pPr>
        <w:pStyle w:val="ListParagraph"/>
        <w:spacing w:line="360" w:lineRule="auto"/>
        <w:ind w:left="360"/>
        <w:jc w:val="both"/>
        <w:rPr>
          <w:rFonts w:ascii="Times New Roman" w:hAnsi="Times New Roman" w:cs="Times New Roman"/>
          <w:sz w:val="24"/>
          <w:szCs w:val="24"/>
        </w:rPr>
      </w:pPr>
    </w:p>
    <w:p w14:paraId="3340F9D8" w14:textId="6A7B957B" w:rsidR="00A13563" w:rsidRDefault="00A13563" w:rsidP="00A13563">
      <w:pPr>
        <w:pStyle w:val="ListParagraph"/>
        <w:numPr>
          <w:ilvl w:val="2"/>
          <w:numId w:val="1"/>
        </w:numPr>
        <w:spacing w:line="360" w:lineRule="auto"/>
        <w:jc w:val="both"/>
        <w:rPr>
          <w:rFonts w:ascii="Times New Roman" w:hAnsi="Times New Roman" w:cs="Times New Roman"/>
          <w:b/>
          <w:bCs/>
          <w:sz w:val="24"/>
          <w:szCs w:val="24"/>
        </w:rPr>
      </w:pPr>
      <w:r w:rsidRPr="00A13563">
        <w:rPr>
          <w:rFonts w:ascii="Times New Roman" w:hAnsi="Times New Roman" w:cs="Times New Roman"/>
          <w:b/>
          <w:bCs/>
          <w:sz w:val="24"/>
          <w:szCs w:val="24"/>
        </w:rPr>
        <w:t>Need For Advanced IDS In I</w:t>
      </w:r>
      <w:r w:rsidR="00DF40F1">
        <w:rPr>
          <w:rFonts w:ascii="Times New Roman" w:hAnsi="Times New Roman" w:cs="Times New Roman"/>
          <w:b/>
          <w:bCs/>
          <w:sz w:val="24"/>
          <w:szCs w:val="24"/>
        </w:rPr>
        <w:t>o</w:t>
      </w:r>
      <w:r w:rsidRPr="00A13563">
        <w:rPr>
          <w:rFonts w:ascii="Times New Roman" w:hAnsi="Times New Roman" w:cs="Times New Roman"/>
          <w:b/>
          <w:bCs/>
          <w:sz w:val="24"/>
          <w:szCs w:val="24"/>
        </w:rPr>
        <w:t>T</w:t>
      </w:r>
    </w:p>
    <w:p w14:paraId="7DFBAB50" w14:textId="1BA3428D" w:rsidR="00A13563" w:rsidRPr="00A13563" w:rsidRDefault="00A13563" w:rsidP="00A13563">
      <w:pPr>
        <w:spacing w:line="360" w:lineRule="auto"/>
        <w:jc w:val="both"/>
        <w:rPr>
          <w:rFonts w:ascii="Times New Roman" w:hAnsi="Times New Roman" w:cs="Times New Roman"/>
          <w:sz w:val="24"/>
          <w:szCs w:val="24"/>
        </w:rPr>
      </w:pPr>
      <w:r w:rsidRPr="00A13563">
        <w:rPr>
          <w:rFonts w:ascii="Times New Roman" w:hAnsi="Times New Roman" w:cs="Times New Roman"/>
          <w:sz w:val="24"/>
          <w:szCs w:val="24"/>
        </w:rPr>
        <w:t>The need for Advanced Intrusion Detection Systems (IDS) in the Internet of Things (IoT) arises due to several critical factors:</w:t>
      </w:r>
    </w:p>
    <w:p w14:paraId="76B0A184" w14:textId="613CEA92" w:rsidR="00A13563" w:rsidRP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Diverse Attack Vectors</w:t>
      </w:r>
      <w:r w:rsidRPr="00A13563">
        <w:rPr>
          <w:rFonts w:ascii="Times New Roman" w:hAnsi="Times New Roman" w:cs="Times New Roman"/>
          <w:sz w:val="24"/>
          <w:szCs w:val="24"/>
        </w:rPr>
        <w:t>: IoT environments are susceptible to various sophisticated cyber threats, including malware, ransomware, and DDoS attacks, necessitating advanced IDS to detect and prevent these threats effectively.</w:t>
      </w:r>
    </w:p>
    <w:p w14:paraId="06ECA740" w14:textId="78FFCA96" w:rsidR="00A13563" w:rsidRP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Real-time Threat Detection</w:t>
      </w:r>
      <w:r w:rsidRPr="00A13563">
        <w:rPr>
          <w:rFonts w:ascii="Times New Roman" w:hAnsi="Times New Roman" w:cs="Times New Roman"/>
          <w:sz w:val="24"/>
          <w:szCs w:val="24"/>
        </w:rPr>
        <w:t>: With the rapid pace of IoT data generation and communication, real-time threat detection is crucial to mitigate potential risks and ensure the security of IoT networks and devices.</w:t>
      </w:r>
    </w:p>
    <w:p w14:paraId="005ABDA1" w14:textId="080BDDBF" w:rsidR="00A13563" w:rsidRP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Complex Network Architecture</w:t>
      </w:r>
      <w:r w:rsidRPr="00A13563">
        <w:rPr>
          <w:rFonts w:ascii="Times New Roman" w:hAnsi="Times New Roman" w:cs="Times New Roman"/>
          <w:sz w:val="24"/>
          <w:szCs w:val="24"/>
        </w:rPr>
        <w:t xml:space="preserve">: The complex and dynamic nature of IoT network architectures, comprising numerous interconnected devices and protocols, requires advanced IDS capable of </w:t>
      </w:r>
      <w:proofErr w:type="spellStart"/>
      <w:r w:rsidRPr="00A13563">
        <w:rPr>
          <w:rFonts w:ascii="Times New Roman" w:hAnsi="Times New Roman" w:cs="Times New Roman"/>
          <w:sz w:val="24"/>
          <w:szCs w:val="24"/>
        </w:rPr>
        <w:t>analyzing</w:t>
      </w:r>
      <w:proofErr w:type="spellEnd"/>
      <w:r w:rsidRPr="00A13563">
        <w:rPr>
          <w:rFonts w:ascii="Times New Roman" w:hAnsi="Times New Roman" w:cs="Times New Roman"/>
          <w:sz w:val="24"/>
          <w:szCs w:val="24"/>
        </w:rPr>
        <w:t xml:space="preserve"> and monitoring diverse network traffic effectively.</w:t>
      </w:r>
    </w:p>
    <w:p w14:paraId="3375C664" w14:textId="4A46A89A" w:rsidR="00A13563" w:rsidRP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Protecting Critical Assets</w:t>
      </w:r>
      <w:r w:rsidRPr="00A13563">
        <w:rPr>
          <w:rFonts w:ascii="Times New Roman" w:hAnsi="Times New Roman" w:cs="Times New Roman"/>
          <w:sz w:val="24"/>
          <w:szCs w:val="24"/>
        </w:rPr>
        <w:t>: As IoT devices are integrated into critical infrastructures such as healthcare, transportation, and smart cities, advanced IDS becomes essential to safeguard sensitive data, privacy, and ensure uninterrupted operations.</w:t>
      </w:r>
    </w:p>
    <w:p w14:paraId="1CF74AF5" w14:textId="77777777" w:rsidR="00A13563" w:rsidRP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Adaptive Security Measures</w:t>
      </w:r>
      <w:r w:rsidRPr="00A13563">
        <w:rPr>
          <w:rFonts w:ascii="Times New Roman" w:hAnsi="Times New Roman" w:cs="Times New Roman"/>
          <w:sz w:val="24"/>
          <w:szCs w:val="24"/>
        </w:rPr>
        <w:t xml:space="preserve">: Advanced IDS systems leverage machine learning, AI, and </w:t>
      </w:r>
      <w:proofErr w:type="spellStart"/>
      <w:r w:rsidRPr="00A13563">
        <w:rPr>
          <w:rFonts w:ascii="Times New Roman" w:hAnsi="Times New Roman" w:cs="Times New Roman"/>
          <w:sz w:val="24"/>
          <w:szCs w:val="24"/>
        </w:rPr>
        <w:t>behavioral</w:t>
      </w:r>
      <w:proofErr w:type="spellEnd"/>
      <w:r w:rsidRPr="00A13563">
        <w:rPr>
          <w:rFonts w:ascii="Times New Roman" w:hAnsi="Times New Roman" w:cs="Times New Roman"/>
          <w:sz w:val="24"/>
          <w:szCs w:val="24"/>
        </w:rPr>
        <w:t xml:space="preserve"> analytics to adapt to evolving threats, enhancing their ability to detect and respond to new and unknown attack patterns in IoT environments.</w:t>
      </w:r>
    </w:p>
    <w:p w14:paraId="5D69715C" w14:textId="5603685A" w:rsidR="00A13563" w:rsidRP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Compliance and Regulation</w:t>
      </w:r>
      <w:r w:rsidRPr="00A13563">
        <w:rPr>
          <w:rFonts w:ascii="Times New Roman" w:hAnsi="Times New Roman" w:cs="Times New Roman"/>
          <w:sz w:val="24"/>
          <w:szCs w:val="24"/>
        </w:rPr>
        <w:t>: Meeting regulatory compliance requirements, such as GDPR, HIPAA, and industry-specific standards, mandates the deployment of advanced IDS to ensure data protection, privacy, and security within IoT deployments.</w:t>
      </w:r>
    </w:p>
    <w:p w14:paraId="6A96A4B2" w14:textId="5BC72C3F" w:rsidR="00A13563" w:rsidRP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lastRenderedPageBreak/>
        <w:t>Preventing Zero-day Attacks</w:t>
      </w:r>
      <w:r w:rsidRPr="00A13563">
        <w:rPr>
          <w:rFonts w:ascii="Times New Roman" w:hAnsi="Times New Roman" w:cs="Times New Roman"/>
          <w:sz w:val="24"/>
          <w:szCs w:val="24"/>
        </w:rPr>
        <w:t>: Advanced IDS can proactively identify and mitigate zero-day attacks, minimizing the impact of new and previously unknown vulnerabilities in IoT networks and devices.</w:t>
      </w:r>
    </w:p>
    <w:p w14:paraId="50603402" w14:textId="08E6B8E1" w:rsidR="00A13563" w:rsidRDefault="00A13563" w:rsidP="00A13563">
      <w:pPr>
        <w:pStyle w:val="ListParagraph"/>
        <w:numPr>
          <w:ilvl w:val="0"/>
          <w:numId w:val="4"/>
        </w:numPr>
        <w:spacing w:line="360" w:lineRule="auto"/>
        <w:jc w:val="both"/>
        <w:rPr>
          <w:rFonts w:ascii="Times New Roman" w:hAnsi="Times New Roman" w:cs="Times New Roman"/>
          <w:sz w:val="24"/>
          <w:szCs w:val="24"/>
        </w:rPr>
      </w:pPr>
      <w:r w:rsidRPr="00A13563">
        <w:rPr>
          <w:rFonts w:ascii="Times New Roman" w:hAnsi="Times New Roman" w:cs="Times New Roman"/>
          <w:b/>
          <w:bCs/>
          <w:sz w:val="24"/>
          <w:szCs w:val="24"/>
        </w:rPr>
        <w:t>Enhanced Incident Response</w:t>
      </w:r>
      <w:r w:rsidRPr="00A13563">
        <w:rPr>
          <w:rFonts w:ascii="Times New Roman" w:hAnsi="Times New Roman" w:cs="Times New Roman"/>
          <w:sz w:val="24"/>
          <w:szCs w:val="24"/>
        </w:rPr>
        <w:t>: Advanced IDS systems provide detailed insights into security incidents, enabling organizations to mount effective incident response strategies, contain threats, and prevent future attacks in IoT ecosystems.</w:t>
      </w:r>
    </w:p>
    <w:p w14:paraId="164F373A" w14:textId="77777777" w:rsidR="00A13563" w:rsidRPr="00A13563" w:rsidRDefault="00A13563" w:rsidP="00A13563">
      <w:pPr>
        <w:pStyle w:val="ListParagraph"/>
        <w:spacing w:line="360" w:lineRule="auto"/>
        <w:ind w:left="360"/>
        <w:jc w:val="both"/>
        <w:rPr>
          <w:rFonts w:ascii="Times New Roman" w:hAnsi="Times New Roman" w:cs="Times New Roman"/>
          <w:sz w:val="24"/>
          <w:szCs w:val="24"/>
        </w:rPr>
      </w:pPr>
    </w:p>
    <w:p w14:paraId="39A293AB" w14:textId="697DEFCE" w:rsidR="00A13563" w:rsidRDefault="00A13563" w:rsidP="00A1356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1.2 OBJECTIVES OF THE PROJECT</w:t>
      </w:r>
    </w:p>
    <w:p w14:paraId="00A94B1A" w14:textId="0D77983C" w:rsidR="00DF40F1" w:rsidRPr="00DF40F1" w:rsidRDefault="00DF40F1" w:rsidP="00DF40F1">
      <w:pPr>
        <w:spacing w:line="360" w:lineRule="auto"/>
        <w:jc w:val="both"/>
        <w:rPr>
          <w:rFonts w:ascii="Times New Roman" w:hAnsi="Times New Roman" w:cs="Times New Roman"/>
          <w:sz w:val="24"/>
          <w:szCs w:val="24"/>
        </w:rPr>
      </w:pPr>
      <w:r w:rsidRPr="00DF40F1">
        <w:rPr>
          <w:rFonts w:ascii="Times New Roman" w:hAnsi="Times New Roman" w:cs="Times New Roman"/>
          <w:sz w:val="24"/>
          <w:szCs w:val="24"/>
        </w:rPr>
        <w:t>The objectives of the project on developing an Intrusion Detection System (IDS) based on a hybrid Convolutional Neural Network-Long Short-Term Memory (CNN-LSTM) model for IoT security are as follows:</w:t>
      </w:r>
    </w:p>
    <w:p w14:paraId="5D6E4644" w14:textId="4017F244" w:rsidR="00DF40F1" w:rsidRPr="00DF40F1" w:rsidRDefault="00DF40F1" w:rsidP="00DF40F1">
      <w:pPr>
        <w:pStyle w:val="ListParagraph"/>
        <w:numPr>
          <w:ilvl w:val="0"/>
          <w:numId w:val="6"/>
        </w:numPr>
        <w:spacing w:line="360" w:lineRule="auto"/>
        <w:ind w:left="426"/>
        <w:jc w:val="both"/>
        <w:rPr>
          <w:rFonts w:ascii="Times New Roman" w:hAnsi="Times New Roman" w:cs="Times New Roman"/>
          <w:sz w:val="24"/>
          <w:szCs w:val="24"/>
        </w:rPr>
      </w:pPr>
      <w:r w:rsidRPr="00DF40F1">
        <w:rPr>
          <w:rFonts w:ascii="Times New Roman" w:hAnsi="Times New Roman" w:cs="Times New Roman"/>
          <w:b/>
          <w:bCs/>
          <w:sz w:val="24"/>
          <w:szCs w:val="24"/>
        </w:rPr>
        <w:t>Developing a Robust IDS</w:t>
      </w:r>
      <w:r w:rsidRPr="00DF40F1">
        <w:rPr>
          <w:rFonts w:ascii="Times New Roman" w:hAnsi="Times New Roman" w:cs="Times New Roman"/>
          <w:sz w:val="24"/>
          <w:szCs w:val="24"/>
        </w:rPr>
        <w:t>: Designing and implementing an advanced IDS capable of detecting and mitigating diverse cyber threats in IoT environments, including malware, DDoS attacks, and intrusions.</w:t>
      </w:r>
    </w:p>
    <w:p w14:paraId="622485C8" w14:textId="71B5E494" w:rsidR="00DF40F1" w:rsidRPr="00DF40F1" w:rsidRDefault="00DF40F1" w:rsidP="00DF40F1">
      <w:pPr>
        <w:pStyle w:val="ListParagraph"/>
        <w:numPr>
          <w:ilvl w:val="0"/>
          <w:numId w:val="6"/>
        </w:numPr>
        <w:spacing w:line="360" w:lineRule="auto"/>
        <w:ind w:left="426"/>
        <w:jc w:val="both"/>
        <w:rPr>
          <w:rFonts w:ascii="Times New Roman" w:hAnsi="Times New Roman" w:cs="Times New Roman"/>
          <w:sz w:val="24"/>
          <w:szCs w:val="24"/>
        </w:rPr>
      </w:pPr>
      <w:r w:rsidRPr="00DF40F1">
        <w:rPr>
          <w:rFonts w:ascii="Times New Roman" w:hAnsi="Times New Roman" w:cs="Times New Roman"/>
          <w:b/>
          <w:bCs/>
          <w:sz w:val="24"/>
          <w:szCs w:val="24"/>
        </w:rPr>
        <w:t>Enhancing Network Security</w:t>
      </w:r>
      <w:r w:rsidRPr="00DF40F1">
        <w:rPr>
          <w:rFonts w:ascii="Times New Roman" w:hAnsi="Times New Roman" w:cs="Times New Roman"/>
          <w:sz w:val="24"/>
          <w:szCs w:val="24"/>
        </w:rPr>
        <w:t xml:space="preserve">: Strengthening the security posture of IoT networks by deploying a hybrid CNN-LSTM model that can </w:t>
      </w:r>
      <w:proofErr w:type="spellStart"/>
      <w:r w:rsidRPr="00DF40F1">
        <w:rPr>
          <w:rFonts w:ascii="Times New Roman" w:hAnsi="Times New Roman" w:cs="Times New Roman"/>
          <w:sz w:val="24"/>
          <w:szCs w:val="24"/>
        </w:rPr>
        <w:t>analyze</w:t>
      </w:r>
      <w:proofErr w:type="spellEnd"/>
      <w:r w:rsidRPr="00DF40F1">
        <w:rPr>
          <w:rFonts w:ascii="Times New Roman" w:hAnsi="Times New Roman" w:cs="Times New Roman"/>
          <w:sz w:val="24"/>
          <w:szCs w:val="24"/>
        </w:rPr>
        <w:t xml:space="preserve"> network traffic, identify malicious activities, and provide real-time alerts to prevent potential breaches.</w:t>
      </w:r>
    </w:p>
    <w:p w14:paraId="1597C6B9" w14:textId="6A0F05B6" w:rsidR="00DF40F1" w:rsidRPr="00DF40F1" w:rsidRDefault="00DF40F1" w:rsidP="00DF40F1">
      <w:pPr>
        <w:pStyle w:val="ListParagraph"/>
        <w:numPr>
          <w:ilvl w:val="0"/>
          <w:numId w:val="6"/>
        </w:numPr>
        <w:spacing w:line="360" w:lineRule="auto"/>
        <w:ind w:left="426"/>
        <w:jc w:val="both"/>
        <w:rPr>
          <w:rFonts w:ascii="Times New Roman" w:hAnsi="Times New Roman" w:cs="Times New Roman"/>
          <w:sz w:val="24"/>
          <w:szCs w:val="24"/>
        </w:rPr>
      </w:pPr>
      <w:r w:rsidRPr="00DF40F1">
        <w:rPr>
          <w:rFonts w:ascii="Times New Roman" w:hAnsi="Times New Roman" w:cs="Times New Roman"/>
          <w:b/>
          <w:bCs/>
          <w:sz w:val="24"/>
          <w:szCs w:val="24"/>
        </w:rPr>
        <w:t>Improving Accuracy and Efficiency</w:t>
      </w:r>
      <w:r w:rsidRPr="00DF40F1">
        <w:rPr>
          <w:rFonts w:ascii="Times New Roman" w:hAnsi="Times New Roman" w:cs="Times New Roman"/>
          <w:sz w:val="24"/>
          <w:szCs w:val="24"/>
        </w:rPr>
        <w:t>: Achieving high accuracy rates in intrusion detection (over 98% in multi-class and binary classifications) while ensuring the system's efficiency and minimal false positives to avoid unnecessary alerts and disruptions.</w:t>
      </w:r>
    </w:p>
    <w:p w14:paraId="37B794E6" w14:textId="5D5B125F" w:rsidR="00DF40F1" w:rsidRPr="00DF40F1" w:rsidRDefault="00DF40F1" w:rsidP="00DF40F1">
      <w:pPr>
        <w:pStyle w:val="ListParagraph"/>
        <w:numPr>
          <w:ilvl w:val="0"/>
          <w:numId w:val="6"/>
        </w:numPr>
        <w:spacing w:line="360" w:lineRule="auto"/>
        <w:ind w:left="426"/>
        <w:jc w:val="both"/>
        <w:rPr>
          <w:rFonts w:ascii="Times New Roman" w:hAnsi="Times New Roman" w:cs="Times New Roman"/>
          <w:sz w:val="24"/>
          <w:szCs w:val="24"/>
        </w:rPr>
      </w:pPr>
      <w:r w:rsidRPr="00DF40F1">
        <w:rPr>
          <w:rFonts w:ascii="Times New Roman" w:hAnsi="Times New Roman" w:cs="Times New Roman"/>
          <w:b/>
          <w:bCs/>
          <w:sz w:val="24"/>
          <w:szCs w:val="24"/>
        </w:rPr>
        <w:t>Real-World Applicability</w:t>
      </w:r>
      <w:r w:rsidRPr="00DF40F1">
        <w:rPr>
          <w:rFonts w:ascii="Times New Roman" w:hAnsi="Times New Roman" w:cs="Times New Roman"/>
          <w:sz w:val="24"/>
          <w:szCs w:val="24"/>
        </w:rPr>
        <w:t>: Testing and validating the CNN-LSTM-based IDS on real-world IoT scenarios, such as smart homes, industrial IoT, and healthcare systems, to demonstrate its effectiveness and adaptability in diverse environments.</w:t>
      </w:r>
    </w:p>
    <w:p w14:paraId="31B73806" w14:textId="09DCBF00" w:rsidR="00DF40F1" w:rsidRPr="00DF40F1" w:rsidRDefault="00DF40F1" w:rsidP="00DF40F1">
      <w:pPr>
        <w:pStyle w:val="ListParagraph"/>
        <w:numPr>
          <w:ilvl w:val="0"/>
          <w:numId w:val="6"/>
        </w:numPr>
        <w:spacing w:line="360" w:lineRule="auto"/>
        <w:ind w:left="426"/>
        <w:jc w:val="both"/>
        <w:rPr>
          <w:rFonts w:ascii="Times New Roman" w:hAnsi="Times New Roman" w:cs="Times New Roman"/>
          <w:sz w:val="24"/>
          <w:szCs w:val="24"/>
        </w:rPr>
      </w:pPr>
      <w:r w:rsidRPr="00DF40F1">
        <w:rPr>
          <w:rFonts w:ascii="Times New Roman" w:hAnsi="Times New Roman" w:cs="Times New Roman"/>
          <w:b/>
          <w:bCs/>
          <w:sz w:val="24"/>
          <w:szCs w:val="24"/>
        </w:rPr>
        <w:t>Integration with Alert Mechanisms</w:t>
      </w:r>
      <w:r w:rsidRPr="00DF40F1">
        <w:rPr>
          <w:rFonts w:ascii="Times New Roman" w:hAnsi="Times New Roman" w:cs="Times New Roman"/>
          <w:sz w:val="24"/>
          <w:szCs w:val="24"/>
        </w:rPr>
        <w:t>: Integrating alert mechanisms using Python modules Twilio for SMS and SMTP for email notifications to promptly notify administrators upon detecting intrusions, enabling swift response and mitigation actions.</w:t>
      </w:r>
    </w:p>
    <w:p w14:paraId="295D281E" w14:textId="768FC878" w:rsidR="00DF40F1" w:rsidRDefault="00DF40F1" w:rsidP="00DF40F1">
      <w:pPr>
        <w:pStyle w:val="ListParagraph"/>
        <w:numPr>
          <w:ilvl w:val="0"/>
          <w:numId w:val="6"/>
        </w:numPr>
        <w:spacing w:line="360" w:lineRule="auto"/>
        <w:ind w:left="426"/>
        <w:jc w:val="both"/>
        <w:rPr>
          <w:rFonts w:ascii="Times New Roman" w:hAnsi="Times New Roman" w:cs="Times New Roman"/>
          <w:sz w:val="24"/>
          <w:szCs w:val="24"/>
        </w:rPr>
      </w:pPr>
      <w:r w:rsidRPr="00DF40F1">
        <w:rPr>
          <w:rFonts w:ascii="Times New Roman" w:hAnsi="Times New Roman" w:cs="Times New Roman"/>
          <w:b/>
          <w:bCs/>
          <w:sz w:val="24"/>
          <w:szCs w:val="24"/>
        </w:rPr>
        <w:t>Addressing IoT-Specific Challenges</w:t>
      </w:r>
      <w:r w:rsidRPr="00DF40F1">
        <w:rPr>
          <w:rFonts w:ascii="Times New Roman" w:hAnsi="Times New Roman" w:cs="Times New Roman"/>
          <w:sz w:val="24"/>
          <w:szCs w:val="24"/>
        </w:rPr>
        <w:t>: Addressing the unique challenges of IoT security, including device heterogeneity, data privacy, scalability, and resource constraints, through tailored security measures embedded in the IDS.</w:t>
      </w:r>
    </w:p>
    <w:p w14:paraId="050A9DA8" w14:textId="6932872E" w:rsidR="00DF40F1" w:rsidRDefault="00DF40F1" w:rsidP="00DF40F1">
      <w:pPr>
        <w:pStyle w:val="ListParagraph"/>
        <w:numPr>
          <w:ilvl w:val="0"/>
          <w:numId w:val="6"/>
        </w:numPr>
        <w:spacing w:line="360" w:lineRule="auto"/>
        <w:ind w:left="426"/>
        <w:jc w:val="both"/>
        <w:rPr>
          <w:rFonts w:ascii="Times New Roman" w:hAnsi="Times New Roman" w:cs="Times New Roman"/>
          <w:sz w:val="24"/>
          <w:szCs w:val="24"/>
        </w:rPr>
      </w:pPr>
      <w:r w:rsidRPr="00DF40F1">
        <w:rPr>
          <w:rFonts w:ascii="Times New Roman" w:hAnsi="Times New Roman" w:cs="Times New Roman"/>
          <w:b/>
          <w:bCs/>
          <w:sz w:val="24"/>
          <w:szCs w:val="24"/>
        </w:rPr>
        <w:t>Contributing to IoT Security Research</w:t>
      </w:r>
      <w:r w:rsidRPr="00DF40F1">
        <w:rPr>
          <w:rFonts w:ascii="Times New Roman" w:hAnsi="Times New Roman" w:cs="Times New Roman"/>
          <w:sz w:val="24"/>
          <w:szCs w:val="24"/>
        </w:rPr>
        <w:t>: Contributing new insights, methodologies, and approaches to the field of IoT security through research, experimentation, and analysis conducted during the project.</w:t>
      </w:r>
    </w:p>
    <w:p w14:paraId="5278EE3A" w14:textId="37B7CE8C" w:rsidR="00DF40F1" w:rsidRPr="00DF40F1" w:rsidRDefault="00DF40F1" w:rsidP="00DF40F1">
      <w:pPr>
        <w:spacing w:line="360" w:lineRule="auto"/>
        <w:jc w:val="both"/>
        <w:rPr>
          <w:rFonts w:ascii="Times New Roman" w:hAnsi="Times New Roman" w:cs="Times New Roman"/>
          <w:b/>
          <w:bCs/>
          <w:sz w:val="24"/>
          <w:szCs w:val="24"/>
        </w:rPr>
      </w:pPr>
      <w:r w:rsidRPr="00DF40F1">
        <w:rPr>
          <w:rFonts w:ascii="Times New Roman" w:hAnsi="Times New Roman" w:cs="Times New Roman"/>
          <w:b/>
          <w:bCs/>
          <w:sz w:val="24"/>
          <w:szCs w:val="24"/>
        </w:rPr>
        <w:lastRenderedPageBreak/>
        <w:t>1.3 PROBLEM STATEMENT</w:t>
      </w:r>
    </w:p>
    <w:p w14:paraId="217B97AB" w14:textId="0E3D6BAD" w:rsidR="00DF40F1" w:rsidRDefault="00DF40F1" w:rsidP="00DF40F1">
      <w:pPr>
        <w:spacing w:line="360" w:lineRule="auto"/>
        <w:jc w:val="both"/>
        <w:rPr>
          <w:rFonts w:ascii="Times New Roman" w:hAnsi="Times New Roman" w:cs="Times New Roman"/>
          <w:sz w:val="24"/>
          <w:szCs w:val="24"/>
        </w:rPr>
      </w:pPr>
      <w:r w:rsidRPr="00DF40F1">
        <w:rPr>
          <w:rFonts w:ascii="Times New Roman" w:hAnsi="Times New Roman" w:cs="Times New Roman"/>
          <w:sz w:val="24"/>
          <w:szCs w:val="24"/>
        </w:rPr>
        <w:t xml:space="preserve">The problem statement for the project revolves around the urgent need for robust security measures in IoT environments, driven by the proliferation of interconnected devices and the escalating sophistication of cyber threats. Traditional intrusion detection systems (IDS) struggle to cope with the dynamic and heterogeneous nature of IoT networks, leading to gaps in security coverage and increased vulnerability to attacks. The challenge lies in developing an advanced IDS solution tailored specifically for IoT, capable of effectively detecting and mitigating a wide range of threats such as malware, DDoS attacks, and intrusions while addressing key challenges including device heterogeneity, data privacy concerns, scalability issues, and resource constraints. The project aims to fill this gap by leveraging a hybrid Convolutional Neural Network-Long Short-Term Memory (CNN-LSTM) model, which offers the ability to </w:t>
      </w:r>
      <w:proofErr w:type="spellStart"/>
      <w:r w:rsidRPr="00DF40F1">
        <w:rPr>
          <w:rFonts w:ascii="Times New Roman" w:hAnsi="Times New Roman" w:cs="Times New Roman"/>
          <w:sz w:val="24"/>
          <w:szCs w:val="24"/>
        </w:rPr>
        <w:t>analyze</w:t>
      </w:r>
      <w:proofErr w:type="spellEnd"/>
      <w:r w:rsidRPr="00DF40F1">
        <w:rPr>
          <w:rFonts w:ascii="Times New Roman" w:hAnsi="Times New Roman" w:cs="Times New Roman"/>
          <w:sz w:val="24"/>
          <w:szCs w:val="24"/>
        </w:rPr>
        <w:t xml:space="preserve"> both spatial and temporal patterns in network data, thereby enhancing accuracy and efficiency in intrusion detection. Additionally, the integration of alert mechanisms using Python modules Twilio for SMS and SMTP for email notifications further strengthens the system's responsiveness to potential security breaches, ensuring timely and proactive mitigation actions. Through this project, we aim to contribute significantly to the advancement of IoT security research and provide a practical, effective solution to bolster the security posture of IoT ecosystems against evolving cyber threats.</w:t>
      </w:r>
    </w:p>
    <w:p w14:paraId="65587FFF" w14:textId="0F3343AA" w:rsidR="00DF40F1" w:rsidRDefault="00DF40F1" w:rsidP="00DF40F1">
      <w:pPr>
        <w:spacing w:line="360" w:lineRule="auto"/>
        <w:jc w:val="both"/>
        <w:rPr>
          <w:rFonts w:ascii="Times New Roman" w:hAnsi="Times New Roman" w:cs="Times New Roman"/>
          <w:sz w:val="24"/>
          <w:szCs w:val="24"/>
        </w:rPr>
      </w:pPr>
    </w:p>
    <w:p w14:paraId="3CB7850F" w14:textId="6778620B" w:rsidR="00DF40F1" w:rsidRDefault="00DF40F1" w:rsidP="00DF40F1">
      <w:pPr>
        <w:spacing w:line="360" w:lineRule="auto"/>
        <w:jc w:val="both"/>
        <w:rPr>
          <w:rFonts w:ascii="Times New Roman" w:hAnsi="Times New Roman" w:cs="Times New Roman"/>
          <w:sz w:val="24"/>
          <w:szCs w:val="24"/>
        </w:rPr>
      </w:pPr>
    </w:p>
    <w:p w14:paraId="105638C9" w14:textId="56CD2300" w:rsidR="00DF40F1" w:rsidRDefault="00DF40F1" w:rsidP="00DF40F1">
      <w:pPr>
        <w:spacing w:line="360" w:lineRule="auto"/>
        <w:jc w:val="both"/>
        <w:rPr>
          <w:rFonts w:ascii="Times New Roman" w:hAnsi="Times New Roman" w:cs="Times New Roman"/>
          <w:sz w:val="24"/>
          <w:szCs w:val="24"/>
        </w:rPr>
      </w:pPr>
    </w:p>
    <w:p w14:paraId="16C4A8BE" w14:textId="118A5087" w:rsidR="00DF40F1" w:rsidRDefault="00DF40F1" w:rsidP="00DF40F1">
      <w:pPr>
        <w:spacing w:line="360" w:lineRule="auto"/>
        <w:jc w:val="both"/>
        <w:rPr>
          <w:rFonts w:ascii="Times New Roman" w:hAnsi="Times New Roman" w:cs="Times New Roman"/>
          <w:sz w:val="24"/>
          <w:szCs w:val="24"/>
        </w:rPr>
      </w:pPr>
    </w:p>
    <w:p w14:paraId="023FF3CF" w14:textId="6A78F87B" w:rsidR="00DF40F1" w:rsidRDefault="00DF40F1" w:rsidP="00DF40F1">
      <w:pPr>
        <w:spacing w:line="360" w:lineRule="auto"/>
        <w:jc w:val="both"/>
        <w:rPr>
          <w:rFonts w:ascii="Times New Roman" w:hAnsi="Times New Roman" w:cs="Times New Roman"/>
          <w:sz w:val="24"/>
          <w:szCs w:val="24"/>
        </w:rPr>
      </w:pPr>
    </w:p>
    <w:p w14:paraId="3DE16DF0" w14:textId="0C436635" w:rsidR="00DF40F1" w:rsidRDefault="00DF40F1" w:rsidP="00DF40F1">
      <w:pPr>
        <w:spacing w:line="360" w:lineRule="auto"/>
        <w:jc w:val="both"/>
        <w:rPr>
          <w:rFonts w:ascii="Times New Roman" w:hAnsi="Times New Roman" w:cs="Times New Roman"/>
          <w:sz w:val="24"/>
          <w:szCs w:val="24"/>
        </w:rPr>
      </w:pPr>
    </w:p>
    <w:p w14:paraId="10B4C6D0" w14:textId="023BDEF3" w:rsidR="00DF40F1" w:rsidRDefault="00DF40F1" w:rsidP="00DF40F1">
      <w:pPr>
        <w:spacing w:line="360" w:lineRule="auto"/>
        <w:jc w:val="both"/>
        <w:rPr>
          <w:rFonts w:ascii="Times New Roman" w:hAnsi="Times New Roman" w:cs="Times New Roman"/>
          <w:sz w:val="24"/>
          <w:szCs w:val="24"/>
        </w:rPr>
      </w:pPr>
    </w:p>
    <w:p w14:paraId="4DE4CB65" w14:textId="5D5BC798" w:rsidR="00DF40F1" w:rsidRDefault="00DF40F1" w:rsidP="00DF40F1">
      <w:pPr>
        <w:spacing w:line="360" w:lineRule="auto"/>
        <w:jc w:val="both"/>
        <w:rPr>
          <w:rFonts w:ascii="Times New Roman" w:hAnsi="Times New Roman" w:cs="Times New Roman"/>
          <w:sz w:val="24"/>
          <w:szCs w:val="24"/>
        </w:rPr>
      </w:pPr>
    </w:p>
    <w:p w14:paraId="25050443" w14:textId="4C814359" w:rsidR="00DF40F1" w:rsidRDefault="00DF40F1" w:rsidP="00DF40F1">
      <w:pPr>
        <w:spacing w:line="360" w:lineRule="auto"/>
        <w:jc w:val="both"/>
        <w:rPr>
          <w:rFonts w:ascii="Times New Roman" w:hAnsi="Times New Roman" w:cs="Times New Roman"/>
          <w:sz w:val="24"/>
          <w:szCs w:val="24"/>
        </w:rPr>
      </w:pPr>
    </w:p>
    <w:p w14:paraId="16019257" w14:textId="5557C163" w:rsidR="00DF40F1" w:rsidRDefault="00DF40F1" w:rsidP="00DF40F1">
      <w:pPr>
        <w:spacing w:line="360" w:lineRule="auto"/>
        <w:jc w:val="both"/>
        <w:rPr>
          <w:rFonts w:ascii="Times New Roman" w:hAnsi="Times New Roman" w:cs="Times New Roman"/>
          <w:sz w:val="24"/>
          <w:szCs w:val="24"/>
        </w:rPr>
      </w:pPr>
    </w:p>
    <w:p w14:paraId="7CBCD28E" w14:textId="72E67D8E" w:rsidR="00DF40F1" w:rsidRDefault="00DF40F1" w:rsidP="00DF40F1">
      <w:pPr>
        <w:spacing w:line="360" w:lineRule="auto"/>
        <w:jc w:val="both"/>
        <w:rPr>
          <w:rFonts w:ascii="Times New Roman" w:hAnsi="Times New Roman" w:cs="Times New Roman"/>
          <w:sz w:val="24"/>
          <w:szCs w:val="24"/>
        </w:rPr>
      </w:pPr>
    </w:p>
    <w:p w14:paraId="0F6BA70D" w14:textId="0BAC4704" w:rsidR="00DF40F1" w:rsidRPr="004E3F06" w:rsidRDefault="00DF40F1" w:rsidP="00DF40F1">
      <w:pPr>
        <w:spacing w:line="360" w:lineRule="auto"/>
        <w:jc w:val="center"/>
        <w:rPr>
          <w:rFonts w:ascii="Times New Roman" w:hAnsi="Times New Roman" w:cs="Times New Roman"/>
          <w:b/>
          <w:bCs/>
          <w:sz w:val="28"/>
          <w:szCs w:val="28"/>
        </w:rPr>
      </w:pPr>
      <w:r w:rsidRPr="004E3F06">
        <w:rPr>
          <w:rFonts w:ascii="Times New Roman" w:hAnsi="Times New Roman" w:cs="Times New Roman"/>
          <w:b/>
          <w:bCs/>
          <w:sz w:val="28"/>
          <w:szCs w:val="28"/>
        </w:rPr>
        <w:lastRenderedPageBreak/>
        <w:t>CHAPTER – 2</w:t>
      </w:r>
    </w:p>
    <w:p w14:paraId="335487D2" w14:textId="6B2D202B" w:rsidR="00DF40F1" w:rsidRPr="004E3F06" w:rsidRDefault="00DF40F1" w:rsidP="00DF40F1">
      <w:pPr>
        <w:spacing w:line="360" w:lineRule="auto"/>
        <w:jc w:val="center"/>
        <w:rPr>
          <w:rFonts w:ascii="Times New Roman" w:hAnsi="Times New Roman" w:cs="Times New Roman"/>
          <w:b/>
          <w:bCs/>
          <w:sz w:val="28"/>
          <w:szCs w:val="28"/>
        </w:rPr>
      </w:pPr>
      <w:r w:rsidRPr="004E3F06">
        <w:rPr>
          <w:rFonts w:ascii="Times New Roman" w:hAnsi="Times New Roman" w:cs="Times New Roman"/>
          <w:b/>
          <w:bCs/>
          <w:sz w:val="28"/>
          <w:szCs w:val="28"/>
        </w:rPr>
        <w:t>LITERATURE REVIEW</w:t>
      </w:r>
    </w:p>
    <w:p w14:paraId="7F277900" w14:textId="77777777" w:rsidR="00DC5A57" w:rsidRDefault="00A10162" w:rsidP="00DC5A57">
      <w:pPr>
        <w:pStyle w:val="ListParagraph"/>
        <w:numPr>
          <w:ilvl w:val="0"/>
          <w:numId w:val="7"/>
        </w:numPr>
        <w:spacing w:line="360" w:lineRule="auto"/>
        <w:ind w:left="709"/>
        <w:jc w:val="both"/>
        <w:rPr>
          <w:rFonts w:ascii="Times New Roman" w:hAnsi="Times New Roman" w:cs="Times New Roman"/>
          <w:sz w:val="24"/>
          <w:szCs w:val="24"/>
        </w:rPr>
      </w:pPr>
      <w:proofErr w:type="spellStart"/>
      <w:r w:rsidRPr="00DA4309">
        <w:rPr>
          <w:rFonts w:ascii="Times New Roman" w:hAnsi="Times New Roman" w:cs="Times New Roman"/>
          <w:sz w:val="24"/>
          <w:szCs w:val="24"/>
        </w:rPr>
        <w:t>Moustafa</w:t>
      </w:r>
      <w:proofErr w:type="spellEnd"/>
      <w:r w:rsidRPr="00DA4309">
        <w:rPr>
          <w:rFonts w:ascii="Times New Roman" w:hAnsi="Times New Roman" w:cs="Times New Roman"/>
          <w:sz w:val="24"/>
          <w:szCs w:val="24"/>
        </w:rPr>
        <w:t xml:space="preserve">, N., &amp; </w:t>
      </w:r>
      <w:proofErr w:type="spellStart"/>
      <w:r w:rsidRPr="00DA4309">
        <w:rPr>
          <w:rFonts w:ascii="Times New Roman" w:hAnsi="Times New Roman" w:cs="Times New Roman"/>
          <w:sz w:val="24"/>
          <w:szCs w:val="24"/>
        </w:rPr>
        <w:t>Slayman</w:t>
      </w:r>
      <w:proofErr w:type="spellEnd"/>
      <w:r w:rsidRPr="00DA4309">
        <w:rPr>
          <w:rFonts w:ascii="Times New Roman" w:hAnsi="Times New Roman" w:cs="Times New Roman"/>
          <w:sz w:val="24"/>
          <w:szCs w:val="24"/>
        </w:rPr>
        <w:t>, M. S. (2006). Machine learning methods for network intrusion detection: A comparative analysis. Journal of Network and Computer Applications, 30(1), 36-56.</w:t>
      </w:r>
      <w:r w:rsidR="00DA4309">
        <w:rPr>
          <w:rFonts w:ascii="Times New Roman" w:hAnsi="Times New Roman" w:cs="Times New Roman"/>
          <w:sz w:val="24"/>
          <w:szCs w:val="24"/>
        </w:rPr>
        <w:t xml:space="preserve"> </w:t>
      </w:r>
    </w:p>
    <w:p w14:paraId="69A24472" w14:textId="2D0DA2B3" w:rsidR="00DD4789" w:rsidRDefault="00DD4789" w:rsidP="00DC5A57">
      <w:pPr>
        <w:pStyle w:val="ListParagraph"/>
        <w:spacing w:line="360" w:lineRule="auto"/>
        <w:jc w:val="both"/>
        <w:rPr>
          <w:rFonts w:ascii="Times New Roman" w:hAnsi="Times New Roman" w:cs="Times New Roman"/>
          <w:sz w:val="24"/>
          <w:szCs w:val="24"/>
        </w:rPr>
      </w:pPr>
      <w:proofErr w:type="spellStart"/>
      <w:r w:rsidRPr="00DA4309">
        <w:rPr>
          <w:rFonts w:ascii="Times New Roman" w:hAnsi="Times New Roman" w:cs="Times New Roman"/>
          <w:sz w:val="24"/>
          <w:szCs w:val="24"/>
        </w:rPr>
        <w:t>Moustafa</w:t>
      </w:r>
      <w:proofErr w:type="spellEnd"/>
      <w:r w:rsidRPr="00DA4309">
        <w:rPr>
          <w:rFonts w:ascii="Times New Roman" w:hAnsi="Times New Roman" w:cs="Times New Roman"/>
          <w:sz w:val="24"/>
          <w:szCs w:val="24"/>
        </w:rPr>
        <w:t xml:space="preserve"> and </w:t>
      </w:r>
      <w:proofErr w:type="spellStart"/>
      <w:r w:rsidRPr="00DA4309">
        <w:rPr>
          <w:rFonts w:ascii="Times New Roman" w:hAnsi="Times New Roman" w:cs="Times New Roman"/>
          <w:sz w:val="24"/>
          <w:szCs w:val="24"/>
        </w:rPr>
        <w:t>Slayman's</w:t>
      </w:r>
      <w:proofErr w:type="spellEnd"/>
      <w:r w:rsidRPr="00DA4309">
        <w:rPr>
          <w:rFonts w:ascii="Times New Roman" w:hAnsi="Times New Roman" w:cs="Times New Roman"/>
          <w:sz w:val="24"/>
          <w:szCs w:val="24"/>
        </w:rPr>
        <w:t xml:space="preserve"> comparative analysis delves deep into the realm of machine learning methods specifically tailored for network intrusion detection. They meticulously evaluate various algorithms, including decision trees, support vector machines, and neural networks, assessing their efficacy in identifying and mitigating network threats. By comparing the strengths and limitations of each approach, the study offers valuable insights into optimizing intrusion detection systems for enhanced accuracy and efficiency.</w:t>
      </w:r>
    </w:p>
    <w:p w14:paraId="28F166CB" w14:textId="77777777" w:rsidR="00DA4309" w:rsidRPr="00DA4309" w:rsidRDefault="00DA4309" w:rsidP="00DA4309">
      <w:pPr>
        <w:pStyle w:val="ListParagraph"/>
        <w:spacing w:line="360" w:lineRule="auto"/>
        <w:jc w:val="both"/>
        <w:rPr>
          <w:rFonts w:ascii="Times New Roman" w:hAnsi="Times New Roman" w:cs="Times New Roman"/>
          <w:sz w:val="24"/>
          <w:szCs w:val="24"/>
        </w:rPr>
      </w:pPr>
    </w:p>
    <w:p w14:paraId="1F2ED17C" w14:textId="77777777" w:rsidR="00DC5A57" w:rsidRDefault="00A10162" w:rsidP="00DA4309">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Ma, </w:t>
      </w:r>
      <w:proofErr w:type="spellStart"/>
      <w:r w:rsidRPr="00DA4309">
        <w:rPr>
          <w:rFonts w:ascii="Times New Roman" w:hAnsi="Times New Roman" w:cs="Times New Roman"/>
          <w:sz w:val="24"/>
          <w:szCs w:val="24"/>
        </w:rPr>
        <w:t>Junfeng</w:t>
      </w:r>
      <w:proofErr w:type="spellEnd"/>
      <w:r w:rsidRPr="00DA4309">
        <w:rPr>
          <w:rFonts w:ascii="Times New Roman" w:hAnsi="Times New Roman" w:cs="Times New Roman"/>
          <w:sz w:val="24"/>
          <w:szCs w:val="24"/>
        </w:rPr>
        <w:t>, and Sung-Bae Cho. "Anomaly detection for wireless sensor networks using a one-class support vector machine." International Journal of Distributed Sensor Networks 10.4 (2014): 159415.</w:t>
      </w:r>
      <w:r w:rsidR="00DA4309">
        <w:rPr>
          <w:rFonts w:ascii="Times New Roman" w:hAnsi="Times New Roman" w:cs="Times New Roman"/>
          <w:sz w:val="24"/>
          <w:szCs w:val="24"/>
        </w:rPr>
        <w:t xml:space="preserve"> </w:t>
      </w:r>
    </w:p>
    <w:p w14:paraId="7A2A1AB2" w14:textId="15A78292" w:rsidR="00DA4309" w:rsidRDefault="00DD4789" w:rsidP="00DC5A57">
      <w:pPr>
        <w:pStyle w:val="ListParagraph"/>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Ma and Cho's research focuses on the critical area of anomaly detection in wireless sensor networks, leveraging the one-class support vector machine (SVM) paradigm. Their approach aims to detect abnormal </w:t>
      </w:r>
      <w:proofErr w:type="spellStart"/>
      <w:r w:rsidRPr="00DA4309">
        <w:rPr>
          <w:rFonts w:ascii="Times New Roman" w:hAnsi="Times New Roman" w:cs="Times New Roman"/>
          <w:sz w:val="24"/>
          <w:szCs w:val="24"/>
        </w:rPr>
        <w:t>behaviors</w:t>
      </w:r>
      <w:proofErr w:type="spellEnd"/>
      <w:r w:rsidRPr="00DA4309">
        <w:rPr>
          <w:rFonts w:ascii="Times New Roman" w:hAnsi="Times New Roman" w:cs="Times New Roman"/>
          <w:sz w:val="24"/>
          <w:szCs w:val="24"/>
        </w:rPr>
        <w:t xml:space="preserve"> and potential intrusions in sensor networks by </w:t>
      </w:r>
      <w:proofErr w:type="spellStart"/>
      <w:r w:rsidRPr="00DA4309">
        <w:rPr>
          <w:rFonts w:ascii="Times New Roman" w:hAnsi="Times New Roman" w:cs="Times New Roman"/>
          <w:sz w:val="24"/>
          <w:szCs w:val="24"/>
        </w:rPr>
        <w:t>modeling</w:t>
      </w:r>
      <w:proofErr w:type="spellEnd"/>
      <w:r w:rsidRPr="00DA4309">
        <w:rPr>
          <w:rFonts w:ascii="Times New Roman" w:hAnsi="Times New Roman" w:cs="Times New Roman"/>
          <w:sz w:val="24"/>
          <w:szCs w:val="24"/>
        </w:rPr>
        <w:t xml:space="preserve"> normal network patterns. This methodology contributes to the development of robust intrusion detection mechanisms tailored specifically for the unique challenges posed by wireless sensor environments, where traditional intrusion detection techniques may not be directly applicable.</w:t>
      </w:r>
    </w:p>
    <w:p w14:paraId="5648CF0A" w14:textId="77777777" w:rsidR="00DC5A57" w:rsidRPr="00DA4309" w:rsidRDefault="00DC5A57" w:rsidP="00DC5A57">
      <w:pPr>
        <w:pStyle w:val="ListParagraph"/>
        <w:spacing w:line="360" w:lineRule="auto"/>
        <w:jc w:val="both"/>
        <w:rPr>
          <w:rFonts w:ascii="Times New Roman" w:hAnsi="Times New Roman" w:cs="Times New Roman"/>
          <w:sz w:val="24"/>
          <w:szCs w:val="24"/>
        </w:rPr>
      </w:pPr>
    </w:p>
    <w:p w14:paraId="01DF0BC1" w14:textId="77777777" w:rsidR="00DC5A57" w:rsidRDefault="00A10162" w:rsidP="00DA4309">
      <w:pPr>
        <w:pStyle w:val="ListParagraph"/>
        <w:numPr>
          <w:ilvl w:val="0"/>
          <w:numId w:val="7"/>
        </w:numPr>
        <w:spacing w:line="360" w:lineRule="auto"/>
        <w:jc w:val="both"/>
        <w:rPr>
          <w:rFonts w:ascii="Times New Roman" w:hAnsi="Times New Roman" w:cs="Times New Roman"/>
          <w:sz w:val="24"/>
          <w:szCs w:val="24"/>
        </w:rPr>
      </w:pPr>
      <w:proofErr w:type="spellStart"/>
      <w:r w:rsidRPr="00DA4309">
        <w:rPr>
          <w:rFonts w:ascii="Times New Roman" w:hAnsi="Times New Roman" w:cs="Times New Roman"/>
          <w:sz w:val="24"/>
          <w:szCs w:val="24"/>
        </w:rPr>
        <w:t>Chandola</w:t>
      </w:r>
      <w:proofErr w:type="spellEnd"/>
      <w:r w:rsidRPr="00DA4309">
        <w:rPr>
          <w:rFonts w:ascii="Times New Roman" w:hAnsi="Times New Roman" w:cs="Times New Roman"/>
          <w:sz w:val="24"/>
          <w:szCs w:val="24"/>
        </w:rPr>
        <w:t>, Varun, Arindam Banerjee, and Vipin Kumar. "Anomaly detection: A survey." ACM computing surveys (CSUR) 41.3 (2009): 1-58.</w:t>
      </w:r>
      <w:r w:rsidR="00DA4309">
        <w:rPr>
          <w:rFonts w:ascii="Times New Roman" w:hAnsi="Times New Roman" w:cs="Times New Roman"/>
          <w:sz w:val="24"/>
          <w:szCs w:val="24"/>
        </w:rPr>
        <w:t xml:space="preserve"> </w:t>
      </w:r>
    </w:p>
    <w:p w14:paraId="5C85739F" w14:textId="7DC1E80C" w:rsidR="00DD4789" w:rsidRDefault="00DD4789" w:rsidP="00DC5A57">
      <w:pPr>
        <w:pStyle w:val="ListParagraph"/>
        <w:spacing w:line="360" w:lineRule="auto"/>
        <w:jc w:val="both"/>
        <w:rPr>
          <w:rFonts w:ascii="Times New Roman" w:hAnsi="Times New Roman" w:cs="Times New Roman"/>
          <w:sz w:val="24"/>
          <w:szCs w:val="24"/>
        </w:rPr>
      </w:pPr>
      <w:proofErr w:type="spellStart"/>
      <w:r w:rsidRPr="00DA4309">
        <w:rPr>
          <w:rFonts w:ascii="Times New Roman" w:hAnsi="Times New Roman" w:cs="Times New Roman"/>
          <w:sz w:val="24"/>
          <w:szCs w:val="24"/>
        </w:rPr>
        <w:t>Chandola</w:t>
      </w:r>
      <w:proofErr w:type="spellEnd"/>
      <w:r w:rsidRPr="00DA4309">
        <w:rPr>
          <w:rFonts w:ascii="Times New Roman" w:hAnsi="Times New Roman" w:cs="Times New Roman"/>
          <w:sz w:val="24"/>
          <w:szCs w:val="24"/>
        </w:rPr>
        <w:t xml:space="preserve">, Banerjee, and Kumar's survey on anomaly detection provides a comprehensive overview of the diverse methodologies and techniques employed in anomaly detection across various domains. They categorize anomaly detection approaches into statistical, machine learning-based, and data mining methods, highlighting the strengths and limitations of each category. The survey serves as a valuable resource for researchers and practitioners seeking to understand the landscape </w:t>
      </w:r>
      <w:r w:rsidRPr="00DA4309">
        <w:rPr>
          <w:rFonts w:ascii="Times New Roman" w:hAnsi="Times New Roman" w:cs="Times New Roman"/>
          <w:sz w:val="24"/>
          <w:szCs w:val="24"/>
        </w:rPr>
        <w:lastRenderedPageBreak/>
        <w:t>of anomaly detection and make informed decisions regarding intrusion detection strategies.</w:t>
      </w:r>
    </w:p>
    <w:p w14:paraId="12F0008F" w14:textId="77777777" w:rsidR="00DC5A57" w:rsidRDefault="00DC5A57" w:rsidP="00DC5A57">
      <w:pPr>
        <w:pStyle w:val="ListParagraph"/>
        <w:spacing w:line="360" w:lineRule="auto"/>
        <w:jc w:val="both"/>
        <w:rPr>
          <w:rFonts w:ascii="Times New Roman" w:hAnsi="Times New Roman" w:cs="Times New Roman"/>
          <w:sz w:val="24"/>
          <w:szCs w:val="24"/>
        </w:rPr>
      </w:pPr>
    </w:p>
    <w:p w14:paraId="3D3CD538" w14:textId="22561C39" w:rsidR="00A10162" w:rsidRPr="00DA4309" w:rsidRDefault="00A10162" w:rsidP="00DA4309">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Kumar, S., &amp; Spafford, E. H. (1994). A pattern matching model for misuse intrusion detection. Proceedings of the 17th National Computer Security Conference, 11-21.</w:t>
      </w:r>
    </w:p>
    <w:p w14:paraId="635443E3" w14:textId="639F255E" w:rsidR="00DD4789" w:rsidRDefault="00DD4789" w:rsidP="00DC5A57">
      <w:pPr>
        <w:pStyle w:val="ListParagraph"/>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Kumar and Spafford's work pioneers the development of pattern matching models for misuse intrusion detection, laying the groundwork for signature-based intrusion detection systems (IDS). Their model focuses on identifying known attack patterns and malicious </w:t>
      </w:r>
      <w:proofErr w:type="spellStart"/>
      <w:r w:rsidRPr="00DA4309">
        <w:rPr>
          <w:rFonts w:ascii="Times New Roman" w:hAnsi="Times New Roman" w:cs="Times New Roman"/>
          <w:sz w:val="24"/>
          <w:szCs w:val="24"/>
        </w:rPr>
        <w:t>behaviors</w:t>
      </w:r>
      <w:proofErr w:type="spellEnd"/>
      <w:r w:rsidRPr="00DA4309">
        <w:rPr>
          <w:rFonts w:ascii="Times New Roman" w:hAnsi="Times New Roman" w:cs="Times New Roman"/>
          <w:sz w:val="24"/>
          <w:szCs w:val="24"/>
        </w:rPr>
        <w:t xml:space="preserve"> by comparing network activities against predefined signatures. This approach revolutionizes the field of intrusion detection by providing a systematic method for detecting and mitigating known threats, forming the basis for modern IDS architectures.</w:t>
      </w:r>
      <w:r w:rsidR="00DC5A57">
        <w:rPr>
          <w:rFonts w:ascii="Times New Roman" w:hAnsi="Times New Roman" w:cs="Times New Roman"/>
          <w:sz w:val="24"/>
          <w:szCs w:val="24"/>
        </w:rPr>
        <w:br/>
      </w:r>
    </w:p>
    <w:p w14:paraId="17829122" w14:textId="77777777" w:rsidR="00DC5A57" w:rsidRDefault="00A10162" w:rsidP="00A10162">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Guyon, I., &amp; </w:t>
      </w:r>
      <w:proofErr w:type="spellStart"/>
      <w:r w:rsidRPr="00DA4309">
        <w:rPr>
          <w:rFonts w:ascii="Times New Roman" w:hAnsi="Times New Roman" w:cs="Times New Roman"/>
          <w:sz w:val="24"/>
          <w:szCs w:val="24"/>
        </w:rPr>
        <w:t>Elisseeff</w:t>
      </w:r>
      <w:proofErr w:type="spellEnd"/>
      <w:r w:rsidRPr="00DA4309">
        <w:rPr>
          <w:rFonts w:ascii="Times New Roman" w:hAnsi="Times New Roman" w:cs="Times New Roman"/>
          <w:sz w:val="24"/>
          <w:szCs w:val="24"/>
        </w:rPr>
        <w:t xml:space="preserve">, A. (2003). Random forests for network intrusion detection. Proceedings of the 3rd IEEE Symposium on Computational Intelligence for Security and </w:t>
      </w:r>
      <w:proofErr w:type="spellStart"/>
      <w:r w:rsidRPr="00DA4309">
        <w:rPr>
          <w:rFonts w:ascii="Times New Roman" w:hAnsi="Times New Roman" w:cs="Times New Roman"/>
          <w:sz w:val="24"/>
          <w:szCs w:val="24"/>
        </w:rPr>
        <w:t>Defense</w:t>
      </w:r>
      <w:proofErr w:type="spellEnd"/>
      <w:r w:rsidRPr="00DA4309">
        <w:rPr>
          <w:rFonts w:ascii="Times New Roman" w:hAnsi="Times New Roman" w:cs="Times New Roman"/>
          <w:sz w:val="24"/>
          <w:szCs w:val="24"/>
        </w:rPr>
        <w:t xml:space="preserve"> Applications, 30-37.</w:t>
      </w:r>
      <w:r w:rsidR="00DC5A57">
        <w:rPr>
          <w:rFonts w:ascii="Times New Roman" w:hAnsi="Times New Roman" w:cs="Times New Roman"/>
          <w:sz w:val="24"/>
          <w:szCs w:val="24"/>
        </w:rPr>
        <w:t xml:space="preserve"> </w:t>
      </w:r>
    </w:p>
    <w:p w14:paraId="1E796FB8" w14:textId="1EDA68BE" w:rsidR="00DD4789" w:rsidRDefault="00DD4789" w:rsidP="00DC5A57">
      <w:pPr>
        <w:pStyle w:val="ListParagraph"/>
        <w:spacing w:line="360" w:lineRule="auto"/>
        <w:jc w:val="both"/>
        <w:rPr>
          <w:rFonts w:ascii="Times New Roman" w:hAnsi="Times New Roman" w:cs="Times New Roman"/>
          <w:sz w:val="24"/>
          <w:szCs w:val="24"/>
        </w:rPr>
      </w:pPr>
      <w:r w:rsidRPr="00DC5A57">
        <w:rPr>
          <w:rFonts w:ascii="Times New Roman" w:hAnsi="Times New Roman" w:cs="Times New Roman"/>
          <w:sz w:val="24"/>
          <w:szCs w:val="24"/>
        </w:rPr>
        <w:t xml:space="preserve">Guyon and </w:t>
      </w:r>
      <w:proofErr w:type="spellStart"/>
      <w:r w:rsidRPr="00DC5A57">
        <w:rPr>
          <w:rFonts w:ascii="Times New Roman" w:hAnsi="Times New Roman" w:cs="Times New Roman"/>
          <w:sz w:val="24"/>
          <w:szCs w:val="24"/>
        </w:rPr>
        <w:t>Elisseeff's</w:t>
      </w:r>
      <w:proofErr w:type="spellEnd"/>
      <w:r w:rsidRPr="00DC5A57">
        <w:rPr>
          <w:rFonts w:ascii="Times New Roman" w:hAnsi="Times New Roman" w:cs="Times New Roman"/>
          <w:sz w:val="24"/>
          <w:szCs w:val="24"/>
        </w:rPr>
        <w:t xml:space="preserve"> exploration of random forests for network intrusion detection showcases the power of ensemble learning techniques in cybersecurity applications. They demonstrate the effectiveness of random forests in classifying network threats and distinguishing between normal and malicious network behaviours. By leveraging the collective intelligence of decision trees, random forests offer robustness and scalability in intrusion detection systems, contributing significantly to the advancement of machine learning-based security solutions.</w:t>
      </w:r>
    </w:p>
    <w:p w14:paraId="3BF0F64C" w14:textId="77777777" w:rsidR="00DC5A57" w:rsidRPr="00DC5A57" w:rsidRDefault="00DC5A57" w:rsidP="00DC5A57">
      <w:pPr>
        <w:pStyle w:val="ListParagraph"/>
        <w:spacing w:line="360" w:lineRule="auto"/>
        <w:jc w:val="both"/>
        <w:rPr>
          <w:rFonts w:ascii="Times New Roman" w:hAnsi="Times New Roman" w:cs="Times New Roman"/>
          <w:sz w:val="24"/>
          <w:szCs w:val="24"/>
        </w:rPr>
      </w:pPr>
    </w:p>
    <w:p w14:paraId="0CA0F2C1" w14:textId="77777777" w:rsidR="00DC5A57" w:rsidRDefault="00A10162" w:rsidP="00A10162">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Garcia-Teodoro, P., Diaz-Verdejo, J., </w:t>
      </w:r>
      <w:proofErr w:type="spellStart"/>
      <w:r w:rsidRPr="00DA4309">
        <w:rPr>
          <w:rFonts w:ascii="Times New Roman" w:hAnsi="Times New Roman" w:cs="Times New Roman"/>
          <w:sz w:val="24"/>
          <w:szCs w:val="24"/>
        </w:rPr>
        <w:t>Maciá</w:t>
      </w:r>
      <w:proofErr w:type="spellEnd"/>
      <w:r w:rsidRPr="00DA4309">
        <w:rPr>
          <w:rFonts w:ascii="Times New Roman" w:hAnsi="Times New Roman" w:cs="Times New Roman"/>
          <w:sz w:val="24"/>
          <w:szCs w:val="24"/>
        </w:rPr>
        <w:t xml:space="preserve">-Fernández, G., &amp; Vázquez, E. (2009). Anomaly-based network intrusion detection: Techniques, </w:t>
      </w:r>
      <w:proofErr w:type="gramStart"/>
      <w:r w:rsidRPr="00DA4309">
        <w:rPr>
          <w:rFonts w:ascii="Times New Roman" w:hAnsi="Times New Roman" w:cs="Times New Roman"/>
          <w:sz w:val="24"/>
          <w:szCs w:val="24"/>
        </w:rPr>
        <w:t>systems</w:t>
      </w:r>
      <w:proofErr w:type="gramEnd"/>
      <w:r w:rsidRPr="00DA4309">
        <w:rPr>
          <w:rFonts w:ascii="Times New Roman" w:hAnsi="Times New Roman" w:cs="Times New Roman"/>
          <w:sz w:val="24"/>
          <w:szCs w:val="24"/>
        </w:rPr>
        <w:t xml:space="preserve"> and challenges. Computers &amp; Security, 28(1-2), 18-28.</w:t>
      </w:r>
      <w:r w:rsidR="00DC5A57">
        <w:rPr>
          <w:rFonts w:ascii="Times New Roman" w:hAnsi="Times New Roman" w:cs="Times New Roman"/>
          <w:sz w:val="24"/>
          <w:szCs w:val="24"/>
        </w:rPr>
        <w:t xml:space="preserve"> </w:t>
      </w:r>
    </w:p>
    <w:p w14:paraId="6885CC38" w14:textId="2625A112" w:rsidR="00DA4309" w:rsidRDefault="00DA4309" w:rsidP="00DC5A57">
      <w:pPr>
        <w:pStyle w:val="ListParagraph"/>
        <w:spacing w:line="360" w:lineRule="auto"/>
        <w:jc w:val="both"/>
        <w:rPr>
          <w:rFonts w:ascii="Times New Roman" w:hAnsi="Times New Roman" w:cs="Times New Roman"/>
          <w:sz w:val="24"/>
          <w:szCs w:val="24"/>
        </w:rPr>
      </w:pPr>
      <w:r w:rsidRPr="00DC5A57">
        <w:rPr>
          <w:rFonts w:ascii="Times New Roman" w:hAnsi="Times New Roman" w:cs="Times New Roman"/>
          <w:sz w:val="24"/>
          <w:szCs w:val="24"/>
        </w:rPr>
        <w:t xml:space="preserve">Garcia-Teodoro et al.'s study on anomaly-based network intrusion detection provides a comprehensive exploration of techniques, systems, and challenges inherent in anomaly detection approaches. They delve into anomaly detection methodologies such as statistical anomaly detection, machine learning-based anomaly detection, and hybrid approaches, </w:t>
      </w:r>
      <w:proofErr w:type="spellStart"/>
      <w:r w:rsidRPr="00DC5A57">
        <w:rPr>
          <w:rFonts w:ascii="Times New Roman" w:hAnsi="Times New Roman" w:cs="Times New Roman"/>
          <w:sz w:val="24"/>
          <w:szCs w:val="24"/>
        </w:rPr>
        <w:t>analyzing</w:t>
      </w:r>
      <w:proofErr w:type="spellEnd"/>
      <w:r w:rsidRPr="00DC5A57">
        <w:rPr>
          <w:rFonts w:ascii="Times New Roman" w:hAnsi="Times New Roman" w:cs="Times New Roman"/>
          <w:sz w:val="24"/>
          <w:szCs w:val="24"/>
        </w:rPr>
        <w:t xml:space="preserve"> their effectiveness in detecting novel and evolving network threats. The study also highlights the ongoing challenges in anomaly detection, </w:t>
      </w:r>
      <w:r w:rsidRPr="00DC5A57">
        <w:rPr>
          <w:rFonts w:ascii="Times New Roman" w:hAnsi="Times New Roman" w:cs="Times New Roman"/>
          <w:sz w:val="24"/>
          <w:szCs w:val="24"/>
        </w:rPr>
        <w:lastRenderedPageBreak/>
        <w:t>including false positives, scalability issues, and adaptability to dynamic network environments.</w:t>
      </w:r>
    </w:p>
    <w:p w14:paraId="47B16F54" w14:textId="77777777" w:rsidR="00DC5A57" w:rsidRPr="00DC5A57" w:rsidRDefault="00DC5A57" w:rsidP="00DC5A57">
      <w:pPr>
        <w:pStyle w:val="ListParagraph"/>
        <w:spacing w:line="360" w:lineRule="auto"/>
        <w:jc w:val="both"/>
        <w:rPr>
          <w:rFonts w:ascii="Times New Roman" w:hAnsi="Times New Roman" w:cs="Times New Roman"/>
          <w:sz w:val="24"/>
          <w:szCs w:val="24"/>
        </w:rPr>
      </w:pPr>
    </w:p>
    <w:p w14:paraId="717F9C0D" w14:textId="77777777" w:rsidR="00DC5A57" w:rsidRDefault="00A10162" w:rsidP="00DC5A57">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Zhang, L., Gu, G., &amp; Rong, L. (2017). Anomaly detection in network traffic using long short-term memory networks. IEEE Transactions on Network and Service Management, 64(10), 1444-1455.</w:t>
      </w:r>
      <w:r w:rsidR="00DC5A57">
        <w:rPr>
          <w:rFonts w:ascii="Times New Roman" w:hAnsi="Times New Roman" w:cs="Times New Roman"/>
          <w:sz w:val="24"/>
          <w:szCs w:val="24"/>
        </w:rPr>
        <w:t xml:space="preserve"> </w:t>
      </w:r>
    </w:p>
    <w:p w14:paraId="6BEFE888" w14:textId="158D86F8" w:rsidR="00DC5A57" w:rsidRPr="00DC5A57" w:rsidRDefault="00DA4309" w:rsidP="00DC5A57">
      <w:pPr>
        <w:pStyle w:val="ListParagraph"/>
        <w:spacing w:line="360" w:lineRule="auto"/>
        <w:jc w:val="both"/>
        <w:rPr>
          <w:rFonts w:ascii="Times New Roman" w:hAnsi="Times New Roman" w:cs="Times New Roman"/>
          <w:sz w:val="24"/>
          <w:szCs w:val="24"/>
        </w:rPr>
      </w:pPr>
      <w:r w:rsidRPr="00DC5A57">
        <w:rPr>
          <w:rFonts w:ascii="Times New Roman" w:hAnsi="Times New Roman" w:cs="Times New Roman"/>
          <w:sz w:val="24"/>
          <w:szCs w:val="24"/>
        </w:rPr>
        <w:t xml:space="preserve">Zhang, Gu, and Rong's research focuses on leveraging long short-term memory (LSTM) networks for anomaly detection in network traffic. Their study emphasizes the importance of capturing temporal dependencies in network data to identify subtle deviations from normal </w:t>
      </w:r>
      <w:proofErr w:type="spellStart"/>
      <w:r w:rsidRPr="00DC5A57">
        <w:rPr>
          <w:rFonts w:ascii="Times New Roman" w:hAnsi="Times New Roman" w:cs="Times New Roman"/>
          <w:sz w:val="24"/>
          <w:szCs w:val="24"/>
        </w:rPr>
        <w:t>behavior</w:t>
      </w:r>
      <w:proofErr w:type="spellEnd"/>
      <w:r w:rsidRPr="00DC5A57">
        <w:rPr>
          <w:rFonts w:ascii="Times New Roman" w:hAnsi="Times New Roman" w:cs="Times New Roman"/>
          <w:sz w:val="24"/>
          <w:szCs w:val="24"/>
        </w:rPr>
        <w:t>. By employing deep learning techniques, particularly LSTM networks, they achieve high accuracy in detecting anomalous network activities, enhancing the overall efficacy of intrusion detection systems in complex network environments.</w:t>
      </w:r>
      <w:r w:rsidR="00DC5A57">
        <w:rPr>
          <w:rFonts w:ascii="Times New Roman" w:hAnsi="Times New Roman" w:cs="Times New Roman"/>
          <w:sz w:val="24"/>
          <w:szCs w:val="24"/>
        </w:rPr>
        <w:br/>
      </w:r>
    </w:p>
    <w:p w14:paraId="3347E860" w14:textId="77777777" w:rsidR="00A10162" w:rsidRPr="00DA4309" w:rsidRDefault="00A10162" w:rsidP="00DA4309">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S. Hanif, T. Ilyas, M. Zeeshan, Intrusion detection in </w:t>
      </w:r>
      <w:proofErr w:type="spellStart"/>
      <w:r w:rsidRPr="00DA4309">
        <w:rPr>
          <w:rFonts w:ascii="Times New Roman" w:hAnsi="Times New Roman" w:cs="Times New Roman"/>
          <w:sz w:val="24"/>
          <w:szCs w:val="24"/>
        </w:rPr>
        <w:t>iot</w:t>
      </w:r>
      <w:proofErr w:type="spellEnd"/>
      <w:r w:rsidRPr="00DA4309">
        <w:rPr>
          <w:rFonts w:ascii="Times New Roman" w:hAnsi="Times New Roman" w:cs="Times New Roman"/>
          <w:sz w:val="24"/>
          <w:szCs w:val="24"/>
        </w:rPr>
        <w:t xml:space="preserve"> using artificial neural networks on unswnb15 dataset, IEEE 16th International Conference Smart Cities, Improving Quality of Life Using ICT &amp; IoT AI (HONET-ICT) (2019) 152 156.</w:t>
      </w:r>
    </w:p>
    <w:p w14:paraId="7FCEC1D5" w14:textId="01943257" w:rsidR="00DD4789" w:rsidRDefault="00DA4309" w:rsidP="00DC5A57">
      <w:pPr>
        <w:pStyle w:val="ListParagraph"/>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Hanif, Ilyas, and Zeeshan's research focuses on intrusion detection in IoT environments using artificial neural networks (ANNs) trained on the UNSW-NB15 dataset. Their work addresses the growing security concerns in IoT deployments by leveraging the capabilities of ANNs to detect and mitigate intrusions effectively. By utilizing a dataset specifically designed for network intrusion detection systems, they contribute to the development of AI-driven security solutions tailored for the unique challenges of interconnected IoT ecosystems.</w:t>
      </w:r>
    </w:p>
    <w:p w14:paraId="2D5BD553" w14:textId="77777777" w:rsidR="00DC5A57" w:rsidRDefault="00DC5A57" w:rsidP="00DC5A57">
      <w:pPr>
        <w:pStyle w:val="ListParagraph"/>
        <w:spacing w:line="360" w:lineRule="auto"/>
        <w:jc w:val="both"/>
        <w:rPr>
          <w:rFonts w:ascii="Times New Roman" w:hAnsi="Times New Roman" w:cs="Times New Roman"/>
          <w:sz w:val="24"/>
          <w:szCs w:val="24"/>
        </w:rPr>
      </w:pPr>
    </w:p>
    <w:p w14:paraId="34E388FC" w14:textId="77777777" w:rsidR="00DA4309" w:rsidRPr="00DA4309" w:rsidRDefault="00DA4309" w:rsidP="00DA4309">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Li, M., Li, J., Wang, C., Wang, Y., &amp; Guo, S. (2023). IoT Intrusion Detection Taxonomy, Reference Architecture, and Analyses. Sensors, 23(19), 11055.</w:t>
      </w:r>
    </w:p>
    <w:p w14:paraId="1CAF6612" w14:textId="071280C8" w:rsidR="00DA4309" w:rsidRDefault="00DA4309" w:rsidP="00DC5A57">
      <w:pPr>
        <w:pStyle w:val="ListParagraph"/>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Li et al.'s research introduces a comprehensive taxonomy, reference architecture, and analysis framework for IoT intrusion detection systems (IDS). Their work categorizes IoT intrusion detection methods based on detection approaches, deployment scenarios, and system architectures, providing a structured framework for designing and evaluating IDS in IoT environments. This taxonomy enhances the understanding of IoT security strategies and facilitates the development of scalable and adaptive intrusion detection solutions for diverse IoT deployments.</w:t>
      </w:r>
    </w:p>
    <w:p w14:paraId="6BE32310" w14:textId="77777777" w:rsidR="00DC5A57" w:rsidRDefault="00DC5A57" w:rsidP="00DC5A57">
      <w:pPr>
        <w:pStyle w:val="ListParagraph"/>
        <w:spacing w:line="360" w:lineRule="auto"/>
        <w:jc w:val="both"/>
        <w:rPr>
          <w:rFonts w:ascii="Times New Roman" w:hAnsi="Times New Roman" w:cs="Times New Roman"/>
          <w:sz w:val="24"/>
          <w:szCs w:val="24"/>
        </w:rPr>
      </w:pPr>
    </w:p>
    <w:p w14:paraId="52E29682" w14:textId="24BA90BB" w:rsidR="00A10162" w:rsidRPr="00DA4309" w:rsidRDefault="00A10162" w:rsidP="00DA4309">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Khan, M. A., Cheema, M. A., Bashir, M. K., &amp; Hussain, S. (2022). Dependable Intrusion Detection System for IoT: A Deep Transfer Learning-based Approach. </w:t>
      </w:r>
      <w:proofErr w:type="spellStart"/>
      <w:r w:rsidRPr="00DA4309">
        <w:rPr>
          <w:rFonts w:ascii="Times New Roman" w:hAnsi="Times New Roman" w:cs="Times New Roman"/>
          <w:sz w:val="24"/>
          <w:szCs w:val="24"/>
        </w:rPr>
        <w:t>arXiv</w:t>
      </w:r>
      <w:proofErr w:type="spellEnd"/>
      <w:r w:rsidRPr="00DA4309">
        <w:rPr>
          <w:rFonts w:ascii="Times New Roman" w:hAnsi="Times New Roman" w:cs="Times New Roman"/>
          <w:sz w:val="24"/>
          <w:szCs w:val="24"/>
        </w:rPr>
        <w:t xml:space="preserve"> preprint arXiv:2204.04837.</w:t>
      </w:r>
    </w:p>
    <w:p w14:paraId="23CDAEE0" w14:textId="3ADD40E0" w:rsidR="00DA4309" w:rsidRDefault="00DA4309" w:rsidP="00DC5A57">
      <w:pPr>
        <w:pStyle w:val="ListParagraph"/>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Khan et al.'s research focuses on developing a dependable intrusion detection system (IDS) for IoT using a deep transfer learning approach. Their work emphasizes the importance of reliability and accuracy in IDS for securing IoT deployments. By leveraging transfer learning techniques, they enhance the generalization and adaptability of IDS to evolving IoT security threats, contributing to the development of robust cybersecurity solutions for the IoT ecosystem.</w:t>
      </w:r>
    </w:p>
    <w:p w14:paraId="550E9F99" w14:textId="77777777" w:rsidR="00DC5A57" w:rsidRDefault="00DC5A57" w:rsidP="00DC5A57">
      <w:pPr>
        <w:pStyle w:val="ListParagraph"/>
        <w:spacing w:line="360" w:lineRule="auto"/>
        <w:jc w:val="both"/>
        <w:rPr>
          <w:rFonts w:ascii="Times New Roman" w:hAnsi="Times New Roman" w:cs="Times New Roman"/>
          <w:sz w:val="24"/>
          <w:szCs w:val="24"/>
        </w:rPr>
      </w:pPr>
    </w:p>
    <w:p w14:paraId="382E6E14" w14:textId="7ADA4D20" w:rsidR="00A10162" w:rsidRPr="00DA4309" w:rsidRDefault="00A10162" w:rsidP="00DA4309">
      <w:pPr>
        <w:pStyle w:val="ListParagraph"/>
        <w:numPr>
          <w:ilvl w:val="0"/>
          <w:numId w:val="7"/>
        </w:numPr>
        <w:spacing w:line="360" w:lineRule="auto"/>
        <w:jc w:val="both"/>
        <w:rPr>
          <w:rFonts w:ascii="Times New Roman" w:hAnsi="Times New Roman" w:cs="Times New Roman"/>
          <w:sz w:val="24"/>
          <w:szCs w:val="24"/>
        </w:rPr>
      </w:pPr>
      <w:r w:rsidRPr="00DA4309">
        <w:rPr>
          <w:rFonts w:ascii="Times New Roman" w:hAnsi="Times New Roman" w:cs="Times New Roman"/>
          <w:sz w:val="24"/>
          <w:szCs w:val="24"/>
        </w:rPr>
        <w:t xml:space="preserve">N. </w:t>
      </w:r>
      <w:proofErr w:type="spellStart"/>
      <w:r w:rsidRPr="00DA4309">
        <w:rPr>
          <w:rFonts w:ascii="Times New Roman" w:hAnsi="Times New Roman" w:cs="Times New Roman"/>
          <w:sz w:val="24"/>
          <w:szCs w:val="24"/>
        </w:rPr>
        <w:t>Moustafa</w:t>
      </w:r>
      <w:proofErr w:type="spellEnd"/>
      <w:r w:rsidRPr="00DA4309">
        <w:rPr>
          <w:rFonts w:ascii="Times New Roman" w:hAnsi="Times New Roman" w:cs="Times New Roman"/>
          <w:sz w:val="24"/>
          <w:szCs w:val="24"/>
        </w:rPr>
        <w:t xml:space="preserve"> and J. Slay, “UNSW-NB15: A comprehensive data set for network intrusion detection systems (UNSW-NB15 network data set).,” In Proc. IEEE Military </w:t>
      </w:r>
      <w:proofErr w:type="spellStart"/>
      <w:r w:rsidRPr="00DA4309">
        <w:rPr>
          <w:rFonts w:ascii="Times New Roman" w:hAnsi="Times New Roman" w:cs="Times New Roman"/>
          <w:sz w:val="24"/>
          <w:szCs w:val="24"/>
        </w:rPr>
        <w:t>Commun</w:t>
      </w:r>
      <w:proofErr w:type="spellEnd"/>
      <w:r w:rsidRPr="00DA4309">
        <w:rPr>
          <w:rFonts w:ascii="Times New Roman" w:hAnsi="Times New Roman" w:cs="Times New Roman"/>
          <w:sz w:val="24"/>
          <w:szCs w:val="24"/>
        </w:rPr>
        <w:t>. Inf. Syst. Conf. (</w:t>
      </w:r>
      <w:proofErr w:type="spellStart"/>
      <w:r w:rsidRPr="00DA4309">
        <w:rPr>
          <w:rFonts w:ascii="Times New Roman" w:hAnsi="Times New Roman" w:cs="Times New Roman"/>
          <w:sz w:val="24"/>
          <w:szCs w:val="24"/>
        </w:rPr>
        <w:t>MilCIS</w:t>
      </w:r>
      <w:proofErr w:type="spellEnd"/>
      <w:r w:rsidRPr="00DA4309">
        <w:rPr>
          <w:rFonts w:ascii="Times New Roman" w:hAnsi="Times New Roman" w:cs="Times New Roman"/>
          <w:sz w:val="24"/>
          <w:szCs w:val="24"/>
        </w:rPr>
        <w:t>), pp. 1-6, 2015.</w:t>
      </w:r>
    </w:p>
    <w:p w14:paraId="37640156" w14:textId="7151E09C" w:rsidR="00A13563" w:rsidRDefault="00DA4309" w:rsidP="00DA4309">
      <w:pPr>
        <w:pStyle w:val="ListParagraph"/>
        <w:spacing w:line="360" w:lineRule="auto"/>
        <w:jc w:val="both"/>
        <w:rPr>
          <w:rFonts w:ascii="Times New Roman" w:hAnsi="Times New Roman" w:cs="Times New Roman"/>
          <w:sz w:val="24"/>
          <w:szCs w:val="24"/>
        </w:rPr>
      </w:pPr>
      <w:proofErr w:type="spellStart"/>
      <w:r w:rsidRPr="00DA4309">
        <w:rPr>
          <w:rFonts w:ascii="Times New Roman" w:hAnsi="Times New Roman" w:cs="Times New Roman"/>
          <w:sz w:val="24"/>
          <w:szCs w:val="24"/>
        </w:rPr>
        <w:t>Moustafa</w:t>
      </w:r>
      <w:proofErr w:type="spellEnd"/>
      <w:r w:rsidRPr="00DA4309">
        <w:rPr>
          <w:rFonts w:ascii="Times New Roman" w:hAnsi="Times New Roman" w:cs="Times New Roman"/>
          <w:sz w:val="24"/>
          <w:szCs w:val="24"/>
        </w:rPr>
        <w:t xml:space="preserve"> and </w:t>
      </w:r>
      <w:proofErr w:type="spellStart"/>
      <w:r w:rsidRPr="00DA4309">
        <w:rPr>
          <w:rFonts w:ascii="Times New Roman" w:hAnsi="Times New Roman" w:cs="Times New Roman"/>
          <w:sz w:val="24"/>
          <w:szCs w:val="24"/>
        </w:rPr>
        <w:t>Slay's</w:t>
      </w:r>
      <w:proofErr w:type="spellEnd"/>
      <w:r w:rsidRPr="00DA4309">
        <w:rPr>
          <w:rFonts w:ascii="Times New Roman" w:hAnsi="Times New Roman" w:cs="Times New Roman"/>
          <w:sz w:val="24"/>
          <w:szCs w:val="24"/>
        </w:rPr>
        <w:t xml:space="preserve"> contribution of the UNSW-NB15 dataset is instrumental in advancing research and development in network intrusion detection systems (NIDS). Their comprehensive dataset provides a diverse and realistic environment for testing and evaluating NIDS performance, enabling researchers to benchmark different intrusion detection techniques effectively. The UNSW-NB15 dataset has become a standard reference in the field, facilitating comparative studies and fostering innovations in intrusion detection technologies.</w:t>
      </w:r>
    </w:p>
    <w:p w14:paraId="6D22C478" w14:textId="19ACB228" w:rsidR="00915DA6" w:rsidRDefault="00915DA6" w:rsidP="00DA4309">
      <w:pPr>
        <w:pStyle w:val="ListParagraph"/>
        <w:spacing w:line="360" w:lineRule="auto"/>
        <w:jc w:val="both"/>
        <w:rPr>
          <w:rFonts w:ascii="Times New Roman" w:hAnsi="Times New Roman" w:cs="Times New Roman"/>
          <w:sz w:val="24"/>
          <w:szCs w:val="24"/>
        </w:rPr>
      </w:pPr>
    </w:p>
    <w:p w14:paraId="113B587D" w14:textId="2CBE707A" w:rsidR="004E3F06" w:rsidRDefault="004E3F06" w:rsidP="00DA4309">
      <w:pPr>
        <w:pStyle w:val="ListParagraph"/>
        <w:spacing w:line="360" w:lineRule="auto"/>
        <w:jc w:val="both"/>
        <w:rPr>
          <w:rFonts w:ascii="Times New Roman" w:hAnsi="Times New Roman" w:cs="Times New Roman"/>
          <w:sz w:val="24"/>
          <w:szCs w:val="24"/>
        </w:rPr>
      </w:pPr>
    </w:p>
    <w:p w14:paraId="20EDD396" w14:textId="5EDADE1C" w:rsidR="004E3F06" w:rsidRDefault="004E3F06" w:rsidP="00DA4309">
      <w:pPr>
        <w:pStyle w:val="ListParagraph"/>
        <w:spacing w:line="360" w:lineRule="auto"/>
        <w:jc w:val="both"/>
        <w:rPr>
          <w:rFonts w:ascii="Times New Roman" w:hAnsi="Times New Roman" w:cs="Times New Roman"/>
          <w:sz w:val="24"/>
          <w:szCs w:val="24"/>
        </w:rPr>
      </w:pPr>
    </w:p>
    <w:p w14:paraId="0D87AFFE" w14:textId="29775241" w:rsidR="004E3F06" w:rsidRDefault="004E3F06" w:rsidP="00DA4309">
      <w:pPr>
        <w:pStyle w:val="ListParagraph"/>
        <w:spacing w:line="360" w:lineRule="auto"/>
        <w:jc w:val="both"/>
        <w:rPr>
          <w:rFonts w:ascii="Times New Roman" w:hAnsi="Times New Roman" w:cs="Times New Roman"/>
          <w:sz w:val="24"/>
          <w:szCs w:val="24"/>
        </w:rPr>
      </w:pPr>
    </w:p>
    <w:p w14:paraId="619B5D2E" w14:textId="20529830" w:rsidR="004E3F06" w:rsidRDefault="004E3F06" w:rsidP="00DA4309">
      <w:pPr>
        <w:pStyle w:val="ListParagraph"/>
        <w:spacing w:line="360" w:lineRule="auto"/>
        <w:jc w:val="both"/>
        <w:rPr>
          <w:rFonts w:ascii="Times New Roman" w:hAnsi="Times New Roman" w:cs="Times New Roman"/>
          <w:sz w:val="24"/>
          <w:szCs w:val="24"/>
        </w:rPr>
      </w:pPr>
    </w:p>
    <w:p w14:paraId="1BA52130" w14:textId="28F6E74F" w:rsidR="004E3F06" w:rsidRDefault="004E3F06" w:rsidP="00DA4309">
      <w:pPr>
        <w:pStyle w:val="ListParagraph"/>
        <w:spacing w:line="360" w:lineRule="auto"/>
        <w:jc w:val="both"/>
        <w:rPr>
          <w:rFonts w:ascii="Times New Roman" w:hAnsi="Times New Roman" w:cs="Times New Roman"/>
          <w:sz w:val="24"/>
          <w:szCs w:val="24"/>
        </w:rPr>
      </w:pPr>
    </w:p>
    <w:p w14:paraId="2314965F" w14:textId="67D977BA" w:rsidR="004E3F06" w:rsidRDefault="004E3F06" w:rsidP="00DA4309">
      <w:pPr>
        <w:pStyle w:val="ListParagraph"/>
        <w:spacing w:line="360" w:lineRule="auto"/>
        <w:jc w:val="both"/>
        <w:rPr>
          <w:rFonts w:ascii="Times New Roman" w:hAnsi="Times New Roman" w:cs="Times New Roman"/>
          <w:sz w:val="24"/>
          <w:szCs w:val="24"/>
        </w:rPr>
      </w:pPr>
    </w:p>
    <w:p w14:paraId="1CD303C6" w14:textId="6644774D" w:rsidR="004E3F06" w:rsidRDefault="004E3F06" w:rsidP="00DA4309">
      <w:pPr>
        <w:pStyle w:val="ListParagraph"/>
        <w:spacing w:line="360" w:lineRule="auto"/>
        <w:jc w:val="both"/>
        <w:rPr>
          <w:rFonts w:ascii="Times New Roman" w:hAnsi="Times New Roman" w:cs="Times New Roman"/>
          <w:sz w:val="24"/>
          <w:szCs w:val="24"/>
        </w:rPr>
      </w:pPr>
    </w:p>
    <w:p w14:paraId="6BA1C3E6" w14:textId="37E54338" w:rsidR="004E3F06" w:rsidRDefault="004E3F06" w:rsidP="00DA4309">
      <w:pPr>
        <w:pStyle w:val="ListParagraph"/>
        <w:spacing w:line="360" w:lineRule="auto"/>
        <w:jc w:val="both"/>
        <w:rPr>
          <w:rFonts w:ascii="Times New Roman" w:hAnsi="Times New Roman" w:cs="Times New Roman"/>
          <w:sz w:val="24"/>
          <w:szCs w:val="24"/>
        </w:rPr>
      </w:pPr>
    </w:p>
    <w:p w14:paraId="71508E23" w14:textId="3A69C9E7" w:rsidR="004E3F06" w:rsidRDefault="004E3F06" w:rsidP="00DA4309">
      <w:pPr>
        <w:pStyle w:val="ListParagraph"/>
        <w:spacing w:line="360" w:lineRule="auto"/>
        <w:jc w:val="both"/>
        <w:rPr>
          <w:rFonts w:ascii="Times New Roman" w:hAnsi="Times New Roman" w:cs="Times New Roman"/>
          <w:sz w:val="24"/>
          <w:szCs w:val="24"/>
        </w:rPr>
      </w:pPr>
    </w:p>
    <w:p w14:paraId="0773800F" w14:textId="75046A75" w:rsidR="004E3F06" w:rsidRDefault="004E3F06" w:rsidP="00DA4309">
      <w:pPr>
        <w:pStyle w:val="ListParagraph"/>
        <w:spacing w:line="360" w:lineRule="auto"/>
        <w:jc w:val="both"/>
        <w:rPr>
          <w:rFonts w:ascii="Times New Roman" w:hAnsi="Times New Roman" w:cs="Times New Roman"/>
          <w:sz w:val="24"/>
          <w:szCs w:val="24"/>
        </w:rPr>
      </w:pPr>
    </w:p>
    <w:p w14:paraId="4574EE62" w14:textId="31EA0463" w:rsidR="004E3F06" w:rsidRDefault="004E3F06" w:rsidP="00DA4309">
      <w:pPr>
        <w:pStyle w:val="ListParagraph"/>
        <w:spacing w:line="360" w:lineRule="auto"/>
        <w:jc w:val="both"/>
        <w:rPr>
          <w:rFonts w:ascii="Times New Roman" w:hAnsi="Times New Roman" w:cs="Times New Roman"/>
          <w:sz w:val="24"/>
          <w:szCs w:val="24"/>
        </w:rPr>
      </w:pPr>
    </w:p>
    <w:p w14:paraId="4F1F2E44" w14:textId="7A3EB72D" w:rsidR="004E3F06" w:rsidRDefault="004E3F06" w:rsidP="00DA4309">
      <w:pPr>
        <w:pStyle w:val="ListParagraph"/>
        <w:spacing w:line="360" w:lineRule="auto"/>
        <w:jc w:val="both"/>
        <w:rPr>
          <w:rFonts w:ascii="Times New Roman" w:hAnsi="Times New Roman" w:cs="Times New Roman"/>
          <w:sz w:val="24"/>
          <w:szCs w:val="24"/>
        </w:rPr>
      </w:pPr>
    </w:p>
    <w:p w14:paraId="22DA1773" w14:textId="28E41FF4" w:rsidR="00915DA6" w:rsidRDefault="004E3F06" w:rsidP="004E3F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14:paraId="57092375" w14:textId="32369A24" w:rsidR="004E3F06" w:rsidRPr="004E3F06" w:rsidRDefault="004E3F06" w:rsidP="004E3F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METHODOLOGY</w:t>
      </w:r>
    </w:p>
    <w:p w14:paraId="2838FFD0" w14:textId="2BB66C3B" w:rsidR="00915DA6" w:rsidRDefault="00E70969" w:rsidP="004E3F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 METHODOLOGY</w:t>
      </w:r>
    </w:p>
    <w:p w14:paraId="1062CCD5" w14:textId="7D6177C4" w:rsidR="00E70969" w:rsidRDefault="00752F6F" w:rsidP="004E3F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 Dataset and Data Collection</w:t>
      </w:r>
    </w:p>
    <w:p w14:paraId="04DE13B4" w14:textId="5AC2A7F0" w:rsidR="00752F6F" w:rsidRPr="00752F6F" w:rsidRDefault="00752F6F" w:rsidP="00752F6F">
      <w:pPr>
        <w:spacing w:line="360" w:lineRule="auto"/>
        <w:jc w:val="both"/>
        <w:rPr>
          <w:rFonts w:ascii="Times New Roman" w:hAnsi="Times New Roman" w:cs="Times New Roman"/>
          <w:sz w:val="24"/>
          <w:szCs w:val="24"/>
        </w:rPr>
      </w:pPr>
      <w:r w:rsidRPr="00752F6F">
        <w:rPr>
          <w:rFonts w:ascii="Times New Roman" w:hAnsi="Times New Roman" w:cs="Times New Roman"/>
          <w:sz w:val="24"/>
          <w:szCs w:val="24"/>
        </w:rPr>
        <w:t xml:space="preserve">The UNSW-NB15 dataset, developed by IXIA's Perfect Storm in collaboration with the UNSW Cyber Range Lab and published in 2015, comprises a collection of moderately intense attack simulations and network traffic data. This dataset simulates over 250,000 packets sent through the network, covering nine attack categories such as Reconnaissance, Exploits, Shellcode, Backdoors, Worms, DoS, </w:t>
      </w:r>
      <w:proofErr w:type="spellStart"/>
      <w:r w:rsidRPr="00752F6F">
        <w:rPr>
          <w:rFonts w:ascii="Times New Roman" w:hAnsi="Times New Roman" w:cs="Times New Roman"/>
          <w:sz w:val="24"/>
          <w:szCs w:val="24"/>
        </w:rPr>
        <w:t>Fuzzers</w:t>
      </w:r>
      <w:proofErr w:type="spellEnd"/>
      <w:r w:rsidRPr="00752F6F">
        <w:rPr>
          <w:rFonts w:ascii="Times New Roman" w:hAnsi="Times New Roman" w:cs="Times New Roman"/>
          <w:sz w:val="24"/>
          <w:szCs w:val="24"/>
        </w:rPr>
        <w:t>, Generic, and Analysis, alongside normal packets. It's important to note that the dataset exhibits a high degree of class imbalance, with normal packets constituting more than 87% of the total.</w:t>
      </w:r>
    </w:p>
    <w:p w14:paraId="1F3C86C7" w14:textId="78B19A85" w:rsidR="00752F6F" w:rsidRDefault="00752F6F" w:rsidP="00752F6F">
      <w:pPr>
        <w:spacing w:line="360" w:lineRule="auto"/>
        <w:jc w:val="both"/>
        <w:rPr>
          <w:rFonts w:ascii="Times New Roman" w:hAnsi="Times New Roman" w:cs="Times New Roman"/>
          <w:sz w:val="24"/>
          <w:szCs w:val="24"/>
        </w:rPr>
      </w:pPr>
      <w:r w:rsidRPr="00752F6F">
        <w:rPr>
          <w:rFonts w:ascii="Times New Roman" w:hAnsi="Times New Roman" w:cs="Times New Roman"/>
          <w:sz w:val="24"/>
          <w:szCs w:val="24"/>
        </w:rPr>
        <w:t>Our project leverages the UNSW-NB15 dataset obtained from Kaggle, featuring 49 distinct features and a substantial 250,000 instances. This rich dataset serves as a robust source of network data, enabling our Intrusion Detection System (IDS) model to effectively learn and identify patterns associated with malicious activities in IoT environments. Our data collection process emphasized data integrity, handling missing values, and encoding categorical features to ensure the dataset's suitability for training and evaluating the IDS model.</w:t>
      </w:r>
    </w:p>
    <w:p w14:paraId="63836D7E" w14:textId="0921C572" w:rsidR="00752F6F" w:rsidRDefault="00752F6F" w:rsidP="00752F6F">
      <w:pPr>
        <w:pStyle w:val="BodyText"/>
        <w:tabs>
          <w:tab w:val="left" w:pos="5093"/>
        </w:tabs>
        <w:spacing w:before="15" w:after="120" w:line="276" w:lineRule="auto"/>
        <w:ind w:right="-142"/>
        <w:jc w:val="center"/>
      </w:pPr>
      <w:r>
        <w:rPr>
          <w:b/>
          <w:bCs/>
        </w:rPr>
        <w:t xml:space="preserve">    </w:t>
      </w:r>
      <w:r w:rsidRPr="000F1A84">
        <w:rPr>
          <w:b/>
          <w:bCs/>
        </w:rPr>
        <w:t xml:space="preserve">Table 1. </w:t>
      </w:r>
      <w:r w:rsidRPr="00A57201">
        <w:rPr>
          <w:b/>
        </w:rPr>
        <w:t>UNSW-NB15 Dataset Packets Distribution</w:t>
      </w:r>
    </w:p>
    <w:tbl>
      <w:tblPr>
        <w:tblStyle w:val="TableGrid"/>
        <w:tblW w:w="4985" w:type="dxa"/>
        <w:tblInd w:w="2098" w:type="dxa"/>
        <w:tblLook w:val="0000" w:firstRow="0" w:lastRow="0" w:firstColumn="0" w:lastColumn="0" w:noHBand="0" w:noVBand="0"/>
      </w:tblPr>
      <w:tblGrid>
        <w:gridCol w:w="1931"/>
        <w:gridCol w:w="1559"/>
        <w:gridCol w:w="1495"/>
      </w:tblGrid>
      <w:tr w:rsidR="00752F6F" w:rsidRPr="00F701E2" w14:paraId="59304919" w14:textId="77777777" w:rsidTr="00752F6F">
        <w:tc>
          <w:tcPr>
            <w:tcW w:w="1931" w:type="dxa"/>
          </w:tcPr>
          <w:p w14:paraId="440C65C5" w14:textId="77777777" w:rsidR="00752F6F" w:rsidRPr="005A3E34" w:rsidRDefault="00752F6F" w:rsidP="00714846">
            <w:pPr>
              <w:pStyle w:val="BodyText"/>
              <w:tabs>
                <w:tab w:val="left" w:pos="5093"/>
              </w:tabs>
              <w:spacing w:before="15" w:line="250" w:lineRule="auto"/>
              <w:ind w:right="-142"/>
              <w:rPr>
                <w:b/>
                <w:bCs/>
              </w:rPr>
            </w:pPr>
            <w:r>
              <w:rPr>
                <w:b/>
                <w:bCs/>
              </w:rPr>
              <w:t>Category</w:t>
            </w:r>
          </w:p>
        </w:tc>
        <w:tc>
          <w:tcPr>
            <w:tcW w:w="1559" w:type="dxa"/>
          </w:tcPr>
          <w:p w14:paraId="2AA91F18" w14:textId="77777777" w:rsidR="00752F6F" w:rsidRPr="00AF640F" w:rsidRDefault="00752F6F" w:rsidP="00714846">
            <w:pPr>
              <w:pStyle w:val="BodyText"/>
              <w:tabs>
                <w:tab w:val="left" w:pos="5093"/>
              </w:tabs>
              <w:spacing w:before="15" w:line="250" w:lineRule="auto"/>
              <w:ind w:right="-142"/>
              <w:rPr>
                <w:b/>
                <w:bCs/>
              </w:rPr>
            </w:pPr>
            <w:r>
              <w:rPr>
                <w:b/>
                <w:bCs/>
              </w:rPr>
              <w:t>R</w:t>
            </w:r>
            <w:r w:rsidRPr="00AF640F">
              <w:rPr>
                <w:b/>
                <w:bCs/>
              </w:rPr>
              <w:t>ecord</w:t>
            </w:r>
            <w:r>
              <w:rPr>
                <w:b/>
                <w:bCs/>
              </w:rPr>
              <w:t>s Count</w:t>
            </w:r>
          </w:p>
        </w:tc>
        <w:tc>
          <w:tcPr>
            <w:tcW w:w="1495" w:type="dxa"/>
          </w:tcPr>
          <w:p w14:paraId="351A9E1B" w14:textId="77777777" w:rsidR="00752F6F" w:rsidRPr="00F701E2" w:rsidRDefault="00752F6F" w:rsidP="00714846">
            <w:pPr>
              <w:pStyle w:val="BodyText"/>
              <w:tabs>
                <w:tab w:val="left" w:pos="5093"/>
              </w:tabs>
              <w:spacing w:before="15" w:line="250" w:lineRule="auto"/>
              <w:ind w:right="-142"/>
              <w:rPr>
                <w:b/>
                <w:bCs/>
              </w:rPr>
            </w:pPr>
            <w:r>
              <w:rPr>
                <w:b/>
                <w:bCs/>
              </w:rPr>
              <w:t>Percentage</w:t>
            </w:r>
          </w:p>
        </w:tc>
      </w:tr>
      <w:tr w:rsidR="00752F6F" w:rsidRPr="005A2571" w14:paraId="559540AD" w14:textId="77777777" w:rsidTr="00752F6F">
        <w:tc>
          <w:tcPr>
            <w:tcW w:w="1931" w:type="dxa"/>
          </w:tcPr>
          <w:p w14:paraId="2C713560" w14:textId="77777777" w:rsidR="00752F6F" w:rsidRPr="00F701E2" w:rsidRDefault="00752F6F" w:rsidP="00714846">
            <w:pPr>
              <w:pStyle w:val="BodyText"/>
              <w:tabs>
                <w:tab w:val="left" w:pos="5093"/>
              </w:tabs>
              <w:spacing w:before="15" w:line="250" w:lineRule="auto"/>
              <w:ind w:right="-142"/>
            </w:pPr>
            <w:r>
              <w:t>Backdoor</w:t>
            </w:r>
          </w:p>
        </w:tc>
        <w:tc>
          <w:tcPr>
            <w:tcW w:w="1559" w:type="dxa"/>
          </w:tcPr>
          <w:p w14:paraId="0E196FEE" w14:textId="77777777" w:rsidR="00752F6F" w:rsidRPr="005A2571" w:rsidRDefault="00752F6F" w:rsidP="00714846">
            <w:pPr>
              <w:pStyle w:val="BodyText"/>
              <w:tabs>
                <w:tab w:val="left" w:pos="5093"/>
              </w:tabs>
              <w:spacing w:before="15" w:line="250" w:lineRule="auto"/>
              <w:ind w:right="-142"/>
            </w:pPr>
            <w:r>
              <w:t>2,329</w:t>
            </w:r>
          </w:p>
        </w:tc>
        <w:tc>
          <w:tcPr>
            <w:tcW w:w="1495" w:type="dxa"/>
          </w:tcPr>
          <w:p w14:paraId="00E7BEF4" w14:textId="77777777" w:rsidR="00752F6F" w:rsidRPr="005A2571" w:rsidRDefault="00752F6F" w:rsidP="00714846">
            <w:pPr>
              <w:pStyle w:val="BodyText"/>
              <w:tabs>
                <w:tab w:val="left" w:pos="5093"/>
              </w:tabs>
              <w:spacing w:before="15" w:line="250" w:lineRule="auto"/>
              <w:ind w:right="-142"/>
            </w:pPr>
            <w:r>
              <w:t>0.10</w:t>
            </w:r>
          </w:p>
        </w:tc>
      </w:tr>
      <w:tr w:rsidR="00752F6F" w14:paraId="57B32BF8" w14:textId="77777777" w:rsidTr="00752F6F">
        <w:tc>
          <w:tcPr>
            <w:tcW w:w="1931" w:type="dxa"/>
          </w:tcPr>
          <w:p w14:paraId="59DF02DE" w14:textId="77777777" w:rsidR="00752F6F" w:rsidRDefault="00752F6F" w:rsidP="00714846">
            <w:pPr>
              <w:pStyle w:val="BodyText"/>
              <w:tabs>
                <w:tab w:val="left" w:pos="5093"/>
              </w:tabs>
              <w:spacing w:before="15" w:line="250" w:lineRule="auto"/>
              <w:ind w:right="-142"/>
            </w:pPr>
            <w:r>
              <w:t>Worms</w:t>
            </w:r>
          </w:p>
        </w:tc>
        <w:tc>
          <w:tcPr>
            <w:tcW w:w="1559" w:type="dxa"/>
          </w:tcPr>
          <w:p w14:paraId="5B7DD1AB" w14:textId="77777777" w:rsidR="00752F6F" w:rsidRDefault="00752F6F" w:rsidP="00714846">
            <w:pPr>
              <w:pStyle w:val="BodyText"/>
              <w:tabs>
                <w:tab w:val="left" w:pos="5093"/>
              </w:tabs>
              <w:spacing w:before="15" w:line="250" w:lineRule="auto"/>
              <w:ind w:right="-142"/>
            </w:pPr>
            <w:r>
              <w:t>174</w:t>
            </w:r>
          </w:p>
        </w:tc>
        <w:tc>
          <w:tcPr>
            <w:tcW w:w="1495" w:type="dxa"/>
          </w:tcPr>
          <w:p w14:paraId="04E170DB" w14:textId="77777777" w:rsidR="00752F6F" w:rsidRDefault="00752F6F" w:rsidP="00714846">
            <w:pPr>
              <w:pStyle w:val="BodyText"/>
              <w:tabs>
                <w:tab w:val="left" w:pos="5093"/>
              </w:tabs>
              <w:spacing w:before="15" w:line="250" w:lineRule="auto"/>
              <w:ind w:right="-142"/>
            </w:pPr>
            <w:r>
              <w:t>0.01</w:t>
            </w:r>
          </w:p>
        </w:tc>
      </w:tr>
      <w:tr w:rsidR="00752F6F" w14:paraId="2F936E66" w14:textId="77777777" w:rsidTr="00752F6F">
        <w:tc>
          <w:tcPr>
            <w:tcW w:w="1931" w:type="dxa"/>
          </w:tcPr>
          <w:p w14:paraId="0FAA9B98" w14:textId="77777777" w:rsidR="00752F6F" w:rsidRDefault="00752F6F" w:rsidP="00714846">
            <w:pPr>
              <w:pStyle w:val="BodyText"/>
              <w:tabs>
                <w:tab w:val="left" w:pos="5093"/>
              </w:tabs>
              <w:spacing w:before="15" w:line="250" w:lineRule="auto"/>
              <w:ind w:right="-142"/>
            </w:pPr>
            <w:r>
              <w:t>Reconnaissance</w:t>
            </w:r>
          </w:p>
        </w:tc>
        <w:tc>
          <w:tcPr>
            <w:tcW w:w="1559" w:type="dxa"/>
          </w:tcPr>
          <w:p w14:paraId="1F1FC92C" w14:textId="77777777" w:rsidR="00752F6F" w:rsidRDefault="00752F6F" w:rsidP="00714846">
            <w:pPr>
              <w:pStyle w:val="BodyText"/>
              <w:tabs>
                <w:tab w:val="left" w:pos="5093"/>
              </w:tabs>
              <w:spacing w:before="15" w:line="250" w:lineRule="auto"/>
              <w:ind w:right="-142"/>
            </w:pPr>
            <w:r>
              <w:t>13,987</w:t>
            </w:r>
          </w:p>
        </w:tc>
        <w:tc>
          <w:tcPr>
            <w:tcW w:w="1495" w:type="dxa"/>
          </w:tcPr>
          <w:p w14:paraId="2175643E" w14:textId="77777777" w:rsidR="00752F6F" w:rsidRDefault="00752F6F" w:rsidP="00714846">
            <w:pPr>
              <w:pStyle w:val="BodyText"/>
              <w:tabs>
                <w:tab w:val="left" w:pos="5093"/>
              </w:tabs>
              <w:spacing w:before="15" w:line="250" w:lineRule="auto"/>
              <w:ind w:right="-142"/>
            </w:pPr>
            <w:r>
              <w:t>0.55</w:t>
            </w:r>
          </w:p>
        </w:tc>
      </w:tr>
      <w:tr w:rsidR="00752F6F" w14:paraId="4DB7198C" w14:textId="77777777" w:rsidTr="00752F6F">
        <w:tc>
          <w:tcPr>
            <w:tcW w:w="1931" w:type="dxa"/>
          </w:tcPr>
          <w:p w14:paraId="45FF0AA8" w14:textId="77777777" w:rsidR="00752F6F" w:rsidRDefault="00752F6F" w:rsidP="00714846">
            <w:pPr>
              <w:pStyle w:val="BodyText"/>
              <w:tabs>
                <w:tab w:val="left" w:pos="5093"/>
              </w:tabs>
              <w:spacing w:before="15" w:line="250" w:lineRule="auto"/>
              <w:ind w:right="-142"/>
            </w:pPr>
            <w:proofErr w:type="spellStart"/>
            <w:r>
              <w:t>Fuzzers</w:t>
            </w:r>
            <w:proofErr w:type="spellEnd"/>
          </w:p>
        </w:tc>
        <w:tc>
          <w:tcPr>
            <w:tcW w:w="1559" w:type="dxa"/>
          </w:tcPr>
          <w:p w14:paraId="6448B36F" w14:textId="77777777" w:rsidR="00752F6F" w:rsidRDefault="00752F6F" w:rsidP="00714846">
            <w:pPr>
              <w:pStyle w:val="BodyText"/>
              <w:tabs>
                <w:tab w:val="left" w:pos="5093"/>
              </w:tabs>
              <w:spacing w:before="15" w:line="250" w:lineRule="auto"/>
              <w:ind w:right="-142"/>
            </w:pPr>
            <w:r>
              <w:t>24,246</w:t>
            </w:r>
          </w:p>
        </w:tc>
        <w:tc>
          <w:tcPr>
            <w:tcW w:w="1495" w:type="dxa"/>
          </w:tcPr>
          <w:p w14:paraId="54189273" w14:textId="77777777" w:rsidR="00752F6F" w:rsidRDefault="00752F6F" w:rsidP="00714846">
            <w:pPr>
              <w:pStyle w:val="BodyText"/>
              <w:tabs>
                <w:tab w:val="left" w:pos="5093"/>
              </w:tabs>
              <w:spacing w:before="15" w:line="250" w:lineRule="auto"/>
              <w:ind w:right="-142"/>
            </w:pPr>
            <w:r>
              <w:t>0.95</w:t>
            </w:r>
          </w:p>
        </w:tc>
      </w:tr>
      <w:tr w:rsidR="00752F6F" w14:paraId="3A698BCD" w14:textId="77777777" w:rsidTr="00752F6F">
        <w:tc>
          <w:tcPr>
            <w:tcW w:w="1931" w:type="dxa"/>
          </w:tcPr>
          <w:p w14:paraId="045BEC8D" w14:textId="77777777" w:rsidR="00752F6F" w:rsidRDefault="00752F6F" w:rsidP="00714846">
            <w:pPr>
              <w:pStyle w:val="BodyText"/>
              <w:tabs>
                <w:tab w:val="left" w:pos="5093"/>
              </w:tabs>
              <w:spacing w:before="15" w:line="250" w:lineRule="auto"/>
              <w:ind w:right="-142"/>
            </w:pPr>
            <w:r>
              <w:t>DoS</w:t>
            </w:r>
          </w:p>
        </w:tc>
        <w:tc>
          <w:tcPr>
            <w:tcW w:w="1559" w:type="dxa"/>
          </w:tcPr>
          <w:p w14:paraId="558E84C9" w14:textId="77777777" w:rsidR="00752F6F" w:rsidRDefault="00752F6F" w:rsidP="00714846">
            <w:pPr>
              <w:pStyle w:val="BodyText"/>
              <w:tabs>
                <w:tab w:val="left" w:pos="5093"/>
              </w:tabs>
              <w:spacing w:before="15" w:line="250" w:lineRule="auto"/>
              <w:ind w:right="-142"/>
            </w:pPr>
            <w:r>
              <w:t>16,353</w:t>
            </w:r>
          </w:p>
        </w:tc>
        <w:tc>
          <w:tcPr>
            <w:tcW w:w="1495" w:type="dxa"/>
          </w:tcPr>
          <w:p w14:paraId="5788E943" w14:textId="77777777" w:rsidR="00752F6F" w:rsidRDefault="00752F6F" w:rsidP="00714846">
            <w:pPr>
              <w:pStyle w:val="BodyText"/>
              <w:tabs>
                <w:tab w:val="left" w:pos="5093"/>
              </w:tabs>
              <w:spacing w:before="15" w:line="250" w:lineRule="auto"/>
              <w:ind w:right="-142"/>
            </w:pPr>
            <w:r>
              <w:t>0.64</w:t>
            </w:r>
          </w:p>
        </w:tc>
      </w:tr>
      <w:tr w:rsidR="00752F6F" w14:paraId="3B6C413E" w14:textId="77777777" w:rsidTr="00752F6F">
        <w:tc>
          <w:tcPr>
            <w:tcW w:w="1931" w:type="dxa"/>
          </w:tcPr>
          <w:p w14:paraId="7E2516DA" w14:textId="77777777" w:rsidR="00752F6F" w:rsidRDefault="00752F6F" w:rsidP="00714846">
            <w:pPr>
              <w:pStyle w:val="BodyText"/>
              <w:tabs>
                <w:tab w:val="left" w:pos="5093"/>
              </w:tabs>
              <w:spacing w:before="15" w:line="250" w:lineRule="auto"/>
              <w:ind w:right="-142"/>
            </w:pPr>
            <w:r>
              <w:t>Exploits</w:t>
            </w:r>
          </w:p>
        </w:tc>
        <w:tc>
          <w:tcPr>
            <w:tcW w:w="1559" w:type="dxa"/>
          </w:tcPr>
          <w:p w14:paraId="6FEAB229" w14:textId="77777777" w:rsidR="00752F6F" w:rsidRDefault="00752F6F" w:rsidP="00714846">
            <w:pPr>
              <w:pStyle w:val="BodyText"/>
              <w:tabs>
                <w:tab w:val="left" w:pos="5093"/>
              </w:tabs>
              <w:spacing w:before="15" w:line="250" w:lineRule="auto"/>
              <w:ind w:right="-142"/>
            </w:pPr>
            <w:r>
              <w:t>44,525</w:t>
            </w:r>
          </w:p>
        </w:tc>
        <w:tc>
          <w:tcPr>
            <w:tcW w:w="1495" w:type="dxa"/>
          </w:tcPr>
          <w:p w14:paraId="19C1D099" w14:textId="77777777" w:rsidR="00752F6F" w:rsidRDefault="00752F6F" w:rsidP="00714846">
            <w:pPr>
              <w:pStyle w:val="BodyText"/>
              <w:tabs>
                <w:tab w:val="left" w:pos="5093"/>
              </w:tabs>
              <w:spacing w:before="15" w:line="250" w:lineRule="auto"/>
              <w:ind w:right="-142"/>
            </w:pPr>
            <w:r>
              <w:t>1.75</w:t>
            </w:r>
          </w:p>
        </w:tc>
      </w:tr>
      <w:tr w:rsidR="00752F6F" w14:paraId="547B1CA5" w14:textId="77777777" w:rsidTr="00752F6F">
        <w:tc>
          <w:tcPr>
            <w:tcW w:w="1931" w:type="dxa"/>
          </w:tcPr>
          <w:p w14:paraId="430FC230" w14:textId="77777777" w:rsidR="00752F6F" w:rsidRDefault="00752F6F" w:rsidP="00714846">
            <w:pPr>
              <w:pStyle w:val="BodyText"/>
              <w:tabs>
                <w:tab w:val="left" w:pos="5093"/>
              </w:tabs>
              <w:spacing w:before="15" w:line="250" w:lineRule="auto"/>
              <w:ind w:right="-142"/>
            </w:pPr>
            <w:r>
              <w:t>Analysis</w:t>
            </w:r>
          </w:p>
        </w:tc>
        <w:tc>
          <w:tcPr>
            <w:tcW w:w="1559" w:type="dxa"/>
          </w:tcPr>
          <w:p w14:paraId="4E997D09" w14:textId="77777777" w:rsidR="00752F6F" w:rsidRDefault="00752F6F" w:rsidP="00714846">
            <w:pPr>
              <w:pStyle w:val="BodyText"/>
              <w:tabs>
                <w:tab w:val="left" w:pos="5093"/>
              </w:tabs>
              <w:spacing w:before="15" w:line="250" w:lineRule="auto"/>
              <w:ind w:right="-142"/>
            </w:pPr>
            <w:r>
              <w:t>2,677</w:t>
            </w:r>
          </w:p>
        </w:tc>
        <w:tc>
          <w:tcPr>
            <w:tcW w:w="1495" w:type="dxa"/>
          </w:tcPr>
          <w:p w14:paraId="715E94B0" w14:textId="77777777" w:rsidR="00752F6F" w:rsidRDefault="00752F6F" w:rsidP="00714846">
            <w:pPr>
              <w:pStyle w:val="BodyText"/>
              <w:tabs>
                <w:tab w:val="left" w:pos="5093"/>
              </w:tabs>
              <w:spacing w:before="15" w:line="250" w:lineRule="auto"/>
              <w:ind w:right="-142"/>
            </w:pPr>
            <w:r>
              <w:t>0.11</w:t>
            </w:r>
          </w:p>
        </w:tc>
      </w:tr>
      <w:tr w:rsidR="00752F6F" w14:paraId="075F7B65" w14:textId="77777777" w:rsidTr="00752F6F">
        <w:tc>
          <w:tcPr>
            <w:tcW w:w="1931" w:type="dxa"/>
          </w:tcPr>
          <w:p w14:paraId="1206D7C3" w14:textId="77777777" w:rsidR="00752F6F" w:rsidRDefault="00752F6F" w:rsidP="00714846">
            <w:pPr>
              <w:pStyle w:val="BodyText"/>
              <w:tabs>
                <w:tab w:val="left" w:pos="5093"/>
              </w:tabs>
              <w:spacing w:before="15" w:line="250" w:lineRule="auto"/>
              <w:ind w:right="-142"/>
            </w:pPr>
            <w:r>
              <w:t>Normal</w:t>
            </w:r>
          </w:p>
        </w:tc>
        <w:tc>
          <w:tcPr>
            <w:tcW w:w="1559" w:type="dxa"/>
          </w:tcPr>
          <w:p w14:paraId="2B9003F2" w14:textId="77777777" w:rsidR="00752F6F" w:rsidRDefault="00752F6F" w:rsidP="00714846">
            <w:pPr>
              <w:pStyle w:val="BodyText"/>
              <w:tabs>
                <w:tab w:val="left" w:pos="5093"/>
              </w:tabs>
              <w:spacing w:before="15" w:line="250" w:lineRule="auto"/>
              <w:ind w:right="-142"/>
            </w:pPr>
            <w:r>
              <w:t>2,218,761</w:t>
            </w:r>
          </w:p>
        </w:tc>
        <w:tc>
          <w:tcPr>
            <w:tcW w:w="1495" w:type="dxa"/>
          </w:tcPr>
          <w:p w14:paraId="4EF425EB" w14:textId="77777777" w:rsidR="00752F6F" w:rsidRDefault="00752F6F" w:rsidP="00714846">
            <w:pPr>
              <w:pStyle w:val="BodyText"/>
              <w:tabs>
                <w:tab w:val="left" w:pos="5093"/>
              </w:tabs>
              <w:spacing w:before="15" w:line="250" w:lineRule="auto"/>
              <w:ind w:right="-142"/>
            </w:pPr>
            <w:r>
              <w:t>87.35</w:t>
            </w:r>
          </w:p>
        </w:tc>
      </w:tr>
      <w:tr w:rsidR="00752F6F" w14:paraId="294A87F3" w14:textId="77777777" w:rsidTr="00752F6F">
        <w:tc>
          <w:tcPr>
            <w:tcW w:w="1931" w:type="dxa"/>
          </w:tcPr>
          <w:p w14:paraId="750D8F0E" w14:textId="77777777" w:rsidR="00752F6F" w:rsidRDefault="00752F6F" w:rsidP="00714846">
            <w:pPr>
              <w:pStyle w:val="BodyText"/>
              <w:tabs>
                <w:tab w:val="left" w:pos="5093"/>
              </w:tabs>
              <w:spacing w:before="15" w:line="250" w:lineRule="auto"/>
              <w:ind w:right="-142"/>
            </w:pPr>
            <w:r>
              <w:t>Generic</w:t>
            </w:r>
          </w:p>
        </w:tc>
        <w:tc>
          <w:tcPr>
            <w:tcW w:w="1559" w:type="dxa"/>
          </w:tcPr>
          <w:p w14:paraId="24360339" w14:textId="77777777" w:rsidR="00752F6F" w:rsidRDefault="00752F6F" w:rsidP="00714846">
            <w:pPr>
              <w:pStyle w:val="BodyText"/>
              <w:tabs>
                <w:tab w:val="left" w:pos="5093"/>
              </w:tabs>
              <w:spacing w:before="15" w:line="250" w:lineRule="auto"/>
              <w:ind w:right="-142"/>
            </w:pPr>
            <w:r>
              <w:t>215,481</w:t>
            </w:r>
          </w:p>
        </w:tc>
        <w:tc>
          <w:tcPr>
            <w:tcW w:w="1495" w:type="dxa"/>
          </w:tcPr>
          <w:p w14:paraId="4726745A" w14:textId="77777777" w:rsidR="00752F6F" w:rsidRDefault="00752F6F" w:rsidP="00714846">
            <w:pPr>
              <w:pStyle w:val="BodyText"/>
              <w:tabs>
                <w:tab w:val="left" w:pos="5093"/>
              </w:tabs>
              <w:spacing w:before="15" w:line="250" w:lineRule="auto"/>
              <w:ind w:right="-142"/>
            </w:pPr>
            <w:r>
              <w:t>8.48</w:t>
            </w:r>
          </w:p>
        </w:tc>
      </w:tr>
      <w:tr w:rsidR="00752F6F" w14:paraId="5D860EAB" w14:textId="77777777" w:rsidTr="00752F6F">
        <w:tc>
          <w:tcPr>
            <w:tcW w:w="1931" w:type="dxa"/>
          </w:tcPr>
          <w:p w14:paraId="2B4E344B" w14:textId="77777777" w:rsidR="00752F6F" w:rsidRDefault="00752F6F" w:rsidP="00714846">
            <w:pPr>
              <w:pStyle w:val="BodyText"/>
              <w:tabs>
                <w:tab w:val="left" w:pos="5093"/>
              </w:tabs>
              <w:spacing w:before="15" w:line="250" w:lineRule="auto"/>
              <w:ind w:right="-142"/>
            </w:pPr>
            <w:r>
              <w:t>Shellcode</w:t>
            </w:r>
          </w:p>
        </w:tc>
        <w:tc>
          <w:tcPr>
            <w:tcW w:w="1559" w:type="dxa"/>
          </w:tcPr>
          <w:p w14:paraId="7238F1DE" w14:textId="77777777" w:rsidR="00752F6F" w:rsidRDefault="00752F6F" w:rsidP="00714846">
            <w:pPr>
              <w:pStyle w:val="BodyText"/>
              <w:tabs>
                <w:tab w:val="left" w:pos="5093"/>
              </w:tabs>
              <w:spacing w:before="15" w:line="250" w:lineRule="auto"/>
              <w:ind w:right="-142"/>
            </w:pPr>
            <w:r>
              <w:t>1,511</w:t>
            </w:r>
          </w:p>
        </w:tc>
        <w:tc>
          <w:tcPr>
            <w:tcW w:w="1495" w:type="dxa"/>
          </w:tcPr>
          <w:p w14:paraId="0DA3BC93" w14:textId="77777777" w:rsidR="00752F6F" w:rsidRDefault="00752F6F" w:rsidP="00714846">
            <w:pPr>
              <w:pStyle w:val="BodyText"/>
              <w:tabs>
                <w:tab w:val="left" w:pos="5093"/>
              </w:tabs>
              <w:spacing w:before="15" w:line="250" w:lineRule="auto"/>
              <w:ind w:right="-142"/>
            </w:pPr>
            <w:r>
              <w:t>0.06</w:t>
            </w:r>
          </w:p>
        </w:tc>
      </w:tr>
      <w:tr w:rsidR="00752F6F" w14:paraId="7D7ED1A2" w14:textId="77777777" w:rsidTr="00752F6F">
        <w:tc>
          <w:tcPr>
            <w:tcW w:w="1931" w:type="dxa"/>
          </w:tcPr>
          <w:p w14:paraId="7AEDA9F5" w14:textId="77777777" w:rsidR="00752F6F" w:rsidRPr="00291C8A" w:rsidRDefault="00752F6F" w:rsidP="00714846">
            <w:pPr>
              <w:pStyle w:val="BodyText"/>
              <w:tabs>
                <w:tab w:val="left" w:pos="5093"/>
              </w:tabs>
              <w:spacing w:before="15" w:line="250" w:lineRule="auto"/>
              <w:ind w:right="-142"/>
              <w:rPr>
                <w:b/>
                <w:bCs/>
              </w:rPr>
            </w:pPr>
            <w:r>
              <w:rPr>
                <w:b/>
                <w:bCs/>
              </w:rPr>
              <w:t>Total</w:t>
            </w:r>
          </w:p>
        </w:tc>
        <w:tc>
          <w:tcPr>
            <w:tcW w:w="1559" w:type="dxa"/>
          </w:tcPr>
          <w:p w14:paraId="0A9E152B" w14:textId="77777777" w:rsidR="00752F6F" w:rsidRPr="00291C8A" w:rsidRDefault="00752F6F" w:rsidP="00714846">
            <w:pPr>
              <w:pStyle w:val="BodyText"/>
              <w:tabs>
                <w:tab w:val="left" w:pos="5093"/>
              </w:tabs>
              <w:spacing w:before="15" w:line="250" w:lineRule="auto"/>
              <w:ind w:right="-142"/>
              <w:rPr>
                <w:b/>
                <w:bCs/>
              </w:rPr>
            </w:pPr>
            <w:r>
              <w:rPr>
                <w:b/>
                <w:bCs/>
              </w:rPr>
              <w:t>2,540,044</w:t>
            </w:r>
          </w:p>
        </w:tc>
        <w:tc>
          <w:tcPr>
            <w:tcW w:w="1495" w:type="dxa"/>
          </w:tcPr>
          <w:p w14:paraId="6D9EBB28" w14:textId="77777777" w:rsidR="00752F6F" w:rsidRPr="00A57201" w:rsidRDefault="00752F6F" w:rsidP="00714846">
            <w:pPr>
              <w:pStyle w:val="BodyText"/>
              <w:tabs>
                <w:tab w:val="left" w:pos="5093"/>
              </w:tabs>
              <w:spacing w:before="15" w:line="250" w:lineRule="auto"/>
              <w:ind w:right="-142"/>
              <w:rPr>
                <w:b/>
              </w:rPr>
            </w:pPr>
            <w:r>
              <w:rPr>
                <w:b/>
              </w:rPr>
              <w:t>100</w:t>
            </w:r>
          </w:p>
        </w:tc>
      </w:tr>
    </w:tbl>
    <w:p w14:paraId="770AE775" w14:textId="7F1E791B" w:rsidR="00915DA6" w:rsidRDefault="00915DA6" w:rsidP="00752F6F">
      <w:pPr>
        <w:spacing w:line="360" w:lineRule="auto"/>
        <w:jc w:val="both"/>
        <w:rPr>
          <w:rFonts w:ascii="Times New Roman" w:hAnsi="Times New Roman" w:cs="Times New Roman"/>
          <w:sz w:val="24"/>
          <w:szCs w:val="24"/>
        </w:rPr>
      </w:pPr>
    </w:p>
    <w:p w14:paraId="4F18FE64" w14:textId="0F79E666" w:rsidR="00752F6F" w:rsidRDefault="00752F6F" w:rsidP="00752F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 Data Pre</w:t>
      </w:r>
      <w:r w:rsidR="005C6711">
        <w:rPr>
          <w:rFonts w:ascii="Times New Roman" w:hAnsi="Times New Roman" w:cs="Times New Roman"/>
          <w:b/>
          <w:bCs/>
          <w:sz w:val="24"/>
          <w:szCs w:val="24"/>
        </w:rPr>
        <w:t>-</w:t>
      </w:r>
      <w:r>
        <w:rPr>
          <w:rFonts w:ascii="Times New Roman" w:hAnsi="Times New Roman" w:cs="Times New Roman"/>
          <w:b/>
          <w:bCs/>
          <w:sz w:val="24"/>
          <w:szCs w:val="24"/>
        </w:rPr>
        <w:t>processing</w:t>
      </w:r>
    </w:p>
    <w:p w14:paraId="47B03210" w14:textId="52889133" w:rsidR="00752F6F" w:rsidRPr="00752F6F" w:rsidRDefault="00752F6F" w:rsidP="00752F6F">
      <w:pPr>
        <w:spacing w:line="360" w:lineRule="auto"/>
        <w:jc w:val="both"/>
        <w:rPr>
          <w:rFonts w:ascii="Times New Roman" w:hAnsi="Times New Roman" w:cs="Times New Roman"/>
          <w:sz w:val="24"/>
          <w:szCs w:val="24"/>
        </w:rPr>
      </w:pPr>
      <w:r w:rsidRPr="00752F6F">
        <w:rPr>
          <w:rFonts w:ascii="Times New Roman" w:hAnsi="Times New Roman" w:cs="Times New Roman"/>
          <w:sz w:val="24"/>
          <w:szCs w:val="24"/>
        </w:rPr>
        <w:t>Data pre</w:t>
      </w:r>
      <w:r w:rsidR="005C6711">
        <w:rPr>
          <w:rFonts w:ascii="Times New Roman" w:hAnsi="Times New Roman" w:cs="Times New Roman"/>
          <w:sz w:val="24"/>
          <w:szCs w:val="24"/>
        </w:rPr>
        <w:t>-</w:t>
      </w:r>
      <w:r w:rsidRPr="00752F6F">
        <w:rPr>
          <w:rFonts w:ascii="Times New Roman" w:hAnsi="Times New Roman" w:cs="Times New Roman"/>
          <w:sz w:val="24"/>
          <w:szCs w:val="24"/>
        </w:rPr>
        <w:t xml:space="preserve">processing is a critical stage in our project, ensuring that the input data is effectively prepared for compatibility with the hybrid Convolutional Neural Network-Long Short-Term </w:t>
      </w:r>
      <w:r w:rsidRPr="00752F6F">
        <w:rPr>
          <w:rFonts w:ascii="Times New Roman" w:hAnsi="Times New Roman" w:cs="Times New Roman"/>
          <w:sz w:val="24"/>
          <w:szCs w:val="24"/>
        </w:rPr>
        <w:lastRenderedPageBreak/>
        <w:t>Memory (CNN-LSTM) architecture. This meticulous process plays a pivotal role in optimizing the model's performance and accuracy.</w:t>
      </w:r>
    </w:p>
    <w:p w14:paraId="5D093755" w14:textId="5571F2BB" w:rsidR="00752F6F" w:rsidRPr="00752F6F" w:rsidRDefault="00752F6F" w:rsidP="00752F6F">
      <w:pPr>
        <w:spacing w:line="360" w:lineRule="auto"/>
        <w:jc w:val="both"/>
        <w:rPr>
          <w:rFonts w:ascii="Times New Roman" w:hAnsi="Times New Roman" w:cs="Times New Roman"/>
          <w:sz w:val="24"/>
          <w:szCs w:val="24"/>
        </w:rPr>
      </w:pPr>
      <w:r w:rsidRPr="00752F6F">
        <w:rPr>
          <w:rFonts w:ascii="Times New Roman" w:hAnsi="Times New Roman" w:cs="Times New Roman"/>
          <w:sz w:val="24"/>
          <w:szCs w:val="24"/>
        </w:rPr>
        <w:t>The following steps were meticulously followed during data pre</w:t>
      </w:r>
      <w:r w:rsidR="005C6711">
        <w:rPr>
          <w:rFonts w:ascii="Times New Roman" w:hAnsi="Times New Roman" w:cs="Times New Roman"/>
          <w:sz w:val="24"/>
          <w:szCs w:val="24"/>
        </w:rPr>
        <w:t>-</w:t>
      </w:r>
      <w:r w:rsidRPr="00752F6F">
        <w:rPr>
          <w:rFonts w:ascii="Times New Roman" w:hAnsi="Times New Roman" w:cs="Times New Roman"/>
          <w:sz w:val="24"/>
          <w:szCs w:val="24"/>
        </w:rPr>
        <w:t>processing:</w:t>
      </w:r>
    </w:p>
    <w:p w14:paraId="25E4CB1C" w14:textId="71E7024C" w:rsidR="00752F6F" w:rsidRPr="00752F6F" w:rsidRDefault="00752F6F" w:rsidP="00752F6F">
      <w:pPr>
        <w:pStyle w:val="ListParagraph"/>
        <w:numPr>
          <w:ilvl w:val="0"/>
          <w:numId w:val="8"/>
        </w:numPr>
        <w:spacing w:line="360" w:lineRule="auto"/>
        <w:jc w:val="both"/>
        <w:rPr>
          <w:rFonts w:ascii="Times New Roman" w:hAnsi="Times New Roman" w:cs="Times New Roman"/>
          <w:sz w:val="24"/>
          <w:szCs w:val="24"/>
        </w:rPr>
      </w:pPr>
      <w:r w:rsidRPr="00752F6F">
        <w:rPr>
          <w:rFonts w:ascii="Times New Roman" w:hAnsi="Times New Roman" w:cs="Times New Roman"/>
          <w:b/>
          <w:bCs/>
          <w:sz w:val="24"/>
          <w:szCs w:val="24"/>
        </w:rPr>
        <w:t>Column Removal</w:t>
      </w:r>
      <w:r w:rsidRPr="00752F6F">
        <w:rPr>
          <w:rFonts w:ascii="Times New Roman" w:hAnsi="Times New Roman" w:cs="Times New Roman"/>
          <w:sz w:val="24"/>
          <w:szCs w:val="24"/>
        </w:rPr>
        <w:t>: We strategically removed four columns containing IP addresses and port numbers of source and destination. These columns were deemed non-essential for our model's training and prediction tasks.</w:t>
      </w:r>
    </w:p>
    <w:p w14:paraId="1244E06B" w14:textId="46500CA7" w:rsidR="00752F6F" w:rsidRPr="00752F6F" w:rsidRDefault="00752F6F" w:rsidP="00752F6F">
      <w:pPr>
        <w:pStyle w:val="ListParagraph"/>
        <w:numPr>
          <w:ilvl w:val="0"/>
          <w:numId w:val="8"/>
        </w:numPr>
        <w:spacing w:line="360" w:lineRule="auto"/>
        <w:jc w:val="both"/>
        <w:rPr>
          <w:rFonts w:ascii="Times New Roman" w:hAnsi="Times New Roman" w:cs="Times New Roman"/>
          <w:sz w:val="24"/>
          <w:szCs w:val="24"/>
        </w:rPr>
      </w:pPr>
      <w:r w:rsidRPr="00752F6F">
        <w:rPr>
          <w:rFonts w:ascii="Times New Roman" w:hAnsi="Times New Roman" w:cs="Times New Roman"/>
          <w:b/>
          <w:bCs/>
          <w:sz w:val="24"/>
          <w:szCs w:val="24"/>
        </w:rPr>
        <w:t>Handling Missing Values</w:t>
      </w:r>
      <w:r w:rsidRPr="00752F6F">
        <w:rPr>
          <w:rFonts w:ascii="Times New Roman" w:hAnsi="Times New Roman" w:cs="Times New Roman"/>
          <w:sz w:val="24"/>
          <w:szCs w:val="24"/>
        </w:rPr>
        <w:t>: Upon analysis, we discovered missing values only in the label column. To address this, we filled all missing values with the "Normal" label, ensuring data completeness and integrity.</w:t>
      </w:r>
    </w:p>
    <w:p w14:paraId="0C059B91" w14:textId="08024401" w:rsidR="00752F6F" w:rsidRPr="00752F6F" w:rsidRDefault="00752F6F" w:rsidP="00752F6F">
      <w:pPr>
        <w:pStyle w:val="ListParagraph"/>
        <w:numPr>
          <w:ilvl w:val="0"/>
          <w:numId w:val="8"/>
        </w:numPr>
        <w:spacing w:line="360" w:lineRule="auto"/>
        <w:jc w:val="both"/>
        <w:rPr>
          <w:rFonts w:ascii="Times New Roman" w:hAnsi="Times New Roman" w:cs="Times New Roman"/>
          <w:sz w:val="24"/>
          <w:szCs w:val="24"/>
        </w:rPr>
      </w:pPr>
      <w:r w:rsidRPr="00752F6F">
        <w:rPr>
          <w:rFonts w:ascii="Times New Roman" w:hAnsi="Times New Roman" w:cs="Times New Roman"/>
          <w:b/>
          <w:bCs/>
          <w:sz w:val="24"/>
          <w:szCs w:val="24"/>
        </w:rPr>
        <w:t>Label Encoding</w:t>
      </w:r>
      <w:r w:rsidRPr="00752F6F">
        <w:rPr>
          <w:rFonts w:ascii="Times New Roman" w:hAnsi="Times New Roman" w:cs="Times New Roman"/>
          <w:sz w:val="24"/>
          <w:szCs w:val="24"/>
        </w:rPr>
        <w:t>: Categorical columns such as protocol (proto), service, and state were transformed into numerical values through label encoding. This conversion facilitated better model understanding and processing of categorical data.</w:t>
      </w:r>
    </w:p>
    <w:p w14:paraId="49F26788" w14:textId="59F78BF7" w:rsidR="00752F6F" w:rsidRPr="00752F6F" w:rsidRDefault="00752F6F" w:rsidP="00752F6F">
      <w:pPr>
        <w:pStyle w:val="ListParagraph"/>
        <w:numPr>
          <w:ilvl w:val="0"/>
          <w:numId w:val="8"/>
        </w:numPr>
        <w:spacing w:line="360" w:lineRule="auto"/>
        <w:jc w:val="both"/>
        <w:rPr>
          <w:rFonts w:ascii="Times New Roman" w:hAnsi="Times New Roman" w:cs="Times New Roman"/>
          <w:sz w:val="24"/>
          <w:szCs w:val="24"/>
        </w:rPr>
      </w:pPr>
      <w:r w:rsidRPr="00752F6F">
        <w:rPr>
          <w:rFonts w:ascii="Times New Roman" w:hAnsi="Times New Roman" w:cs="Times New Roman"/>
          <w:b/>
          <w:bCs/>
          <w:sz w:val="24"/>
          <w:szCs w:val="24"/>
        </w:rPr>
        <w:t>Data Partitioning</w:t>
      </w:r>
      <w:r w:rsidRPr="00752F6F">
        <w:rPr>
          <w:rFonts w:ascii="Times New Roman" w:hAnsi="Times New Roman" w:cs="Times New Roman"/>
          <w:sz w:val="24"/>
          <w:szCs w:val="24"/>
        </w:rPr>
        <w:t>: The dataset was partitioned into training, validation, and testing sets, adhering to best practices in machine learning model development. This partitioning strategy enabled effective evaluation and validation of the model's performance.</w:t>
      </w:r>
    </w:p>
    <w:p w14:paraId="444B44EB" w14:textId="08C16604" w:rsidR="00752F6F" w:rsidRPr="00752F6F" w:rsidRDefault="00752F6F" w:rsidP="00752F6F">
      <w:pPr>
        <w:pStyle w:val="ListParagraph"/>
        <w:numPr>
          <w:ilvl w:val="0"/>
          <w:numId w:val="8"/>
        </w:numPr>
        <w:spacing w:line="360" w:lineRule="auto"/>
        <w:jc w:val="both"/>
        <w:rPr>
          <w:rFonts w:ascii="Times New Roman" w:hAnsi="Times New Roman" w:cs="Times New Roman"/>
          <w:sz w:val="24"/>
          <w:szCs w:val="24"/>
        </w:rPr>
      </w:pPr>
      <w:r w:rsidRPr="00752F6F">
        <w:rPr>
          <w:rFonts w:ascii="Times New Roman" w:hAnsi="Times New Roman" w:cs="Times New Roman"/>
          <w:b/>
          <w:bCs/>
          <w:sz w:val="24"/>
          <w:szCs w:val="24"/>
        </w:rPr>
        <w:t>Data Normalization</w:t>
      </w:r>
      <w:r w:rsidRPr="00752F6F">
        <w:rPr>
          <w:rFonts w:ascii="Times New Roman" w:hAnsi="Times New Roman" w:cs="Times New Roman"/>
          <w:sz w:val="24"/>
          <w:szCs w:val="24"/>
        </w:rPr>
        <w:t xml:space="preserve">: To standardize the data and bring all features to a common scale, we applied </w:t>
      </w:r>
      <w:proofErr w:type="spellStart"/>
      <w:r w:rsidRPr="00752F6F">
        <w:rPr>
          <w:rFonts w:ascii="Times New Roman" w:hAnsi="Times New Roman" w:cs="Times New Roman"/>
          <w:sz w:val="24"/>
          <w:szCs w:val="24"/>
        </w:rPr>
        <w:t>MinMax</w:t>
      </w:r>
      <w:proofErr w:type="spellEnd"/>
      <w:r w:rsidRPr="00752F6F">
        <w:rPr>
          <w:rFonts w:ascii="Times New Roman" w:hAnsi="Times New Roman" w:cs="Times New Roman"/>
          <w:sz w:val="24"/>
          <w:szCs w:val="24"/>
        </w:rPr>
        <w:t xml:space="preserve"> Scalar normalization. This transformation scaled all values within the range of 0 to 1, mitigating the impact of varying feature scales on model training and prediction.</w:t>
      </w:r>
    </w:p>
    <w:p w14:paraId="169FD180" w14:textId="5201861E" w:rsidR="00752F6F" w:rsidRPr="00752F6F" w:rsidRDefault="00752F6F" w:rsidP="00752F6F">
      <w:pPr>
        <w:spacing w:line="360" w:lineRule="auto"/>
        <w:jc w:val="both"/>
        <w:rPr>
          <w:rFonts w:ascii="Times New Roman" w:hAnsi="Times New Roman" w:cs="Times New Roman"/>
          <w:sz w:val="24"/>
          <w:szCs w:val="24"/>
        </w:rPr>
      </w:pPr>
      <w:r w:rsidRPr="00752F6F">
        <w:rPr>
          <w:rFonts w:ascii="Times New Roman" w:hAnsi="Times New Roman" w:cs="Times New Roman"/>
          <w:sz w:val="24"/>
          <w:szCs w:val="24"/>
        </w:rPr>
        <w:t>These pre</w:t>
      </w:r>
      <w:r>
        <w:rPr>
          <w:rFonts w:ascii="Times New Roman" w:hAnsi="Times New Roman" w:cs="Times New Roman"/>
          <w:sz w:val="24"/>
          <w:szCs w:val="24"/>
        </w:rPr>
        <w:t>-</w:t>
      </w:r>
      <w:r w:rsidRPr="00752F6F">
        <w:rPr>
          <w:rFonts w:ascii="Times New Roman" w:hAnsi="Times New Roman" w:cs="Times New Roman"/>
          <w:sz w:val="24"/>
          <w:szCs w:val="24"/>
        </w:rPr>
        <w:t>processing steps collectively ensured that our input data was well-prepared, cleaned, and transformed for optimal utilization by the CNN-LSTM model, contributing to enhanced accuracy and robustness in intrusion detection within IoT environments.</w:t>
      </w:r>
    </w:p>
    <w:p w14:paraId="6C8F2254" w14:textId="175B8777" w:rsidR="00915DA6" w:rsidRDefault="005C6711" w:rsidP="005C671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3.1.3 Model Architecture</w:t>
      </w:r>
    </w:p>
    <w:p w14:paraId="756AD86B" w14:textId="036701CC" w:rsidR="005C6711" w:rsidRPr="005C6711" w:rsidRDefault="005C6711" w:rsidP="005C6711">
      <w:pPr>
        <w:spacing w:line="360" w:lineRule="auto"/>
        <w:jc w:val="both"/>
        <w:rPr>
          <w:rFonts w:ascii="Times New Roman" w:hAnsi="Times New Roman" w:cs="Times New Roman"/>
          <w:sz w:val="24"/>
          <w:szCs w:val="24"/>
        </w:rPr>
      </w:pPr>
      <w:r w:rsidRPr="005C6711">
        <w:rPr>
          <w:rFonts w:ascii="Times New Roman" w:hAnsi="Times New Roman" w:cs="Times New Roman"/>
          <w:sz w:val="24"/>
          <w:szCs w:val="24"/>
        </w:rPr>
        <w:t>The CNN-LSTM hybrid model architecture employed in our project is a sophisticated blend of Convolutional Neural Network (CNN) and Long Short-Term Memory (LSTM) layers, strategically designed to enhance the accuracy and efficacy of intrusion detection in IoT environments. Each layer in the model plays a distinct role in processing and extracting relevant features from the input data, contributing to the model's overall performance.</w:t>
      </w:r>
    </w:p>
    <w:p w14:paraId="7C39BFA5" w14:textId="21BC9327" w:rsidR="005C6711" w:rsidRPr="005C6711" w:rsidRDefault="005C6711" w:rsidP="005C6711">
      <w:pPr>
        <w:pStyle w:val="ListParagraph"/>
        <w:numPr>
          <w:ilvl w:val="0"/>
          <w:numId w:val="9"/>
        </w:numPr>
        <w:spacing w:line="360" w:lineRule="auto"/>
        <w:jc w:val="both"/>
        <w:rPr>
          <w:rFonts w:ascii="Times New Roman" w:hAnsi="Times New Roman" w:cs="Times New Roman"/>
          <w:sz w:val="24"/>
          <w:szCs w:val="24"/>
        </w:rPr>
      </w:pPr>
      <w:r w:rsidRPr="005C6711">
        <w:rPr>
          <w:rFonts w:ascii="Times New Roman" w:hAnsi="Times New Roman" w:cs="Times New Roman"/>
          <w:b/>
          <w:bCs/>
          <w:sz w:val="24"/>
          <w:szCs w:val="24"/>
        </w:rPr>
        <w:t>Conv1D Layer</w:t>
      </w:r>
      <w:r w:rsidRPr="005C6711">
        <w:rPr>
          <w:rFonts w:ascii="Times New Roman" w:hAnsi="Times New Roman" w:cs="Times New Roman"/>
          <w:sz w:val="24"/>
          <w:szCs w:val="24"/>
        </w:rPr>
        <w:t xml:space="preserve">: The Conv1D layer, or one-dimensional convolutional layer, serves as the initial feature extractor in our model. It applies convolutional filters to the input </w:t>
      </w:r>
      <w:r w:rsidRPr="005C6711">
        <w:rPr>
          <w:rFonts w:ascii="Times New Roman" w:hAnsi="Times New Roman" w:cs="Times New Roman"/>
          <w:sz w:val="24"/>
          <w:szCs w:val="24"/>
        </w:rPr>
        <w:lastRenderedPageBreak/>
        <w:t>data, capturing spatial patterns and detecting local features that are crucial for identifying potential intrusions in network traffic. By leveraging Conv1D operations, the model can effectively learn hierarchical representations of the input data, enhancing its ability to detect complex intrusion patterns.</w:t>
      </w:r>
    </w:p>
    <w:p w14:paraId="3F077764" w14:textId="5A6600CE" w:rsidR="005C6711" w:rsidRPr="005C6711" w:rsidRDefault="005C6711" w:rsidP="005C6711">
      <w:pPr>
        <w:pStyle w:val="ListParagraph"/>
        <w:numPr>
          <w:ilvl w:val="0"/>
          <w:numId w:val="9"/>
        </w:numPr>
        <w:spacing w:line="360" w:lineRule="auto"/>
        <w:jc w:val="both"/>
        <w:rPr>
          <w:rFonts w:ascii="Times New Roman" w:hAnsi="Times New Roman" w:cs="Times New Roman"/>
          <w:sz w:val="24"/>
          <w:szCs w:val="24"/>
        </w:rPr>
      </w:pPr>
      <w:r w:rsidRPr="005C6711">
        <w:rPr>
          <w:rFonts w:ascii="Times New Roman" w:hAnsi="Times New Roman" w:cs="Times New Roman"/>
          <w:b/>
          <w:bCs/>
          <w:sz w:val="24"/>
          <w:szCs w:val="24"/>
        </w:rPr>
        <w:t>MaxPooling1D Layer</w:t>
      </w:r>
      <w:r w:rsidRPr="005C6711">
        <w:rPr>
          <w:rFonts w:ascii="Times New Roman" w:hAnsi="Times New Roman" w:cs="Times New Roman"/>
          <w:sz w:val="24"/>
          <w:szCs w:val="24"/>
        </w:rPr>
        <w:t xml:space="preserve">: Following the Conv1D layer, the MaxPooling1D layer is incorporated to </w:t>
      </w:r>
      <w:proofErr w:type="spellStart"/>
      <w:r w:rsidRPr="005C6711">
        <w:rPr>
          <w:rFonts w:ascii="Times New Roman" w:hAnsi="Times New Roman" w:cs="Times New Roman"/>
          <w:sz w:val="24"/>
          <w:szCs w:val="24"/>
        </w:rPr>
        <w:t>downsample</w:t>
      </w:r>
      <w:proofErr w:type="spellEnd"/>
      <w:r w:rsidRPr="005C6711">
        <w:rPr>
          <w:rFonts w:ascii="Times New Roman" w:hAnsi="Times New Roman" w:cs="Times New Roman"/>
          <w:sz w:val="24"/>
          <w:szCs w:val="24"/>
        </w:rPr>
        <w:t xml:space="preserve"> the feature maps, reducing computational complexity and focusing on the most relevant features. </w:t>
      </w:r>
      <w:proofErr w:type="spellStart"/>
      <w:r w:rsidRPr="005C6711">
        <w:rPr>
          <w:rFonts w:ascii="Times New Roman" w:hAnsi="Times New Roman" w:cs="Times New Roman"/>
          <w:sz w:val="24"/>
          <w:szCs w:val="24"/>
        </w:rPr>
        <w:t>MaxPooling</w:t>
      </w:r>
      <w:proofErr w:type="spellEnd"/>
      <w:r w:rsidRPr="005C6711">
        <w:rPr>
          <w:rFonts w:ascii="Times New Roman" w:hAnsi="Times New Roman" w:cs="Times New Roman"/>
          <w:sz w:val="24"/>
          <w:szCs w:val="24"/>
        </w:rPr>
        <w:t xml:space="preserve"> helps in retaining important information while discarding less significant details, thereby improving the model's efficiency and generalization capabilities.</w:t>
      </w:r>
    </w:p>
    <w:p w14:paraId="5EA8906C" w14:textId="1639BD2C" w:rsidR="005C6711" w:rsidRPr="005C6711" w:rsidRDefault="005C6711" w:rsidP="005C6711">
      <w:pPr>
        <w:pStyle w:val="ListParagraph"/>
        <w:numPr>
          <w:ilvl w:val="0"/>
          <w:numId w:val="9"/>
        </w:numPr>
        <w:spacing w:line="360" w:lineRule="auto"/>
        <w:jc w:val="both"/>
        <w:rPr>
          <w:rFonts w:ascii="Times New Roman" w:hAnsi="Times New Roman" w:cs="Times New Roman"/>
          <w:sz w:val="24"/>
          <w:szCs w:val="24"/>
        </w:rPr>
      </w:pPr>
      <w:r w:rsidRPr="005C6711">
        <w:rPr>
          <w:rFonts w:ascii="Times New Roman" w:hAnsi="Times New Roman" w:cs="Times New Roman"/>
          <w:b/>
          <w:bCs/>
          <w:sz w:val="24"/>
          <w:szCs w:val="24"/>
        </w:rPr>
        <w:t>LSTM Layer</w:t>
      </w:r>
      <w:r w:rsidRPr="005C6711">
        <w:rPr>
          <w:rFonts w:ascii="Times New Roman" w:hAnsi="Times New Roman" w:cs="Times New Roman"/>
          <w:sz w:val="24"/>
          <w:szCs w:val="24"/>
        </w:rPr>
        <w:t xml:space="preserve">: The LSTM layer, a type of recurrent neural network (RNN), is integrated into the architecture to capture temporal dependencies and long-range dependencies in the sequential data. In the context of intrusion detection, LSTM plays a crucial role in </w:t>
      </w:r>
      <w:proofErr w:type="spellStart"/>
      <w:r w:rsidRPr="005C6711">
        <w:rPr>
          <w:rFonts w:ascii="Times New Roman" w:hAnsi="Times New Roman" w:cs="Times New Roman"/>
          <w:sz w:val="24"/>
          <w:szCs w:val="24"/>
        </w:rPr>
        <w:t>analyzing</w:t>
      </w:r>
      <w:proofErr w:type="spellEnd"/>
      <w:r w:rsidRPr="005C6711">
        <w:rPr>
          <w:rFonts w:ascii="Times New Roman" w:hAnsi="Times New Roman" w:cs="Times New Roman"/>
          <w:sz w:val="24"/>
          <w:szCs w:val="24"/>
        </w:rPr>
        <w:t xml:space="preserve"> the temporal </w:t>
      </w:r>
      <w:proofErr w:type="spellStart"/>
      <w:r w:rsidRPr="005C6711">
        <w:rPr>
          <w:rFonts w:ascii="Times New Roman" w:hAnsi="Times New Roman" w:cs="Times New Roman"/>
          <w:sz w:val="24"/>
          <w:szCs w:val="24"/>
        </w:rPr>
        <w:t>behavior</w:t>
      </w:r>
      <w:proofErr w:type="spellEnd"/>
      <w:r w:rsidRPr="005C6711">
        <w:rPr>
          <w:rFonts w:ascii="Times New Roman" w:hAnsi="Times New Roman" w:cs="Times New Roman"/>
          <w:sz w:val="24"/>
          <w:szCs w:val="24"/>
        </w:rPr>
        <w:t xml:space="preserve"> of network traffic, identifying patterns of malicious activities that unfold over time. Its ability to remember and process sequential information makes it well-suited for detecting complex intrusion scenarios.</w:t>
      </w:r>
    </w:p>
    <w:p w14:paraId="7927D93C" w14:textId="401B0EC3" w:rsidR="005C6711" w:rsidRPr="005C6711" w:rsidRDefault="005C6711" w:rsidP="005C6711">
      <w:pPr>
        <w:pStyle w:val="ListParagraph"/>
        <w:numPr>
          <w:ilvl w:val="0"/>
          <w:numId w:val="9"/>
        </w:numPr>
        <w:spacing w:line="360" w:lineRule="auto"/>
        <w:jc w:val="both"/>
        <w:rPr>
          <w:rFonts w:ascii="Times New Roman" w:hAnsi="Times New Roman" w:cs="Times New Roman"/>
          <w:sz w:val="24"/>
          <w:szCs w:val="24"/>
        </w:rPr>
      </w:pPr>
      <w:r w:rsidRPr="005C6711">
        <w:rPr>
          <w:rFonts w:ascii="Times New Roman" w:hAnsi="Times New Roman" w:cs="Times New Roman"/>
          <w:b/>
          <w:bCs/>
          <w:sz w:val="24"/>
          <w:szCs w:val="24"/>
        </w:rPr>
        <w:t>Flatten Layer</w:t>
      </w:r>
      <w:r w:rsidRPr="005C6711">
        <w:rPr>
          <w:rFonts w:ascii="Times New Roman" w:hAnsi="Times New Roman" w:cs="Times New Roman"/>
          <w:sz w:val="24"/>
          <w:szCs w:val="24"/>
        </w:rPr>
        <w:t>: Following the LSTM layer, the Flatten layer is utilized to transform the output from the LSTM into a one-dimensional array, preparing it for input into the subsequent fully connected layers. This flattening operation simplifies the data structure, ensuring compatibility with the Dense layers that follow.</w:t>
      </w:r>
    </w:p>
    <w:p w14:paraId="26A72B0F" w14:textId="69121725" w:rsidR="005C6711" w:rsidRPr="005C6711" w:rsidRDefault="005C6711" w:rsidP="005C6711">
      <w:pPr>
        <w:pStyle w:val="ListParagraph"/>
        <w:numPr>
          <w:ilvl w:val="0"/>
          <w:numId w:val="9"/>
        </w:numPr>
        <w:spacing w:line="360" w:lineRule="auto"/>
        <w:jc w:val="both"/>
        <w:rPr>
          <w:rFonts w:ascii="Times New Roman" w:hAnsi="Times New Roman" w:cs="Times New Roman"/>
          <w:sz w:val="24"/>
          <w:szCs w:val="24"/>
        </w:rPr>
      </w:pPr>
      <w:r w:rsidRPr="005C6711">
        <w:rPr>
          <w:rFonts w:ascii="Times New Roman" w:hAnsi="Times New Roman" w:cs="Times New Roman"/>
          <w:b/>
          <w:bCs/>
          <w:sz w:val="24"/>
          <w:szCs w:val="24"/>
        </w:rPr>
        <w:t>Dense Layers</w:t>
      </w:r>
      <w:r w:rsidRPr="005C6711">
        <w:rPr>
          <w:rFonts w:ascii="Times New Roman" w:hAnsi="Times New Roman" w:cs="Times New Roman"/>
          <w:sz w:val="24"/>
          <w:szCs w:val="24"/>
        </w:rPr>
        <w:t>: The Dense layers, also known as fully connected layers, are responsible for learning higher-level abstractions and making final predictions based on the extracted features. These layers incorporate nonlinear activations and complex transformations, enabling the model to understand intricate relationships within the data and make accurate intrusion detection decisions.</w:t>
      </w:r>
    </w:p>
    <w:p w14:paraId="2D68A4A4" w14:textId="38CEF4B6" w:rsidR="005C6711" w:rsidRDefault="005C6711" w:rsidP="005C6711">
      <w:pPr>
        <w:spacing w:line="360" w:lineRule="auto"/>
        <w:jc w:val="both"/>
        <w:rPr>
          <w:rFonts w:ascii="Times New Roman" w:hAnsi="Times New Roman" w:cs="Times New Roman"/>
          <w:sz w:val="24"/>
          <w:szCs w:val="24"/>
        </w:rPr>
      </w:pPr>
      <w:r w:rsidRPr="005C6711">
        <w:rPr>
          <w:rFonts w:ascii="Times New Roman" w:hAnsi="Times New Roman" w:cs="Times New Roman"/>
          <w:sz w:val="24"/>
          <w:szCs w:val="24"/>
        </w:rPr>
        <w:t xml:space="preserve">The justification for selecting this specific CNN-LSTM hybrid architecture stems from its inherent strengths in handling both spatial and temporal aspects of data. In IoT environments, where network traffic exhibits diverse patterns and </w:t>
      </w:r>
      <w:proofErr w:type="spellStart"/>
      <w:r w:rsidRPr="005C6711">
        <w:rPr>
          <w:rFonts w:ascii="Times New Roman" w:hAnsi="Times New Roman" w:cs="Times New Roman"/>
          <w:sz w:val="24"/>
          <w:szCs w:val="24"/>
        </w:rPr>
        <w:t>behaviors</w:t>
      </w:r>
      <w:proofErr w:type="spellEnd"/>
      <w:r w:rsidRPr="005C6711">
        <w:rPr>
          <w:rFonts w:ascii="Times New Roman" w:hAnsi="Times New Roman" w:cs="Times New Roman"/>
          <w:sz w:val="24"/>
          <w:szCs w:val="24"/>
        </w:rPr>
        <w:t>, capturing spatial features (through CNN) and temporal dependencies (through LSTM) is essential for effective intrusion detection. This architecture enables the model to leverage the advantages of both CNN and LSTM layers, resulting in a robust and adaptive system capable of detecting a wide range of intrusions while maintaining high accuracy and reliability.</w:t>
      </w:r>
    </w:p>
    <w:p w14:paraId="768EC886" w14:textId="5EAFB7C9" w:rsidR="005C6711" w:rsidRDefault="005C6711" w:rsidP="005C6711">
      <w:pPr>
        <w:spacing w:line="360" w:lineRule="auto"/>
        <w:jc w:val="both"/>
        <w:rPr>
          <w:rFonts w:ascii="Times New Roman" w:hAnsi="Times New Roman" w:cs="Times New Roman"/>
          <w:sz w:val="24"/>
          <w:szCs w:val="24"/>
        </w:rPr>
      </w:pPr>
    </w:p>
    <w:p w14:paraId="162A84A5" w14:textId="6F24BFC7" w:rsidR="005C6711" w:rsidRDefault="009F23D9" w:rsidP="005C671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3.1.4 Model Training</w:t>
      </w:r>
    </w:p>
    <w:p w14:paraId="4A2E9C9E" w14:textId="4B1E67EB" w:rsidR="009F23D9" w:rsidRPr="009F23D9" w:rsidRDefault="009F23D9" w:rsidP="009F23D9">
      <w:pPr>
        <w:spacing w:line="360" w:lineRule="auto"/>
        <w:jc w:val="both"/>
        <w:rPr>
          <w:rFonts w:ascii="Times New Roman" w:hAnsi="Times New Roman" w:cs="Times New Roman"/>
          <w:sz w:val="24"/>
          <w:szCs w:val="24"/>
        </w:rPr>
      </w:pPr>
      <w:r w:rsidRPr="009F23D9">
        <w:rPr>
          <w:rFonts w:ascii="Times New Roman" w:hAnsi="Times New Roman" w:cs="Times New Roman"/>
          <w:sz w:val="24"/>
          <w:szCs w:val="24"/>
        </w:rPr>
        <w:t>During the training phase of our Intrusion Detection System (IDS) using the hybrid Convolutional Neural Network-Long Short-Term Memory (CNN-LSTM) architecture, we carefully selected hyperparameters to optimize the model's learning process. Here is an elaboration of the hyperparameters and choices made:</w:t>
      </w:r>
    </w:p>
    <w:p w14:paraId="6DFE8A48" w14:textId="68858E6A" w:rsidR="009F23D9" w:rsidRPr="009F23D9" w:rsidRDefault="009F23D9" w:rsidP="009F23D9">
      <w:pPr>
        <w:pStyle w:val="ListParagraph"/>
        <w:numPr>
          <w:ilvl w:val="0"/>
          <w:numId w:val="10"/>
        </w:numPr>
        <w:spacing w:line="360" w:lineRule="auto"/>
        <w:jc w:val="both"/>
        <w:rPr>
          <w:rFonts w:ascii="Times New Roman" w:hAnsi="Times New Roman" w:cs="Times New Roman"/>
          <w:sz w:val="24"/>
          <w:szCs w:val="24"/>
        </w:rPr>
      </w:pPr>
      <w:r w:rsidRPr="009F23D9">
        <w:rPr>
          <w:rFonts w:ascii="Times New Roman" w:hAnsi="Times New Roman" w:cs="Times New Roman"/>
          <w:b/>
          <w:bCs/>
          <w:sz w:val="24"/>
          <w:szCs w:val="24"/>
        </w:rPr>
        <w:t>Batch Size</w:t>
      </w:r>
      <w:r w:rsidRPr="009F23D9">
        <w:rPr>
          <w:rFonts w:ascii="Times New Roman" w:hAnsi="Times New Roman" w:cs="Times New Roman"/>
          <w:sz w:val="24"/>
          <w:szCs w:val="24"/>
        </w:rPr>
        <w:t>: We chose a batch size of 128, which determines the number of samples processed before updating the model's weights. A larger batch size can lead to faster training but requires more memory, while a smaller batch size may provide a more accurate gradient descent update but can be slower. The batch size of 128 strikes a balance between efficient training and memory usage.</w:t>
      </w:r>
    </w:p>
    <w:p w14:paraId="34A90E85" w14:textId="66B575DC" w:rsidR="009F23D9" w:rsidRPr="009F23D9" w:rsidRDefault="009F23D9" w:rsidP="009F23D9">
      <w:pPr>
        <w:pStyle w:val="ListParagraph"/>
        <w:numPr>
          <w:ilvl w:val="0"/>
          <w:numId w:val="10"/>
        </w:numPr>
        <w:spacing w:line="360" w:lineRule="auto"/>
        <w:jc w:val="both"/>
        <w:rPr>
          <w:rFonts w:ascii="Times New Roman" w:hAnsi="Times New Roman" w:cs="Times New Roman"/>
          <w:sz w:val="24"/>
          <w:szCs w:val="24"/>
        </w:rPr>
      </w:pPr>
      <w:r w:rsidRPr="009F23D9">
        <w:rPr>
          <w:rFonts w:ascii="Times New Roman" w:hAnsi="Times New Roman" w:cs="Times New Roman"/>
          <w:b/>
          <w:bCs/>
          <w:sz w:val="24"/>
          <w:szCs w:val="24"/>
        </w:rPr>
        <w:t>Epochs</w:t>
      </w:r>
      <w:r w:rsidRPr="009F23D9">
        <w:rPr>
          <w:rFonts w:ascii="Times New Roman" w:hAnsi="Times New Roman" w:cs="Times New Roman"/>
          <w:sz w:val="24"/>
          <w:szCs w:val="24"/>
        </w:rPr>
        <w:t>: We trained the model for 50 epochs, where one epoch represents one complete pass through the entire training dataset. Training for multiple epochs allows the model to learn from the data iteratively and refine its parameters over time. The choice of 50 epochs ensures sufficient training iterations to capture complex patterns in the data without overfitting.</w:t>
      </w:r>
    </w:p>
    <w:p w14:paraId="6E950C80" w14:textId="5A7774B4" w:rsidR="009F23D9" w:rsidRPr="009F23D9" w:rsidRDefault="009F23D9" w:rsidP="009F23D9">
      <w:pPr>
        <w:pStyle w:val="ListParagraph"/>
        <w:numPr>
          <w:ilvl w:val="0"/>
          <w:numId w:val="10"/>
        </w:numPr>
        <w:spacing w:line="360" w:lineRule="auto"/>
        <w:jc w:val="both"/>
        <w:rPr>
          <w:rFonts w:ascii="Times New Roman" w:hAnsi="Times New Roman" w:cs="Times New Roman"/>
          <w:sz w:val="24"/>
          <w:szCs w:val="24"/>
        </w:rPr>
      </w:pPr>
      <w:r w:rsidRPr="009F23D9">
        <w:rPr>
          <w:rFonts w:ascii="Times New Roman" w:hAnsi="Times New Roman" w:cs="Times New Roman"/>
          <w:b/>
          <w:bCs/>
          <w:sz w:val="24"/>
          <w:szCs w:val="24"/>
        </w:rPr>
        <w:t>Learning Rate</w:t>
      </w:r>
      <w:r w:rsidRPr="009F23D9">
        <w:rPr>
          <w:rFonts w:ascii="Times New Roman" w:hAnsi="Times New Roman" w:cs="Times New Roman"/>
          <w:sz w:val="24"/>
          <w:szCs w:val="24"/>
        </w:rPr>
        <w:t>: The learning rate, set to 0.001, determines the step size at each iteration during gradient descent. A higher learning rate can lead to faster convergence but may risk overshooting the optimal weights, while a lower learning rate may converge more slowly but with more precision. We chose 0.001 as a moderate learning rate that balances convergence speed and stability during training.</w:t>
      </w:r>
    </w:p>
    <w:p w14:paraId="0D2A5198" w14:textId="33C4F9EE" w:rsidR="009F23D9" w:rsidRPr="009F23D9" w:rsidRDefault="009F23D9" w:rsidP="009F23D9">
      <w:pPr>
        <w:pStyle w:val="ListParagraph"/>
        <w:numPr>
          <w:ilvl w:val="0"/>
          <w:numId w:val="10"/>
        </w:numPr>
        <w:spacing w:line="360" w:lineRule="auto"/>
        <w:jc w:val="both"/>
        <w:rPr>
          <w:rFonts w:ascii="Times New Roman" w:hAnsi="Times New Roman" w:cs="Times New Roman"/>
          <w:sz w:val="24"/>
          <w:szCs w:val="24"/>
        </w:rPr>
      </w:pPr>
      <w:r w:rsidRPr="009F23D9">
        <w:rPr>
          <w:rFonts w:ascii="Times New Roman" w:hAnsi="Times New Roman" w:cs="Times New Roman"/>
          <w:b/>
          <w:bCs/>
          <w:sz w:val="24"/>
          <w:szCs w:val="24"/>
        </w:rPr>
        <w:t>Optimizer</w:t>
      </w:r>
      <w:r w:rsidRPr="009F23D9">
        <w:rPr>
          <w:rFonts w:ascii="Times New Roman" w:hAnsi="Times New Roman" w:cs="Times New Roman"/>
          <w:sz w:val="24"/>
          <w:szCs w:val="24"/>
        </w:rPr>
        <w:t xml:space="preserve">: We employed the Adam optimizer, a popular choice for deep learning models due to its adaptive learning rate and momentum properties. Adam combines the benefits of </w:t>
      </w:r>
      <w:proofErr w:type="spellStart"/>
      <w:r w:rsidRPr="009F23D9">
        <w:rPr>
          <w:rFonts w:ascii="Times New Roman" w:hAnsi="Times New Roman" w:cs="Times New Roman"/>
          <w:sz w:val="24"/>
          <w:szCs w:val="24"/>
        </w:rPr>
        <w:t>AdaGrad</w:t>
      </w:r>
      <w:proofErr w:type="spellEnd"/>
      <w:r w:rsidRPr="009F23D9">
        <w:rPr>
          <w:rFonts w:ascii="Times New Roman" w:hAnsi="Times New Roman" w:cs="Times New Roman"/>
          <w:sz w:val="24"/>
          <w:szCs w:val="24"/>
        </w:rPr>
        <w:t xml:space="preserve"> and </w:t>
      </w:r>
      <w:proofErr w:type="spellStart"/>
      <w:r w:rsidRPr="009F23D9">
        <w:rPr>
          <w:rFonts w:ascii="Times New Roman" w:hAnsi="Times New Roman" w:cs="Times New Roman"/>
          <w:sz w:val="24"/>
          <w:szCs w:val="24"/>
        </w:rPr>
        <w:t>RMSProp</w:t>
      </w:r>
      <w:proofErr w:type="spellEnd"/>
      <w:r w:rsidRPr="009F23D9">
        <w:rPr>
          <w:rFonts w:ascii="Times New Roman" w:hAnsi="Times New Roman" w:cs="Times New Roman"/>
          <w:sz w:val="24"/>
          <w:szCs w:val="24"/>
        </w:rPr>
        <w:t>, making it suitable for optimizing models with varying learning rates and handling sparse gradients efficiently. Its adaptive nature helps in converging faster and more reliably compared to traditional gradient descent algorithms.</w:t>
      </w:r>
    </w:p>
    <w:p w14:paraId="1F192C27" w14:textId="77777777" w:rsidR="009F23D9" w:rsidRPr="009F23D9" w:rsidRDefault="009F23D9" w:rsidP="009F23D9">
      <w:pPr>
        <w:pStyle w:val="ListParagraph"/>
        <w:numPr>
          <w:ilvl w:val="0"/>
          <w:numId w:val="10"/>
        </w:numPr>
        <w:spacing w:line="360" w:lineRule="auto"/>
        <w:jc w:val="both"/>
        <w:rPr>
          <w:rFonts w:ascii="Times New Roman" w:hAnsi="Times New Roman" w:cs="Times New Roman"/>
          <w:sz w:val="24"/>
          <w:szCs w:val="24"/>
        </w:rPr>
      </w:pPr>
      <w:r w:rsidRPr="009F23D9">
        <w:rPr>
          <w:rFonts w:ascii="Times New Roman" w:hAnsi="Times New Roman" w:cs="Times New Roman"/>
          <w:b/>
          <w:bCs/>
          <w:sz w:val="24"/>
          <w:szCs w:val="24"/>
        </w:rPr>
        <w:t>Loss Function</w:t>
      </w:r>
      <w:r w:rsidRPr="009F23D9">
        <w:rPr>
          <w:rFonts w:ascii="Times New Roman" w:hAnsi="Times New Roman" w:cs="Times New Roman"/>
          <w:sz w:val="24"/>
          <w:szCs w:val="24"/>
        </w:rPr>
        <w:t>: For the loss function, we utilized categorical cross-entropy, which is well-suited for multi-class classification tasks like intrusion detection. Categorical cross-entropy measures the dissimilarity between the true distribution of the data and the predicted probability distribution, providing a reliable measure of how well the model's predictions align with the actual labels.</w:t>
      </w:r>
    </w:p>
    <w:p w14:paraId="6FDE2AC7" w14:textId="0FE6987A" w:rsidR="009F23D9" w:rsidRDefault="009F23D9" w:rsidP="009F23D9">
      <w:pPr>
        <w:spacing w:line="360" w:lineRule="auto"/>
        <w:jc w:val="both"/>
        <w:rPr>
          <w:rFonts w:ascii="Times New Roman" w:hAnsi="Times New Roman" w:cs="Times New Roman"/>
          <w:sz w:val="24"/>
          <w:szCs w:val="24"/>
        </w:rPr>
      </w:pPr>
      <w:r w:rsidRPr="009F23D9">
        <w:rPr>
          <w:rFonts w:ascii="Times New Roman" w:hAnsi="Times New Roman" w:cs="Times New Roman"/>
          <w:sz w:val="24"/>
          <w:szCs w:val="24"/>
        </w:rPr>
        <w:lastRenderedPageBreak/>
        <w:t>By carefully selecting these hyperparameters and optimization settings, we aimed to train the IDS model effectively, ensuring robust performance and accurate intrusion detection in IoT environments.</w:t>
      </w:r>
    </w:p>
    <w:p w14:paraId="1C743406" w14:textId="78D4E608" w:rsidR="009F23D9" w:rsidRDefault="009F23D9" w:rsidP="009F23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3.1.5 Model Evaluation</w:t>
      </w:r>
    </w:p>
    <w:p w14:paraId="14F71BA8" w14:textId="22472FB8" w:rsidR="007F0BFE" w:rsidRPr="007F0BFE" w:rsidRDefault="007F0BFE" w:rsidP="007F0BFE">
      <w:pPr>
        <w:spacing w:line="360" w:lineRule="auto"/>
        <w:jc w:val="both"/>
        <w:rPr>
          <w:rFonts w:ascii="Times New Roman" w:hAnsi="Times New Roman" w:cs="Times New Roman"/>
          <w:sz w:val="24"/>
          <w:szCs w:val="24"/>
        </w:rPr>
      </w:pPr>
      <w:r w:rsidRPr="007F0BFE">
        <w:rPr>
          <w:rFonts w:ascii="Times New Roman" w:hAnsi="Times New Roman" w:cs="Times New Roman"/>
          <w:sz w:val="24"/>
          <w:szCs w:val="24"/>
        </w:rPr>
        <w:t>For evaluating our Intrusion Detection System (IDS) model's performance, we employed a comprehensive set of metrics to gauge its effectiveness in accurately detecting intrusions in IoT environments. These metrics play a crucial role in assessing different aspects of the model's performance:</w:t>
      </w:r>
    </w:p>
    <w:p w14:paraId="23F5BECB" w14:textId="74F9DFAE" w:rsidR="007F0BFE" w:rsidRPr="007F0BFE" w:rsidRDefault="007F0BFE" w:rsidP="007F0BFE">
      <w:pPr>
        <w:pStyle w:val="ListParagraph"/>
        <w:numPr>
          <w:ilvl w:val="0"/>
          <w:numId w:val="11"/>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Accuracy</w:t>
      </w:r>
      <w:r w:rsidRPr="007F0BFE">
        <w:rPr>
          <w:rFonts w:ascii="Times New Roman" w:hAnsi="Times New Roman" w:cs="Times New Roman"/>
          <w:sz w:val="24"/>
          <w:szCs w:val="24"/>
        </w:rPr>
        <w:t>: The accuracy metric provides an overall measure of the model's correctness in classifying instances. It calculates the ratio of correctly classified instances to the total instances in the dataset. A high accuracy score indicates that the model is making accurate predictions across different classes.</w:t>
      </w:r>
    </w:p>
    <w:p w14:paraId="4E606D0C" w14:textId="31070781" w:rsidR="007F0BFE" w:rsidRPr="007F0BFE" w:rsidRDefault="007F0BFE" w:rsidP="007F0BFE">
      <w:pPr>
        <w:pStyle w:val="ListParagraph"/>
        <w:numPr>
          <w:ilvl w:val="0"/>
          <w:numId w:val="11"/>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Precision</w:t>
      </w:r>
      <w:r w:rsidRPr="007F0BFE">
        <w:rPr>
          <w:rFonts w:ascii="Times New Roman" w:hAnsi="Times New Roman" w:cs="Times New Roman"/>
          <w:sz w:val="24"/>
          <w:szCs w:val="24"/>
        </w:rPr>
        <w:t>: Precision measures the model's ability to correctly identify positive instances among the instances it predicts as positive. It calculates the ratio of true positives to the total predicted positives. A high precision score indicates that the model has a low false positive rate, minimizing the misclassification of normal instances as intrusions.</w:t>
      </w:r>
    </w:p>
    <w:p w14:paraId="29FCD068" w14:textId="75B7ABEA" w:rsidR="007F0BFE" w:rsidRPr="007F0BFE" w:rsidRDefault="007F0BFE" w:rsidP="007F0BFE">
      <w:pPr>
        <w:pStyle w:val="ListParagraph"/>
        <w:numPr>
          <w:ilvl w:val="0"/>
          <w:numId w:val="11"/>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Recall (Sensitivity)</w:t>
      </w:r>
      <w:r w:rsidRPr="007F0BFE">
        <w:rPr>
          <w:rFonts w:ascii="Times New Roman" w:hAnsi="Times New Roman" w:cs="Times New Roman"/>
          <w:sz w:val="24"/>
          <w:szCs w:val="24"/>
        </w:rPr>
        <w:t>: Recall, also known as sensitivity or true positive rate, measures the model's ability to capture all positive instances in the dataset. It calculates the ratio of true positives to the actual positives in the data. A high recall score indicates that the model has a low false negative rate, effectively capturing intrusions without missing them.</w:t>
      </w:r>
    </w:p>
    <w:p w14:paraId="78309D62" w14:textId="224B17DC" w:rsidR="007F0BFE" w:rsidRPr="007F0BFE" w:rsidRDefault="007F0BFE" w:rsidP="007F0BFE">
      <w:pPr>
        <w:pStyle w:val="ListParagraph"/>
        <w:numPr>
          <w:ilvl w:val="0"/>
          <w:numId w:val="11"/>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F1 Score</w:t>
      </w:r>
      <w:r w:rsidRPr="007F0BFE">
        <w:rPr>
          <w:rFonts w:ascii="Times New Roman" w:hAnsi="Times New Roman" w:cs="Times New Roman"/>
          <w:sz w:val="24"/>
          <w:szCs w:val="24"/>
        </w:rPr>
        <w:t xml:space="preserve">: The F1 score is the harmonic mean of precision and recall, providing a balanced measure of the model's performance. It </w:t>
      </w:r>
      <w:proofErr w:type="gramStart"/>
      <w:r w:rsidRPr="007F0BFE">
        <w:rPr>
          <w:rFonts w:ascii="Times New Roman" w:hAnsi="Times New Roman" w:cs="Times New Roman"/>
          <w:sz w:val="24"/>
          <w:szCs w:val="24"/>
        </w:rPr>
        <w:t>takes into account</w:t>
      </w:r>
      <w:proofErr w:type="gramEnd"/>
      <w:r w:rsidRPr="007F0BFE">
        <w:rPr>
          <w:rFonts w:ascii="Times New Roman" w:hAnsi="Times New Roman" w:cs="Times New Roman"/>
          <w:sz w:val="24"/>
          <w:szCs w:val="24"/>
        </w:rPr>
        <w:t xml:space="preserve"> both false positives and false negatives, offering a comprehensive assessment of the model's effectiveness in handling both types of errors.</w:t>
      </w:r>
    </w:p>
    <w:p w14:paraId="71C7B0EE" w14:textId="35DF2379" w:rsidR="007F0BFE" w:rsidRPr="007F0BFE" w:rsidRDefault="007F0BFE" w:rsidP="007F0BFE">
      <w:pPr>
        <w:spacing w:line="360" w:lineRule="auto"/>
        <w:jc w:val="both"/>
        <w:rPr>
          <w:rFonts w:ascii="Times New Roman" w:hAnsi="Times New Roman" w:cs="Times New Roman"/>
          <w:sz w:val="24"/>
          <w:szCs w:val="24"/>
        </w:rPr>
      </w:pPr>
      <w:r w:rsidRPr="007F0BFE">
        <w:rPr>
          <w:rFonts w:ascii="Times New Roman" w:hAnsi="Times New Roman" w:cs="Times New Roman"/>
          <w:sz w:val="24"/>
          <w:szCs w:val="24"/>
        </w:rPr>
        <w:t>Additionally, we adopted a stratified data splitting strategy, dividing the dataset into training (70%), validation (15%), and testing (15%) sets. This approach ensures that each set maintains a proportional representation of different classes, preventing biases during evaluation.</w:t>
      </w:r>
    </w:p>
    <w:p w14:paraId="14DB8EAD" w14:textId="35EA832A" w:rsidR="007F0BFE" w:rsidRDefault="007F0BFE" w:rsidP="007F0BFE">
      <w:pPr>
        <w:spacing w:line="360" w:lineRule="auto"/>
        <w:jc w:val="both"/>
        <w:rPr>
          <w:rFonts w:ascii="Times New Roman" w:hAnsi="Times New Roman" w:cs="Times New Roman"/>
          <w:sz w:val="24"/>
          <w:szCs w:val="24"/>
        </w:rPr>
      </w:pPr>
      <w:r w:rsidRPr="007F0BFE">
        <w:rPr>
          <w:rFonts w:ascii="Times New Roman" w:hAnsi="Times New Roman" w:cs="Times New Roman"/>
          <w:sz w:val="24"/>
          <w:szCs w:val="24"/>
        </w:rPr>
        <w:t xml:space="preserve">During the evaluation phase, our IDS model demonstrated outstanding performance, achieving an accuracy of 98% on the testing dataset. The high precision, recall, and F1 score further validate the model's robustness in accurately detecting intrusions in diverse IoT environments. </w:t>
      </w:r>
      <w:r w:rsidRPr="007F0BFE">
        <w:rPr>
          <w:rFonts w:ascii="Times New Roman" w:hAnsi="Times New Roman" w:cs="Times New Roman"/>
          <w:sz w:val="24"/>
          <w:szCs w:val="24"/>
        </w:rPr>
        <w:lastRenderedPageBreak/>
        <w:t>These evaluation results signify the model's efficacy in contributing to enhanced cybersecurity measures for IoT networks.</w:t>
      </w:r>
    </w:p>
    <w:p w14:paraId="00B6C2D8" w14:textId="77777777" w:rsidR="007F0BFE" w:rsidRPr="007F0BFE" w:rsidRDefault="007F0BFE" w:rsidP="007F0BFE">
      <w:pPr>
        <w:spacing w:line="360" w:lineRule="auto"/>
        <w:jc w:val="both"/>
        <w:rPr>
          <w:rFonts w:ascii="Times New Roman" w:hAnsi="Times New Roman" w:cs="Times New Roman"/>
          <w:sz w:val="24"/>
          <w:szCs w:val="24"/>
        </w:rPr>
      </w:pPr>
    </w:p>
    <w:p w14:paraId="45FD5232" w14:textId="66D4A582" w:rsidR="007F0BFE" w:rsidRDefault="007F0BFE" w:rsidP="007F0B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3.1.6 Real World Applicability</w:t>
      </w:r>
    </w:p>
    <w:p w14:paraId="6F1277B7" w14:textId="63B4D9CD" w:rsidR="007F0BFE" w:rsidRPr="007F0BFE" w:rsidRDefault="007F0BFE" w:rsidP="007F0BFE">
      <w:pPr>
        <w:spacing w:line="360" w:lineRule="auto"/>
        <w:jc w:val="both"/>
        <w:rPr>
          <w:rFonts w:ascii="Times New Roman" w:hAnsi="Times New Roman" w:cs="Times New Roman"/>
          <w:sz w:val="24"/>
          <w:szCs w:val="24"/>
        </w:rPr>
      </w:pPr>
      <w:r w:rsidRPr="007F0BFE">
        <w:rPr>
          <w:rFonts w:ascii="Times New Roman" w:hAnsi="Times New Roman" w:cs="Times New Roman"/>
          <w:sz w:val="24"/>
          <w:szCs w:val="24"/>
        </w:rPr>
        <w:t>In real-world scenarios, the deployment of Intrusion Detection Systems (IDS) based on advanced machine learning models like the hybrid Convolutional Neural Network-Long Short-Term Memory (CNN-LSTM) architecture holds significant potential for enhancing cybersecurity in Internet of Things (IoT) environments. One of the key aspects contributing to the practicality and effectiveness of our IDS solution is its compatibility with resource-constrained devices such as the Raspberry Pi.</w:t>
      </w:r>
    </w:p>
    <w:p w14:paraId="18D13AFB" w14:textId="2C148C67" w:rsidR="007F0BFE" w:rsidRPr="007F0BFE" w:rsidRDefault="007F0BFE" w:rsidP="007F0BFE">
      <w:pPr>
        <w:spacing w:line="360" w:lineRule="auto"/>
        <w:jc w:val="both"/>
        <w:rPr>
          <w:rFonts w:ascii="Times New Roman" w:hAnsi="Times New Roman" w:cs="Times New Roman"/>
          <w:sz w:val="24"/>
          <w:szCs w:val="24"/>
        </w:rPr>
      </w:pPr>
      <w:r w:rsidRPr="007F0BFE">
        <w:rPr>
          <w:rFonts w:ascii="Times New Roman" w:hAnsi="Times New Roman" w:cs="Times New Roman"/>
          <w:sz w:val="24"/>
          <w:szCs w:val="24"/>
        </w:rPr>
        <w:t>Raspberry Pi serves as an ideal platform for implementing our IDS due to several reasons:</w:t>
      </w:r>
    </w:p>
    <w:p w14:paraId="2E9C5C9C" w14:textId="2B5B19B8" w:rsidR="007F0BFE" w:rsidRPr="007F0BFE" w:rsidRDefault="007F0BFE" w:rsidP="007F0BFE">
      <w:pPr>
        <w:pStyle w:val="ListParagraph"/>
        <w:numPr>
          <w:ilvl w:val="0"/>
          <w:numId w:val="12"/>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Cost-Effectiveness</w:t>
      </w:r>
      <w:r w:rsidRPr="007F0BFE">
        <w:rPr>
          <w:rFonts w:ascii="Times New Roman" w:hAnsi="Times New Roman" w:cs="Times New Roman"/>
          <w:sz w:val="24"/>
          <w:szCs w:val="24"/>
        </w:rPr>
        <w:t>: Raspberry Pi is a cost-effective single-board computer that offers a balance between performance and affordability. Its low cost makes it accessible for deployment in various IoT setups without incurring substantial expenses.</w:t>
      </w:r>
    </w:p>
    <w:p w14:paraId="044824C2" w14:textId="60F67A90" w:rsidR="007F0BFE" w:rsidRPr="007F0BFE" w:rsidRDefault="007F0BFE" w:rsidP="007F0BFE">
      <w:pPr>
        <w:pStyle w:val="ListParagraph"/>
        <w:numPr>
          <w:ilvl w:val="0"/>
          <w:numId w:val="12"/>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Low Power Consumption</w:t>
      </w:r>
      <w:r w:rsidRPr="007F0BFE">
        <w:rPr>
          <w:rFonts w:ascii="Times New Roman" w:hAnsi="Times New Roman" w:cs="Times New Roman"/>
          <w:sz w:val="24"/>
          <w:szCs w:val="24"/>
        </w:rPr>
        <w:t>: The energy-efficient nature of Raspberry Pi makes it suitable for continuous operation in IoT environments where power consumption is a critical consideration. The IDS can run efficiently on Raspberry Pi devices without excessive energy requirements.</w:t>
      </w:r>
    </w:p>
    <w:p w14:paraId="27305EB0" w14:textId="6AC8D488" w:rsidR="007F0BFE" w:rsidRPr="007F0BFE" w:rsidRDefault="007F0BFE" w:rsidP="007F0BFE">
      <w:pPr>
        <w:pStyle w:val="ListParagraph"/>
        <w:numPr>
          <w:ilvl w:val="0"/>
          <w:numId w:val="12"/>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Compact Size</w:t>
      </w:r>
      <w:r w:rsidRPr="007F0BFE">
        <w:rPr>
          <w:rFonts w:ascii="Times New Roman" w:hAnsi="Times New Roman" w:cs="Times New Roman"/>
          <w:sz w:val="24"/>
          <w:szCs w:val="24"/>
        </w:rPr>
        <w:t>: The compact size of Raspberry Pi makes it easy to integrate into existing IoT infrastructure or deploy in diverse environments. Its small form factor allows for flexible placement and installation, making it suitable for IoT edge devices.</w:t>
      </w:r>
    </w:p>
    <w:p w14:paraId="622441CE" w14:textId="358E46AA" w:rsidR="007F0BFE" w:rsidRPr="007F0BFE" w:rsidRDefault="007F0BFE" w:rsidP="007F0BFE">
      <w:pPr>
        <w:pStyle w:val="ListParagraph"/>
        <w:numPr>
          <w:ilvl w:val="0"/>
          <w:numId w:val="12"/>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Community Support</w:t>
      </w:r>
      <w:r w:rsidRPr="007F0BFE">
        <w:rPr>
          <w:rFonts w:ascii="Times New Roman" w:hAnsi="Times New Roman" w:cs="Times New Roman"/>
          <w:sz w:val="24"/>
          <w:szCs w:val="24"/>
        </w:rPr>
        <w:t>: Raspberry Pi benefits from a large and active community of developers, enthusiasts, and support resources. This community-driven ecosystem provides access to a wealth of libraries, tools, and community-developed projects that can enhance the functionality and capabilities of our IDS implementation.</w:t>
      </w:r>
    </w:p>
    <w:p w14:paraId="4DC6063A" w14:textId="2E39B8E8" w:rsidR="007F0BFE" w:rsidRPr="007F0BFE" w:rsidRDefault="007F0BFE" w:rsidP="007F0BFE">
      <w:pPr>
        <w:pStyle w:val="ListParagraph"/>
        <w:numPr>
          <w:ilvl w:val="0"/>
          <w:numId w:val="12"/>
        </w:numPr>
        <w:spacing w:line="360" w:lineRule="auto"/>
        <w:jc w:val="both"/>
        <w:rPr>
          <w:rFonts w:ascii="Times New Roman" w:hAnsi="Times New Roman" w:cs="Times New Roman"/>
          <w:sz w:val="24"/>
          <w:szCs w:val="24"/>
        </w:rPr>
      </w:pPr>
      <w:r w:rsidRPr="007F0BFE">
        <w:rPr>
          <w:rFonts w:ascii="Times New Roman" w:hAnsi="Times New Roman" w:cs="Times New Roman"/>
          <w:b/>
          <w:bCs/>
          <w:sz w:val="24"/>
          <w:szCs w:val="24"/>
        </w:rPr>
        <w:t>Scalability</w:t>
      </w:r>
      <w:r w:rsidRPr="007F0BFE">
        <w:rPr>
          <w:rFonts w:ascii="Times New Roman" w:hAnsi="Times New Roman" w:cs="Times New Roman"/>
          <w:sz w:val="24"/>
          <w:szCs w:val="24"/>
        </w:rPr>
        <w:t>: Raspberry Pi offers scalability options, allowing for the deployment of multiple devices to scale IDS coverage across a network or IoT ecosystem. This scalability ensures comprehensive intrusion detection coverage without compromising performance or efficiency.</w:t>
      </w:r>
    </w:p>
    <w:p w14:paraId="06DE50EF" w14:textId="40E9C845" w:rsidR="007F0BFE" w:rsidRPr="007F0BFE" w:rsidRDefault="007F0BFE" w:rsidP="007F0BFE">
      <w:pPr>
        <w:spacing w:line="360" w:lineRule="auto"/>
        <w:jc w:val="both"/>
        <w:rPr>
          <w:rFonts w:ascii="Times New Roman" w:hAnsi="Times New Roman" w:cs="Times New Roman"/>
          <w:sz w:val="24"/>
          <w:szCs w:val="24"/>
        </w:rPr>
      </w:pPr>
      <w:r w:rsidRPr="007F0BFE">
        <w:rPr>
          <w:rFonts w:ascii="Times New Roman" w:hAnsi="Times New Roman" w:cs="Times New Roman"/>
          <w:sz w:val="24"/>
          <w:szCs w:val="24"/>
        </w:rPr>
        <w:t>By leveraging Raspberry Pi for deploying our CNN-LSTM-based IDS, we ensure that the solution is not only effective in detecting intrusions but also practical and accessible for real-</w:t>
      </w:r>
      <w:r w:rsidRPr="007F0BFE">
        <w:rPr>
          <w:rFonts w:ascii="Times New Roman" w:hAnsi="Times New Roman" w:cs="Times New Roman"/>
          <w:sz w:val="24"/>
          <w:szCs w:val="24"/>
        </w:rPr>
        <w:lastRenderedPageBreak/>
        <w:t>world IoT security implementations. The combination of advanced machine learning algorithms with Raspberry Pi's capabilities enhances the overall security posture of IoT networks, safeguarding against evolving cyber threats and vulnerabilities.</w:t>
      </w:r>
    </w:p>
    <w:p w14:paraId="0408CDA1" w14:textId="14B3CE83" w:rsidR="00915DA6" w:rsidRPr="007F0BFE" w:rsidRDefault="007F0BFE" w:rsidP="007F0B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3.1.7 </w:t>
      </w:r>
      <w:r w:rsidR="001343DE">
        <w:rPr>
          <w:rFonts w:ascii="Times New Roman" w:hAnsi="Times New Roman" w:cs="Times New Roman"/>
          <w:b/>
          <w:bCs/>
          <w:sz w:val="24"/>
          <w:szCs w:val="24"/>
        </w:rPr>
        <w:t>Alert Mechanisms</w:t>
      </w:r>
    </w:p>
    <w:p w14:paraId="6A1C3202" w14:textId="1DA3E6AB" w:rsidR="001343DE" w:rsidRPr="001343DE" w:rsidRDefault="001343DE" w:rsidP="001343DE">
      <w:pPr>
        <w:spacing w:line="360" w:lineRule="auto"/>
        <w:jc w:val="both"/>
        <w:rPr>
          <w:rFonts w:ascii="Times New Roman" w:hAnsi="Times New Roman" w:cs="Times New Roman"/>
          <w:sz w:val="24"/>
          <w:szCs w:val="24"/>
        </w:rPr>
      </w:pPr>
      <w:r w:rsidRPr="001343DE">
        <w:rPr>
          <w:rFonts w:ascii="Times New Roman" w:hAnsi="Times New Roman" w:cs="Times New Roman"/>
          <w:sz w:val="24"/>
          <w:szCs w:val="24"/>
        </w:rPr>
        <w:t>For our Intrusion Detection System (IDS) deployed on Raspberry Pi, we have implemented alert mechanisms using two primary channels: email notifications via SMTP (Simple Mail Transfer Protocol) and SMS notifications using Twilio's API.</w:t>
      </w:r>
    </w:p>
    <w:p w14:paraId="54B118C8" w14:textId="33D4E0A0" w:rsidR="001343DE" w:rsidRPr="001343DE" w:rsidRDefault="001343DE" w:rsidP="001343DE">
      <w:pPr>
        <w:pStyle w:val="ListParagraph"/>
        <w:numPr>
          <w:ilvl w:val="0"/>
          <w:numId w:val="13"/>
        </w:numPr>
        <w:spacing w:line="360" w:lineRule="auto"/>
        <w:jc w:val="both"/>
        <w:rPr>
          <w:rFonts w:ascii="Times New Roman" w:hAnsi="Times New Roman" w:cs="Times New Roman"/>
          <w:sz w:val="24"/>
          <w:szCs w:val="24"/>
        </w:rPr>
      </w:pPr>
      <w:r w:rsidRPr="001343DE">
        <w:rPr>
          <w:rFonts w:ascii="Times New Roman" w:hAnsi="Times New Roman" w:cs="Times New Roman"/>
          <w:b/>
          <w:bCs/>
          <w:sz w:val="24"/>
          <w:szCs w:val="24"/>
        </w:rPr>
        <w:t>Email Notifications (SMTP):</w:t>
      </w:r>
      <w:r w:rsidRPr="001343DE">
        <w:rPr>
          <w:rFonts w:ascii="Times New Roman" w:hAnsi="Times New Roman" w:cs="Times New Roman"/>
          <w:sz w:val="24"/>
          <w:szCs w:val="24"/>
        </w:rPr>
        <w:t xml:space="preserve"> SMTP is used to send email notifications upon detecting suspicious or malicious activities in the IoT network. The IDS system generates an alert message containing relevant information about the detected intrusion, such as the type of attack, source IP address, timestamp, and severity level. This alert message is then sent via SMTP to designated email addresses, such as system administrators or security teams, enabling them to take prompt action in response to potential security incidents.</w:t>
      </w:r>
    </w:p>
    <w:p w14:paraId="7D303E31" w14:textId="08BA1DF0" w:rsidR="001343DE" w:rsidRPr="001343DE" w:rsidRDefault="001343DE" w:rsidP="001343DE">
      <w:pPr>
        <w:pStyle w:val="ListParagraph"/>
        <w:numPr>
          <w:ilvl w:val="0"/>
          <w:numId w:val="13"/>
        </w:numPr>
        <w:spacing w:line="360" w:lineRule="auto"/>
        <w:jc w:val="both"/>
        <w:rPr>
          <w:rFonts w:ascii="Times New Roman" w:hAnsi="Times New Roman" w:cs="Times New Roman"/>
          <w:sz w:val="24"/>
          <w:szCs w:val="24"/>
        </w:rPr>
      </w:pPr>
      <w:r w:rsidRPr="001343DE">
        <w:rPr>
          <w:rFonts w:ascii="Times New Roman" w:hAnsi="Times New Roman" w:cs="Times New Roman"/>
          <w:b/>
          <w:bCs/>
          <w:sz w:val="24"/>
          <w:szCs w:val="24"/>
        </w:rPr>
        <w:t>SMS Notifications (Twilio API):</w:t>
      </w:r>
      <w:r w:rsidRPr="001343DE">
        <w:rPr>
          <w:rFonts w:ascii="Times New Roman" w:hAnsi="Times New Roman" w:cs="Times New Roman"/>
          <w:sz w:val="24"/>
          <w:szCs w:val="24"/>
        </w:rPr>
        <w:t xml:space="preserve"> Twilio's API is utilized to send SMS notifications to designated phone numbers when the IDS system detects an intrusion. </w:t>
      </w:r>
      <w:proofErr w:type="gramStart"/>
      <w:r w:rsidRPr="001343DE">
        <w:rPr>
          <w:rFonts w:ascii="Times New Roman" w:hAnsi="Times New Roman" w:cs="Times New Roman"/>
          <w:sz w:val="24"/>
          <w:szCs w:val="24"/>
        </w:rPr>
        <w:t>Similar to</w:t>
      </w:r>
      <w:proofErr w:type="gramEnd"/>
      <w:r w:rsidRPr="001343DE">
        <w:rPr>
          <w:rFonts w:ascii="Times New Roman" w:hAnsi="Times New Roman" w:cs="Times New Roman"/>
          <w:sz w:val="24"/>
          <w:szCs w:val="24"/>
        </w:rPr>
        <w:t xml:space="preserve"> email notifications, the SMS alert message includes essential details about the detected intrusion, allowing recipients to stay informed and respond quickly to security threats. Twilio's API integration provides a reliable and real-time communication channel for alerting stakeholders about potential security breaches, ensuring timely mitigation measures can be implemented.</w:t>
      </w:r>
    </w:p>
    <w:p w14:paraId="0CA20BD8" w14:textId="3ECEC68D" w:rsidR="00915DA6" w:rsidRPr="001343DE" w:rsidRDefault="001343DE" w:rsidP="001343DE">
      <w:pPr>
        <w:spacing w:line="360" w:lineRule="auto"/>
        <w:jc w:val="both"/>
        <w:rPr>
          <w:rFonts w:ascii="Times New Roman" w:hAnsi="Times New Roman" w:cs="Times New Roman"/>
          <w:sz w:val="24"/>
          <w:szCs w:val="24"/>
        </w:rPr>
      </w:pPr>
      <w:r w:rsidRPr="001343DE">
        <w:rPr>
          <w:rFonts w:ascii="Times New Roman" w:hAnsi="Times New Roman" w:cs="Times New Roman"/>
          <w:sz w:val="24"/>
          <w:szCs w:val="24"/>
        </w:rPr>
        <w:t>These alert mechanisms play a crucial role in enhancing the responsiveness and effectiveness of our IDS solution deployed on Raspberry Pi. By leveraging email and SMS notifications, we enable proactive monitoring and incident response, empowering stakeholders to address security incidents swiftly and mitigate potential risks to the IoT network.</w:t>
      </w:r>
    </w:p>
    <w:p w14:paraId="6F8F2D24" w14:textId="62C3B237" w:rsidR="00915DA6" w:rsidRDefault="00915DA6" w:rsidP="00DA4309">
      <w:pPr>
        <w:pStyle w:val="ListParagraph"/>
        <w:spacing w:line="360" w:lineRule="auto"/>
        <w:jc w:val="both"/>
        <w:rPr>
          <w:rFonts w:ascii="Times New Roman" w:hAnsi="Times New Roman" w:cs="Times New Roman"/>
          <w:sz w:val="24"/>
          <w:szCs w:val="24"/>
        </w:rPr>
      </w:pPr>
    </w:p>
    <w:p w14:paraId="0898D6CE" w14:textId="77777777" w:rsidR="00915DA6" w:rsidRPr="00DA4309" w:rsidRDefault="00915DA6" w:rsidP="00DA4309">
      <w:pPr>
        <w:pStyle w:val="ListParagraph"/>
        <w:spacing w:line="360" w:lineRule="auto"/>
        <w:jc w:val="both"/>
        <w:rPr>
          <w:rFonts w:ascii="Times New Roman" w:hAnsi="Times New Roman" w:cs="Times New Roman"/>
          <w:sz w:val="24"/>
          <w:szCs w:val="24"/>
        </w:rPr>
      </w:pPr>
    </w:p>
    <w:p w14:paraId="6E720D5B" w14:textId="77777777" w:rsidR="00A13563" w:rsidRPr="00A13563" w:rsidRDefault="00A13563" w:rsidP="00A13563">
      <w:pPr>
        <w:spacing w:line="360" w:lineRule="auto"/>
        <w:jc w:val="both"/>
        <w:rPr>
          <w:rFonts w:ascii="Times New Roman" w:hAnsi="Times New Roman" w:cs="Times New Roman"/>
          <w:b/>
          <w:bCs/>
          <w:sz w:val="24"/>
          <w:szCs w:val="24"/>
        </w:rPr>
      </w:pPr>
    </w:p>
    <w:p w14:paraId="5D563827" w14:textId="77777777" w:rsidR="00B10D2F" w:rsidRPr="00B10D2F" w:rsidRDefault="00B10D2F" w:rsidP="00B10D2F">
      <w:pPr>
        <w:spacing w:line="360" w:lineRule="auto"/>
        <w:jc w:val="both"/>
        <w:rPr>
          <w:rFonts w:ascii="Times New Roman" w:hAnsi="Times New Roman" w:cs="Times New Roman"/>
          <w:b/>
          <w:bCs/>
          <w:sz w:val="24"/>
          <w:szCs w:val="24"/>
        </w:rPr>
      </w:pPr>
    </w:p>
    <w:p w14:paraId="36E6DAA7" w14:textId="77777777" w:rsidR="00973285" w:rsidRPr="00973285" w:rsidRDefault="00973285">
      <w:pPr>
        <w:rPr>
          <w:rFonts w:ascii="Times New Roman" w:hAnsi="Times New Roman" w:cs="Times New Roman"/>
          <w:b/>
          <w:bCs/>
          <w:sz w:val="28"/>
          <w:szCs w:val="28"/>
        </w:rPr>
      </w:pPr>
    </w:p>
    <w:sectPr w:rsidR="00973285" w:rsidRPr="0097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A35"/>
    <w:multiLevelType w:val="hybridMultilevel"/>
    <w:tmpl w:val="1AAC8896"/>
    <w:lvl w:ilvl="0" w:tplc="46EEA1A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502AD"/>
    <w:multiLevelType w:val="hybridMultilevel"/>
    <w:tmpl w:val="D4B8263C"/>
    <w:lvl w:ilvl="0" w:tplc="412A3B7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20094"/>
    <w:multiLevelType w:val="hybridMultilevel"/>
    <w:tmpl w:val="53985D8A"/>
    <w:lvl w:ilvl="0" w:tplc="DD7A37A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801EB1"/>
    <w:multiLevelType w:val="hybridMultilevel"/>
    <w:tmpl w:val="DEC4941E"/>
    <w:lvl w:ilvl="0" w:tplc="B2F4AFA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D6580C"/>
    <w:multiLevelType w:val="hybridMultilevel"/>
    <w:tmpl w:val="28640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D3749"/>
    <w:multiLevelType w:val="hybridMultilevel"/>
    <w:tmpl w:val="4D146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F72B4C"/>
    <w:multiLevelType w:val="multilevel"/>
    <w:tmpl w:val="2166AEF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CC2DC4"/>
    <w:multiLevelType w:val="hybridMultilevel"/>
    <w:tmpl w:val="FCE45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AF2A9A"/>
    <w:multiLevelType w:val="hybridMultilevel"/>
    <w:tmpl w:val="9F82B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037347"/>
    <w:multiLevelType w:val="multilevel"/>
    <w:tmpl w:val="6792B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71A1BCF"/>
    <w:multiLevelType w:val="hybridMultilevel"/>
    <w:tmpl w:val="0C5ECD22"/>
    <w:lvl w:ilvl="0" w:tplc="3352249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B978E4"/>
    <w:multiLevelType w:val="multilevel"/>
    <w:tmpl w:val="58D65DF4"/>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D7F4ECA"/>
    <w:multiLevelType w:val="hybridMultilevel"/>
    <w:tmpl w:val="B2447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11"/>
  </w:num>
  <w:num w:numId="4">
    <w:abstractNumId w:val="6"/>
  </w:num>
  <w:num w:numId="5">
    <w:abstractNumId w:val="12"/>
  </w:num>
  <w:num w:numId="6">
    <w:abstractNumId w:val="1"/>
  </w:num>
  <w:num w:numId="7">
    <w:abstractNumId w:val="7"/>
  </w:num>
  <w:num w:numId="8">
    <w:abstractNumId w:val="0"/>
  </w:num>
  <w:num w:numId="9">
    <w:abstractNumId w:val="4"/>
  </w:num>
  <w:num w:numId="10">
    <w:abstractNumId w:val="2"/>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87"/>
    <w:rsid w:val="001343DE"/>
    <w:rsid w:val="001C429F"/>
    <w:rsid w:val="00490006"/>
    <w:rsid w:val="004E3F06"/>
    <w:rsid w:val="005C6711"/>
    <w:rsid w:val="00752F6F"/>
    <w:rsid w:val="007F0BFE"/>
    <w:rsid w:val="00915DA6"/>
    <w:rsid w:val="00973285"/>
    <w:rsid w:val="009F23D9"/>
    <w:rsid w:val="00A10162"/>
    <w:rsid w:val="00A13563"/>
    <w:rsid w:val="00B10D2F"/>
    <w:rsid w:val="00D61E87"/>
    <w:rsid w:val="00DA4309"/>
    <w:rsid w:val="00DC5A57"/>
    <w:rsid w:val="00DD4789"/>
    <w:rsid w:val="00DF40F1"/>
    <w:rsid w:val="00E36409"/>
    <w:rsid w:val="00E70969"/>
    <w:rsid w:val="00F21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AEC2"/>
  <w15:chartTrackingRefBased/>
  <w15:docId w15:val="{3364232A-1889-4968-BBD7-5A05F222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85"/>
    <w:pPr>
      <w:ind w:left="720"/>
      <w:contextualSpacing/>
    </w:pPr>
  </w:style>
  <w:style w:type="paragraph" w:styleId="BodyText">
    <w:name w:val="Body Text"/>
    <w:basedOn w:val="Normal"/>
    <w:link w:val="BodyTextChar"/>
    <w:uiPriority w:val="1"/>
    <w:qFormat/>
    <w:rsid w:val="00752F6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52F6F"/>
    <w:rPr>
      <w:rFonts w:ascii="Times New Roman" w:eastAsia="Times New Roman" w:hAnsi="Times New Roman" w:cs="Times New Roman"/>
      <w:lang w:val="en-US"/>
    </w:rPr>
  </w:style>
  <w:style w:type="table" w:styleId="TableGrid">
    <w:name w:val="Table Grid"/>
    <w:basedOn w:val="TableNormal"/>
    <w:uiPriority w:val="39"/>
    <w:rsid w:val="00752F6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0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15</Pages>
  <Words>4775</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 boppa</dc:creator>
  <cp:keywords/>
  <dc:description/>
  <cp:lastModifiedBy>yuvasri boppa</cp:lastModifiedBy>
  <cp:revision>5</cp:revision>
  <dcterms:created xsi:type="dcterms:W3CDTF">2024-03-18T13:07:00Z</dcterms:created>
  <dcterms:modified xsi:type="dcterms:W3CDTF">2024-03-18T18:30:00Z</dcterms:modified>
</cp:coreProperties>
</file>