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82512" w14:textId="0B31D7F0" w:rsidR="001207EA" w:rsidRPr="00D80111" w:rsidRDefault="00170C73" w:rsidP="00170C73">
      <w:pPr>
        <w:jc w:val="center"/>
        <w:rPr>
          <w:rFonts w:ascii="Arial Black" w:hAnsi="Arial Black"/>
          <w:sz w:val="48"/>
          <w:szCs w:val="48"/>
        </w:rPr>
      </w:pPr>
      <w:r w:rsidRPr="00D80111">
        <w:rPr>
          <w:rFonts w:ascii="Arial Black" w:hAnsi="Arial Black"/>
          <w:sz w:val="48"/>
          <w:szCs w:val="48"/>
        </w:rPr>
        <w:t>REQUIREMENTS</w:t>
      </w:r>
    </w:p>
    <w:p w14:paraId="157D2EE9" w14:textId="28590336" w:rsidR="00170C73" w:rsidRPr="00D80111" w:rsidRDefault="00170C73" w:rsidP="00170C73">
      <w:pPr>
        <w:jc w:val="center"/>
        <w:rPr>
          <w:rFonts w:ascii="Arial Black" w:hAnsi="Arial Black"/>
          <w:sz w:val="36"/>
          <w:szCs w:val="36"/>
        </w:rPr>
      </w:pPr>
      <w:r w:rsidRPr="00D80111">
        <w:rPr>
          <w:rFonts w:ascii="Arial Black" w:hAnsi="Arial Black"/>
          <w:sz w:val="36"/>
          <w:szCs w:val="36"/>
        </w:rPr>
        <w:t>Road Accident Dashboard for 2021 and 2022</w:t>
      </w:r>
    </w:p>
    <w:p w14:paraId="40F3EF16" w14:textId="1BF3DE0C" w:rsidR="00170C73" w:rsidRPr="000A1C0E" w:rsidRDefault="00170C73" w:rsidP="0017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B6A11">
        <w:rPr>
          <w:rFonts w:ascii="Times New Roman" w:hAnsi="Times New Roman" w:cs="Times New Roman"/>
          <w:sz w:val="40"/>
          <w:szCs w:val="40"/>
          <w:highlight w:val="green"/>
        </w:rPr>
        <w:t>Primary KPI</w:t>
      </w:r>
      <w:r w:rsidRPr="000A1C0E">
        <w:rPr>
          <w:rFonts w:ascii="Times New Roman" w:hAnsi="Times New Roman" w:cs="Times New Roman"/>
          <w:sz w:val="40"/>
          <w:szCs w:val="40"/>
        </w:rPr>
        <w:t>: Total Casualties taken after the accident</w:t>
      </w:r>
    </w:p>
    <w:p w14:paraId="178E7AFB" w14:textId="677E63ED" w:rsidR="00170C73" w:rsidRPr="000A1C0E" w:rsidRDefault="00170C73" w:rsidP="0017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B6A11">
        <w:rPr>
          <w:rFonts w:ascii="Times New Roman" w:hAnsi="Times New Roman" w:cs="Times New Roman"/>
          <w:sz w:val="40"/>
          <w:szCs w:val="40"/>
          <w:highlight w:val="green"/>
        </w:rPr>
        <w:t>Primary KPI’s</w:t>
      </w:r>
      <w:r w:rsidRPr="000A1C0E">
        <w:rPr>
          <w:rFonts w:ascii="Times New Roman" w:hAnsi="Times New Roman" w:cs="Times New Roman"/>
          <w:sz w:val="40"/>
          <w:szCs w:val="40"/>
        </w:rPr>
        <w:t>: Total Casualties &amp; percentage of total with respect to accident severity and maximum casualties by type of vehicles</w:t>
      </w:r>
    </w:p>
    <w:p w14:paraId="0FFD55F4" w14:textId="76CC700F" w:rsidR="00170C73" w:rsidRPr="000A1C0E" w:rsidRDefault="00170C73" w:rsidP="0017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AB6A11">
        <w:rPr>
          <w:rFonts w:ascii="Times New Roman" w:hAnsi="Times New Roman" w:cs="Times New Roman"/>
          <w:sz w:val="40"/>
          <w:szCs w:val="40"/>
          <w:highlight w:val="green"/>
        </w:rPr>
        <w:t>Secondary KPI’s</w:t>
      </w:r>
      <w:r w:rsidRPr="000A1C0E">
        <w:rPr>
          <w:rFonts w:ascii="Times New Roman" w:hAnsi="Times New Roman" w:cs="Times New Roman"/>
          <w:sz w:val="40"/>
          <w:szCs w:val="40"/>
        </w:rPr>
        <w:t>: Total Casualties with respect to vehicle type</w:t>
      </w:r>
    </w:p>
    <w:p w14:paraId="6046FDB4" w14:textId="5E5E6CBC" w:rsidR="00170C73" w:rsidRPr="000A1C0E" w:rsidRDefault="00170C73" w:rsidP="0017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A1C0E">
        <w:rPr>
          <w:rFonts w:ascii="Times New Roman" w:hAnsi="Times New Roman" w:cs="Times New Roman"/>
          <w:sz w:val="40"/>
          <w:szCs w:val="40"/>
        </w:rPr>
        <w:t>Monthly Trend showing comparison of casualties for current year and previous year</w:t>
      </w:r>
    </w:p>
    <w:p w14:paraId="353D4BE5" w14:textId="7C608BEF" w:rsidR="00170C73" w:rsidRPr="000A1C0E" w:rsidRDefault="00170C73" w:rsidP="0017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A1C0E">
        <w:rPr>
          <w:rFonts w:ascii="Times New Roman" w:hAnsi="Times New Roman" w:cs="Times New Roman"/>
          <w:sz w:val="40"/>
          <w:szCs w:val="40"/>
        </w:rPr>
        <w:t>Maximum Casualties by Road Type</w:t>
      </w:r>
    </w:p>
    <w:p w14:paraId="1EE550EE" w14:textId="54D1C3ED" w:rsidR="00170C73" w:rsidRPr="000A1C0E" w:rsidRDefault="00170C73" w:rsidP="0017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A1C0E">
        <w:rPr>
          <w:rFonts w:ascii="Times New Roman" w:hAnsi="Times New Roman" w:cs="Times New Roman"/>
          <w:sz w:val="40"/>
          <w:szCs w:val="40"/>
        </w:rPr>
        <w:t>Distribution of total casualties by Road Surface</w:t>
      </w:r>
    </w:p>
    <w:p w14:paraId="0E562B46" w14:textId="5C53EB09" w:rsidR="00170C73" w:rsidRPr="000A1C0E" w:rsidRDefault="00170C73" w:rsidP="0017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A1C0E">
        <w:rPr>
          <w:rFonts w:ascii="Times New Roman" w:hAnsi="Times New Roman" w:cs="Times New Roman"/>
          <w:sz w:val="40"/>
          <w:szCs w:val="40"/>
        </w:rPr>
        <w:t>Relation between casualties by Area/location &amp; by Day/Night</w:t>
      </w:r>
    </w:p>
    <w:p w14:paraId="7A5DDB4F" w14:textId="77777777" w:rsidR="00170C73" w:rsidRPr="000A1C0E" w:rsidRDefault="00170C73" w:rsidP="00170C7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170C73" w:rsidRPr="000A1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EFD"/>
    <w:multiLevelType w:val="hybridMultilevel"/>
    <w:tmpl w:val="D736C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4DC1"/>
    <w:multiLevelType w:val="hybridMultilevel"/>
    <w:tmpl w:val="5ABC658A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0C73"/>
    <w:rsid w:val="000A1C0E"/>
    <w:rsid w:val="001207EA"/>
    <w:rsid w:val="00170C73"/>
    <w:rsid w:val="00AB6A11"/>
    <w:rsid w:val="00D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C07E"/>
  <w15:chartTrackingRefBased/>
  <w15:docId w15:val="{6301B2D7-0CDD-4035-A90F-5AD069A8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umakona2003@gmail.com</dc:creator>
  <cp:keywords/>
  <dc:description/>
  <cp:lastModifiedBy>umakona2003@gmail.com</cp:lastModifiedBy>
  <cp:revision>4</cp:revision>
  <dcterms:created xsi:type="dcterms:W3CDTF">2024-11-21T08:21:00Z</dcterms:created>
  <dcterms:modified xsi:type="dcterms:W3CDTF">2024-11-22T13:58:00Z</dcterms:modified>
</cp:coreProperties>
</file>