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D64C2" w14:textId="77777777" w:rsidR="00CE721B" w:rsidRDefault="00417570">
      <w:pPr>
        <w:pStyle w:val="Ttulo"/>
      </w:pPr>
      <w:bookmarkStart w:id="0" w:name="_c6mannvwa01h" w:colFirst="0" w:colLast="0"/>
      <w:bookmarkEnd w:id="0"/>
      <w:proofErr w:type="spellStart"/>
      <w:r>
        <w:t>Squad</w:t>
      </w:r>
      <w:proofErr w:type="spellEnd"/>
      <w:r>
        <w:t xml:space="preserve"> y Responsabilidades</w:t>
      </w:r>
    </w:p>
    <w:p w14:paraId="6ABD64C3" w14:textId="77777777" w:rsidR="00CE721B" w:rsidRDefault="00CE721B"/>
    <w:p w14:paraId="6ABD64C4" w14:textId="77777777" w:rsidR="00CE721B" w:rsidRDefault="00417570">
      <w:pPr>
        <w:rPr>
          <w:rFonts w:ascii="Calibri" w:eastAsia="Calibri" w:hAnsi="Calibri" w:cs="Calibri"/>
          <w:b/>
          <w:sz w:val="34"/>
          <w:szCs w:val="34"/>
        </w:rPr>
      </w:pPr>
      <w:r>
        <w:rPr>
          <w:noProof/>
        </w:rPr>
        <w:drawing>
          <wp:inline distT="114300" distB="114300" distL="114300" distR="114300" wp14:anchorId="6ABD64D2" wp14:editId="6ABD64D3">
            <wp:extent cx="304800" cy="30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34"/>
          <w:szCs w:val="34"/>
        </w:rPr>
        <w:t xml:space="preserve"> </w:t>
      </w:r>
      <w:r>
        <w:rPr>
          <w:rFonts w:ascii="Calibri" w:eastAsia="Calibri" w:hAnsi="Calibri" w:cs="Calibri"/>
          <w:b/>
          <w:sz w:val="34"/>
          <w:szCs w:val="34"/>
        </w:rPr>
        <w:t>Miembros del equipo</w:t>
      </w:r>
    </w:p>
    <w:tbl>
      <w:tblPr>
        <w:tblStyle w:val="a"/>
        <w:tblW w:w="95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5025"/>
      </w:tblGrid>
      <w:tr w:rsidR="00CE721B" w14:paraId="6ABD64C7" w14:textId="77777777">
        <w:tc>
          <w:tcPr>
            <w:tcW w:w="45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64C5" w14:textId="77777777" w:rsidR="00CE721B" w:rsidRDefault="0041757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30"/>
                <w:szCs w:val="30"/>
              </w:rPr>
            </w:pP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Roles</w:t>
            </w:r>
          </w:p>
        </w:tc>
        <w:tc>
          <w:tcPr>
            <w:tcW w:w="50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64C6" w14:textId="77777777" w:rsidR="00CE721B" w:rsidRDefault="0041757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30"/>
                <w:szCs w:val="30"/>
              </w:rPr>
            </w:pP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Responsabilidades</w:t>
            </w:r>
          </w:p>
        </w:tc>
      </w:tr>
      <w:tr w:rsidR="00CE721B" w14:paraId="6ABD64CA" w14:textId="77777777">
        <w:tc>
          <w:tcPr>
            <w:tcW w:w="45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64C8" w14:textId="029BCB37" w:rsidR="00CE721B" w:rsidRDefault="0041757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Product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Owner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- </w:t>
            </w:r>
          </w:p>
        </w:tc>
        <w:tc>
          <w:tcPr>
            <w:tcW w:w="50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64C9" w14:textId="77777777" w:rsidR="00CE721B" w:rsidRDefault="0041757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Maximizar el valor del producto y del trabajo del equipo. Definir y priorizar el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Product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Backlog, y asegurarse de que el equipo esté trabajando en las funcionalidades más importantes para los usuarios y el negocio.</w:t>
            </w:r>
          </w:p>
        </w:tc>
      </w:tr>
      <w:tr w:rsidR="00CE721B" w14:paraId="6ABD64CD" w14:textId="77777777">
        <w:tc>
          <w:tcPr>
            <w:tcW w:w="45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64CB" w14:textId="2DCFA73E" w:rsidR="00CE721B" w:rsidRDefault="0041757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Scrum 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Master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- </w:t>
            </w:r>
          </w:p>
        </w:tc>
        <w:tc>
          <w:tcPr>
            <w:tcW w:w="50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64CC" w14:textId="77777777" w:rsidR="00CE721B" w:rsidRDefault="0041757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Asegurar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que el equipo siga las prácticas y valores de Scrum, y de remover obstáculos que puedan impedir el progreso del equipo</w:t>
            </w:r>
          </w:p>
        </w:tc>
      </w:tr>
      <w:tr w:rsidR="00CE721B" w14:paraId="6ABD64D0" w14:textId="77777777">
        <w:tc>
          <w:tcPr>
            <w:tcW w:w="45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64CE" w14:textId="124FBA17" w:rsidR="00CE721B" w:rsidRDefault="0041757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Desarrollador </w:t>
            </w:r>
          </w:p>
        </w:tc>
        <w:tc>
          <w:tcPr>
            <w:tcW w:w="50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64CF" w14:textId="77777777" w:rsidR="00CE721B" w:rsidRDefault="0041757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Desarrollar y entregar el producto. Debe ser autoorganizado y multidisciplinario, y debe trabajar en colaboración para entregar incrementos de producto funcionales al final de cada sprint.</w:t>
            </w:r>
          </w:p>
        </w:tc>
      </w:tr>
    </w:tbl>
    <w:p w14:paraId="6ABD64D1" w14:textId="77777777" w:rsidR="00CE721B" w:rsidRDefault="00CE721B"/>
    <w:sectPr w:rsidR="00CE72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21B"/>
    <w:rsid w:val="00417570"/>
    <w:rsid w:val="00CE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D64C2"/>
  <w15:docId w15:val="{041A3BC1-2359-480D-A516-B7CFF41E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557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Gerardo enrique Galan Cruz</cp:lastModifiedBy>
  <cp:revision>2</cp:revision>
  <dcterms:created xsi:type="dcterms:W3CDTF">2023-12-13T03:34:00Z</dcterms:created>
  <dcterms:modified xsi:type="dcterms:W3CDTF">2023-12-13T03:34:00Z</dcterms:modified>
</cp:coreProperties>
</file>