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41B9" w14:textId="093AFB02" w:rsidR="00AB2680" w:rsidRDefault="00AB2680" w:rsidP="00AB2680">
      <w:pPr>
        <w:jc w:val="center"/>
      </w:pPr>
      <w:r>
        <w:rPr>
          <w:noProof/>
        </w:rPr>
        <w:drawing>
          <wp:inline distT="0" distB="0" distL="0" distR="0" wp14:anchorId="550401BE" wp14:editId="4E4FE23D">
            <wp:extent cx="2105025" cy="499745"/>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499745"/>
                    </a:xfrm>
                    <a:prstGeom prst="rect">
                      <a:avLst/>
                    </a:prstGeom>
                    <a:noFill/>
                    <a:ln>
                      <a:noFill/>
                    </a:ln>
                  </pic:spPr>
                </pic:pic>
              </a:graphicData>
            </a:graphic>
          </wp:inline>
        </w:drawing>
      </w:r>
    </w:p>
    <w:p w14:paraId="20E3184C" w14:textId="77777777" w:rsidR="00AB2680" w:rsidRDefault="00AB2680" w:rsidP="00AB2680"/>
    <w:p w14:paraId="4327D707" w14:textId="77777777" w:rsidR="00AB2680" w:rsidRDefault="00AB2680" w:rsidP="00AB2680"/>
    <w:p w14:paraId="6A7102F4" w14:textId="77777777" w:rsidR="00AB2680" w:rsidRPr="001B1470" w:rsidRDefault="00AB2680" w:rsidP="00AB2680">
      <w:pPr>
        <w:pStyle w:val="Title"/>
      </w:pPr>
      <w:r w:rsidRPr="001B1470">
        <w:t>Design (E) 314</w:t>
      </w:r>
    </w:p>
    <w:p w14:paraId="0C8B3B90" w14:textId="77777777" w:rsidR="00AB2680" w:rsidRPr="001B1470" w:rsidRDefault="00AB2680" w:rsidP="00AB2680">
      <w:pPr>
        <w:pStyle w:val="Title"/>
      </w:pPr>
      <w:r w:rsidRPr="001B1470">
        <w:t>Technical Report</w:t>
      </w:r>
    </w:p>
    <w:p w14:paraId="5478AC86" w14:textId="77777777" w:rsidR="00AB2680" w:rsidRDefault="00AB2680" w:rsidP="00AB2680"/>
    <w:p w14:paraId="347F66C6" w14:textId="77777777" w:rsidR="00AB2680" w:rsidRDefault="00AB2680" w:rsidP="00AB2680">
      <w:pPr>
        <w:pBdr>
          <w:bottom w:val="single" w:sz="4" w:space="1" w:color="000000" w:themeColor="text1"/>
        </w:pBdr>
      </w:pPr>
    </w:p>
    <w:p w14:paraId="16968875" w14:textId="77777777" w:rsidR="00AB2680" w:rsidRPr="005619A0" w:rsidRDefault="00AB2680" w:rsidP="00AB2680">
      <w:pPr>
        <w:rPr>
          <w:rStyle w:val="BookTitle"/>
          <w:sz w:val="24"/>
        </w:rPr>
      </w:pPr>
    </w:p>
    <w:p w14:paraId="27FDB1C5" w14:textId="77777777" w:rsidR="00AB2680" w:rsidRPr="001B1470" w:rsidRDefault="00AB2680" w:rsidP="00AB2680">
      <w:pPr>
        <w:pStyle w:val="BookTitle2"/>
        <w:rPr>
          <w:rStyle w:val="BookTitle"/>
          <w:sz w:val="40"/>
          <w:szCs w:val="40"/>
        </w:rPr>
      </w:pPr>
      <w:r w:rsidRPr="00A240E5">
        <w:rPr>
          <w:rStyle w:val="BookTitle"/>
          <w:sz w:val="40"/>
          <w:szCs w:val="40"/>
        </w:rPr>
        <w:t>Digital Multimeter and Signal Generator</w:t>
      </w:r>
    </w:p>
    <w:p w14:paraId="4A998E0F" w14:textId="77777777" w:rsidR="00AB2680" w:rsidRDefault="00AB2680" w:rsidP="00AB2680">
      <w:pPr>
        <w:pBdr>
          <w:bottom w:val="single" w:sz="4" w:space="1" w:color="000000" w:themeColor="text1"/>
        </w:pBdr>
      </w:pPr>
    </w:p>
    <w:p w14:paraId="7FEBB7D4" w14:textId="77777777" w:rsidR="00AB2680" w:rsidRPr="00DD67A7" w:rsidRDefault="00AB2680" w:rsidP="00AB2680"/>
    <w:p w14:paraId="10F82CD1" w14:textId="77777777" w:rsidR="00AB2680" w:rsidRDefault="00AB2680" w:rsidP="00AB2680"/>
    <w:p w14:paraId="1BDBF783" w14:textId="77777777" w:rsidR="00AB2680" w:rsidRDefault="00AB2680" w:rsidP="00AB2680"/>
    <w:p w14:paraId="60B32F29" w14:textId="77777777" w:rsidR="00AB2680" w:rsidRDefault="00AB2680" w:rsidP="00AB2680">
      <w:pPr>
        <w:pStyle w:val="InfoHead"/>
      </w:pPr>
      <w:r>
        <w:tab/>
      </w:r>
      <w:r w:rsidRPr="00CA5A1D">
        <w:t>Author:</w:t>
      </w:r>
      <w:r w:rsidRPr="00CA5A1D">
        <w:tab/>
        <w:t>Student Number:</w:t>
      </w:r>
    </w:p>
    <w:p w14:paraId="5525182D" w14:textId="77777777" w:rsidR="00AB2680" w:rsidRPr="008F4671" w:rsidRDefault="00AB2680" w:rsidP="00AB2680">
      <w:pPr>
        <w:pStyle w:val="InfoCont"/>
      </w:pPr>
      <w:r>
        <w:tab/>
        <w:t>Luke Kingwill</w:t>
      </w:r>
      <w:r>
        <w:tab/>
        <w:t>20725728</w:t>
      </w:r>
    </w:p>
    <w:p w14:paraId="0B1D5FDA" w14:textId="77777777" w:rsidR="00AB2680" w:rsidRDefault="00AB2680" w:rsidP="00AB2680"/>
    <w:p w14:paraId="00F2D816" w14:textId="77777777" w:rsidR="00AB2680" w:rsidRDefault="00AB2680" w:rsidP="00AB2680"/>
    <w:p w14:paraId="7F5865B5" w14:textId="77777777" w:rsidR="00AB2680" w:rsidRDefault="00AB2680" w:rsidP="00AB2680"/>
    <w:p w14:paraId="7D42C6EA" w14:textId="43B6B3AE" w:rsidR="00AB2680" w:rsidRDefault="00AB2680" w:rsidP="00AB2680">
      <w:pPr>
        <w:pStyle w:val="Subtitle"/>
      </w:pPr>
      <w:r>
        <w:t xml:space="preserve">April </w:t>
      </w:r>
      <w:r>
        <w:t>5</w:t>
      </w:r>
      <w:r>
        <w:rPr>
          <w:vertAlign w:val="superscript"/>
        </w:rPr>
        <w:t>th</w:t>
      </w:r>
      <w:proofErr w:type="gramStart"/>
      <w:r>
        <w:t xml:space="preserve"> 2022</w:t>
      </w:r>
      <w:proofErr w:type="gramEnd"/>
    </w:p>
    <w:p w14:paraId="05D5F5A0" w14:textId="77777777" w:rsidR="00AB2680" w:rsidRDefault="00AB2680" w:rsidP="00AB2680"/>
    <w:p w14:paraId="7C3C9CEA" w14:textId="77777777" w:rsidR="00AB2680" w:rsidRPr="00651865" w:rsidRDefault="00AB2680" w:rsidP="00AB2680">
      <w:pPr>
        <w:sectPr w:rsidR="00AB2680" w:rsidRPr="00651865" w:rsidSect="00ED5270">
          <w:footerReference w:type="default" r:id="rId8"/>
          <w:pgSz w:w="11907" w:h="16839" w:code="9"/>
          <w:pgMar w:top="1134" w:right="1134" w:bottom="1134" w:left="1134" w:header="720" w:footer="720" w:gutter="0"/>
          <w:cols w:space="720"/>
          <w:titlePg/>
          <w:docGrid w:linePitch="360"/>
        </w:sectPr>
      </w:pPr>
    </w:p>
    <w:p w14:paraId="3C5CBA23" w14:textId="77777777" w:rsidR="00AB2680" w:rsidRPr="00FA08D0" w:rsidRDefault="00AB2680" w:rsidP="00AB2680">
      <w:pPr>
        <w:spacing w:after="120"/>
        <w:ind w:left="284"/>
        <w:rPr>
          <w:rStyle w:val="Strong"/>
        </w:rPr>
      </w:pPr>
      <w:proofErr w:type="spellStart"/>
      <w:r w:rsidRPr="00FA08D0">
        <w:rPr>
          <w:rStyle w:val="Strong"/>
        </w:rPr>
        <w:lastRenderedPageBreak/>
        <w:t>Plagiaatverklaring</w:t>
      </w:r>
      <w:proofErr w:type="spellEnd"/>
      <w:r w:rsidRPr="00FA08D0">
        <w:rPr>
          <w:rStyle w:val="Strong"/>
        </w:rPr>
        <w:t xml:space="preserve"> / Plagiarism Declaration</w:t>
      </w:r>
    </w:p>
    <w:p w14:paraId="4C5DB7BE" w14:textId="77777777" w:rsidR="00AB2680" w:rsidRPr="00FA08D0" w:rsidRDefault="00AB2680" w:rsidP="00AB2680">
      <w:pPr>
        <w:pStyle w:val="ListParagraph"/>
        <w:numPr>
          <w:ilvl w:val="0"/>
          <w:numId w:val="1"/>
        </w:numPr>
        <w:ind w:left="568" w:hanging="284"/>
        <w:contextualSpacing w:val="0"/>
        <w:rPr>
          <w:szCs w:val="22"/>
        </w:rPr>
      </w:pPr>
      <w:proofErr w:type="spellStart"/>
      <w:r w:rsidRPr="00FA08D0">
        <w:rPr>
          <w:szCs w:val="22"/>
        </w:rPr>
        <w:t>Plagiaat</w:t>
      </w:r>
      <w:proofErr w:type="spellEnd"/>
      <w:r w:rsidRPr="00FA08D0">
        <w:rPr>
          <w:szCs w:val="22"/>
        </w:rPr>
        <w:t xml:space="preserve"> is die </w:t>
      </w:r>
      <w:proofErr w:type="spellStart"/>
      <w:r w:rsidRPr="00FA08D0">
        <w:rPr>
          <w:szCs w:val="22"/>
        </w:rPr>
        <w:t>oorneem</w:t>
      </w:r>
      <w:proofErr w:type="spellEnd"/>
      <w:r w:rsidRPr="00FA08D0">
        <w:rPr>
          <w:szCs w:val="22"/>
        </w:rPr>
        <w:t xml:space="preserve"> </w:t>
      </w:r>
      <w:proofErr w:type="spellStart"/>
      <w:r w:rsidRPr="00FA08D0">
        <w:rPr>
          <w:szCs w:val="22"/>
        </w:rPr>
        <w:t>en</w:t>
      </w:r>
      <w:proofErr w:type="spellEnd"/>
      <w:r w:rsidRPr="00FA08D0">
        <w:rPr>
          <w:szCs w:val="22"/>
        </w:rPr>
        <w:t xml:space="preserve"> </w:t>
      </w:r>
      <w:proofErr w:type="spellStart"/>
      <w:r w:rsidRPr="00FA08D0">
        <w:rPr>
          <w:szCs w:val="22"/>
        </w:rPr>
        <w:t>gebruik</w:t>
      </w:r>
      <w:proofErr w:type="spellEnd"/>
      <w:r w:rsidRPr="00FA08D0">
        <w:rPr>
          <w:szCs w:val="22"/>
        </w:rPr>
        <w:t xml:space="preserve"> van die idees, </w:t>
      </w:r>
      <w:proofErr w:type="spellStart"/>
      <w:r w:rsidRPr="00FA08D0">
        <w:rPr>
          <w:szCs w:val="22"/>
        </w:rPr>
        <w:t>materiaal</w:t>
      </w:r>
      <w:proofErr w:type="spellEnd"/>
      <w:r w:rsidRPr="00FA08D0">
        <w:rPr>
          <w:szCs w:val="22"/>
        </w:rPr>
        <w:t xml:space="preserve"> </w:t>
      </w:r>
      <w:proofErr w:type="spellStart"/>
      <w:r w:rsidRPr="00FA08D0">
        <w:rPr>
          <w:szCs w:val="22"/>
        </w:rPr>
        <w:t>en</w:t>
      </w:r>
      <w:proofErr w:type="spellEnd"/>
      <w:r w:rsidRPr="00FA08D0">
        <w:rPr>
          <w:szCs w:val="22"/>
        </w:rPr>
        <w:t xml:space="preserve"> </w:t>
      </w:r>
      <w:proofErr w:type="spellStart"/>
      <w:r w:rsidRPr="00FA08D0">
        <w:rPr>
          <w:szCs w:val="22"/>
        </w:rPr>
        <w:t>ander</w:t>
      </w:r>
      <w:proofErr w:type="spellEnd"/>
      <w:r w:rsidRPr="00FA08D0">
        <w:rPr>
          <w:szCs w:val="22"/>
        </w:rPr>
        <w:t xml:space="preserve"> </w:t>
      </w:r>
      <w:proofErr w:type="spellStart"/>
      <w:r w:rsidRPr="00FA08D0">
        <w:rPr>
          <w:szCs w:val="22"/>
        </w:rPr>
        <w:t>intellektuele</w:t>
      </w:r>
      <w:proofErr w:type="spellEnd"/>
      <w:r w:rsidRPr="00FA08D0">
        <w:rPr>
          <w:szCs w:val="22"/>
        </w:rPr>
        <w:t xml:space="preserve"> </w:t>
      </w:r>
      <w:proofErr w:type="spellStart"/>
      <w:r w:rsidRPr="00FA08D0">
        <w:rPr>
          <w:szCs w:val="22"/>
        </w:rPr>
        <w:t>eiendom</w:t>
      </w:r>
      <w:proofErr w:type="spellEnd"/>
      <w:r w:rsidRPr="00FA08D0">
        <w:rPr>
          <w:szCs w:val="22"/>
        </w:rPr>
        <w:t xml:space="preserve"> van </w:t>
      </w:r>
      <w:proofErr w:type="spellStart"/>
      <w:r w:rsidRPr="00FA08D0">
        <w:rPr>
          <w:szCs w:val="22"/>
        </w:rPr>
        <w:t>ander</w:t>
      </w:r>
      <w:proofErr w:type="spellEnd"/>
      <w:r w:rsidRPr="00FA08D0">
        <w:rPr>
          <w:szCs w:val="22"/>
        </w:rPr>
        <w:t xml:space="preserve"> </w:t>
      </w:r>
      <w:proofErr w:type="spellStart"/>
      <w:r w:rsidRPr="00FA08D0">
        <w:rPr>
          <w:szCs w:val="22"/>
        </w:rPr>
        <w:t>persone</w:t>
      </w:r>
      <w:proofErr w:type="spellEnd"/>
      <w:r w:rsidRPr="00FA08D0">
        <w:rPr>
          <w:szCs w:val="22"/>
        </w:rPr>
        <w:t xml:space="preserve"> </w:t>
      </w:r>
      <w:proofErr w:type="spellStart"/>
      <w:r w:rsidRPr="00FA08D0">
        <w:rPr>
          <w:szCs w:val="22"/>
        </w:rPr>
        <w:t>asof</w:t>
      </w:r>
      <w:proofErr w:type="spellEnd"/>
      <w:r w:rsidRPr="00FA08D0">
        <w:rPr>
          <w:szCs w:val="22"/>
        </w:rPr>
        <w:t xml:space="preserve"> </w:t>
      </w:r>
      <w:proofErr w:type="spellStart"/>
      <w:r w:rsidRPr="00FA08D0">
        <w:rPr>
          <w:szCs w:val="22"/>
        </w:rPr>
        <w:t>dit</w:t>
      </w:r>
      <w:proofErr w:type="spellEnd"/>
      <w:r w:rsidRPr="00FA08D0">
        <w:rPr>
          <w:szCs w:val="22"/>
        </w:rPr>
        <w:t xml:space="preserve"> </w:t>
      </w:r>
      <w:proofErr w:type="spellStart"/>
      <w:r w:rsidRPr="00FA08D0">
        <w:rPr>
          <w:szCs w:val="22"/>
        </w:rPr>
        <w:t>jou</w:t>
      </w:r>
      <w:proofErr w:type="spellEnd"/>
      <w:r w:rsidRPr="00FA08D0">
        <w:rPr>
          <w:szCs w:val="22"/>
        </w:rPr>
        <w:t xml:space="preserve"> </w:t>
      </w:r>
      <w:proofErr w:type="spellStart"/>
      <w:r w:rsidRPr="00FA08D0">
        <w:rPr>
          <w:szCs w:val="22"/>
        </w:rPr>
        <w:t>eie</w:t>
      </w:r>
      <w:proofErr w:type="spellEnd"/>
      <w:r w:rsidRPr="00FA08D0">
        <w:rPr>
          <w:szCs w:val="22"/>
        </w:rPr>
        <w:t xml:space="preserve"> </w:t>
      </w:r>
      <w:proofErr w:type="spellStart"/>
      <w:r w:rsidRPr="00FA08D0">
        <w:rPr>
          <w:szCs w:val="22"/>
        </w:rPr>
        <w:t>werk</w:t>
      </w:r>
      <w:proofErr w:type="spellEnd"/>
      <w:r w:rsidRPr="00FA08D0">
        <w:rPr>
          <w:szCs w:val="22"/>
        </w:rPr>
        <w:t xml:space="preserve"> is.</w:t>
      </w:r>
    </w:p>
    <w:p w14:paraId="425EC47F" w14:textId="77777777" w:rsidR="00AB2680" w:rsidRPr="00FA08D0" w:rsidRDefault="00AB2680" w:rsidP="00AB2680">
      <w:pPr>
        <w:pStyle w:val="ListParagraph"/>
        <w:numPr>
          <w:ilvl w:val="0"/>
          <w:numId w:val="0"/>
        </w:numPr>
        <w:ind w:left="568" w:hanging="1"/>
        <w:rPr>
          <w:i/>
          <w:szCs w:val="22"/>
        </w:rPr>
      </w:pPr>
      <w:r w:rsidRPr="00FA08D0">
        <w:rPr>
          <w:i/>
          <w:szCs w:val="22"/>
        </w:rPr>
        <w:t xml:space="preserve">Plagiarism is the use of ideas, </w:t>
      </w:r>
      <w:proofErr w:type="gramStart"/>
      <w:r w:rsidRPr="00FA08D0">
        <w:rPr>
          <w:i/>
          <w:szCs w:val="22"/>
        </w:rPr>
        <w:t>material</w:t>
      </w:r>
      <w:proofErr w:type="gramEnd"/>
      <w:r w:rsidRPr="00FA08D0">
        <w:rPr>
          <w:i/>
          <w:szCs w:val="22"/>
        </w:rPr>
        <w:t xml:space="preserve"> and other i</w:t>
      </w:r>
      <w:r>
        <w:rPr>
          <w:i/>
          <w:szCs w:val="22"/>
        </w:rPr>
        <w:t>ntellectual property of another’</w:t>
      </w:r>
      <w:r w:rsidRPr="00FA08D0">
        <w:rPr>
          <w:i/>
          <w:szCs w:val="22"/>
        </w:rPr>
        <w:t>s work and to present is as my own.</w:t>
      </w:r>
    </w:p>
    <w:p w14:paraId="48A5191F" w14:textId="77777777" w:rsidR="00AB2680" w:rsidRPr="00FA08D0" w:rsidRDefault="00AB2680" w:rsidP="00AB2680">
      <w:pPr>
        <w:pStyle w:val="ListParagraph"/>
        <w:numPr>
          <w:ilvl w:val="0"/>
          <w:numId w:val="1"/>
        </w:numPr>
        <w:ind w:left="568" w:hanging="284"/>
        <w:rPr>
          <w:szCs w:val="22"/>
        </w:rPr>
      </w:pPr>
      <w:r w:rsidRPr="00FA08D0">
        <w:rPr>
          <w:szCs w:val="22"/>
        </w:rPr>
        <w:t xml:space="preserve">Ek </w:t>
      </w:r>
      <w:proofErr w:type="spellStart"/>
      <w:r w:rsidRPr="00FA08D0">
        <w:rPr>
          <w:szCs w:val="22"/>
        </w:rPr>
        <w:t>erken</w:t>
      </w:r>
      <w:proofErr w:type="spellEnd"/>
      <w:r w:rsidRPr="00FA08D0">
        <w:rPr>
          <w:szCs w:val="22"/>
        </w:rPr>
        <w:t xml:space="preserve"> </w:t>
      </w:r>
      <w:proofErr w:type="spellStart"/>
      <w:r w:rsidRPr="00FA08D0">
        <w:rPr>
          <w:szCs w:val="22"/>
        </w:rPr>
        <w:t>dat</w:t>
      </w:r>
      <w:proofErr w:type="spellEnd"/>
      <w:r w:rsidRPr="00FA08D0">
        <w:rPr>
          <w:szCs w:val="22"/>
        </w:rPr>
        <w:t xml:space="preserve"> die </w:t>
      </w:r>
      <w:proofErr w:type="spellStart"/>
      <w:r w:rsidRPr="00FA08D0">
        <w:rPr>
          <w:szCs w:val="22"/>
        </w:rPr>
        <w:t>pleeg</w:t>
      </w:r>
      <w:proofErr w:type="spellEnd"/>
      <w:r w:rsidRPr="00FA08D0">
        <w:rPr>
          <w:szCs w:val="22"/>
        </w:rPr>
        <w:t xml:space="preserve"> van </w:t>
      </w:r>
      <w:proofErr w:type="spellStart"/>
      <w:r w:rsidRPr="00FA08D0">
        <w:rPr>
          <w:szCs w:val="22"/>
        </w:rPr>
        <w:t>plagiaat</w:t>
      </w:r>
      <w:proofErr w:type="spellEnd"/>
      <w:r w:rsidRPr="00FA08D0">
        <w:rPr>
          <w:szCs w:val="22"/>
        </w:rPr>
        <w:t xml:space="preserve"> </w:t>
      </w:r>
      <w:r>
        <w:rPr>
          <w:szCs w:val="22"/>
        </w:rPr>
        <w:t>’</w:t>
      </w:r>
      <w:r w:rsidRPr="00FA08D0">
        <w:rPr>
          <w:szCs w:val="22"/>
        </w:rPr>
        <w:t xml:space="preserve">n </w:t>
      </w:r>
      <w:proofErr w:type="spellStart"/>
      <w:r w:rsidRPr="00FA08D0">
        <w:rPr>
          <w:szCs w:val="22"/>
        </w:rPr>
        <w:t>strafbare</w:t>
      </w:r>
      <w:proofErr w:type="spellEnd"/>
      <w:r w:rsidRPr="00FA08D0">
        <w:rPr>
          <w:szCs w:val="22"/>
        </w:rPr>
        <w:t xml:space="preserve"> </w:t>
      </w:r>
      <w:proofErr w:type="spellStart"/>
      <w:r w:rsidRPr="00FA08D0">
        <w:rPr>
          <w:szCs w:val="22"/>
        </w:rPr>
        <w:t>oortreding</w:t>
      </w:r>
      <w:proofErr w:type="spellEnd"/>
      <w:r w:rsidRPr="00FA08D0">
        <w:rPr>
          <w:szCs w:val="22"/>
        </w:rPr>
        <w:t xml:space="preserve"> is </w:t>
      </w:r>
      <w:proofErr w:type="spellStart"/>
      <w:r w:rsidRPr="00FA08D0">
        <w:rPr>
          <w:szCs w:val="22"/>
        </w:rPr>
        <w:t>aangesien</w:t>
      </w:r>
      <w:proofErr w:type="spellEnd"/>
      <w:r>
        <w:rPr>
          <w:szCs w:val="22"/>
        </w:rPr>
        <w:t xml:space="preserve"> </w:t>
      </w:r>
      <w:proofErr w:type="spellStart"/>
      <w:r>
        <w:rPr>
          <w:szCs w:val="22"/>
        </w:rPr>
        <w:t>dit</w:t>
      </w:r>
      <w:proofErr w:type="spellEnd"/>
      <w:r>
        <w:rPr>
          <w:szCs w:val="22"/>
        </w:rPr>
        <w:t xml:space="preserve"> ’</w:t>
      </w:r>
      <w:r w:rsidRPr="00FA08D0">
        <w:rPr>
          <w:szCs w:val="22"/>
        </w:rPr>
        <w:t xml:space="preserve">n </w:t>
      </w:r>
      <w:proofErr w:type="spellStart"/>
      <w:r w:rsidRPr="00FA08D0">
        <w:rPr>
          <w:szCs w:val="22"/>
        </w:rPr>
        <w:t>vorm</w:t>
      </w:r>
      <w:proofErr w:type="spellEnd"/>
      <w:r w:rsidRPr="00FA08D0">
        <w:rPr>
          <w:szCs w:val="22"/>
        </w:rPr>
        <w:t xml:space="preserve"> van </w:t>
      </w:r>
      <w:proofErr w:type="spellStart"/>
      <w:r w:rsidRPr="00FA08D0">
        <w:rPr>
          <w:szCs w:val="22"/>
        </w:rPr>
        <w:t>diefstal</w:t>
      </w:r>
      <w:proofErr w:type="spellEnd"/>
      <w:r w:rsidRPr="00FA08D0">
        <w:rPr>
          <w:szCs w:val="22"/>
        </w:rPr>
        <w:t xml:space="preserve"> is.</w:t>
      </w:r>
    </w:p>
    <w:p w14:paraId="00C1A411" w14:textId="77777777" w:rsidR="00AB2680" w:rsidRPr="00FA08D0" w:rsidRDefault="00AB2680" w:rsidP="00AB2680">
      <w:pPr>
        <w:pStyle w:val="ListParagraph"/>
        <w:numPr>
          <w:ilvl w:val="0"/>
          <w:numId w:val="0"/>
        </w:numPr>
        <w:ind w:left="568" w:hanging="1"/>
        <w:rPr>
          <w:i/>
          <w:szCs w:val="22"/>
        </w:rPr>
      </w:pPr>
      <w:r w:rsidRPr="00FA08D0">
        <w:rPr>
          <w:i/>
          <w:szCs w:val="22"/>
        </w:rPr>
        <w:t>I agree that plagiarism is a punishable offence because it constitutes theft.</w:t>
      </w:r>
    </w:p>
    <w:p w14:paraId="1FBFBF93" w14:textId="77777777" w:rsidR="00AB2680" w:rsidRPr="00FA08D0" w:rsidRDefault="00AB2680" w:rsidP="00AB2680">
      <w:pPr>
        <w:pStyle w:val="ListParagraph"/>
        <w:numPr>
          <w:ilvl w:val="0"/>
          <w:numId w:val="1"/>
        </w:numPr>
        <w:ind w:left="568" w:hanging="284"/>
        <w:rPr>
          <w:szCs w:val="22"/>
        </w:rPr>
      </w:pPr>
      <w:r w:rsidRPr="00FA08D0">
        <w:rPr>
          <w:szCs w:val="22"/>
        </w:rPr>
        <w:t xml:space="preserve">Ek </w:t>
      </w:r>
      <w:proofErr w:type="spellStart"/>
      <w:r w:rsidRPr="00FA08D0">
        <w:rPr>
          <w:szCs w:val="22"/>
        </w:rPr>
        <w:t>verstaan</w:t>
      </w:r>
      <w:proofErr w:type="spellEnd"/>
      <w:r w:rsidRPr="00FA08D0">
        <w:rPr>
          <w:szCs w:val="22"/>
        </w:rPr>
        <w:t xml:space="preserve"> </w:t>
      </w:r>
      <w:proofErr w:type="spellStart"/>
      <w:r w:rsidRPr="00FA08D0">
        <w:rPr>
          <w:szCs w:val="22"/>
        </w:rPr>
        <w:t>ook</w:t>
      </w:r>
      <w:proofErr w:type="spellEnd"/>
      <w:r w:rsidRPr="00FA08D0">
        <w:rPr>
          <w:szCs w:val="22"/>
        </w:rPr>
        <w:t xml:space="preserve"> </w:t>
      </w:r>
      <w:proofErr w:type="spellStart"/>
      <w:r w:rsidRPr="00FA08D0">
        <w:rPr>
          <w:szCs w:val="22"/>
        </w:rPr>
        <w:t>dat</w:t>
      </w:r>
      <w:proofErr w:type="spellEnd"/>
      <w:r w:rsidRPr="00FA08D0">
        <w:rPr>
          <w:szCs w:val="22"/>
        </w:rPr>
        <w:t xml:space="preserve"> </w:t>
      </w:r>
      <w:proofErr w:type="spellStart"/>
      <w:r w:rsidRPr="00FA08D0">
        <w:rPr>
          <w:szCs w:val="22"/>
        </w:rPr>
        <w:t>direkte</w:t>
      </w:r>
      <w:proofErr w:type="spellEnd"/>
      <w:r w:rsidRPr="00FA08D0">
        <w:rPr>
          <w:szCs w:val="22"/>
        </w:rPr>
        <w:t xml:space="preserve"> </w:t>
      </w:r>
      <w:proofErr w:type="spellStart"/>
      <w:r w:rsidRPr="00FA08D0">
        <w:rPr>
          <w:szCs w:val="22"/>
        </w:rPr>
        <w:t>vertalings</w:t>
      </w:r>
      <w:proofErr w:type="spellEnd"/>
      <w:r w:rsidRPr="00FA08D0">
        <w:rPr>
          <w:szCs w:val="22"/>
        </w:rPr>
        <w:t xml:space="preserve"> </w:t>
      </w:r>
      <w:proofErr w:type="spellStart"/>
      <w:r w:rsidRPr="00FA08D0">
        <w:rPr>
          <w:szCs w:val="22"/>
        </w:rPr>
        <w:t>plagiaat</w:t>
      </w:r>
      <w:proofErr w:type="spellEnd"/>
      <w:r w:rsidRPr="00FA08D0">
        <w:rPr>
          <w:szCs w:val="22"/>
        </w:rPr>
        <w:t xml:space="preserve"> is.</w:t>
      </w:r>
    </w:p>
    <w:p w14:paraId="1A252201" w14:textId="77777777" w:rsidR="00AB2680" w:rsidRPr="00FA08D0" w:rsidRDefault="00AB2680" w:rsidP="00AB2680">
      <w:pPr>
        <w:pStyle w:val="ListParagraph"/>
        <w:numPr>
          <w:ilvl w:val="0"/>
          <w:numId w:val="0"/>
        </w:numPr>
        <w:ind w:left="568" w:hanging="1"/>
        <w:rPr>
          <w:i/>
          <w:szCs w:val="22"/>
        </w:rPr>
      </w:pPr>
      <w:r w:rsidRPr="00FA08D0">
        <w:rPr>
          <w:i/>
          <w:szCs w:val="22"/>
        </w:rPr>
        <w:t>I also understand that direct translations are plagiarism.</w:t>
      </w:r>
    </w:p>
    <w:p w14:paraId="1D9636CD" w14:textId="77777777" w:rsidR="00AB2680" w:rsidRPr="00FA08D0" w:rsidRDefault="00AB2680" w:rsidP="00AB2680">
      <w:pPr>
        <w:pStyle w:val="ListParagraph"/>
        <w:numPr>
          <w:ilvl w:val="0"/>
          <w:numId w:val="1"/>
        </w:numPr>
        <w:ind w:left="568" w:hanging="284"/>
        <w:rPr>
          <w:szCs w:val="22"/>
        </w:rPr>
      </w:pPr>
      <w:proofErr w:type="spellStart"/>
      <w:r w:rsidRPr="00FA08D0">
        <w:rPr>
          <w:szCs w:val="22"/>
        </w:rPr>
        <w:t>Dienooreenkomstig</w:t>
      </w:r>
      <w:proofErr w:type="spellEnd"/>
      <w:r w:rsidRPr="00FA08D0">
        <w:rPr>
          <w:szCs w:val="22"/>
        </w:rPr>
        <w:t xml:space="preserve"> is alle </w:t>
      </w:r>
      <w:proofErr w:type="spellStart"/>
      <w:r w:rsidRPr="00FA08D0">
        <w:rPr>
          <w:szCs w:val="22"/>
        </w:rPr>
        <w:t>aanhalings</w:t>
      </w:r>
      <w:proofErr w:type="spellEnd"/>
      <w:r w:rsidRPr="00FA08D0">
        <w:rPr>
          <w:szCs w:val="22"/>
        </w:rPr>
        <w:t xml:space="preserve"> </w:t>
      </w:r>
      <w:proofErr w:type="spellStart"/>
      <w:r w:rsidRPr="00FA08D0">
        <w:rPr>
          <w:szCs w:val="22"/>
        </w:rPr>
        <w:t>en</w:t>
      </w:r>
      <w:proofErr w:type="spellEnd"/>
      <w:r w:rsidRPr="00FA08D0">
        <w:rPr>
          <w:szCs w:val="22"/>
        </w:rPr>
        <w:t xml:space="preserve"> </w:t>
      </w:r>
      <w:proofErr w:type="spellStart"/>
      <w:r w:rsidRPr="00FA08D0">
        <w:rPr>
          <w:szCs w:val="22"/>
        </w:rPr>
        <w:t>bydraes</w:t>
      </w:r>
      <w:proofErr w:type="spellEnd"/>
      <w:r w:rsidRPr="00FA08D0">
        <w:rPr>
          <w:szCs w:val="22"/>
        </w:rPr>
        <w:t xml:space="preserve"> </w:t>
      </w:r>
      <w:proofErr w:type="spellStart"/>
      <w:r w:rsidRPr="00FA08D0">
        <w:rPr>
          <w:szCs w:val="22"/>
        </w:rPr>
        <w:t>vanuit</w:t>
      </w:r>
      <w:proofErr w:type="spellEnd"/>
      <w:r w:rsidRPr="00FA08D0">
        <w:rPr>
          <w:szCs w:val="22"/>
        </w:rPr>
        <w:t xml:space="preserve"> </w:t>
      </w:r>
      <w:proofErr w:type="spellStart"/>
      <w:r w:rsidRPr="00FA08D0">
        <w:rPr>
          <w:szCs w:val="22"/>
        </w:rPr>
        <w:t>enige</w:t>
      </w:r>
      <w:proofErr w:type="spellEnd"/>
      <w:r w:rsidRPr="00FA08D0">
        <w:rPr>
          <w:szCs w:val="22"/>
        </w:rPr>
        <w:t xml:space="preserve"> </w:t>
      </w:r>
      <w:proofErr w:type="spellStart"/>
      <w:r w:rsidRPr="00FA08D0">
        <w:rPr>
          <w:szCs w:val="22"/>
        </w:rPr>
        <w:t>bron</w:t>
      </w:r>
      <w:proofErr w:type="spellEnd"/>
      <w:r w:rsidRPr="00FA08D0">
        <w:rPr>
          <w:szCs w:val="22"/>
        </w:rPr>
        <w:t xml:space="preserve"> (</w:t>
      </w:r>
      <w:proofErr w:type="spellStart"/>
      <w:r w:rsidRPr="00FA08D0">
        <w:rPr>
          <w:szCs w:val="22"/>
        </w:rPr>
        <w:t>ingesluit</w:t>
      </w:r>
      <w:proofErr w:type="spellEnd"/>
      <w:r w:rsidRPr="00FA08D0">
        <w:rPr>
          <w:szCs w:val="22"/>
        </w:rPr>
        <w:t xml:space="preserve"> die internet) </w:t>
      </w:r>
      <w:proofErr w:type="spellStart"/>
      <w:r w:rsidRPr="00FA08D0">
        <w:rPr>
          <w:szCs w:val="22"/>
        </w:rPr>
        <w:t>volledig</w:t>
      </w:r>
      <w:proofErr w:type="spellEnd"/>
      <w:r w:rsidRPr="00FA08D0">
        <w:rPr>
          <w:szCs w:val="22"/>
        </w:rPr>
        <w:t xml:space="preserve"> </w:t>
      </w:r>
      <w:proofErr w:type="spellStart"/>
      <w:r w:rsidRPr="00FA08D0">
        <w:rPr>
          <w:szCs w:val="22"/>
        </w:rPr>
        <w:t>verwys</w:t>
      </w:r>
      <w:proofErr w:type="spellEnd"/>
      <w:r w:rsidRPr="00FA08D0">
        <w:rPr>
          <w:szCs w:val="22"/>
        </w:rPr>
        <w:t xml:space="preserve"> (</w:t>
      </w:r>
      <w:proofErr w:type="spellStart"/>
      <w:r w:rsidRPr="00FA08D0">
        <w:rPr>
          <w:szCs w:val="22"/>
        </w:rPr>
        <w:t>erken</w:t>
      </w:r>
      <w:proofErr w:type="spellEnd"/>
      <w:r w:rsidRPr="00FA08D0">
        <w:rPr>
          <w:szCs w:val="22"/>
        </w:rPr>
        <w:t xml:space="preserve">). Ek </w:t>
      </w:r>
      <w:proofErr w:type="spellStart"/>
      <w:r w:rsidRPr="00FA08D0">
        <w:rPr>
          <w:szCs w:val="22"/>
        </w:rPr>
        <w:t>erken</w:t>
      </w:r>
      <w:proofErr w:type="spellEnd"/>
      <w:r w:rsidRPr="00FA08D0">
        <w:rPr>
          <w:szCs w:val="22"/>
        </w:rPr>
        <w:t xml:space="preserve"> </w:t>
      </w:r>
      <w:proofErr w:type="spellStart"/>
      <w:r w:rsidRPr="00FA08D0">
        <w:rPr>
          <w:szCs w:val="22"/>
        </w:rPr>
        <w:t>dat</w:t>
      </w:r>
      <w:proofErr w:type="spellEnd"/>
      <w:r w:rsidRPr="00FA08D0">
        <w:rPr>
          <w:szCs w:val="22"/>
        </w:rPr>
        <w:t xml:space="preserve"> die </w:t>
      </w:r>
      <w:proofErr w:type="spellStart"/>
      <w:r w:rsidRPr="00FA08D0">
        <w:rPr>
          <w:szCs w:val="22"/>
        </w:rPr>
        <w:t>woordelikse</w:t>
      </w:r>
      <w:proofErr w:type="spellEnd"/>
      <w:r w:rsidRPr="00FA08D0">
        <w:rPr>
          <w:szCs w:val="22"/>
        </w:rPr>
        <w:t xml:space="preserve"> </w:t>
      </w:r>
      <w:proofErr w:type="spellStart"/>
      <w:r w:rsidRPr="00FA08D0">
        <w:rPr>
          <w:szCs w:val="22"/>
        </w:rPr>
        <w:t>aanhaal</w:t>
      </w:r>
      <w:proofErr w:type="spellEnd"/>
      <w:r w:rsidRPr="00FA08D0">
        <w:rPr>
          <w:szCs w:val="22"/>
        </w:rPr>
        <w:t xml:space="preserve"> van </w:t>
      </w:r>
      <w:proofErr w:type="spellStart"/>
      <w:r w:rsidRPr="00FA08D0">
        <w:rPr>
          <w:szCs w:val="22"/>
        </w:rPr>
        <w:t>teks</w:t>
      </w:r>
      <w:proofErr w:type="spellEnd"/>
      <w:r w:rsidRPr="00FA08D0">
        <w:rPr>
          <w:szCs w:val="22"/>
        </w:rPr>
        <w:t xml:space="preserve"> sonder </w:t>
      </w:r>
      <w:proofErr w:type="spellStart"/>
      <w:r w:rsidRPr="00FA08D0">
        <w:rPr>
          <w:szCs w:val="22"/>
        </w:rPr>
        <w:t>aanhalingstekens</w:t>
      </w:r>
      <w:proofErr w:type="spellEnd"/>
      <w:r w:rsidRPr="00FA08D0">
        <w:rPr>
          <w:szCs w:val="22"/>
        </w:rPr>
        <w:t xml:space="preserve"> (</w:t>
      </w:r>
      <w:proofErr w:type="spellStart"/>
      <w:r w:rsidRPr="00FA08D0">
        <w:rPr>
          <w:szCs w:val="22"/>
        </w:rPr>
        <w:t>selfs</w:t>
      </w:r>
      <w:proofErr w:type="spellEnd"/>
      <w:r w:rsidRPr="00FA08D0">
        <w:rPr>
          <w:szCs w:val="22"/>
        </w:rPr>
        <w:t xml:space="preserve"> al word </w:t>
      </w:r>
      <w:proofErr w:type="gramStart"/>
      <w:r w:rsidRPr="00FA08D0">
        <w:rPr>
          <w:szCs w:val="22"/>
        </w:rPr>
        <w:t>die</w:t>
      </w:r>
      <w:proofErr w:type="gramEnd"/>
      <w:r w:rsidRPr="00FA08D0">
        <w:rPr>
          <w:szCs w:val="22"/>
        </w:rPr>
        <w:t xml:space="preserve"> </w:t>
      </w:r>
      <w:proofErr w:type="spellStart"/>
      <w:r w:rsidRPr="00FA08D0">
        <w:rPr>
          <w:szCs w:val="22"/>
        </w:rPr>
        <w:t>bron</w:t>
      </w:r>
      <w:proofErr w:type="spellEnd"/>
      <w:r w:rsidRPr="00FA08D0">
        <w:rPr>
          <w:szCs w:val="22"/>
        </w:rPr>
        <w:t xml:space="preserve"> </w:t>
      </w:r>
      <w:proofErr w:type="spellStart"/>
      <w:r w:rsidRPr="00FA08D0">
        <w:rPr>
          <w:szCs w:val="22"/>
        </w:rPr>
        <w:t>volledig</w:t>
      </w:r>
      <w:proofErr w:type="spellEnd"/>
      <w:r w:rsidRPr="00FA08D0">
        <w:rPr>
          <w:szCs w:val="22"/>
        </w:rPr>
        <w:t xml:space="preserve"> </w:t>
      </w:r>
      <w:proofErr w:type="spellStart"/>
      <w:r w:rsidRPr="00FA08D0">
        <w:rPr>
          <w:szCs w:val="22"/>
        </w:rPr>
        <w:t>erken</w:t>
      </w:r>
      <w:proofErr w:type="spellEnd"/>
      <w:r w:rsidRPr="00FA08D0">
        <w:rPr>
          <w:szCs w:val="22"/>
        </w:rPr>
        <w:t xml:space="preserve">) </w:t>
      </w:r>
      <w:proofErr w:type="spellStart"/>
      <w:r w:rsidRPr="00FA08D0">
        <w:rPr>
          <w:szCs w:val="22"/>
        </w:rPr>
        <w:t>plagiaat</w:t>
      </w:r>
      <w:proofErr w:type="spellEnd"/>
      <w:r w:rsidRPr="00FA08D0">
        <w:rPr>
          <w:szCs w:val="22"/>
        </w:rPr>
        <w:t xml:space="preserve"> is.</w:t>
      </w:r>
    </w:p>
    <w:p w14:paraId="26C11BAC" w14:textId="77777777" w:rsidR="00AB2680" w:rsidRPr="00FA08D0" w:rsidRDefault="00AB2680" w:rsidP="00AB2680">
      <w:pPr>
        <w:pStyle w:val="ListParagraph"/>
        <w:numPr>
          <w:ilvl w:val="0"/>
          <w:numId w:val="0"/>
        </w:numPr>
        <w:ind w:left="568" w:hanging="1"/>
        <w:rPr>
          <w:i/>
          <w:szCs w:val="22"/>
        </w:rPr>
      </w:pPr>
      <w:proofErr w:type="gramStart"/>
      <w:r w:rsidRPr="00FA08D0">
        <w:rPr>
          <w:i/>
          <w:szCs w:val="22"/>
        </w:rPr>
        <w:t>Accordingly</w:t>
      </w:r>
      <w:proofErr w:type="gramEnd"/>
      <w:r w:rsidRPr="00FA08D0">
        <w:rPr>
          <w:i/>
          <w:szCs w:val="22"/>
        </w:rPr>
        <w:t xml:space="preserve"> all quotations and contributions from any source whatsoever (including the internet) have been cited fully. I understand that the reproduction of text without quotation marks (even when the source is cited) is plagiarism.</w:t>
      </w:r>
    </w:p>
    <w:p w14:paraId="594F525D" w14:textId="77777777" w:rsidR="00AB2680" w:rsidRPr="00FA08D0" w:rsidRDefault="00AB2680" w:rsidP="00AB2680">
      <w:pPr>
        <w:pStyle w:val="ListParagraph"/>
        <w:numPr>
          <w:ilvl w:val="0"/>
          <w:numId w:val="1"/>
        </w:numPr>
        <w:ind w:left="568" w:hanging="284"/>
        <w:rPr>
          <w:szCs w:val="22"/>
        </w:rPr>
      </w:pPr>
      <w:r w:rsidRPr="00FA08D0">
        <w:rPr>
          <w:szCs w:val="22"/>
        </w:rPr>
        <w:t xml:space="preserve">Ek </w:t>
      </w:r>
      <w:proofErr w:type="spellStart"/>
      <w:r w:rsidRPr="00FA08D0">
        <w:rPr>
          <w:szCs w:val="22"/>
        </w:rPr>
        <w:t>verklaar</w:t>
      </w:r>
      <w:proofErr w:type="spellEnd"/>
      <w:r w:rsidRPr="00FA08D0">
        <w:rPr>
          <w:szCs w:val="22"/>
        </w:rPr>
        <w:t xml:space="preserve"> </w:t>
      </w:r>
      <w:proofErr w:type="spellStart"/>
      <w:r w:rsidRPr="00FA08D0">
        <w:rPr>
          <w:szCs w:val="22"/>
        </w:rPr>
        <w:t>dat</w:t>
      </w:r>
      <w:proofErr w:type="spellEnd"/>
      <w:r w:rsidRPr="00FA08D0">
        <w:rPr>
          <w:szCs w:val="22"/>
        </w:rPr>
        <w:t xml:space="preserve"> die </w:t>
      </w:r>
      <w:proofErr w:type="spellStart"/>
      <w:r w:rsidRPr="00FA08D0">
        <w:rPr>
          <w:szCs w:val="22"/>
        </w:rPr>
        <w:t>werk</w:t>
      </w:r>
      <w:proofErr w:type="spellEnd"/>
      <w:r w:rsidRPr="00FA08D0">
        <w:rPr>
          <w:szCs w:val="22"/>
        </w:rPr>
        <w:t xml:space="preserve"> in </w:t>
      </w:r>
      <w:proofErr w:type="spellStart"/>
      <w:r w:rsidRPr="00FA08D0">
        <w:rPr>
          <w:szCs w:val="22"/>
        </w:rPr>
        <w:t>hierdie</w:t>
      </w:r>
      <w:proofErr w:type="spellEnd"/>
      <w:r w:rsidRPr="00FA08D0">
        <w:rPr>
          <w:szCs w:val="22"/>
        </w:rPr>
        <w:t xml:space="preserve"> </w:t>
      </w:r>
      <w:proofErr w:type="spellStart"/>
      <w:r w:rsidRPr="00FA08D0">
        <w:rPr>
          <w:szCs w:val="22"/>
        </w:rPr>
        <w:t>skryfstuk</w:t>
      </w:r>
      <w:proofErr w:type="spellEnd"/>
      <w:r w:rsidRPr="00FA08D0">
        <w:rPr>
          <w:szCs w:val="22"/>
        </w:rPr>
        <w:t xml:space="preserve"> </w:t>
      </w:r>
      <w:proofErr w:type="spellStart"/>
      <w:r w:rsidRPr="00FA08D0">
        <w:rPr>
          <w:szCs w:val="22"/>
        </w:rPr>
        <w:t>vervat</w:t>
      </w:r>
      <w:proofErr w:type="spellEnd"/>
      <w:r w:rsidRPr="00FA08D0">
        <w:rPr>
          <w:szCs w:val="22"/>
        </w:rPr>
        <w:t xml:space="preserve">, </w:t>
      </w:r>
      <w:proofErr w:type="spellStart"/>
      <w:r w:rsidRPr="00FA08D0">
        <w:rPr>
          <w:szCs w:val="22"/>
        </w:rPr>
        <w:t>behalwe</w:t>
      </w:r>
      <w:proofErr w:type="spellEnd"/>
      <w:r w:rsidRPr="00FA08D0">
        <w:rPr>
          <w:szCs w:val="22"/>
        </w:rPr>
        <w:t xml:space="preserve"> </w:t>
      </w:r>
      <w:proofErr w:type="spellStart"/>
      <w:r w:rsidRPr="00FA08D0">
        <w:rPr>
          <w:szCs w:val="22"/>
        </w:rPr>
        <w:t>waar</w:t>
      </w:r>
      <w:proofErr w:type="spellEnd"/>
      <w:r w:rsidRPr="00FA08D0">
        <w:rPr>
          <w:szCs w:val="22"/>
        </w:rPr>
        <w:t xml:space="preserve"> </w:t>
      </w:r>
      <w:proofErr w:type="spellStart"/>
      <w:r w:rsidRPr="00FA08D0">
        <w:rPr>
          <w:szCs w:val="22"/>
        </w:rPr>
        <w:t>anders</w:t>
      </w:r>
      <w:proofErr w:type="spellEnd"/>
      <w:r w:rsidRPr="00FA08D0">
        <w:rPr>
          <w:szCs w:val="22"/>
        </w:rPr>
        <w:t xml:space="preserve"> </w:t>
      </w:r>
      <w:proofErr w:type="spellStart"/>
      <w:r w:rsidRPr="00FA08D0">
        <w:rPr>
          <w:szCs w:val="22"/>
        </w:rPr>
        <w:t>aangedui</w:t>
      </w:r>
      <w:proofErr w:type="spellEnd"/>
      <w:r w:rsidRPr="00FA08D0">
        <w:rPr>
          <w:szCs w:val="22"/>
        </w:rPr>
        <w:t xml:space="preserve">, my </w:t>
      </w:r>
      <w:proofErr w:type="spellStart"/>
      <w:r w:rsidRPr="00FA08D0">
        <w:rPr>
          <w:szCs w:val="22"/>
        </w:rPr>
        <w:t>eie</w:t>
      </w:r>
      <w:proofErr w:type="spellEnd"/>
      <w:r w:rsidRPr="00FA08D0">
        <w:rPr>
          <w:szCs w:val="22"/>
        </w:rPr>
        <w:t xml:space="preserve"> </w:t>
      </w:r>
      <w:proofErr w:type="spellStart"/>
      <w:r w:rsidRPr="00FA08D0">
        <w:rPr>
          <w:szCs w:val="22"/>
        </w:rPr>
        <w:t>oorspronklike</w:t>
      </w:r>
      <w:proofErr w:type="spellEnd"/>
      <w:r w:rsidRPr="00FA08D0">
        <w:rPr>
          <w:szCs w:val="22"/>
        </w:rPr>
        <w:t xml:space="preserve"> </w:t>
      </w:r>
      <w:proofErr w:type="spellStart"/>
      <w:r w:rsidRPr="00FA08D0">
        <w:rPr>
          <w:szCs w:val="22"/>
        </w:rPr>
        <w:t>werk</w:t>
      </w:r>
      <w:proofErr w:type="spellEnd"/>
      <w:r w:rsidRPr="00FA08D0">
        <w:rPr>
          <w:szCs w:val="22"/>
        </w:rPr>
        <w:t xml:space="preserve"> is </w:t>
      </w:r>
      <w:proofErr w:type="spellStart"/>
      <w:r w:rsidRPr="00FA08D0">
        <w:rPr>
          <w:szCs w:val="22"/>
        </w:rPr>
        <w:t>en</w:t>
      </w:r>
      <w:proofErr w:type="spellEnd"/>
      <w:r w:rsidRPr="00FA08D0">
        <w:rPr>
          <w:szCs w:val="22"/>
        </w:rPr>
        <w:t xml:space="preserve"> </w:t>
      </w:r>
      <w:proofErr w:type="spellStart"/>
      <w:r w:rsidRPr="00FA08D0">
        <w:rPr>
          <w:szCs w:val="22"/>
        </w:rPr>
        <w:t>dat</w:t>
      </w:r>
      <w:proofErr w:type="spellEnd"/>
      <w:r w:rsidRPr="00FA08D0">
        <w:rPr>
          <w:szCs w:val="22"/>
        </w:rPr>
        <w:t xml:space="preserve"> ek </w:t>
      </w:r>
      <w:proofErr w:type="spellStart"/>
      <w:r w:rsidRPr="00FA08D0">
        <w:rPr>
          <w:szCs w:val="22"/>
        </w:rPr>
        <w:t>dit</w:t>
      </w:r>
      <w:proofErr w:type="spellEnd"/>
      <w:r w:rsidRPr="00FA08D0">
        <w:rPr>
          <w:szCs w:val="22"/>
        </w:rPr>
        <w:t xml:space="preserve"> </w:t>
      </w:r>
      <w:proofErr w:type="spellStart"/>
      <w:r w:rsidRPr="00FA08D0">
        <w:rPr>
          <w:szCs w:val="22"/>
        </w:rPr>
        <w:t>nie</w:t>
      </w:r>
      <w:proofErr w:type="spellEnd"/>
      <w:r w:rsidRPr="00FA08D0">
        <w:rPr>
          <w:szCs w:val="22"/>
        </w:rPr>
        <w:t xml:space="preserve"> </w:t>
      </w:r>
      <w:proofErr w:type="spellStart"/>
      <w:r w:rsidRPr="00FA08D0">
        <w:rPr>
          <w:szCs w:val="22"/>
        </w:rPr>
        <w:t>vantevore</w:t>
      </w:r>
      <w:proofErr w:type="spellEnd"/>
      <w:r w:rsidRPr="00FA08D0">
        <w:rPr>
          <w:szCs w:val="22"/>
        </w:rPr>
        <w:t xml:space="preserve"> in die </w:t>
      </w:r>
      <w:proofErr w:type="spellStart"/>
      <w:r w:rsidRPr="00FA08D0">
        <w:rPr>
          <w:szCs w:val="22"/>
        </w:rPr>
        <w:t>geheel</w:t>
      </w:r>
      <w:proofErr w:type="spellEnd"/>
      <w:r w:rsidRPr="00FA08D0">
        <w:rPr>
          <w:szCs w:val="22"/>
        </w:rPr>
        <w:t xml:space="preserve"> of </w:t>
      </w:r>
      <w:proofErr w:type="spellStart"/>
      <w:r w:rsidRPr="00FA08D0">
        <w:rPr>
          <w:szCs w:val="22"/>
        </w:rPr>
        <w:t>gedeeltelik</w:t>
      </w:r>
      <w:proofErr w:type="spellEnd"/>
      <w:r w:rsidRPr="00FA08D0">
        <w:rPr>
          <w:szCs w:val="22"/>
        </w:rPr>
        <w:t xml:space="preserve"> </w:t>
      </w:r>
      <w:proofErr w:type="spellStart"/>
      <w:r w:rsidRPr="00FA08D0">
        <w:rPr>
          <w:szCs w:val="22"/>
        </w:rPr>
        <w:t>ingehandig</w:t>
      </w:r>
      <w:proofErr w:type="spellEnd"/>
      <w:r w:rsidRPr="00FA08D0">
        <w:rPr>
          <w:szCs w:val="22"/>
        </w:rPr>
        <w:t xml:space="preserve"> het </w:t>
      </w:r>
      <w:proofErr w:type="spellStart"/>
      <w:r w:rsidRPr="00FA08D0">
        <w:rPr>
          <w:szCs w:val="22"/>
        </w:rPr>
        <w:t>vir</w:t>
      </w:r>
      <w:proofErr w:type="spellEnd"/>
      <w:r w:rsidRPr="00FA08D0">
        <w:rPr>
          <w:szCs w:val="22"/>
        </w:rPr>
        <w:t xml:space="preserve"> </w:t>
      </w:r>
      <w:proofErr w:type="spellStart"/>
      <w:r w:rsidRPr="00FA08D0">
        <w:rPr>
          <w:szCs w:val="22"/>
        </w:rPr>
        <w:t>bepunting</w:t>
      </w:r>
      <w:proofErr w:type="spellEnd"/>
      <w:r w:rsidRPr="00FA08D0">
        <w:rPr>
          <w:szCs w:val="22"/>
        </w:rPr>
        <w:t xml:space="preserve"> in </w:t>
      </w:r>
      <w:proofErr w:type="spellStart"/>
      <w:r w:rsidRPr="00FA08D0">
        <w:rPr>
          <w:szCs w:val="22"/>
        </w:rPr>
        <w:t>hierdie</w:t>
      </w:r>
      <w:proofErr w:type="spellEnd"/>
      <w:r w:rsidRPr="00FA08D0">
        <w:rPr>
          <w:szCs w:val="22"/>
        </w:rPr>
        <w:t xml:space="preserve"> module/</w:t>
      </w:r>
      <w:proofErr w:type="spellStart"/>
      <w:r w:rsidRPr="00FA08D0">
        <w:rPr>
          <w:szCs w:val="22"/>
        </w:rPr>
        <w:t>werkstuk</w:t>
      </w:r>
      <w:proofErr w:type="spellEnd"/>
      <w:r w:rsidRPr="00FA08D0">
        <w:rPr>
          <w:szCs w:val="22"/>
        </w:rPr>
        <w:t xml:space="preserve"> of </w:t>
      </w:r>
      <w:r>
        <w:rPr>
          <w:szCs w:val="22"/>
        </w:rPr>
        <w:t>’</w:t>
      </w:r>
      <w:r w:rsidRPr="00FA08D0">
        <w:rPr>
          <w:szCs w:val="22"/>
        </w:rPr>
        <w:t xml:space="preserve">n </w:t>
      </w:r>
      <w:proofErr w:type="spellStart"/>
      <w:r w:rsidRPr="00FA08D0">
        <w:rPr>
          <w:szCs w:val="22"/>
        </w:rPr>
        <w:t>ander</w:t>
      </w:r>
      <w:proofErr w:type="spellEnd"/>
      <w:r w:rsidRPr="00FA08D0">
        <w:rPr>
          <w:szCs w:val="22"/>
        </w:rPr>
        <w:t xml:space="preserve"> module/</w:t>
      </w:r>
      <w:proofErr w:type="spellStart"/>
      <w:r w:rsidRPr="00FA08D0">
        <w:rPr>
          <w:szCs w:val="22"/>
        </w:rPr>
        <w:t>werkstuk</w:t>
      </w:r>
      <w:proofErr w:type="spellEnd"/>
      <w:r w:rsidRPr="00FA08D0">
        <w:rPr>
          <w:szCs w:val="22"/>
        </w:rPr>
        <w:t xml:space="preserve"> </w:t>
      </w:r>
      <w:proofErr w:type="spellStart"/>
      <w:r w:rsidRPr="00FA08D0">
        <w:rPr>
          <w:szCs w:val="22"/>
        </w:rPr>
        <w:t>nie</w:t>
      </w:r>
      <w:proofErr w:type="spellEnd"/>
      <w:r w:rsidRPr="00FA08D0">
        <w:rPr>
          <w:szCs w:val="22"/>
        </w:rPr>
        <w:t>.</w:t>
      </w:r>
    </w:p>
    <w:p w14:paraId="531796CF" w14:textId="77777777" w:rsidR="00AB2680" w:rsidRPr="00FA08D0" w:rsidRDefault="00AB2680" w:rsidP="00AB2680">
      <w:pPr>
        <w:pStyle w:val="ListParagraph"/>
        <w:numPr>
          <w:ilvl w:val="0"/>
          <w:numId w:val="0"/>
        </w:numPr>
        <w:ind w:left="568" w:hanging="1"/>
        <w:rPr>
          <w:i/>
          <w:szCs w:val="22"/>
        </w:rPr>
      </w:pPr>
      <w:r w:rsidRPr="00FA08D0">
        <w:rPr>
          <w:i/>
          <w:szCs w:val="22"/>
        </w:rPr>
        <w:t>I declare that the work contained in this assignment, except where otherwise stated, is my original work and that I have not previously (in its entirety or in part) submitted it for grading in this module/assignment or another module/assignment.</w:t>
      </w:r>
    </w:p>
    <w:p w14:paraId="4B015D43" w14:textId="77777777" w:rsidR="00AB2680" w:rsidRDefault="00AB2680" w:rsidP="00AB2680">
      <w:pPr>
        <w:ind w:left="284"/>
      </w:pPr>
    </w:p>
    <w:p w14:paraId="0E63B9EC" w14:textId="77777777" w:rsidR="00AB2680" w:rsidRDefault="00AB2680" w:rsidP="00AB268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gridCol w:w="851"/>
        <w:gridCol w:w="3402"/>
      </w:tblGrid>
      <w:tr w:rsidR="00AB2680" w14:paraId="6DF137FB" w14:textId="77777777" w:rsidTr="00AB2680">
        <w:trPr>
          <w:trHeight w:val="680"/>
          <w:jc w:val="center"/>
        </w:trPr>
        <w:tc>
          <w:tcPr>
            <w:tcW w:w="4536" w:type="dxa"/>
            <w:tcBorders>
              <w:bottom w:val="single" w:sz="4" w:space="0" w:color="000000" w:themeColor="text1"/>
            </w:tcBorders>
          </w:tcPr>
          <w:p w14:paraId="22E03966" w14:textId="77777777" w:rsidR="00AB2680" w:rsidRDefault="00AB2680" w:rsidP="00044F41"/>
        </w:tc>
        <w:tc>
          <w:tcPr>
            <w:tcW w:w="851" w:type="dxa"/>
          </w:tcPr>
          <w:p w14:paraId="0F06CD68" w14:textId="77777777" w:rsidR="00AB2680" w:rsidRDefault="00AB2680" w:rsidP="00044F41"/>
        </w:tc>
        <w:tc>
          <w:tcPr>
            <w:tcW w:w="3402" w:type="dxa"/>
            <w:tcBorders>
              <w:bottom w:val="single" w:sz="4" w:space="0" w:color="000000" w:themeColor="text1"/>
            </w:tcBorders>
            <w:vAlign w:val="center"/>
          </w:tcPr>
          <w:p w14:paraId="1302CFF9" w14:textId="77777777" w:rsidR="00AB2680" w:rsidRDefault="00AB2680" w:rsidP="00AB2680">
            <w:pPr>
              <w:jc w:val="center"/>
            </w:pPr>
            <w:r>
              <w:t>20725728</w:t>
            </w:r>
          </w:p>
        </w:tc>
      </w:tr>
      <w:tr w:rsidR="00AB2680" w14:paraId="09881823" w14:textId="77777777" w:rsidTr="00044F41">
        <w:trPr>
          <w:jc w:val="center"/>
        </w:trPr>
        <w:tc>
          <w:tcPr>
            <w:tcW w:w="4536" w:type="dxa"/>
            <w:tcBorders>
              <w:top w:val="single" w:sz="4" w:space="0" w:color="000000" w:themeColor="text1"/>
            </w:tcBorders>
          </w:tcPr>
          <w:p w14:paraId="59FD7EAF" w14:textId="77777777" w:rsidR="00AB2680" w:rsidRDefault="00AB2680" w:rsidP="00044F41">
            <w:proofErr w:type="spellStart"/>
            <w:r>
              <w:t>Handtekening</w:t>
            </w:r>
            <w:proofErr w:type="spellEnd"/>
            <w:r>
              <w:t xml:space="preserve"> / </w:t>
            </w:r>
            <w:r w:rsidRPr="00FF570B">
              <w:rPr>
                <w:i/>
              </w:rPr>
              <w:t>Signature</w:t>
            </w:r>
          </w:p>
        </w:tc>
        <w:tc>
          <w:tcPr>
            <w:tcW w:w="851" w:type="dxa"/>
          </w:tcPr>
          <w:p w14:paraId="6CF1EBFE" w14:textId="77777777" w:rsidR="00AB2680" w:rsidRDefault="00AB2680" w:rsidP="00044F41"/>
        </w:tc>
        <w:tc>
          <w:tcPr>
            <w:tcW w:w="3402" w:type="dxa"/>
            <w:tcBorders>
              <w:top w:val="single" w:sz="4" w:space="0" w:color="000000" w:themeColor="text1"/>
            </w:tcBorders>
          </w:tcPr>
          <w:p w14:paraId="17F7691C" w14:textId="77777777" w:rsidR="00AB2680" w:rsidRDefault="00AB2680" w:rsidP="00044F41">
            <w:proofErr w:type="spellStart"/>
            <w:r>
              <w:t>Studentenommer</w:t>
            </w:r>
            <w:proofErr w:type="spellEnd"/>
            <w:r>
              <w:t xml:space="preserve"> / </w:t>
            </w:r>
            <w:r w:rsidRPr="00FF570B">
              <w:rPr>
                <w:i/>
              </w:rPr>
              <w:t>Student number</w:t>
            </w:r>
          </w:p>
        </w:tc>
      </w:tr>
      <w:tr w:rsidR="00AB2680" w14:paraId="058538A5" w14:textId="77777777" w:rsidTr="00AB2680">
        <w:trPr>
          <w:trHeight w:val="680"/>
          <w:jc w:val="center"/>
        </w:trPr>
        <w:tc>
          <w:tcPr>
            <w:tcW w:w="4536" w:type="dxa"/>
            <w:tcBorders>
              <w:bottom w:val="single" w:sz="4" w:space="0" w:color="000000" w:themeColor="text1"/>
            </w:tcBorders>
            <w:vAlign w:val="center"/>
          </w:tcPr>
          <w:p w14:paraId="4512BCB3" w14:textId="77777777" w:rsidR="00AB2680" w:rsidRDefault="00AB2680" w:rsidP="00AB2680">
            <w:pPr>
              <w:jc w:val="center"/>
            </w:pPr>
            <w:r>
              <w:t>LEV Kingwill</w:t>
            </w:r>
          </w:p>
        </w:tc>
        <w:tc>
          <w:tcPr>
            <w:tcW w:w="851" w:type="dxa"/>
          </w:tcPr>
          <w:p w14:paraId="7ADDEB87" w14:textId="77777777" w:rsidR="00AB2680" w:rsidRDefault="00AB2680" w:rsidP="00044F41"/>
        </w:tc>
        <w:tc>
          <w:tcPr>
            <w:tcW w:w="3402" w:type="dxa"/>
            <w:tcBorders>
              <w:bottom w:val="single" w:sz="4" w:space="0" w:color="000000" w:themeColor="text1"/>
            </w:tcBorders>
            <w:vAlign w:val="center"/>
          </w:tcPr>
          <w:p w14:paraId="2EA18557" w14:textId="2B925EB3" w:rsidR="00AB2680" w:rsidRDefault="00AB2680" w:rsidP="00AB2680">
            <w:pPr>
              <w:jc w:val="center"/>
            </w:pPr>
            <w:r>
              <w:t>01-0</w:t>
            </w:r>
            <w:r>
              <w:t>5</w:t>
            </w:r>
            <w:r>
              <w:t>-2022</w:t>
            </w:r>
          </w:p>
        </w:tc>
      </w:tr>
      <w:tr w:rsidR="00AB2680" w14:paraId="249D1A6F" w14:textId="77777777" w:rsidTr="00044F41">
        <w:trPr>
          <w:jc w:val="center"/>
        </w:trPr>
        <w:tc>
          <w:tcPr>
            <w:tcW w:w="4536" w:type="dxa"/>
            <w:tcBorders>
              <w:top w:val="single" w:sz="4" w:space="0" w:color="000000" w:themeColor="text1"/>
            </w:tcBorders>
          </w:tcPr>
          <w:p w14:paraId="62DAC3D8" w14:textId="77777777" w:rsidR="00AB2680" w:rsidRDefault="00AB2680" w:rsidP="00044F41">
            <w:proofErr w:type="spellStart"/>
            <w:r>
              <w:t>Voorletters</w:t>
            </w:r>
            <w:proofErr w:type="spellEnd"/>
            <w:r>
              <w:t xml:space="preserve"> </w:t>
            </w:r>
            <w:proofErr w:type="spellStart"/>
            <w:r>
              <w:t>en</w:t>
            </w:r>
            <w:proofErr w:type="spellEnd"/>
            <w:r>
              <w:t xml:space="preserve"> van / </w:t>
            </w:r>
            <w:r w:rsidRPr="00FF570B">
              <w:rPr>
                <w:i/>
              </w:rPr>
              <w:t>Initials and surname</w:t>
            </w:r>
          </w:p>
        </w:tc>
        <w:tc>
          <w:tcPr>
            <w:tcW w:w="851" w:type="dxa"/>
          </w:tcPr>
          <w:p w14:paraId="7D980E41" w14:textId="77777777" w:rsidR="00AB2680" w:rsidRDefault="00AB2680" w:rsidP="00044F41"/>
        </w:tc>
        <w:tc>
          <w:tcPr>
            <w:tcW w:w="3402" w:type="dxa"/>
            <w:tcBorders>
              <w:top w:val="single" w:sz="4" w:space="0" w:color="000000" w:themeColor="text1"/>
            </w:tcBorders>
          </w:tcPr>
          <w:p w14:paraId="4D67DD2E" w14:textId="77777777" w:rsidR="00AB2680" w:rsidRDefault="00AB2680" w:rsidP="00044F41">
            <w:r>
              <w:t xml:space="preserve">Datum / </w:t>
            </w:r>
            <w:r w:rsidRPr="00FF570B">
              <w:rPr>
                <w:i/>
              </w:rPr>
              <w:t>Date</w:t>
            </w:r>
          </w:p>
        </w:tc>
      </w:tr>
    </w:tbl>
    <w:p w14:paraId="3A0BDD4E" w14:textId="77777777" w:rsidR="00AB2680" w:rsidRDefault="00AB2680" w:rsidP="00AB2680"/>
    <w:p w14:paraId="64B9CE3B" w14:textId="7435D006" w:rsidR="002C4EAC" w:rsidRDefault="002C4EAC">
      <w:pPr>
        <w:rPr>
          <w:rFonts w:eastAsiaTheme="majorEastAsia" w:cstheme="majorBidi"/>
          <w:b/>
          <w:color w:val="000000" w:themeColor="text1"/>
          <w:sz w:val="28"/>
          <w:szCs w:val="32"/>
        </w:rPr>
      </w:pPr>
    </w:p>
    <w:p w14:paraId="5FC30E14" w14:textId="77777777" w:rsidR="00AB2680" w:rsidRDefault="00AB2680">
      <w:pPr>
        <w:rPr>
          <w:rFonts w:eastAsiaTheme="majorEastAsia" w:cstheme="majorBidi"/>
          <w:b/>
          <w:color w:val="000000" w:themeColor="text1"/>
          <w:sz w:val="28"/>
          <w:szCs w:val="32"/>
        </w:rPr>
      </w:pPr>
      <w:r>
        <w:br w:type="page"/>
      </w:r>
    </w:p>
    <w:p w14:paraId="6D1D4EC4" w14:textId="7FFB1E37" w:rsidR="006507DB" w:rsidRDefault="00735451" w:rsidP="00B22919">
      <w:pPr>
        <w:pStyle w:val="Heading1"/>
        <w:jc w:val="both"/>
      </w:pPr>
      <w:r w:rsidRPr="00AE30B5">
        <w:lastRenderedPageBreak/>
        <w:t>Introduction</w:t>
      </w:r>
    </w:p>
    <w:p w14:paraId="11B52C62" w14:textId="2941F4BA" w:rsidR="00AE30B5" w:rsidRDefault="00202B86" w:rsidP="00B22919">
      <w:pPr>
        <w:jc w:val="both"/>
      </w:pPr>
      <w:r>
        <w:t xml:space="preserve">In the design of a new system, the steps and decisions made need to be documented so that </w:t>
      </w:r>
      <w:r w:rsidR="00304302">
        <w:t xml:space="preserve">they can be followed and possibly recreated for future projects or development. This report aims to document the design and testing of the debug </w:t>
      </w:r>
      <w:r w:rsidR="00901770">
        <w:t xml:space="preserve">LED and the push button. </w:t>
      </w:r>
      <w:r w:rsidR="007E18A5">
        <w:t xml:space="preserve">The report details the hardware decisions made to meet the system requirements and how it is integrated with the software. The software is primarily detailed with the aid of flowcharts. </w:t>
      </w:r>
      <w:r w:rsidR="002C4EAC">
        <w:t>Finally,</w:t>
      </w:r>
      <w:r w:rsidR="007E18A5">
        <w:t xml:space="preserve"> the testing was conducted on each individual system and then finally the complete system was tested.</w:t>
      </w:r>
    </w:p>
    <w:p w14:paraId="625643DB" w14:textId="77777777" w:rsidR="001D23C3" w:rsidRPr="00AE30B5" w:rsidRDefault="001D23C3" w:rsidP="00B22919">
      <w:pPr>
        <w:jc w:val="both"/>
      </w:pPr>
    </w:p>
    <w:p w14:paraId="376EC0AE" w14:textId="01CBC639" w:rsidR="00735451" w:rsidRPr="00AE30B5" w:rsidRDefault="00735451" w:rsidP="00B22919">
      <w:pPr>
        <w:pStyle w:val="Heading1"/>
        <w:jc w:val="both"/>
      </w:pPr>
      <w:r w:rsidRPr="00AE30B5">
        <w:t xml:space="preserve">Hardware </w:t>
      </w:r>
    </w:p>
    <w:p w14:paraId="01801722" w14:textId="29D8B579" w:rsidR="00735451" w:rsidRDefault="00AE30B5" w:rsidP="00B22919">
      <w:pPr>
        <w:jc w:val="both"/>
        <w:rPr>
          <w:lang w:val="en-ZA"/>
        </w:rPr>
      </w:pPr>
      <w:r>
        <w:rPr>
          <w:lang w:val="en-ZA"/>
        </w:rPr>
        <w:t xml:space="preserve">This section of the report will detail the hardware design for the digital multimeter with specific focus on the design decisions involved with the design of the debug LED (D2) and the middle push button (S3). </w:t>
      </w:r>
    </w:p>
    <w:p w14:paraId="79B6B42D" w14:textId="450651E0" w:rsidR="00AE30B5" w:rsidRDefault="00AE30B5" w:rsidP="00B22919">
      <w:pPr>
        <w:jc w:val="both"/>
        <w:rPr>
          <w:lang w:val="en-ZA"/>
        </w:rPr>
      </w:pPr>
      <w:r>
        <w:rPr>
          <w:lang w:val="en-ZA"/>
        </w:rPr>
        <w:t xml:space="preserve">The first of which to consider is D2. D2 </w:t>
      </w:r>
      <w:r w:rsidR="00FF5718" w:rsidRPr="00577FD8">
        <w:t>is used to indicate that the digital multimeter systems menu state, D2 on means that the system is in the menu state</w:t>
      </w:r>
      <w:r w:rsidR="00FF5718">
        <w:rPr>
          <w:lang w:val="en-ZA"/>
        </w:rPr>
        <w:t xml:space="preserve"> and visa versa. The menu state will change during different operations of the digital multimeter and so D2 is connected to one of the microprocessors GPIO pins. </w:t>
      </w:r>
      <w:r w:rsidR="00572DE7">
        <w:rPr>
          <w:lang w:val="en-ZA"/>
        </w:rPr>
        <w:t>Table 1 shows the GPIO pins that were chosen for the 4 debug LEDs. These pins were chosen because of their connector pin position, J5, is close to LEDs and therefore keep the wiring relatively simple.</w:t>
      </w:r>
      <w:r w:rsidR="00B22919">
        <w:rPr>
          <w:lang w:val="en-ZA"/>
        </w:rPr>
        <w:t xml:space="preserve"> </w:t>
      </w:r>
    </w:p>
    <w:p w14:paraId="1E7FEA0D" w14:textId="1C7615FC" w:rsidR="00B22919" w:rsidRPr="00B22919" w:rsidRDefault="00B22919" w:rsidP="00B22919">
      <w:pPr>
        <w:pStyle w:val="Caption"/>
        <w:rPr>
          <w:noProof/>
        </w:rPr>
      </w:pPr>
      <w:r w:rsidRPr="00B22919">
        <w:rPr>
          <w:noProof/>
        </w:rPr>
        <w:t>Table 1: LED pin connections</w:t>
      </w:r>
    </w:p>
    <w:tbl>
      <w:tblPr>
        <w:tblStyle w:val="TableGrid"/>
        <w:tblW w:w="0" w:type="auto"/>
        <w:jc w:val="center"/>
        <w:tblLook w:val="04A0" w:firstRow="1" w:lastRow="0" w:firstColumn="1" w:lastColumn="0" w:noHBand="0" w:noVBand="1"/>
      </w:tblPr>
      <w:tblGrid>
        <w:gridCol w:w="1025"/>
        <w:gridCol w:w="1101"/>
        <w:gridCol w:w="1701"/>
      </w:tblGrid>
      <w:tr w:rsidR="00B22919" w14:paraId="28F0121E" w14:textId="77777777" w:rsidTr="00B22919">
        <w:trPr>
          <w:jc w:val="center"/>
        </w:trPr>
        <w:tc>
          <w:tcPr>
            <w:tcW w:w="1025" w:type="dxa"/>
          </w:tcPr>
          <w:p w14:paraId="344E00DB" w14:textId="5878F39C" w:rsidR="00B22919" w:rsidRDefault="00B22919" w:rsidP="00B22919">
            <w:pPr>
              <w:jc w:val="both"/>
              <w:rPr>
                <w:lang w:val="en-ZA"/>
              </w:rPr>
            </w:pPr>
            <w:r>
              <w:rPr>
                <w:lang w:val="en-ZA"/>
              </w:rPr>
              <w:t>LED</w:t>
            </w:r>
          </w:p>
        </w:tc>
        <w:tc>
          <w:tcPr>
            <w:tcW w:w="1101" w:type="dxa"/>
          </w:tcPr>
          <w:p w14:paraId="0C898617" w14:textId="5BD9242F" w:rsidR="00B22919" w:rsidRDefault="00B22919" w:rsidP="00B22919">
            <w:pPr>
              <w:jc w:val="both"/>
              <w:rPr>
                <w:lang w:val="en-ZA"/>
              </w:rPr>
            </w:pPr>
            <w:r>
              <w:rPr>
                <w:lang w:val="en-ZA"/>
              </w:rPr>
              <w:t>CPU Pin</w:t>
            </w:r>
          </w:p>
        </w:tc>
        <w:tc>
          <w:tcPr>
            <w:tcW w:w="1701" w:type="dxa"/>
          </w:tcPr>
          <w:p w14:paraId="12E9DD6D" w14:textId="0E131A0B" w:rsidR="00B22919" w:rsidRDefault="00B22919" w:rsidP="00B22919">
            <w:pPr>
              <w:jc w:val="both"/>
              <w:rPr>
                <w:lang w:val="en-ZA"/>
              </w:rPr>
            </w:pPr>
            <w:r>
              <w:rPr>
                <w:lang w:val="en-ZA"/>
              </w:rPr>
              <w:t>Connector Pin</w:t>
            </w:r>
          </w:p>
        </w:tc>
      </w:tr>
      <w:tr w:rsidR="00B22919" w14:paraId="54CEDBD1" w14:textId="77777777" w:rsidTr="00B22919">
        <w:trPr>
          <w:jc w:val="center"/>
        </w:trPr>
        <w:tc>
          <w:tcPr>
            <w:tcW w:w="1025" w:type="dxa"/>
          </w:tcPr>
          <w:p w14:paraId="698F9702" w14:textId="6B931E99" w:rsidR="00B22919" w:rsidRDefault="00B22919" w:rsidP="00B22919">
            <w:pPr>
              <w:jc w:val="both"/>
              <w:rPr>
                <w:lang w:val="en-ZA"/>
              </w:rPr>
            </w:pPr>
            <w:r>
              <w:rPr>
                <w:lang w:val="en-ZA"/>
              </w:rPr>
              <w:t>D2</w:t>
            </w:r>
          </w:p>
        </w:tc>
        <w:tc>
          <w:tcPr>
            <w:tcW w:w="1101" w:type="dxa"/>
          </w:tcPr>
          <w:p w14:paraId="1CF3E0B8" w14:textId="2F83ACF9" w:rsidR="00B22919" w:rsidRDefault="00B22919" w:rsidP="00B22919">
            <w:pPr>
              <w:jc w:val="both"/>
              <w:rPr>
                <w:lang w:val="en-ZA"/>
              </w:rPr>
            </w:pPr>
            <w:r>
              <w:rPr>
                <w:lang w:val="en-ZA"/>
              </w:rPr>
              <w:t>PB12</w:t>
            </w:r>
          </w:p>
        </w:tc>
        <w:tc>
          <w:tcPr>
            <w:tcW w:w="1701" w:type="dxa"/>
          </w:tcPr>
          <w:p w14:paraId="5300A1D3" w14:textId="1653A9BE" w:rsidR="00B22919" w:rsidRDefault="00B22919" w:rsidP="00B22919">
            <w:pPr>
              <w:jc w:val="both"/>
              <w:rPr>
                <w:lang w:val="en-ZA"/>
              </w:rPr>
            </w:pPr>
            <w:r>
              <w:rPr>
                <w:lang w:val="en-ZA"/>
              </w:rPr>
              <w:t>J5-15/16</w:t>
            </w:r>
          </w:p>
        </w:tc>
      </w:tr>
      <w:tr w:rsidR="00B22919" w14:paraId="35C2DCFD" w14:textId="77777777" w:rsidTr="00B22919">
        <w:trPr>
          <w:jc w:val="center"/>
        </w:trPr>
        <w:tc>
          <w:tcPr>
            <w:tcW w:w="1025" w:type="dxa"/>
          </w:tcPr>
          <w:p w14:paraId="73FBD8D9" w14:textId="408D6919" w:rsidR="00B22919" w:rsidRDefault="00B22919" w:rsidP="00B22919">
            <w:pPr>
              <w:jc w:val="both"/>
              <w:rPr>
                <w:lang w:val="en-ZA"/>
              </w:rPr>
            </w:pPr>
            <w:r>
              <w:rPr>
                <w:lang w:val="en-ZA"/>
              </w:rPr>
              <w:t>D3</w:t>
            </w:r>
          </w:p>
        </w:tc>
        <w:tc>
          <w:tcPr>
            <w:tcW w:w="1101" w:type="dxa"/>
          </w:tcPr>
          <w:p w14:paraId="1ED3BF0A" w14:textId="7B5CF3E9" w:rsidR="00B22919" w:rsidRDefault="00B22919" w:rsidP="00B22919">
            <w:pPr>
              <w:jc w:val="both"/>
              <w:rPr>
                <w:lang w:val="en-ZA"/>
              </w:rPr>
            </w:pPr>
            <w:r>
              <w:rPr>
                <w:lang w:val="en-ZA"/>
              </w:rPr>
              <w:t>PB15</w:t>
            </w:r>
          </w:p>
        </w:tc>
        <w:tc>
          <w:tcPr>
            <w:tcW w:w="1701" w:type="dxa"/>
          </w:tcPr>
          <w:p w14:paraId="3C549B81" w14:textId="3935A9D4" w:rsidR="00B22919" w:rsidRDefault="00B22919" w:rsidP="00B22919">
            <w:pPr>
              <w:jc w:val="both"/>
              <w:rPr>
                <w:lang w:val="en-ZA"/>
              </w:rPr>
            </w:pPr>
            <w:r>
              <w:rPr>
                <w:lang w:val="en-ZA"/>
              </w:rPr>
              <w:t>J5-25/26</w:t>
            </w:r>
          </w:p>
        </w:tc>
      </w:tr>
      <w:tr w:rsidR="00B22919" w14:paraId="346E7C1A" w14:textId="77777777" w:rsidTr="00B22919">
        <w:trPr>
          <w:jc w:val="center"/>
        </w:trPr>
        <w:tc>
          <w:tcPr>
            <w:tcW w:w="1025" w:type="dxa"/>
          </w:tcPr>
          <w:p w14:paraId="61D80778" w14:textId="50D2D53F" w:rsidR="00B22919" w:rsidRDefault="00B22919" w:rsidP="00B22919">
            <w:pPr>
              <w:jc w:val="both"/>
              <w:rPr>
                <w:lang w:val="en-ZA"/>
              </w:rPr>
            </w:pPr>
            <w:r>
              <w:rPr>
                <w:lang w:val="en-ZA"/>
              </w:rPr>
              <w:t>D4</w:t>
            </w:r>
          </w:p>
        </w:tc>
        <w:tc>
          <w:tcPr>
            <w:tcW w:w="1101" w:type="dxa"/>
          </w:tcPr>
          <w:p w14:paraId="0FA498C0" w14:textId="7E9F74B5" w:rsidR="00B22919" w:rsidRDefault="00B22919" w:rsidP="00B22919">
            <w:pPr>
              <w:jc w:val="both"/>
              <w:rPr>
                <w:lang w:val="en-ZA"/>
              </w:rPr>
            </w:pPr>
            <w:r>
              <w:rPr>
                <w:lang w:val="en-ZA"/>
              </w:rPr>
              <w:t>PB14</w:t>
            </w:r>
          </w:p>
        </w:tc>
        <w:tc>
          <w:tcPr>
            <w:tcW w:w="1701" w:type="dxa"/>
          </w:tcPr>
          <w:p w14:paraId="3884B220" w14:textId="454E1185" w:rsidR="00B22919" w:rsidRDefault="00B22919" w:rsidP="00B22919">
            <w:pPr>
              <w:jc w:val="both"/>
              <w:rPr>
                <w:lang w:val="en-ZA"/>
              </w:rPr>
            </w:pPr>
            <w:r>
              <w:rPr>
                <w:lang w:val="en-ZA"/>
              </w:rPr>
              <w:t>J5-27/28</w:t>
            </w:r>
          </w:p>
        </w:tc>
      </w:tr>
      <w:tr w:rsidR="00B22919" w14:paraId="10E278C4" w14:textId="77777777" w:rsidTr="00B22919">
        <w:trPr>
          <w:jc w:val="center"/>
        </w:trPr>
        <w:tc>
          <w:tcPr>
            <w:tcW w:w="1025" w:type="dxa"/>
          </w:tcPr>
          <w:p w14:paraId="12EAE629" w14:textId="48B473FE" w:rsidR="00B22919" w:rsidRDefault="00B22919" w:rsidP="00B22919">
            <w:pPr>
              <w:jc w:val="both"/>
              <w:rPr>
                <w:lang w:val="en-ZA"/>
              </w:rPr>
            </w:pPr>
            <w:r>
              <w:rPr>
                <w:lang w:val="en-ZA"/>
              </w:rPr>
              <w:t>D5</w:t>
            </w:r>
          </w:p>
        </w:tc>
        <w:tc>
          <w:tcPr>
            <w:tcW w:w="1101" w:type="dxa"/>
          </w:tcPr>
          <w:p w14:paraId="0D9BC42B" w14:textId="250AD95C" w:rsidR="00B22919" w:rsidRDefault="00B22919" w:rsidP="00B22919">
            <w:pPr>
              <w:jc w:val="both"/>
              <w:rPr>
                <w:lang w:val="en-ZA"/>
              </w:rPr>
            </w:pPr>
            <w:r>
              <w:rPr>
                <w:lang w:val="en-ZA"/>
              </w:rPr>
              <w:t>PB13</w:t>
            </w:r>
          </w:p>
        </w:tc>
        <w:tc>
          <w:tcPr>
            <w:tcW w:w="1701" w:type="dxa"/>
          </w:tcPr>
          <w:p w14:paraId="2BC16D7B" w14:textId="59DE20AE" w:rsidR="00B22919" w:rsidRDefault="00B22919" w:rsidP="00B22919">
            <w:pPr>
              <w:jc w:val="both"/>
              <w:rPr>
                <w:lang w:val="en-ZA"/>
              </w:rPr>
            </w:pPr>
            <w:r>
              <w:rPr>
                <w:lang w:val="en-ZA"/>
              </w:rPr>
              <w:t>J5-25/26</w:t>
            </w:r>
          </w:p>
        </w:tc>
      </w:tr>
    </w:tbl>
    <w:p w14:paraId="6A755693" w14:textId="77777777" w:rsidR="00B27BB5" w:rsidRDefault="00B27BB5" w:rsidP="00B22919">
      <w:pPr>
        <w:jc w:val="both"/>
        <w:rPr>
          <w:lang w:val="en-ZA"/>
        </w:rPr>
      </w:pPr>
    </w:p>
    <w:p w14:paraId="1E21B7E6" w14:textId="276790A8" w:rsidR="00B22919" w:rsidRDefault="00B27BB5" w:rsidP="00B22919">
      <w:pPr>
        <w:jc w:val="both"/>
        <w:rPr>
          <w:lang w:val="en-ZA"/>
        </w:rPr>
      </w:pPr>
      <w:r>
        <w:rPr>
          <w:lang w:val="en-ZA"/>
        </w:rPr>
        <w:t xml:space="preserve">The second design decision was choosing the resistor for the LED circuit. Because the LED has very low resistance, having only an LED connected to the development board would have caused a large current flow out of the development board which can damage the development board. </w:t>
      </w:r>
      <w:r w:rsidR="00A46D1E">
        <w:rPr>
          <w:lang w:val="en-ZA"/>
        </w:rPr>
        <w:t xml:space="preserve">A resistor connected in series with the LED is used to reduce the current out of the development board and through the LED. </w:t>
      </w:r>
    </w:p>
    <w:p w14:paraId="5CC96BA0" w14:textId="77777777" w:rsidR="00840D79" w:rsidRDefault="00840D79" w:rsidP="00DC4755">
      <w:pPr>
        <w:keepNext/>
        <w:spacing w:after="0"/>
        <w:jc w:val="center"/>
      </w:pPr>
      <w:r>
        <w:rPr>
          <w:noProof/>
          <w:lang w:val="en-ZA"/>
        </w:rPr>
        <w:drawing>
          <wp:inline distT="0" distB="0" distL="0" distR="0" wp14:anchorId="464386A7" wp14:editId="0B002764">
            <wp:extent cx="2674672" cy="1040150"/>
            <wp:effectExtent l="57150" t="57150" r="87630" b="102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4672" cy="10401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7382CC" w14:textId="7BB8B0BB" w:rsidR="00840D79" w:rsidRDefault="00840D79" w:rsidP="00840D79">
      <w:pPr>
        <w:pStyle w:val="Caption"/>
      </w:pPr>
      <w:r>
        <w:t xml:space="preserve">Figure </w:t>
      </w:r>
      <w:r w:rsidR="00ED1B1C">
        <w:fldChar w:fldCharType="begin"/>
      </w:r>
      <w:r w:rsidR="00ED1B1C">
        <w:instrText xml:space="preserve"> SEQ Figure \* ARABIC </w:instrText>
      </w:r>
      <w:r w:rsidR="00ED1B1C">
        <w:fldChar w:fldCharType="separate"/>
      </w:r>
      <w:r w:rsidR="0041715E">
        <w:rPr>
          <w:noProof/>
        </w:rPr>
        <w:t>1</w:t>
      </w:r>
      <w:r w:rsidR="00ED1B1C">
        <w:rPr>
          <w:noProof/>
        </w:rPr>
        <w:fldChar w:fldCharType="end"/>
      </w:r>
      <w:r>
        <w:t>: Circuit Diagram for LED Circuit</w:t>
      </w:r>
    </w:p>
    <w:p w14:paraId="05B90DB4" w14:textId="77777777" w:rsidR="00DC4755" w:rsidRPr="00DC4755" w:rsidRDefault="00DC4755" w:rsidP="00DC4755">
      <w:pPr>
        <w:rPr>
          <w:lang w:eastAsia="zh-TW"/>
        </w:rPr>
      </w:pPr>
    </w:p>
    <w:p w14:paraId="4B254616" w14:textId="58FFF6E5" w:rsidR="00DC4755" w:rsidRDefault="00DC4755" w:rsidP="00645E61">
      <w:pPr>
        <w:jc w:val="both"/>
        <w:rPr>
          <w:lang w:val="en-ZA"/>
        </w:rPr>
      </w:pPr>
      <w:r>
        <w:rPr>
          <w:lang w:val="en-ZA"/>
        </w:rPr>
        <w:t xml:space="preserve">Per the datasheet the development board can source an absolute maximum of 25 mA. However, because there are 4 LEDs and 5 push buttons that the development board will need to source, together with the fact that LEDs would require very little power to be bright enough, a design current of 800 </w:t>
      </w:r>
      <w:r>
        <w:rPr>
          <w:rFonts w:cstheme="minorHAnsi"/>
          <w:lang w:val="en-ZA"/>
        </w:rPr>
        <w:t>µ</w:t>
      </w:r>
      <w:r>
        <w:rPr>
          <w:lang w:val="en-ZA"/>
        </w:rPr>
        <w:t xml:space="preserve">A was chosen. A further assumption is the voltage drop across the green LED is 2.2 V. Given that the supply voltage is 3V, equation 1 can be used to calculate </w:t>
      </w:r>
      <w:r w:rsidR="00645E61">
        <w:rPr>
          <w:lang w:val="en-ZA"/>
        </w:rPr>
        <w:t>V</w:t>
      </w:r>
      <w:r w:rsidR="00645E61">
        <w:rPr>
          <w:vertAlign w:val="subscript"/>
          <w:lang w:val="en-ZA"/>
        </w:rPr>
        <w:t>R</w:t>
      </w:r>
      <w:r w:rsidR="00645E61">
        <w:rPr>
          <w:lang w:val="en-ZA"/>
        </w:rPr>
        <w:t xml:space="preserve">, the voltage </w:t>
      </w:r>
      <w:proofErr w:type="gramStart"/>
      <w:r w:rsidR="00E511F3">
        <w:rPr>
          <w:lang w:val="en-ZA"/>
        </w:rPr>
        <w:t>drop</w:t>
      </w:r>
      <w:proofErr w:type="gramEnd"/>
      <w:r w:rsidR="00645E61">
        <w:rPr>
          <w:lang w:val="en-ZA"/>
        </w:rPr>
        <w:t xml:space="preserve"> across the resistor and equation 2 can be used to calculate the value of the required resistor</w:t>
      </w:r>
      <w:r w:rsidR="00C76F05">
        <w:rPr>
          <w:lang w:val="en-ZA"/>
        </w:rPr>
        <w:t>.</w:t>
      </w:r>
    </w:p>
    <w:p w14:paraId="6EAFA307" w14:textId="77777777" w:rsidR="00AB2680" w:rsidRPr="00645E61" w:rsidRDefault="00AB2680" w:rsidP="00645E61">
      <w:pPr>
        <w:jc w:val="both"/>
        <w:rPr>
          <w:lang w:val="en-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645E61" w14:paraId="71530025" w14:textId="77777777" w:rsidTr="0073573A">
        <w:tc>
          <w:tcPr>
            <w:tcW w:w="8217" w:type="dxa"/>
          </w:tcPr>
          <w:p w14:paraId="3124A448" w14:textId="56840643" w:rsidR="00645E61" w:rsidRDefault="00ED1B1C" w:rsidP="00645E61">
            <w:pPr>
              <w:jc w:val="center"/>
              <w:rPr>
                <w:rFonts w:ascii="Calibri" w:eastAsia="Calibri" w:hAnsi="Calibri" w:cs="Arial"/>
                <w:lang w:eastAsia="zh-TW"/>
              </w:rPr>
            </w:pPr>
            <m:oMathPara>
              <m:oMath>
                <m:sSub>
                  <m:sSubPr>
                    <m:ctrlPr>
                      <w:rPr>
                        <w:rFonts w:ascii="Cambria Math" w:eastAsia="Calibri" w:hAnsi="Cambria Math" w:cs="Arial"/>
                        <w:i/>
                        <w:lang w:eastAsia="zh-TW"/>
                      </w:rPr>
                    </m:ctrlPr>
                  </m:sSubPr>
                  <m:e>
                    <m:r>
                      <w:rPr>
                        <w:rFonts w:ascii="Cambria Math" w:eastAsia="Calibri" w:hAnsi="Cambria Math" w:cs="Arial"/>
                        <w:lang w:eastAsia="zh-TW"/>
                      </w:rPr>
                      <m:t>V</m:t>
                    </m:r>
                  </m:e>
                  <m:sub>
                    <m:r>
                      <w:rPr>
                        <w:rFonts w:ascii="Cambria Math" w:eastAsia="Calibri" w:hAnsi="Cambria Math" w:cs="Arial"/>
                        <w:lang w:eastAsia="zh-TW"/>
                      </w:rPr>
                      <m:t>R</m:t>
                    </m:r>
                  </m:sub>
                </m:sSub>
                <m:r>
                  <w:rPr>
                    <w:rFonts w:ascii="Cambria Math" w:eastAsia="Calibri" w:hAnsi="Cambria Math" w:cs="Arial"/>
                    <w:lang w:eastAsia="zh-TW"/>
                  </w:rPr>
                  <m:t>=</m:t>
                </m:r>
                <m:sSub>
                  <m:sSubPr>
                    <m:ctrlPr>
                      <w:rPr>
                        <w:rFonts w:ascii="Cambria Math" w:eastAsia="Calibri" w:hAnsi="Cambria Math" w:cs="Arial"/>
                        <w:i/>
                        <w:lang w:eastAsia="zh-TW"/>
                      </w:rPr>
                    </m:ctrlPr>
                  </m:sSubPr>
                  <m:e>
                    <m:r>
                      <w:rPr>
                        <w:rFonts w:ascii="Cambria Math" w:eastAsia="Calibri" w:hAnsi="Cambria Math" w:cs="Arial"/>
                        <w:lang w:eastAsia="zh-TW"/>
                      </w:rPr>
                      <m:t>V</m:t>
                    </m:r>
                  </m:e>
                  <m:sub>
                    <m:r>
                      <w:rPr>
                        <w:rFonts w:ascii="Cambria Math" w:eastAsia="Calibri" w:hAnsi="Cambria Math" w:cs="Arial"/>
                        <w:lang w:eastAsia="zh-TW"/>
                      </w:rPr>
                      <m:t>S</m:t>
                    </m:r>
                  </m:sub>
                </m:sSub>
                <m:r>
                  <w:rPr>
                    <w:rFonts w:ascii="Cambria Math" w:eastAsia="Calibri" w:hAnsi="Cambria Math" w:cs="Arial"/>
                    <w:lang w:eastAsia="zh-TW"/>
                  </w:rPr>
                  <m:t>-</m:t>
                </m:r>
                <m:sSub>
                  <m:sSubPr>
                    <m:ctrlPr>
                      <w:rPr>
                        <w:rFonts w:ascii="Cambria Math" w:eastAsia="Calibri" w:hAnsi="Cambria Math" w:cs="Arial"/>
                        <w:i/>
                        <w:lang w:eastAsia="zh-TW"/>
                      </w:rPr>
                    </m:ctrlPr>
                  </m:sSubPr>
                  <m:e>
                    <m:r>
                      <w:rPr>
                        <w:rFonts w:ascii="Cambria Math" w:eastAsia="Calibri" w:hAnsi="Cambria Math" w:cs="Arial"/>
                        <w:lang w:eastAsia="zh-TW"/>
                      </w:rPr>
                      <m:t>V</m:t>
                    </m:r>
                  </m:e>
                  <m:sub>
                    <m:r>
                      <w:rPr>
                        <w:rFonts w:ascii="Cambria Math" w:eastAsia="Calibri" w:hAnsi="Cambria Math" w:cs="Arial"/>
                        <w:lang w:eastAsia="zh-TW"/>
                      </w:rPr>
                      <m:t>LED</m:t>
                    </m:r>
                  </m:sub>
                </m:sSub>
              </m:oMath>
            </m:oMathPara>
          </w:p>
        </w:tc>
        <w:tc>
          <w:tcPr>
            <w:tcW w:w="799" w:type="dxa"/>
          </w:tcPr>
          <w:p w14:paraId="65BF2749" w14:textId="2151655C" w:rsidR="00645E61" w:rsidRDefault="0073573A" w:rsidP="00645E61">
            <w:pPr>
              <w:jc w:val="center"/>
              <w:rPr>
                <w:lang w:eastAsia="zh-TW"/>
              </w:rPr>
            </w:pPr>
            <w:r>
              <w:rPr>
                <w:lang w:eastAsia="zh-TW"/>
              </w:rPr>
              <w:t>(1)</w:t>
            </w:r>
          </w:p>
        </w:tc>
      </w:tr>
      <w:tr w:rsidR="00645E61" w14:paraId="16959EE5" w14:textId="77777777" w:rsidTr="0073573A">
        <w:tc>
          <w:tcPr>
            <w:tcW w:w="8217" w:type="dxa"/>
          </w:tcPr>
          <w:p w14:paraId="781AFE85" w14:textId="5CE5FAC8" w:rsidR="00645E61" w:rsidRDefault="00645E61" w:rsidP="00645E61">
            <w:pPr>
              <w:jc w:val="center"/>
              <w:rPr>
                <w:lang w:eastAsia="zh-TW"/>
              </w:rPr>
            </w:pPr>
            <m:oMathPara>
              <m:oMath>
                <m:r>
                  <w:rPr>
                    <w:rFonts w:ascii="Cambria Math" w:hAnsi="Cambria Math"/>
                    <w:lang w:eastAsia="zh-TW"/>
                  </w:rPr>
                  <m:t>R=</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V</m:t>
                        </m:r>
                      </m:e>
                      <m:sub>
                        <m:r>
                          <w:rPr>
                            <w:rFonts w:ascii="Cambria Math" w:hAnsi="Cambria Math"/>
                            <w:lang w:eastAsia="zh-TW"/>
                          </w:rPr>
                          <m:t>R</m:t>
                        </m:r>
                      </m:sub>
                    </m:sSub>
                  </m:num>
                  <m:den>
                    <m:r>
                      <w:rPr>
                        <w:rFonts w:ascii="Cambria Math" w:hAnsi="Cambria Math"/>
                        <w:lang w:eastAsia="zh-TW"/>
                      </w:rPr>
                      <m:t>I</m:t>
                    </m:r>
                  </m:den>
                </m:f>
              </m:oMath>
            </m:oMathPara>
          </w:p>
        </w:tc>
        <w:tc>
          <w:tcPr>
            <w:tcW w:w="799" w:type="dxa"/>
          </w:tcPr>
          <w:p w14:paraId="3EA33784" w14:textId="7423199C" w:rsidR="00645E61" w:rsidRDefault="00645E61" w:rsidP="00645E61">
            <w:pPr>
              <w:jc w:val="center"/>
              <w:rPr>
                <w:lang w:eastAsia="zh-TW"/>
              </w:rPr>
            </w:pPr>
            <w:r>
              <w:rPr>
                <w:lang w:eastAsia="zh-TW"/>
              </w:rPr>
              <w:t>(2)</w:t>
            </w:r>
          </w:p>
        </w:tc>
      </w:tr>
    </w:tbl>
    <w:p w14:paraId="1FE63460" w14:textId="5487C43E" w:rsidR="00DC4755" w:rsidRDefault="00DC4755" w:rsidP="00DC4755">
      <w:pPr>
        <w:rPr>
          <w:lang w:eastAsia="zh-TW"/>
        </w:rPr>
      </w:pPr>
    </w:p>
    <w:p w14:paraId="77805D4E" w14:textId="59AC2F26" w:rsidR="00C76F05" w:rsidRDefault="00C76F05" w:rsidP="00DC4755">
      <w:pPr>
        <w:rPr>
          <w:lang w:eastAsia="zh-TW"/>
        </w:rPr>
      </w:pPr>
      <w:r>
        <w:rPr>
          <w:lang w:eastAsia="zh-TW"/>
        </w:rPr>
        <w:t>The voltage drop across the resistor was calculated to be 0.8 V. Moving on to equation 2 as previously mentioned, the value of the resistor to be used in series with the LEDs was calculated to be 1 k</w:t>
      </w:r>
      <w:r>
        <w:rPr>
          <w:rFonts w:cstheme="minorHAnsi"/>
          <w:lang w:eastAsia="zh-TW"/>
        </w:rPr>
        <w:t>Ω</w:t>
      </w:r>
      <w:r>
        <w:rPr>
          <w:lang w:eastAsia="zh-TW"/>
        </w:rPr>
        <w:t>.</w:t>
      </w:r>
    </w:p>
    <w:p w14:paraId="09638AFD" w14:textId="73E0824F" w:rsidR="00577FD8" w:rsidRDefault="00577FD8" w:rsidP="00577FD8">
      <w:pPr>
        <w:rPr>
          <w:lang w:val="en-ZA"/>
        </w:rPr>
      </w:pPr>
      <w:r>
        <w:rPr>
          <w:lang w:val="en-ZA"/>
        </w:rPr>
        <w:t xml:space="preserve">Secondly, is the design of S2, the middle push button. Where the LED was set up as </w:t>
      </w:r>
      <w:proofErr w:type="gramStart"/>
      <w:r>
        <w:rPr>
          <w:lang w:val="en-ZA"/>
        </w:rPr>
        <w:t>a</w:t>
      </w:r>
      <w:proofErr w:type="gramEnd"/>
      <w:r>
        <w:rPr>
          <w:lang w:val="en-ZA"/>
        </w:rPr>
        <w:t xml:space="preserve"> output, the push button was setup as a </w:t>
      </w:r>
      <w:r w:rsidR="00FD2474">
        <w:rPr>
          <w:lang w:val="en-ZA"/>
        </w:rPr>
        <w:t>input with interrupt. The need for an interrupt influenced the pin selection as there are several pins connected to each interrupt (PA1, PB1, PC1 are all connected to EXTI1). Similarly, to the LEDs, the pins selected for the push buttons S1 through S5 were chosen based on ease of wiring and pin availability. The pins chosen for the ush buttons is shown in table 2.</w:t>
      </w:r>
    </w:p>
    <w:p w14:paraId="06F417A6" w14:textId="6293D654" w:rsidR="00F7136E" w:rsidRDefault="00F7136E" w:rsidP="00F7136E">
      <w:pPr>
        <w:pStyle w:val="Caption"/>
        <w:rPr>
          <w:lang w:val="en-ZA"/>
        </w:rPr>
      </w:pPr>
      <w:r>
        <w:rPr>
          <w:lang w:val="en-ZA"/>
        </w:rPr>
        <w:t>Table 2: Push button pin connections.</w:t>
      </w:r>
    </w:p>
    <w:tbl>
      <w:tblPr>
        <w:tblStyle w:val="TableGrid"/>
        <w:tblW w:w="0" w:type="auto"/>
        <w:jc w:val="center"/>
        <w:tblLook w:val="04A0" w:firstRow="1" w:lastRow="0" w:firstColumn="1" w:lastColumn="0" w:noHBand="0" w:noVBand="1"/>
      </w:tblPr>
      <w:tblGrid>
        <w:gridCol w:w="1450"/>
        <w:gridCol w:w="1101"/>
        <w:gridCol w:w="1701"/>
      </w:tblGrid>
      <w:tr w:rsidR="00FD2474" w14:paraId="36E385F7" w14:textId="77777777" w:rsidTr="00F7136E">
        <w:trPr>
          <w:jc w:val="center"/>
        </w:trPr>
        <w:tc>
          <w:tcPr>
            <w:tcW w:w="1450" w:type="dxa"/>
          </w:tcPr>
          <w:p w14:paraId="3CC55940" w14:textId="0A981C2F" w:rsidR="00FD2474" w:rsidRDefault="00FD2474" w:rsidP="00577FD8">
            <w:pPr>
              <w:rPr>
                <w:lang w:val="en-ZA"/>
              </w:rPr>
            </w:pPr>
            <w:r>
              <w:rPr>
                <w:lang w:val="en-ZA"/>
              </w:rPr>
              <w:t>Push Button</w:t>
            </w:r>
          </w:p>
        </w:tc>
        <w:tc>
          <w:tcPr>
            <w:tcW w:w="1101" w:type="dxa"/>
          </w:tcPr>
          <w:p w14:paraId="79FDCA6F" w14:textId="0EECDF95" w:rsidR="00FD2474" w:rsidRDefault="00FD2474" w:rsidP="00577FD8">
            <w:pPr>
              <w:rPr>
                <w:lang w:val="en-ZA"/>
              </w:rPr>
            </w:pPr>
            <w:r>
              <w:rPr>
                <w:lang w:val="en-ZA"/>
              </w:rPr>
              <w:t>CPU Pin</w:t>
            </w:r>
          </w:p>
        </w:tc>
        <w:tc>
          <w:tcPr>
            <w:tcW w:w="1701" w:type="dxa"/>
          </w:tcPr>
          <w:p w14:paraId="184C0188" w14:textId="05B0A8DB" w:rsidR="00FD2474" w:rsidRDefault="00FD2474" w:rsidP="00577FD8">
            <w:pPr>
              <w:rPr>
                <w:lang w:val="en-ZA"/>
              </w:rPr>
            </w:pPr>
            <w:r>
              <w:rPr>
                <w:lang w:val="en-ZA"/>
              </w:rPr>
              <w:t>Connector Pin</w:t>
            </w:r>
          </w:p>
        </w:tc>
      </w:tr>
      <w:tr w:rsidR="00FD2474" w14:paraId="4077AD19" w14:textId="77777777" w:rsidTr="00F7136E">
        <w:trPr>
          <w:jc w:val="center"/>
        </w:trPr>
        <w:tc>
          <w:tcPr>
            <w:tcW w:w="1450" w:type="dxa"/>
          </w:tcPr>
          <w:p w14:paraId="51971A1D" w14:textId="7676566F" w:rsidR="00FD2474" w:rsidRDefault="00FD2474" w:rsidP="00577FD8">
            <w:pPr>
              <w:rPr>
                <w:lang w:val="en-ZA"/>
              </w:rPr>
            </w:pPr>
            <w:r>
              <w:rPr>
                <w:lang w:val="en-ZA"/>
              </w:rPr>
              <w:t>S1</w:t>
            </w:r>
          </w:p>
        </w:tc>
        <w:tc>
          <w:tcPr>
            <w:tcW w:w="1101" w:type="dxa"/>
          </w:tcPr>
          <w:p w14:paraId="2CD1AC05" w14:textId="74EA79BE" w:rsidR="00FD2474" w:rsidRDefault="00F7136E" w:rsidP="00577FD8">
            <w:pPr>
              <w:rPr>
                <w:lang w:val="en-ZA"/>
              </w:rPr>
            </w:pPr>
            <w:r>
              <w:rPr>
                <w:lang w:val="en-ZA"/>
              </w:rPr>
              <w:t>PA6</w:t>
            </w:r>
          </w:p>
        </w:tc>
        <w:tc>
          <w:tcPr>
            <w:tcW w:w="1701" w:type="dxa"/>
          </w:tcPr>
          <w:p w14:paraId="02C0FB5C" w14:textId="69658B21" w:rsidR="00FD2474" w:rsidRDefault="00F7136E" w:rsidP="00577FD8">
            <w:pPr>
              <w:rPr>
                <w:lang w:val="en-ZA"/>
              </w:rPr>
            </w:pPr>
            <w:r>
              <w:rPr>
                <w:lang w:val="en-ZA"/>
              </w:rPr>
              <w:t>J11-11/12</w:t>
            </w:r>
          </w:p>
        </w:tc>
      </w:tr>
      <w:tr w:rsidR="00FD2474" w14:paraId="106FA1E3" w14:textId="77777777" w:rsidTr="00F7136E">
        <w:trPr>
          <w:jc w:val="center"/>
        </w:trPr>
        <w:tc>
          <w:tcPr>
            <w:tcW w:w="1450" w:type="dxa"/>
          </w:tcPr>
          <w:p w14:paraId="4A386629" w14:textId="619B37EE" w:rsidR="00FD2474" w:rsidRDefault="00FD2474" w:rsidP="00577FD8">
            <w:pPr>
              <w:rPr>
                <w:lang w:val="en-ZA"/>
              </w:rPr>
            </w:pPr>
            <w:r>
              <w:rPr>
                <w:lang w:val="en-ZA"/>
              </w:rPr>
              <w:t>S2</w:t>
            </w:r>
          </w:p>
        </w:tc>
        <w:tc>
          <w:tcPr>
            <w:tcW w:w="1101" w:type="dxa"/>
          </w:tcPr>
          <w:p w14:paraId="70B407B6" w14:textId="61B460EF" w:rsidR="00FD2474" w:rsidRDefault="00F7136E" w:rsidP="00577FD8">
            <w:pPr>
              <w:rPr>
                <w:lang w:val="en-ZA"/>
              </w:rPr>
            </w:pPr>
            <w:r>
              <w:rPr>
                <w:lang w:val="en-ZA"/>
              </w:rPr>
              <w:t>PA7</w:t>
            </w:r>
          </w:p>
        </w:tc>
        <w:tc>
          <w:tcPr>
            <w:tcW w:w="1701" w:type="dxa"/>
          </w:tcPr>
          <w:p w14:paraId="4598C2A2" w14:textId="44238E45" w:rsidR="00FD2474" w:rsidRDefault="00F7136E" w:rsidP="00577FD8">
            <w:pPr>
              <w:rPr>
                <w:lang w:val="en-ZA"/>
              </w:rPr>
            </w:pPr>
            <w:r>
              <w:rPr>
                <w:lang w:val="en-ZA"/>
              </w:rPr>
              <w:t>J11-13/14</w:t>
            </w:r>
          </w:p>
        </w:tc>
      </w:tr>
      <w:tr w:rsidR="00FD2474" w14:paraId="359F93A0" w14:textId="77777777" w:rsidTr="00F7136E">
        <w:trPr>
          <w:jc w:val="center"/>
        </w:trPr>
        <w:tc>
          <w:tcPr>
            <w:tcW w:w="1450" w:type="dxa"/>
          </w:tcPr>
          <w:p w14:paraId="25A23D8F" w14:textId="3F939CE1" w:rsidR="00FD2474" w:rsidRDefault="00FD2474" w:rsidP="00577FD8">
            <w:pPr>
              <w:rPr>
                <w:lang w:val="en-ZA"/>
              </w:rPr>
            </w:pPr>
            <w:r>
              <w:rPr>
                <w:lang w:val="en-ZA"/>
              </w:rPr>
              <w:t>S3</w:t>
            </w:r>
          </w:p>
        </w:tc>
        <w:tc>
          <w:tcPr>
            <w:tcW w:w="1101" w:type="dxa"/>
          </w:tcPr>
          <w:p w14:paraId="5C206459" w14:textId="66A4781C" w:rsidR="00FD2474" w:rsidRDefault="00F7136E" w:rsidP="00577FD8">
            <w:pPr>
              <w:rPr>
                <w:lang w:val="en-ZA"/>
              </w:rPr>
            </w:pPr>
            <w:r>
              <w:rPr>
                <w:lang w:val="en-ZA"/>
              </w:rPr>
              <w:t>PA10</w:t>
            </w:r>
          </w:p>
        </w:tc>
        <w:tc>
          <w:tcPr>
            <w:tcW w:w="1701" w:type="dxa"/>
          </w:tcPr>
          <w:p w14:paraId="61B69C85" w14:textId="67DFB52B" w:rsidR="00FD2474" w:rsidRDefault="00F7136E" w:rsidP="00577FD8">
            <w:pPr>
              <w:rPr>
                <w:lang w:val="en-ZA"/>
              </w:rPr>
            </w:pPr>
            <w:r>
              <w:rPr>
                <w:lang w:val="en-ZA"/>
              </w:rPr>
              <w:t>J9-11/12</w:t>
            </w:r>
          </w:p>
        </w:tc>
      </w:tr>
      <w:tr w:rsidR="00FD2474" w14:paraId="481F9255" w14:textId="77777777" w:rsidTr="00F7136E">
        <w:trPr>
          <w:jc w:val="center"/>
        </w:trPr>
        <w:tc>
          <w:tcPr>
            <w:tcW w:w="1450" w:type="dxa"/>
          </w:tcPr>
          <w:p w14:paraId="45EF3DE3" w14:textId="2CC7D266" w:rsidR="00FD2474" w:rsidRDefault="00FD2474" w:rsidP="00577FD8">
            <w:pPr>
              <w:rPr>
                <w:lang w:val="en-ZA"/>
              </w:rPr>
            </w:pPr>
            <w:r>
              <w:rPr>
                <w:lang w:val="en-ZA"/>
              </w:rPr>
              <w:t>S4</w:t>
            </w:r>
          </w:p>
        </w:tc>
        <w:tc>
          <w:tcPr>
            <w:tcW w:w="1101" w:type="dxa"/>
          </w:tcPr>
          <w:p w14:paraId="0626025D" w14:textId="4763490B" w:rsidR="00FD2474" w:rsidRDefault="00F7136E" w:rsidP="00577FD8">
            <w:pPr>
              <w:rPr>
                <w:lang w:val="en-ZA"/>
              </w:rPr>
            </w:pPr>
            <w:r>
              <w:rPr>
                <w:lang w:val="en-ZA"/>
              </w:rPr>
              <w:t>PA9</w:t>
            </w:r>
          </w:p>
        </w:tc>
        <w:tc>
          <w:tcPr>
            <w:tcW w:w="1701" w:type="dxa"/>
          </w:tcPr>
          <w:p w14:paraId="7B35558A" w14:textId="54F4DDFF" w:rsidR="00FD2474" w:rsidRDefault="00F7136E" w:rsidP="00577FD8">
            <w:pPr>
              <w:rPr>
                <w:lang w:val="en-ZA"/>
              </w:rPr>
            </w:pPr>
            <w:r>
              <w:rPr>
                <w:lang w:val="en-ZA"/>
              </w:rPr>
              <w:t>J11-19/20</w:t>
            </w:r>
          </w:p>
        </w:tc>
      </w:tr>
      <w:tr w:rsidR="00FD2474" w14:paraId="66F7A49C" w14:textId="77777777" w:rsidTr="00F7136E">
        <w:trPr>
          <w:jc w:val="center"/>
        </w:trPr>
        <w:tc>
          <w:tcPr>
            <w:tcW w:w="1450" w:type="dxa"/>
          </w:tcPr>
          <w:p w14:paraId="7E3DA2D0" w14:textId="7A1FEFE0" w:rsidR="00FD2474" w:rsidRDefault="00FD2474" w:rsidP="00577FD8">
            <w:pPr>
              <w:rPr>
                <w:lang w:val="en-ZA"/>
              </w:rPr>
            </w:pPr>
            <w:r>
              <w:rPr>
                <w:lang w:val="en-ZA"/>
              </w:rPr>
              <w:t>S5</w:t>
            </w:r>
          </w:p>
        </w:tc>
        <w:tc>
          <w:tcPr>
            <w:tcW w:w="1101" w:type="dxa"/>
          </w:tcPr>
          <w:p w14:paraId="1D9C00E6" w14:textId="7D5F4C30" w:rsidR="00FD2474" w:rsidRDefault="00F7136E" w:rsidP="00577FD8">
            <w:pPr>
              <w:rPr>
                <w:lang w:val="en-ZA"/>
              </w:rPr>
            </w:pPr>
            <w:r>
              <w:rPr>
                <w:lang w:val="en-ZA"/>
              </w:rPr>
              <w:t>PA8</w:t>
            </w:r>
          </w:p>
        </w:tc>
        <w:tc>
          <w:tcPr>
            <w:tcW w:w="1701" w:type="dxa"/>
          </w:tcPr>
          <w:p w14:paraId="04DB2A6F" w14:textId="5F5E5F54" w:rsidR="00FD2474" w:rsidRDefault="00F7136E" w:rsidP="00577FD8">
            <w:pPr>
              <w:rPr>
                <w:lang w:val="en-ZA"/>
              </w:rPr>
            </w:pPr>
            <w:r>
              <w:rPr>
                <w:lang w:val="en-ZA"/>
              </w:rPr>
              <w:t>J9-1/2</w:t>
            </w:r>
          </w:p>
        </w:tc>
      </w:tr>
    </w:tbl>
    <w:p w14:paraId="097D7606" w14:textId="77777777" w:rsidR="00F7136E" w:rsidRDefault="00F7136E" w:rsidP="00577FD8">
      <w:pPr>
        <w:rPr>
          <w:lang w:val="en-ZA"/>
        </w:rPr>
      </w:pPr>
    </w:p>
    <w:p w14:paraId="2502F89E" w14:textId="5DE96CD7" w:rsidR="0092196C" w:rsidRDefault="0092196C" w:rsidP="00577FD8">
      <w:pPr>
        <w:rPr>
          <w:lang w:val="en-ZA"/>
        </w:rPr>
      </w:pPr>
      <w:r>
        <w:rPr>
          <w:lang w:val="en-ZA"/>
        </w:rPr>
        <w:t>Similarly,</w:t>
      </w:r>
      <w:r w:rsidR="00F7136E">
        <w:rPr>
          <w:lang w:val="en-ZA"/>
        </w:rPr>
        <w:t xml:space="preserve"> to the LEDs, a resistor is needed in series to protect the development board. However, unlike the LEDs, the </w:t>
      </w:r>
      <w:r>
        <w:rPr>
          <w:lang w:val="en-ZA"/>
        </w:rPr>
        <w:t xml:space="preserve">voltage drop across the push button can be considered negligible and no power is required to power the push button and so it can be operated with a very small current and therefore the series resistor will be much larger. However, instead adding a physical resistor as with the LEDs an internal resistor on the development board can be used to reduce the number of components required. The internal resistance was </w:t>
      </w:r>
      <w:r w:rsidR="00F86B52">
        <w:rPr>
          <w:lang w:val="en-ZA"/>
        </w:rPr>
        <w:t>configured as a pull up resistance, this is shown in figure 2.</w:t>
      </w:r>
    </w:p>
    <w:p w14:paraId="174E92EA" w14:textId="77777777" w:rsidR="00E511F3" w:rsidRDefault="00E511F3" w:rsidP="00E511F3">
      <w:pPr>
        <w:keepNext/>
        <w:spacing w:after="0"/>
        <w:jc w:val="center"/>
      </w:pPr>
      <w:r>
        <w:rPr>
          <w:noProof/>
          <w:lang w:val="en-ZA"/>
        </w:rPr>
        <w:drawing>
          <wp:inline distT="0" distB="0" distL="0" distR="0" wp14:anchorId="382191A8" wp14:editId="6094CC0F">
            <wp:extent cx="1455089" cy="2586825"/>
            <wp:effectExtent l="57150" t="57150" r="88265" b="99695"/>
            <wp:docPr id="2" name="Picture 2"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456946" cy="2590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016339" w14:textId="1535A220" w:rsidR="00F86B52" w:rsidRDefault="00E511F3" w:rsidP="00E511F3">
      <w:pPr>
        <w:pStyle w:val="Caption"/>
      </w:pPr>
      <w:r>
        <w:t xml:space="preserve">Figure </w:t>
      </w:r>
      <w:r w:rsidR="00ED1B1C">
        <w:fldChar w:fldCharType="begin"/>
      </w:r>
      <w:r w:rsidR="00ED1B1C">
        <w:instrText xml:space="preserve"> SEQ Figure \* ARABIC </w:instrText>
      </w:r>
      <w:r w:rsidR="00ED1B1C">
        <w:fldChar w:fldCharType="separate"/>
      </w:r>
      <w:r w:rsidR="0041715E">
        <w:rPr>
          <w:noProof/>
        </w:rPr>
        <w:t>2</w:t>
      </w:r>
      <w:r w:rsidR="00ED1B1C">
        <w:rPr>
          <w:noProof/>
        </w:rPr>
        <w:fldChar w:fldCharType="end"/>
      </w:r>
      <w:r>
        <w:t>: Pull-up switch configuration.</w:t>
      </w:r>
    </w:p>
    <w:p w14:paraId="7CC7C50C" w14:textId="77777777" w:rsidR="00E511F3" w:rsidRPr="00E511F3" w:rsidRDefault="00E511F3" w:rsidP="00E511F3">
      <w:pPr>
        <w:rPr>
          <w:lang w:eastAsia="zh-TW"/>
        </w:rPr>
      </w:pPr>
    </w:p>
    <w:p w14:paraId="1C11E2D5" w14:textId="2577CD32" w:rsidR="00F86B52" w:rsidRDefault="00F86B52" w:rsidP="00577FD8">
      <w:pPr>
        <w:rPr>
          <w:lang w:val="en-ZA"/>
        </w:rPr>
      </w:pPr>
      <w:r>
        <w:rPr>
          <w:lang w:val="en-ZA"/>
        </w:rPr>
        <w:lastRenderedPageBreak/>
        <w:t xml:space="preserve">A pull up resistor configuration means that the signal is high </w:t>
      </w:r>
      <w:r w:rsidR="00111B0A">
        <w:rPr>
          <w:lang w:val="en-ZA"/>
        </w:rPr>
        <w:t xml:space="preserve">while the switch is open. The output voltage is taken between the pull-up resistor and the switch. While the switch is open the output voltage can be calculated using equation 3. When the switch opens, a short circuit is created, and the output voltage is pulled down to ground. </w:t>
      </w:r>
    </w:p>
    <w:p w14:paraId="0007C88A" w14:textId="77777777" w:rsidR="001D23C3" w:rsidRDefault="001D23C3" w:rsidP="00577FD8">
      <w:pPr>
        <w:rPr>
          <w:lang w:val="en-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5E2243" w14:paraId="2747B3D4" w14:textId="77777777" w:rsidTr="005E2243">
        <w:tc>
          <w:tcPr>
            <w:tcW w:w="8217" w:type="dxa"/>
          </w:tcPr>
          <w:p w14:paraId="247357FB" w14:textId="0C6BCC6E" w:rsidR="005E2243" w:rsidRDefault="00ED1B1C" w:rsidP="005E2243">
            <w:pPr>
              <w:jc w:val="center"/>
              <w:rPr>
                <w:lang w:val="en-ZA"/>
              </w:rPr>
            </w:pPr>
            <m:oMathPara>
              <m:oMath>
                <m:sSub>
                  <m:sSubPr>
                    <m:ctrlPr>
                      <w:rPr>
                        <w:rFonts w:ascii="Cambria Math" w:hAnsi="Cambria Math"/>
                        <w:i/>
                        <w:lang w:val="en-ZA"/>
                      </w:rPr>
                    </m:ctrlPr>
                  </m:sSubPr>
                  <m:e>
                    <m:r>
                      <w:rPr>
                        <w:rFonts w:ascii="Cambria Math" w:hAnsi="Cambria Math"/>
                        <w:lang w:val="en-ZA"/>
                      </w:rPr>
                      <m:t>V</m:t>
                    </m:r>
                  </m:e>
                  <m:sub>
                    <m:r>
                      <w:rPr>
                        <w:rFonts w:ascii="Cambria Math" w:hAnsi="Cambria Math"/>
                        <w:lang w:val="en-ZA"/>
                      </w:rPr>
                      <m:t>O</m:t>
                    </m:r>
                  </m:sub>
                </m:sSub>
                <m:r>
                  <w:rPr>
                    <w:rFonts w:ascii="Cambria Math" w:hAnsi="Cambria Math"/>
                    <w:lang w:val="en-ZA"/>
                  </w:rPr>
                  <m:t>=3 V-I×R</m:t>
                </m:r>
              </m:oMath>
            </m:oMathPara>
          </w:p>
        </w:tc>
        <w:tc>
          <w:tcPr>
            <w:tcW w:w="799" w:type="dxa"/>
          </w:tcPr>
          <w:p w14:paraId="7803079B" w14:textId="5490D12D" w:rsidR="005E2243" w:rsidRDefault="005E2243" w:rsidP="005E2243">
            <w:pPr>
              <w:jc w:val="center"/>
              <w:rPr>
                <w:lang w:val="en-ZA"/>
              </w:rPr>
            </w:pPr>
            <w:r>
              <w:rPr>
                <w:lang w:val="en-ZA"/>
              </w:rPr>
              <w:t>(3)</w:t>
            </w:r>
          </w:p>
        </w:tc>
      </w:tr>
    </w:tbl>
    <w:p w14:paraId="55310CA4" w14:textId="77777777" w:rsidR="001D23C3" w:rsidRDefault="001D23C3" w:rsidP="001D23C3">
      <w:pPr>
        <w:rPr>
          <w:lang w:val="en-ZA"/>
        </w:rPr>
      </w:pPr>
    </w:p>
    <w:p w14:paraId="7ADCCC7E" w14:textId="27752C4B" w:rsidR="00735451" w:rsidRDefault="00735451" w:rsidP="00B22919">
      <w:pPr>
        <w:pStyle w:val="Heading1"/>
        <w:jc w:val="both"/>
        <w:rPr>
          <w:lang w:val="en-ZA"/>
        </w:rPr>
      </w:pPr>
      <w:r>
        <w:rPr>
          <w:lang w:val="en-ZA"/>
        </w:rPr>
        <w:t>Software</w:t>
      </w:r>
    </w:p>
    <w:p w14:paraId="1DA7659E" w14:textId="77777777" w:rsidR="00F4724F" w:rsidRDefault="00284A02" w:rsidP="00B22919">
      <w:pPr>
        <w:jc w:val="both"/>
        <w:rPr>
          <w:lang w:val="en-ZA"/>
        </w:rPr>
      </w:pPr>
      <w:r>
        <w:rPr>
          <w:lang w:val="en-ZA"/>
        </w:rPr>
        <w:t xml:space="preserve">Button debouncing can be resolved with hardware or with software. In this project it was decided to resolve the button bounce with software as it would be impractical to build a debounce circuit for all the buttons. It would take up too much surface area on the PCB and it would take </w:t>
      </w:r>
      <w:r w:rsidR="00F4724F">
        <w:rPr>
          <w:lang w:val="en-ZA"/>
        </w:rPr>
        <w:t>unnecessary</w:t>
      </w:r>
      <w:r>
        <w:rPr>
          <w:lang w:val="en-ZA"/>
        </w:rPr>
        <w:t xml:space="preserve"> time. </w:t>
      </w:r>
    </w:p>
    <w:p w14:paraId="56CD1B6D" w14:textId="3DCE9A5D" w:rsidR="007B4F52" w:rsidRDefault="00F4724F" w:rsidP="00B22919">
      <w:pPr>
        <w:jc w:val="both"/>
        <w:rPr>
          <w:lang w:val="en-ZA"/>
        </w:rPr>
      </w:pPr>
      <w:r>
        <w:rPr>
          <w:lang w:val="en-ZA"/>
        </w:rPr>
        <w:t xml:space="preserve">For our uses, we will not need to differentiate between single click and multiple </w:t>
      </w:r>
      <w:r w:rsidR="00837402">
        <w:rPr>
          <w:lang w:val="en-ZA"/>
        </w:rPr>
        <w:t>clicks</w:t>
      </w:r>
      <w:r>
        <w:rPr>
          <w:lang w:val="en-ZA"/>
        </w:rPr>
        <w:t xml:space="preserve"> and so we do not need to use a click counter and can simply use a delay so that the interrupt is only called once for a button click. </w:t>
      </w:r>
      <w:r w:rsidR="00837402">
        <w:rPr>
          <w:lang w:val="en-ZA"/>
        </w:rPr>
        <w:t>The delay will be used inside the interrupt request handler, slowing down the processing of the interrupt and therefore once the initial button press interrupt has been processed, the button will have finished bouncing. This is because the delay is before the interrupt can be cleared and so no new interrupt flag can be set, and all further bounce is simply ignored.</w:t>
      </w:r>
    </w:p>
    <w:p w14:paraId="3A04C91D" w14:textId="77777777" w:rsidR="00981D97" w:rsidRDefault="00981D97" w:rsidP="00B22919">
      <w:pPr>
        <w:jc w:val="both"/>
        <w:rPr>
          <w:lang w:val="en-ZA"/>
        </w:rPr>
      </w:pPr>
    </w:p>
    <w:p w14:paraId="1F44BF1C" w14:textId="77777777" w:rsidR="0054344E" w:rsidRDefault="0054344E" w:rsidP="0054344E">
      <w:pPr>
        <w:keepNext/>
        <w:spacing w:after="0"/>
        <w:jc w:val="center"/>
      </w:pPr>
      <w:r>
        <w:rPr>
          <w:noProof/>
          <w:lang w:val="en-ZA"/>
        </w:rPr>
        <w:lastRenderedPageBreak/>
        <w:drawing>
          <wp:inline distT="0" distB="0" distL="0" distR="0" wp14:anchorId="6CC27C99" wp14:editId="135A35AD">
            <wp:extent cx="3876897" cy="5953223"/>
            <wp:effectExtent l="57150" t="57150" r="104775" b="857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0381" cy="597392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57C351" w14:textId="227622EB" w:rsidR="0054344E" w:rsidRDefault="0054344E" w:rsidP="00981D97">
      <w:pPr>
        <w:pStyle w:val="Caption"/>
      </w:pPr>
      <w:r>
        <w:t xml:space="preserve">Figure </w:t>
      </w:r>
      <w:r w:rsidR="00ED1B1C">
        <w:fldChar w:fldCharType="begin"/>
      </w:r>
      <w:r w:rsidR="00ED1B1C">
        <w:instrText xml:space="preserve"> SEQ Figure \* ARABIC </w:instrText>
      </w:r>
      <w:r w:rsidR="00ED1B1C">
        <w:fldChar w:fldCharType="separate"/>
      </w:r>
      <w:r w:rsidR="0041715E">
        <w:rPr>
          <w:noProof/>
        </w:rPr>
        <w:t>3</w:t>
      </w:r>
      <w:r w:rsidR="00ED1B1C">
        <w:rPr>
          <w:noProof/>
        </w:rPr>
        <w:fldChar w:fldCharType="end"/>
      </w:r>
      <w:r>
        <w:t>: Button Pressed Flow Chart.</w:t>
      </w:r>
    </w:p>
    <w:p w14:paraId="29265C9A" w14:textId="77777777" w:rsidR="001D23C3" w:rsidRPr="001D23C3" w:rsidRDefault="001D23C3" w:rsidP="001D23C3">
      <w:pPr>
        <w:rPr>
          <w:lang w:eastAsia="zh-TW"/>
        </w:rPr>
      </w:pPr>
    </w:p>
    <w:p w14:paraId="56B2368A" w14:textId="0320F5B1" w:rsidR="00837402" w:rsidRDefault="00837402" w:rsidP="00B22919">
      <w:pPr>
        <w:jc w:val="both"/>
        <w:rPr>
          <w:lang w:val="en-ZA"/>
        </w:rPr>
      </w:pPr>
      <w:r>
        <w:rPr>
          <w:lang w:val="en-ZA"/>
        </w:rPr>
        <w:t xml:space="preserve">In most areas of the software, a simple </w:t>
      </w:r>
      <w:proofErr w:type="spellStart"/>
      <w:r w:rsidRPr="00837402">
        <w:rPr>
          <w:i/>
          <w:iCs/>
          <w:lang w:val="en-ZA"/>
        </w:rPr>
        <w:t>HAL_Delay</w:t>
      </w:r>
      <w:proofErr w:type="spellEnd"/>
      <w:r>
        <w:rPr>
          <w:lang w:val="en-ZA"/>
        </w:rPr>
        <w:t xml:space="preserve"> can be used to delay the program for the required time. However, because the </w:t>
      </w:r>
      <w:proofErr w:type="spellStart"/>
      <w:r w:rsidRPr="00837402">
        <w:rPr>
          <w:i/>
          <w:iCs/>
          <w:lang w:val="en-ZA"/>
        </w:rPr>
        <w:t>HAL_Delay</w:t>
      </w:r>
      <w:proofErr w:type="spellEnd"/>
      <w:r>
        <w:rPr>
          <w:i/>
          <w:iCs/>
          <w:lang w:val="en-ZA"/>
        </w:rPr>
        <w:t xml:space="preserve"> </w:t>
      </w:r>
      <w:r>
        <w:rPr>
          <w:lang w:val="en-ZA"/>
        </w:rPr>
        <w:t xml:space="preserve">is calculated using the </w:t>
      </w:r>
      <w:proofErr w:type="spellStart"/>
      <w:r w:rsidRPr="00837402">
        <w:rPr>
          <w:i/>
          <w:iCs/>
          <w:lang w:val="en-ZA"/>
        </w:rPr>
        <w:t>SysTick</w:t>
      </w:r>
      <w:proofErr w:type="spellEnd"/>
      <w:r>
        <w:rPr>
          <w:lang w:val="en-ZA"/>
        </w:rPr>
        <w:t xml:space="preserve"> timer, calling the delay inside of an interrupt can cause issues. </w:t>
      </w:r>
      <w:r w:rsidR="000A3A6A">
        <w:rPr>
          <w:lang w:val="en-ZA"/>
        </w:rPr>
        <w:t>Instead,</w:t>
      </w:r>
      <w:r>
        <w:rPr>
          <w:lang w:val="en-ZA"/>
        </w:rPr>
        <w:t xml:space="preserve"> a brute force delay is </w:t>
      </w:r>
      <w:r w:rsidR="000A3A6A">
        <w:rPr>
          <w:lang w:val="en-ZA"/>
        </w:rPr>
        <w:t xml:space="preserve">implemented. By creating a large number and counting the number down in a </w:t>
      </w:r>
      <w:r w:rsidR="000A3A6A">
        <w:rPr>
          <w:i/>
          <w:iCs/>
          <w:lang w:val="en-ZA"/>
        </w:rPr>
        <w:t>While</w:t>
      </w:r>
      <w:r w:rsidR="000A3A6A">
        <w:rPr>
          <w:lang w:val="en-ZA"/>
        </w:rPr>
        <w:t xml:space="preserve"> loop, the program is delayed while it must process the calculation. An initial value of 0xFFFF (65535) which can be related to an equivalent delay of around 50 </w:t>
      </w:r>
      <w:proofErr w:type="spellStart"/>
      <w:r w:rsidR="000A3A6A">
        <w:rPr>
          <w:lang w:val="en-ZA"/>
        </w:rPr>
        <w:t>ms</w:t>
      </w:r>
      <w:proofErr w:type="spellEnd"/>
      <w:r w:rsidR="000A3A6A">
        <w:rPr>
          <w:lang w:val="en-ZA"/>
        </w:rPr>
        <w:t>, was used. However</w:t>
      </w:r>
      <w:r w:rsidR="0054344E">
        <w:rPr>
          <w:lang w:val="en-ZA"/>
        </w:rPr>
        <w:t>,</w:t>
      </w:r>
      <w:r w:rsidR="000A3A6A">
        <w:rPr>
          <w:lang w:val="en-ZA"/>
        </w:rPr>
        <w:t xml:space="preserve"> this delay was too short and was then fine tuned with trial and error until a final value of 0x</w:t>
      </w:r>
      <w:r w:rsidR="0054344E">
        <w:rPr>
          <w:lang w:val="en-ZA"/>
        </w:rPr>
        <w:t>1E8481 was used.</w:t>
      </w:r>
    </w:p>
    <w:p w14:paraId="357FCE7A" w14:textId="03939329" w:rsidR="0054344E" w:rsidRPr="000A3A6A" w:rsidRDefault="0054344E" w:rsidP="00B22919">
      <w:pPr>
        <w:jc w:val="both"/>
        <w:rPr>
          <w:lang w:val="en-ZA"/>
        </w:rPr>
      </w:pPr>
      <w:r>
        <w:rPr>
          <w:lang w:val="en-ZA"/>
        </w:rPr>
        <w:t>Figure 3 shows the flowchart of the whole button press process. The thickened borders highlight function names and while the dotted lines show the step-over flow, the branches to the right of the functions show the step-into flow through the program. Much of the code to trigger the interrupt of button is generated code while the last few functions have been created to serve the button press process.</w:t>
      </w:r>
    </w:p>
    <w:p w14:paraId="1E76A61A" w14:textId="1EBDB2AC" w:rsidR="00735451" w:rsidRPr="007E18A5" w:rsidRDefault="00735451" w:rsidP="007E18A5">
      <w:pPr>
        <w:pStyle w:val="Heading1"/>
        <w:rPr>
          <w:lang w:val="en-ZA"/>
        </w:rPr>
      </w:pPr>
      <w:r>
        <w:rPr>
          <w:lang w:val="en-ZA"/>
        </w:rPr>
        <w:lastRenderedPageBreak/>
        <w:t>Testing</w:t>
      </w:r>
    </w:p>
    <w:p w14:paraId="3C065A0A" w14:textId="1DB66316" w:rsidR="00735451" w:rsidRDefault="00F41C17" w:rsidP="00B22919">
      <w:pPr>
        <w:jc w:val="both"/>
        <w:rPr>
          <w:lang w:val="en-ZA"/>
        </w:rPr>
      </w:pPr>
      <w:r>
        <w:rPr>
          <w:lang w:val="en-ZA"/>
        </w:rPr>
        <w:t xml:space="preserve">Testing is naturally a highly important design step. There were several techniques used to test the designs that were implemented on the development board using tools such as an oscilloscope, multimeter and visual confirmations. </w:t>
      </w:r>
    </w:p>
    <w:p w14:paraId="790415B6" w14:textId="02C19484" w:rsidR="00F41C17" w:rsidRDefault="00F41C17" w:rsidP="00B22919">
      <w:pPr>
        <w:jc w:val="both"/>
        <w:rPr>
          <w:lang w:val="en-ZA"/>
        </w:rPr>
      </w:pPr>
      <w:r>
        <w:rPr>
          <w:lang w:val="en-ZA"/>
        </w:rPr>
        <w:t xml:space="preserve">Firstly, considering the LED </w:t>
      </w:r>
      <w:r w:rsidR="0081795C">
        <w:rPr>
          <w:lang w:val="en-ZA"/>
        </w:rPr>
        <w:t xml:space="preserve">there were a couple of assumptions used </w:t>
      </w:r>
      <w:r w:rsidR="001940E1">
        <w:rPr>
          <w:lang w:val="en-ZA"/>
        </w:rPr>
        <w:t xml:space="preserve">in the design of the </w:t>
      </w:r>
      <w:r w:rsidR="00BD522F">
        <w:rPr>
          <w:lang w:val="en-ZA"/>
        </w:rPr>
        <w:t xml:space="preserve">LED circuit. These assumptions needed to be confirmed to ensure that the design was sufficient and that the LED circuit meets the requirements. The initial assumption of the voltage drop across the LED can be confirmed by using a multimeter to read the voltage across the LED. </w:t>
      </w:r>
      <w:r w:rsidR="006F0A5D">
        <w:rPr>
          <w:lang w:val="en-ZA"/>
        </w:rPr>
        <w:t>Like</w:t>
      </w:r>
      <w:r w:rsidR="006A44A5">
        <w:rPr>
          <w:lang w:val="en-ZA"/>
        </w:rPr>
        <w:t xml:space="preserve"> the design of the LED circuit, equation 1 can be used to calculate the voltage across the resistor. Equation 2 can then be used to calculate the current being sourced by the development board. The measured and calculated values are shown in table 3</w:t>
      </w:r>
      <w:r w:rsidR="006F0A5D">
        <w:rPr>
          <w:lang w:val="en-ZA"/>
        </w:rPr>
        <w:t xml:space="preserve"> in comparison to the values used in the design of the LED circuit</w:t>
      </w:r>
      <w:r w:rsidR="006A44A5">
        <w:rPr>
          <w:lang w:val="en-ZA"/>
        </w:rPr>
        <w:t>. The current is well below the maximum allowed 25 mA and so the design requirements have been satisfied.</w:t>
      </w:r>
      <w:r w:rsidR="002B281C">
        <w:rPr>
          <w:lang w:val="en-ZA"/>
        </w:rPr>
        <w:t xml:space="preserve"> </w:t>
      </w:r>
      <w:r w:rsidR="00190203">
        <w:rPr>
          <w:lang w:val="en-ZA"/>
        </w:rPr>
        <w:t>Finally,</w:t>
      </w:r>
      <w:r w:rsidR="002B281C">
        <w:rPr>
          <w:lang w:val="en-ZA"/>
        </w:rPr>
        <w:t xml:space="preserve"> a visual check was used to ensure that the LED had enough power to be comfortably visible to the human eye as this is the required use for the LED</w:t>
      </w:r>
      <w:r w:rsidR="00190203">
        <w:rPr>
          <w:lang w:val="en-ZA"/>
        </w:rPr>
        <w:t>. The brightness of the LED can be seen in figure 6 and it can be clearly seen that the LED is on while the other LEDs are off.</w:t>
      </w:r>
    </w:p>
    <w:p w14:paraId="5070387D" w14:textId="2DF857A2" w:rsidR="006F0A5D" w:rsidRDefault="006F0A5D" w:rsidP="006F0A5D">
      <w:pPr>
        <w:pStyle w:val="Caption"/>
        <w:rPr>
          <w:lang w:val="en-ZA"/>
        </w:rPr>
      </w:pPr>
      <w:r>
        <w:rPr>
          <w:lang w:val="en-ZA"/>
        </w:rPr>
        <w:t>Table 3: Design Test Values for LED Circuit Parameters.</w:t>
      </w:r>
    </w:p>
    <w:tbl>
      <w:tblPr>
        <w:tblStyle w:val="TableGrid"/>
        <w:tblW w:w="0" w:type="auto"/>
        <w:jc w:val="center"/>
        <w:tblLook w:val="04A0" w:firstRow="1" w:lastRow="0" w:firstColumn="1" w:lastColumn="0" w:noHBand="0" w:noVBand="1"/>
      </w:tblPr>
      <w:tblGrid>
        <w:gridCol w:w="1309"/>
        <w:gridCol w:w="1526"/>
        <w:gridCol w:w="1276"/>
      </w:tblGrid>
      <w:tr w:rsidR="006A44A5" w14:paraId="4DCBA5D9" w14:textId="77777777" w:rsidTr="006F0A5D">
        <w:trPr>
          <w:jc w:val="center"/>
        </w:trPr>
        <w:tc>
          <w:tcPr>
            <w:tcW w:w="1309" w:type="dxa"/>
          </w:tcPr>
          <w:p w14:paraId="7CD15440" w14:textId="63B91C7A" w:rsidR="006A44A5" w:rsidRDefault="006A44A5" w:rsidP="00B22919">
            <w:pPr>
              <w:jc w:val="both"/>
              <w:rPr>
                <w:lang w:val="en-ZA"/>
              </w:rPr>
            </w:pPr>
            <w:r>
              <w:rPr>
                <w:lang w:val="en-ZA"/>
              </w:rPr>
              <w:t>Parameter</w:t>
            </w:r>
          </w:p>
        </w:tc>
        <w:tc>
          <w:tcPr>
            <w:tcW w:w="1526" w:type="dxa"/>
          </w:tcPr>
          <w:p w14:paraId="059A0E6B" w14:textId="36804F1B" w:rsidR="006A44A5" w:rsidRDefault="006A44A5" w:rsidP="00B22919">
            <w:pPr>
              <w:jc w:val="both"/>
              <w:rPr>
                <w:lang w:val="en-ZA"/>
              </w:rPr>
            </w:pPr>
            <w:r>
              <w:rPr>
                <w:lang w:val="en-ZA"/>
              </w:rPr>
              <w:t xml:space="preserve">Design Value </w:t>
            </w:r>
          </w:p>
        </w:tc>
        <w:tc>
          <w:tcPr>
            <w:tcW w:w="1276" w:type="dxa"/>
          </w:tcPr>
          <w:p w14:paraId="0227D965" w14:textId="738CD0BC" w:rsidR="006A44A5" w:rsidRDefault="006F0A5D" w:rsidP="00B22919">
            <w:pPr>
              <w:jc w:val="both"/>
              <w:rPr>
                <w:lang w:val="en-ZA"/>
              </w:rPr>
            </w:pPr>
            <w:r>
              <w:rPr>
                <w:lang w:val="en-ZA"/>
              </w:rPr>
              <w:t>Test</w:t>
            </w:r>
            <w:r w:rsidR="006A44A5">
              <w:rPr>
                <w:lang w:val="en-ZA"/>
              </w:rPr>
              <w:t xml:space="preserve"> Value</w:t>
            </w:r>
          </w:p>
        </w:tc>
      </w:tr>
      <w:tr w:rsidR="006A44A5" w14:paraId="002E9B0B" w14:textId="77777777" w:rsidTr="006F0A5D">
        <w:trPr>
          <w:jc w:val="center"/>
        </w:trPr>
        <w:tc>
          <w:tcPr>
            <w:tcW w:w="1309" w:type="dxa"/>
          </w:tcPr>
          <w:p w14:paraId="18A64B7B" w14:textId="6F56CD57" w:rsidR="006A44A5" w:rsidRPr="006A44A5" w:rsidRDefault="006A44A5" w:rsidP="00B22919">
            <w:pPr>
              <w:jc w:val="both"/>
              <w:rPr>
                <w:vertAlign w:val="subscript"/>
                <w:lang w:val="en-ZA"/>
              </w:rPr>
            </w:pPr>
            <w:r>
              <w:rPr>
                <w:lang w:val="en-ZA"/>
              </w:rPr>
              <w:t>V</w:t>
            </w:r>
            <w:r>
              <w:rPr>
                <w:vertAlign w:val="subscript"/>
                <w:lang w:val="en-ZA"/>
              </w:rPr>
              <w:t>LED</w:t>
            </w:r>
          </w:p>
        </w:tc>
        <w:tc>
          <w:tcPr>
            <w:tcW w:w="1526" w:type="dxa"/>
          </w:tcPr>
          <w:p w14:paraId="3EAA6967" w14:textId="3F88AD11" w:rsidR="006A44A5" w:rsidRDefault="006A44A5" w:rsidP="00B22919">
            <w:pPr>
              <w:jc w:val="both"/>
              <w:rPr>
                <w:lang w:val="en-ZA"/>
              </w:rPr>
            </w:pPr>
            <w:r>
              <w:rPr>
                <w:lang w:val="en-ZA"/>
              </w:rPr>
              <w:t>2.2 V</w:t>
            </w:r>
          </w:p>
        </w:tc>
        <w:tc>
          <w:tcPr>
            <w:tcW w:w="1276" w:type="dxa"/>
          </w:tcPr>
          <w:p w14:paraId="2A9A6558" w14:textId="77777777" w:rsidR="006A44A5" w:rsidRDefault="006A44A5" w:rsidP="00B22919">
            <w:pPr>
              <w:jc w:val="both"/>
              <w:rPr>
                <w:lang w:val="en-ZA"/>
              </w:rPr>
            </w:pPr>
          </w:p>
        </w:tc>
      </w:tr>
      <w:tr w:rsidR="006A44A5" w14:paraId="44C69576" w14:textId="77777777" w:rsidTr="006F0A5D">
        <w:trPr>
          <w:jc w:val="center"/>
        </w:trPr>
        <w:tc>
          <w:tcPr>
            <w:tcW w:w="1309" w:type="dxa"/>
          </w:tcPr>
          <w:p w14:paraId="16FE9FB5" w14:textId="430A014C" w:rsidR="006A44A5" w:rsidRPr="006A44A5" w:rsidRDefault="006A44A5" w:rsidP="00B22919">
            <w:pPr>
              <w:jc w:val="both"/>
              <w:rPr>
                <w:vertAlign w:val="subscript"/>
                <w:lang w:val="en-ZA"/>
              </w:rPr>
            </w:pPr>
            <w:r>
              <w:rPr>
                <w:lang w:val="en-ZA"/>
              </w:rPr>
              <w:t>V</w:t>
            </w:r>
            <w:r>
              <w:rPr>
                <w:vertAlign w:val="subscript"/>
                <w:lang w:val="en-ZA"/>
              </w:rPr>
              <w:t>R</w:t>
            </w:r>
          </w:p>
        </w:tc>
        <w:tc>
          <w:tcPr>
            <w:tcW w:w="1526" w:type="dxa"/>
          </w:tcPr>
          <w:p w14:paraId="4141AAC3" w14:textId="14AA3B73" w:rsidR="006A44A5" w:rsidRDefault="006A44A5" w:rsidP="00B22919">
            <w:pPr>
              <w:jc w:val="both"/>
              <w:rPr>
                <w:lang w:val="en-ZA"/>
              </w:rPr>
            </w:pPr>
            <w:r>
              <w:rPr>
                <w:lang w:val="en-ZA"/>
              </w:rPr>
              <w:t>0.8 V</w:t>
            </w:r>
          </w:p>
        </w:tc>
        <w:tc>
          <w:tcPr>
            <w:tcW w:w="1276" w:type="dxa"/>
          </w:tcPr>
          <w:p w14:paraId="0F40D20A" w14:textId="77777777" w:rsidR="006A44A5" w:rsidRDefault="006A44A5" w:rsidP="00B22919">
            <w:pPr>
              <w:jc w:val="both"/>
              <w:rPr>
                <w:lang w:val="en-ZA"/>
              </w:rPr>
            </w:pPr>
          </w:p>
        </w:tc>
      </w:tr>
      <w:tr w:rsidR="006A44A5" w14:paraId="5E68217B" w14:textId="77777777" w:rsidTr="006F0A5D">
        <w:trPr>
          <w:jc w:val="center"/>
        </w:trPr>
        <w:tc>
          <w:tcPr>
            <w:tcW w:w="1309" w:type="dxa"/>
          </w:tcPr>
          <w:p w14:paraId="1160A2D1" w14:textId="71E08C5C" w:rsidR="006A44A5" w:rsidRDefault="006A44A5" w:rsidP="00B22919">
            <w:pPr>
              <w:jc w:val="both"/>
              <w:rPr>
                <w:lang w:val="en-ZA"/>
              </w:rPr>
            </w:pPr>
            <w:r>
              <w:rPr>
                <w:lang w:val="en-ZA"/>
              </w:rPr>
              <w:t>I</w:t>
            </w:r>
          </w:p>
        </w:tc>
        <w:tc>
          <w:tcPr>
            <w:tcW w:w="1526" w:type="dxa"/>
          </w:tcPr>
          <w:p w14:paraId="4352E253" w14:textId="79B3448F" w:rsidR="006A44A5" w:rsidRDefault="006A44A5" w:rsidP="00B22919">
            <w:pPr>
              <w:jc w:val="both"/>
              <w:rPr>
                <w:lang w:val="en-ZA"/>
              </w:rPr>
            </w:pPr>
            <w:r>
              <w:rPr>
                <w:lang w:val="en-ZA"/>
              </w:rPr>
              <w:t>0.8 mA</w:t>
            </w:r>
          </w:p>
        </w:tc>
        <w:tc>
          <w:tcPr>
            <w:tcW w:w="1276" w:type="dxa"/>
          </w:tcPr>
          <w:p w14:paraId="5DC15F0B" w14:textId="77777777" w:rsidR="006A44A5" w:rsidRDefault="006A44A5" w:rsidP="00B22919">
            <w:pPr>
              <w:jc w:val="both"/>
              <w:rPr>
                <w:lang w:val="en-ZA"/>
              </w:rPr>
            </w:pPr>
          </w:p>
        </w:tc>
      </w:tr>
    </w:tbl>
    <w:p w14:paraId="3DBD932C" w14:textId="77777777" w:rsidR="006A44A5" w:rsidRDefault="006A44A5" w:rsidP="00B22919">
      <w:pPr>
        <w:jc w:val="both"/>
        <w:rPr>
          <w:lang w:val="en-ZA"/>
        </w:rPr>
      </w:pPr>
    </w:p>
    <w:p w14:paraId="37243C77" w14:textId="2F7F86C3" w:rsidR="002B281C" w:rsidRDefault="00190203" w:rsidP="00B22919">
      <w:pPr>
        <w:jc w:val="both"/>
        <w:rPr>
          <w:lang w:val="en-ZA"/>
        </w:rPr>
      </w:pPr>
      <w:r>
        <w:rPr>
          <w:noProof/>
        </w:rPr>
        <mc:AlternateContent>
          <mc:Choice Requires="wps">
            <w:drawing>
              <wp:anchor distT="0" distB="0" distL="114300" distR="114300" simplePos="0" relativeHeight="251661312" behindDoc="0" locked="0" layoutInCell="1" allowOverlap="1" wp14:anchorId="4482F46B" wp14:editId="33EF10F4">
                <wp:simplePos x="0" y="0"/>
                <wp:positionH relativeFrom="column">
                  <wp:posOffset>13335</wp:posOffset>
                </wp:positionH>
                <wp:positionV relativeFrom="paragraph">
                  <wp:posOffset>4001135</wp:posOffset>
                </wp:positionV>
                <wp:extent cx="26111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611120" cy="635"/>
                        </a:xfrm>
                        <a:prstGeom prst="rect">
                          <a:avLst/>
                        </a:prstGeom>
                        <a:solidFill>
                          <a:prstClr val="white"/>
                        </a:solidFill>
                        <a:ln>
                          <a:noFill/>
                        </a:ln>
                      </wps:spPr>
                      <wps:txbx>
                        <w:txbxContent>
                          <w:p w14:paraId="56B0BB50" w14:textId="58473512" w:rsidR="00190203" w:rsidRPr="00066879" w:rsidRDefault="00190203" w:rsidP="00190203">
                            <w:pPr>
                              <w:pStyle w:val="Caption"/>
                              <w:rPr>
                                <w:rFonts w:eastAsiaTheme="minorHAnsi"/>
                                <w:noProof/>
                                <w:lang w:val="en-ZA"/>
                              </w:rPr>
                            </w:pPr>
                            <w:r>
                              <w:t xml:space="preserve">Figure </w:t>
                            </w:r>
                            <w:fldSimple w:instr=" SEQ Figure \* ARABIC ">
                              <w:r w:rsidR="0041715E">
                                <w:rPr>
                                  <w:noProof/>
                                </w:rPr>
                                <w:t>4</w:t>
                              </w:r>
                            </w:fldSimple>
                            <w:r>
                              <w:t xml:space="preserve">: Bouncing Signal of Push Button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82F46B" id="_x0000_t202" coordsize="21600,21600" o:spt="202" path="m,l,21600r21600,l21600,xe">
                <v:stroke joinstyle="miter"/>
                <v:path gradientshapeok="t" o:connecttype="rect"/>
              </v:shapetype>
              <v:shape id="Text Box 8" o:spid="_x0000_s1026" type="#_x0000_t202" style="position:absolute;left:0;text-align:left;margin-left:1.05pt;margin-top:315.05pt;width:205.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" stroked="f">
                <v:textbox style="mso-fit-shape-to-text:t" inset="0,0,0,0">
                  <w:txbxContent>
                    <w:p w14:paraId="56B0BB50" w14:textId="58473512" w:rsidR="00190203" w:rsidRPr="00066879" w:rsidRDefault="00190203" w:rsidP="00190203">
                      <w:pPr>
                        <w:pStyle w:val="Caption"/>
                        <w:rPr>
                          <w:rFonts w:eastAsiaTheme="minorHAnsi"/>
                          <w:noProof/>
                          <w:lang w:val="en-ZA"/>
                        </w:rPr>
                      </w:pPr>
                      <w:r>
                        <w:t xml:space="preserve">Figure </w:t>
                      </w:r>
                      <w:fldSimple w:instr=" SEQ Figure \* ARABIC ">
                        <w:r w:rsidR="0041715E">
                          <w:rPr>
                            <w:noProof/>
                          </w:rPr>
                          <w:t>4</w:t>
                        </w:r>
                      </w:fldSimple>
                      <w:r>
                        <w:t xml:space="preserve">: Bouncing Signal of Push Button </w:t>
                      </w:r>
                    </w:p>
                  </w:txbxContent>
                </v:textbox>
                <w10:wrap type="square"/>
              </v:shape>
            </w:pict>
          </mc:Fallback>
        </mc:AlternateContent>
      </w:r>
      <w:r>
        <w:rPr>
          <w:noProof/>
          <w:lang w:val="en-ZA"/>
        </w:rPr>
        <w:drawing>
          <wp:anchor distT="0" distB="0" distL="114300" distR="114300" simplePos="0" relativeHeight="251658240" behindDoc="0" locked="0" layoutInCell="1" allowOverlap="1" wp14:anchorId="243D9AA9" wp14:editId="0751E617">
            <wp:simplePos x="0" y="0"/>
            <wp:positionH relativeFrom="column">
              <wp:posOffset>13675</wp:posOffset>
            </wp:positionH>
            <wp:positionV relativeFrom="paragraph">
              <wp:posOffset>1862440</wp:posOffset>
            </wp:positionV>
            <wp:extent cx="2611120" cy="2082165"/>
            <wp:effectExtent l="57150" t="57150" r="93980" b="89535"/>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1120" cy="208216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mc:AlternateContent>
          <mc:Choice Requires="wps">
            <w:drawing>
              <wp:anchor distT="0" distB="0" distL="114300" distR="114300" simplePos="0" relativeHeight="251663360" behindDoc="0" locked="0" layoutInCell="1" allowOverlap="1" wp14:anchorId="30301F6D" wp14:editId="4EB1DB6B">
                <wp:simplePos x="0" y="0"/>
                <wp:positionH relativeFrom="column">
                  <wp:posOffset>3027680</wp:posOffset>
                </wp:positionH>
                <wp:positionV relativeFrom="paragraph">
                  <wp:posOffset>3992880</wp:posOffset>
                </wp:positionV>
                <wp:extent cx="272224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722245" cy="635"/>
                        </a:xfrm>
                        <a:prstGeom prst="rect">
                          <a:avLst/>
                        </a:prstGeom>
                        <a:solidFill>
                          <a:prstClr val="white"/>
                        </a:solidFill>
                        <a:ln>
                          <a:noFill/>
                        </a:ln>
                      </wps:spPr>
                      <wps:txbx>
                        <w:txbxContent>
                          <w:p w14:paraId="580FBED1" w14:textId="4A306894" w:rsidR="00190203" w:rsidRPr="00686734" w:rsidRDefault="00190203" w:rsidP="00190203">
                            <w:pPr>
                              <w:pStyle w:val="Caption"/>
                              <w:rPr>
                                <w:rFonts w:eastAsiaTheme="minorHAnsi"/>
                                <w:noProof/>
                              </w:rPr>
                            </w:pPr>
                            <w:r>
                              <w:t xml:space="preserve">Figure </w:t>
                            </w:r>
                            <w:fldSimple w:instr=" SEQ Figure \* ARABIC ">
                              <w:r w:rsidR="0041715E">
                                <w:rPr>
                                  <w:noProof/>
                                </w:rPr>
                                <w:t>5</w:t>
                              </w:r>
                            </w:fldSimple>
                            <w:r>
                              <w:t>: Debounced Signal of Push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01F6D" id="Text Box 9" o:spid="_x0000_s1027" type="#_x0000_t202" style="position:absolute;left:0;text-align:left;margin-left:238.4pt;margin-top:314.4pt;width:214.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6GQ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" stroked="f">
                <v:textbox style="mso-fit-shape-to-text:t" inset="0,0,0,0">
                  <w:txbxContent>
                    <w:p w14:paraId="580FBED1" w14:textId="4A306894" w:rsidR="00190203" w:rsidRPr="00686734" w:rsidRDefault="00190203" w:rsidP="00190203">
                      <w:pPr>
                        <w:pStyle w:val="Caption"/>
                        <w:rPr>
                          <w:rFonts w:eastAsiaTheme="minorHAnsi"/>
                          <w:noProof/>
                        </w:rPr>
                      </w:pPr>
                      <w:r>
                        <w:t xml:space="preserve">Figure </w:t>
                      </w:r>
                      <w:fldSimple w:instr=" SEQ Figure \* ARABIC ">
                        <w:r w:rsidR="0041715E">
                          <w:rPr>
                            <w:noProof/>
                          </w:rPr>
                          <w:t>5</w:t>
                        </w:r>
                      </w:fldSimple>
                      <w:r>
                        <w:t>: Debounced Signal of Push Button</w:t>
                      </w:r>
                    </w:p>
                  </w:txbxContent>
                </v:textbox>
                <w10:wrap type="square"/>
              </v:shape>
            </w:pict>
          </mc:Fallback>
        </mc:AlternateContent>
      </w:r>
      <w:r>
        <w:rPr>
          <w:noProof/>
          <w:lang w:val="en-ZA"/>
        </w:rPr>
        <w:drawing>
          <wp:anchor distT="0" distB="0" distL="114300" distR="114300" simplePos="0" relativeHeight="251659264" behindDoc="0" locked="0" layoutInCell="1" allowOverlap="1" wp14:anchorId="44C6272A" wp14:editId="30FC6962">
            <wp:simplePos x="0" y="0"/>
            <wp:positionH relativeFrom="column">
              <wp:posOffset>3027901</wp:posOffset>
            </wp:positionH>
            <wp:positionV relativeFrom="paragraph">
              <wp:posOffset>1863740</wp:posOffset>
            </wp:positionV>
            <wp:extent cx="2722245" cy="2072005"/>
            <wp:effectExtent l="19050" t="19050" r="20955" b="23495"/>
            <wp:wrapSquare wrapText="bothSides"/>
            <wp:docPr id="7" name="Picture 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2245" cy="2072005"/>
                    </a:xfrm>
                    <a:prstGeom prst="rect">
                      <a:avLst/>
                    </a:prstGeom>
                    <a:ln w="12700">
                      <a:solidFill>
                        <a:schemeClr val="tx1"/>
                      </a:solidFill>
                    </a:ln>
                  </pic:spPr>
                </pic:pic>
              </a:graphicData>
            </a:graphic>
          </wp:anchor>
        </w:drawing>
      </w:r>
      <w:r w:rsidR="006F0A5D">
        <w:rPr>
          <w:lang w:val="en-ZA"/>
        </w:rPr>
        <w:t xml:space="preserve">Secondly, the push button debouncing needed to be tested. An oscilloscope was used to measure the mechanical bounce of the push button and is shown in figure 4. This bouncing is what needed to be </w:t>
      </w:r>
      <w:r w:rsidR="002B281C">
        <w:rPr>
          <w:lang w:val="en-ZA"/>
        </w:rPr>
        <w:t xml:space="preserve">flattened out to ensure that the button click is only read once. Due to the way the debouncing was implemented, using software, it is much harder to measure the bounce post debouncing. </w:t>
      </w:r>
      <w:r>
        <w:rPr>
          <w:lang w:val="en-ZA"/>
        </w:rPr>
        <w:t>Instead,</w:t>
      </w:r>
      <w:r w:rsidR="002B281C">
        <w:rPr>
          <w:lang w:val="en-ZA"/>
        </w:rPr>
        <w:t xml:space="preserve"> a software check was implemented by using a ‘while loop’ and setting an output pin to the value of input pin of the button. This was implemented so that the output pin would mirror the behaviour of the debounced input. The output was also measured using an oscilloscope and the results are shown </w:t>
      </w:r>
      <w:r w:rsidR="00B40A0E">
        <w:rPr>
          <w:lang w:val="en-ZA"/>
        </w:rPr>
        <w:t>in figure 5. It can clearly be seen that the button</w:t>
      </w:r>
      <w:r>
        <w:rPr>
          <w:lang w:val="en-ZA"/>
        </w:rPr>
        <w:t>-</w:t>
      </w:r>
      <w:r w:rsidR="00B40A0E">
        <w:rPr>
          <w:lang w:val="en-ZA"/>
        </w:rPr>
        <w:t>press in figure 5 is much cleaner than that of the bouncing button in figure 4.</w:t>
      </w:r>
    </w:p>
    <w:p w14:paraId="298FCDEF" w14:textId="5C4613D3" w:rsidR="00735451" w:rsidRDefault="00735451" w:rsidP="00B40A0E">
      <w:pPr>
        <w:jc w:val="center"/>
        <w:rPr>
          <w:lang w:val="en-ZA"/>
        </w:rPr>
      </w:pPr>
    </w:p>
    <w:p w14:paraId="7090ED9F" w14:textId="3C4974C4" w:rsidR="00735451" w:rsidRDefault="00190203" w:rsidP="00B22919">
      <w:pPr>
        <w:jc w:val="both"/>
        <w:rPr>
          <w:lang w:val="en-ZA"/>
        </w:rPr>
      </w:pPr>
      <w:r>
        <w:rPr>
          <w:lang w:val="en-ZA"/>
        </w:rPr>
        <w:lastRenderedPageBreak/>
        <w:t xml:space="preserve">Finally, to ensure that the whole system was working together with each other, a visual test was conducted once the software and hardware were all implemented. The visual check consisted of repeatedly pressing the middle push button for varying durations and varying frequency. The LED was monitored to ensure that it did not flicker on a single </w:t>
      </w:r>
      <w:r w:rsidR="009D688A">
        <w:rPr>
          <w:lang w:val="en-ZA"/>
        </w:rPr>
        <w:t>button-press</w:t>
      </w:r>
      <w:r>
        <w:rPr>
          <w:lang w:val="en-ZA"/>
        </w:rPr>
        <w:t xml:space="preserve"> and that </w:t>
      </w:r>
      <w:r w:rsidR="009D688A">
        <w:rPr>
          <w:lang w:val="en-ZA"/>
        </w:rPr>
        <w:t xml:space="preserve">all button-presses were picked up within reason. At a very high frequency of button-presses, the LED can sometimes miss some of the inputs as the delay is still being implemented and the interrupt flag has not </w:t>
      </w:r>
      <w:r w:rsidR="00371255">
        <w:rPr>
          <w:lang w:val="en-ZA"/>
        </w:rPr>
        <w:t>been</w:t>
      </w:r>
      <w:r w:rsidR="009D688A">
        <w:rPr>
          <w:lang w:val="en-ZA"/>
        </w:rPr>
        <w:t xml:space="preserve"> reset. However, this was deemed to be within the acceptable limits as the buttons </w:t>
      </w:r>
      <w:r w:rsidR="00371255">
        <w:rPr>
          <w:lang w:val="en-ZA"/>
        </w:rPr>
        <w:t>would not realistically be used in that frequency. Figure 6 shows the brightness of the LED during the visual system tests.</w:t>
      </w:r>
    </w:p>
    <w:p w14:paraId="567C42D3" w14:textId="77777777" w:rsidR="0041715E" w:rsidRDefault="0041715E" w:rsidP="0041715E">
      <w:pPr>
        <w:keepNext/>
        <w:spacing w:after="0"/>
        <w:jc w:val="center"/>
      </w:pPr>
      <w:r>
        <w:rPr>
          <w:noProof/>
          <w:lang w:val="en-ZA"/>
        </w:rPr>
        <w:drawing>
          <wp:inline distT="0" distB="0" distL="0" distR="0" wp14:anchorId="5DD0DCF6" wp14:editId="587BB430">
            <wp:extent cx="3783900" cy="2094614"/>
            <wp:effectExtent l="57150" t="57150" r="102870" b="96520"/>
            <wp:docPr id="11" name="Picture 1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electronics, circuit&#10;&#10;Description automatically generated"/>
                    <pic:cNvPicPr/>
                  </pic:nvPicPr>
                  <pic:blipFill rotWithShape="1">
                    <a:blip r:embed="rId14">
                      <a:extLst>
                        <a:ext uri="{28A0092B-C50C-407E-A947-70E740481C1C}">
                          <a14:useLocalDpi xmlns:a14="http://schemas.microsoft.com/office/drawing/2010/main" val="0"/>
                        </a:ext>
                      </a:extLst>
                    </a:blip>
                    <a:srcRect l="18185" t="49713" r="15768" b="25297"/>
                    <a:stretch/>
                  </pic:blipFill>
                  <pic:spPr bwMode="auto">
                    <a:xfrm>
                      <a:off x="0" y="0"/>
                      <a:ext cx="3785453" cy="209547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115E64" w14:textId="0AA8CD5F" w:rsidR="00371255" w:rsidRPr="00735451" w:rsidRDefault="0041715E" w:rsidP="0041715E">
      <w:pPr>
        <w:pStyle w:val="Caption"/>
        <w:rPr>
          <w:lang w:val="en-ZA"/>
        </w:rPr>
      </w:pPr>
      <w:r>
        <w:t xml:space="preserve">Figure </w:t>
      </w:r>
      <w:fldSimple w:instr=" SEQ Figure \* ARABIC ">
        <w:r>
          <w:rPr>
            <w:noProof/>
          </w:rPr>
          <w:t>6</w:t>
        </w:r>
      </w:fldSimple>
      <w:r>
        <w:rPr>
          <w:noProof/>
        </w:rPr>
        <w:t>: LED D2 on.</w:t>
      </w:r>
    </w:p>
    <w:sectPr w:rsidR="00371255" w:rsidRPr="00735451" w:rsidSect="006B76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21BF" w14:textId="77777777" w:rsidR="00ED1B1C" w:rsidRDefault="00ED1B1C" w:rsidP="00304302">
      <w:pPr>
        <w:spacing w:after="0" w:line="240" w:lineRule="auto"/>
      </w:pPr>
      <w:r>
        <w:separator/>
      </w:r>
    </w:p>
  </w:endnote>
  <w:endnote w:type="continuationSeparator" w:id="0">
    <w:p w14:paraId="3A349BD4" w14:textId="77777777" w:rsidR="00ED1B1C" w:rsidRDefault="00ED1B1C" w:rsidP="0030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mr12">
    <w:altName w:val="Vrinda"/>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148708"/>
      <w:docPartObj>
        <w:docPartGallery w:val="Page Numbers (Bottom of Page)"/>
        <w:docPartUnique/>
      </w:docPartObj>
    </w:sdtPr>
    <w:sdtEndPr>
      <w:rPr>
        <w:noProof/>
      </w:rPr>
    </w:sdtEndPr>
    <w:sdtContent>
      <w:p w14:paraId="4F7A7C73" w14:textId="77777777" w:rsidR="00AB2680" w:rsidRDefault="00AB268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90534CD" w14:textId="77777777" w:rsidR="00AB2680" w:rsidRDefault="00AB2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2329" w14:textId="77777777" w:rsidR="00ED1B1C" w:rsidRDefault="00ED1B1C" w:rsidP="00304302">
      <w:pPr>
        <w:spacing w:after="0" w:line="240" w:lineRule="auto"/>
      </w:pPr>
      <w:r>
        <w:separator/>
      </w:r>
    </w:p>
  </w:footnote>
  <w:footnote w:type="continuationSeparator" w:id="0">
    <w:p w14:paraId="057E978B" w14:textId="77777777" w:rsidR="00ED1B1C" w:rsidRDefault="00ED1B1C" w:rsidP="0030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176D4"/>
    <w:multiLevelType w:val="hybridMultilevel"/>
    <w:tmpl w:val="EA6E3D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E915812"/>
    <w:multiLevelType w:val="hybridMultilevel"/>
    <w:tmpl w:val="53AC6A4A"/>
    <w:lvl w:ilvl="0" w:tplc="FD22AFAA">
      <w:start w:val="1"/>
      <w:numFmt w:val="decimal"/>
      <w:pStyle w:val="ListParagraph"/>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1173884692">
    <w:abstractNumId w:val="0"/>
  </w:num>
  <w:num w:numId="2" w16cid:durableId="56429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51"/>
    <w:rsid w:val="000A3A6A"/>
    <w:rsid w:val="000B1838"/>
    <w:rsid w:val="000B58DA"/>
    <w:rsid w:val="00111B0A"/>
    <w:rsid w:val="00190203"/>
    <w:rsid w:val="001940E1"/>
    <w:rsid w:val="001D23C3"/>
    <w:rsid w:val="00202B86"/>
    <w:rsid w:val="00284A02"/>
    <w:rsid w:val="002B281C"/>
    <w:rsid w:val="002C4EAC"/>
    <w:rsid w:val="002D3372"/>
    <w:rsid w:val="002D7AD4"/>
    <w:rsid w:val="00304302"/>
    <w:rsid w:val="00371255"/>
    <w:rsid w:val="0041715E"/>
    <w:rsid w:val="00451767"/>
    <w:rsid w:val="004E2E05"/>
    <w:rsid w:val="0054344E"/>
    <w:rsid w:val="00572DE7"/>
    <w:rsid w:val="00577FD8"/>
    <w:rsid w:val="005E2243"/>
    <w:rsid w:val="00645E61"/>
    <w:rsid w:val="006507DB"/>
    <w:rsid w:val="006A44A5"/>
    <w:rsid w:val="006B7616"/>
    <w:rsid w:val="006C5323"/>
    <w:rsid w:val="006F0A5D"/>
    <w:rsid w:val="00735451"/>
    <w:rsid w:val="0073573A"/>
    <w:rsid w:val="007B4F52"/>
    <w:rsid w:val="007D25F8"/>
    <w:rsid w:val="007E18A5"/>
    <w:rsid w:val="0081795C"/>
    <w:rsid w:val="00837402"/>
    <w:rsid w:val="00840D79"/>
    <w:rsid w:val="00901770"/>
    <w:rsid w:val="0092196C"/>
    <w:rsid w:val="00981D97"/>
    <w:rsid w:val="009D688A"/>
    <w:rsid w:val="00A46D1E"/>
    <w:rsid w:val="00AB2680"/>
    <w:rsid w:val="00AE30B5"/>
    <w:rsid w:val="00B22919"/>
    <w:rsid w:val="00B27BB5"/>
    <w:rsid w:val="00B40A0E"/>
    <w:rsid w:val="00BD522F"/>
    <w:rsid w:val="00C76F05"/>
    <w:rsid w:val="00DC4755"/>
    <w:rsid w:val="00E511F3"/>
    <w:rsid w:val="00ED1B1C"/>
    <w:rsid w:val="00F413F4"/>
    <w:rsid w:val="00F41C17"/>
    <w:rsid w:val="00F4724F"/>
    <w:rsid w:val="00F7136E"/>
    <w:rsid w:val="00F86B52"/>
    <w:rsid w:val="00FD2474"/>
    <w:rsid w:val="00FF571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DCE8"/>
  <w15:chartTrackingRefBased/>
  <w15:docId w15:val="{F1EAAF9C-DC35-4D3B-8438-78EDC6A4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243"/>
    <w:rPr>
      <w:rFonts w:ascii="Cambria" w:hAnsi="Cambria"/>
    </w:rPr>
  </w:style>
  <w:style w:type="paragraph" w:styleId="Heading1">
    <w:name w:val="heading 1"/>
    <w:basedOn w:val="Normal"/>
    <w:next w:val="Normal"/>
    <w:link w:val="Heading1Char"/>
    <w:uiPriority w:val="9"/>
    <w:qFormat/>
    <w:rsid w:val="00AE30B5"/>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B5"/>
    <w:rPr>
      <w:rFonts w:ascii="Cambria" w:eastAsiaTheme="majorEastAsia" w:hAnsi="Cambria" w:cstheme="majorBidi"/>
      <w:b/>
      <w:color w:val="000000" w:themeColor="text1"/>
      <w:sz w:val="28"/>
      <w:szCs w:val="32"/>
    </w:rPr>
  </w:style>
  <w:style w:type="table" w:styleId="TableGrid">
    <w:name w:val="Table Grid"/>
    <w:basedOn w:val="TableNormal"/>
    <w:uiPriority w:val="59"/>
    <w:rsid w:val="00B22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919"/>
    <w:pPr>
      <w:autoSpaceDE w:val="0"/>
      <w:autoSpaceDN w:val="0"/>
      <w:adjustRightInd w:val="0"/>
      <w:spacing w:after="0" w:line="240" w:lineRule="auto"/>
      <w:ind w:firstLine="284"/>
      <w:jc w:val="center"/>
    </w:pPr>
    <w:rPr>
      <w:rFonts w:eastAsiaTheme="minorEastAsia" w:cs="cmr12"/>
      <w:iCs/>
      <w:szCs w:val="24"/>
      <w:lang w:eastAsia="zh-TW"/>
    </w:rPr>
  </w:style>
  <w:style w:type="character" w:styleId="PlaceholderText">
    <w:name w:val="Placeholder Text"/>
    <w:basedOn w:val="DefaultParagraphFont"/>
    <w:uiPriority w:val="99"/>
    <w:semiHidden/>
    <w:rsid w:val="00645E61"/>
    <w:rPr>
      <w:color w:val="808080"/>
    </w:rPr>
  </w:style>
  <w:style w:type="paragraph" w:styleId="Header">
    <w:name w:val="header"/>
    <w:basedOn w:val="Normal"/>
    <w:link w:val="HeaderChar"/>
    <w:uiPriority w:val="99"/>
    <w:unhideWhenUsed/>
    <w:rsid w:val="00304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302"/>
    <w:rPr>
      <w:rFonts w:ascii="Cambria" w:hAnsi="Cambria"/>
    </w:rPr>
  </w:style>
  <w:style w:type="paragraph" w:styleId="Footer">
    <w:name w:val="footer"/>
    <w:basedOn w:val="Normal"/>
    <w:link w:val="FooterChar"/>
    <w:uiPriority w:val="99"/>
    <w:unhideWhenUsed/>
    <w:rsid w:val="00304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302"/>
    <w:rPr>
      <w:rFonts w:ascii="Cambria" w:hAnsi="Cambria"/>
    </w:rPr>
  </w:style>
  <w:style w:type="paragraph" w:styleId="ListParagraph">
    <w:name w:val="List Paragraph"/>
    <w:basedOn w:val="Normal"/>
    <w:link w:val="ListParagraphChar"/>
    <w:uiPriority w:val="34"/>
    <w:qFormat/>
    <w:rsid w:val="00AB2680"/>
    <w:pPr>
      <w:numPr>
        <w:numId w:val="2"/>
      </w:numPr>
      <w:autoSpaceDE w:val="0"/>
      <w:autoSpaceDN w:val="0"/>
      <w:adjustRightInd w:val="0"/>
      <w:spacing w:after="0" w:line="240" w:lineRule="auto"/>
      <w:ind w:left="568" w:hanging="284"/>
      <w:contextualSpacing/>
      <w:jc w:val="both"/>
    </w:pPr>
    <w:rPr>
      <w:rFonts w:eastAsiaTheme="minorEastAsia" w:cs="cmr12"/>
      <w:szCs w:val="24"/>
      <w:lang w:eastAsia="zh-TW"/>
    </w:rPr>
  </w:style>
  <w:style w:type="paragraph" w:styleId="Title">
    <w:name w:val="Title"/>
    <w:basedOn w:val="Normal"/>
    <w:next w:val="Normal"/>
    <w:link w:val="TitleChar"/>
    <w:uiPriority w:val="10"/>
    <w:qFormat/>
    <w:rsid w:val="00AB2680"/>
    <w:pPr>
      <w:autoSpaceDE w:val="0"/>
      <w:autoSpaceDN w:val="0"/>
      <w:adjustRightInd w:val="0"/>
      <w:spacing w:after="0" w:line="192" w:lineRule="auto"/>
      <w:ind w:firstLine="284"/>
      <w:jc w:val="center"/>
    </w:pPr>
    <w:rPr>
      <w:rFonts w:eastAsiaTheme="minorEastAsia" w:cs="Times New Roman"/>
      <w:smallCaps/>
      <w:sz w:val="34"/>
      <w:szCs w:val="34"/>
      <w:lang w:eastAsia="zh-TW"/>
    </w:rPr>
  </w:style>
  <w:style w:type="character" w:customStyle="1" w:styleId="TitleChar">
    <w:name w:val="Title Char"/>
    <w:basedOn w:val="DefaultParagraphFont"/>
    <w:link w:val="Title"/>
    <w:uiPriority w:val="10"/>
    <w:rsid w:val="00AB2680"/>
    <w:rPr>
      <w:rFonts w:ascii="Cambria" w:eastAsiaTheme="minorEastAsia" w:hAnsi="Cambria" w:cs="Times New Roman"/>
      <w:smallCaps/>
      <w:sz w:val="34"/>
      <w:szCs w:val="34"/>
      <w:lang w:eastAsia="zh-TW"/>
    </w:rPr>
  </w:style>
  <w:style w:type="paragraph" w:styleId="Subtitle">
    <w:name w:val="Subtitle"/>
    <w:basedOn w:val="Normal"/>
    <w:next w:val="Normal"/>
    <w:link w:val="SubtitleChar"/>
    <w:uiPriority w:val="11"/>
    <w:qFormat/>
    <w:rsid w:val="00AB2680"/>
    <w:pPr>
      <w:autoSpaceDE w:val="0"/>
      <w:autoSpaceDN w:val="0"/>
      <w:adjustRightInd w:val="0"/>
      <w:spacing w:after="0" w:line="240" w:lineRule="auto"/>
      <w:ind w:firstLine="284"/>
      <w:jc w:val="center"/>
    </w:pPr>
    <w:rPr>
      <w:rFonts w:eastAsiaTheme="minorEastAsia" w:cs="cmr12"/>
      <w:szCs w:val="24"/>
      <w:lang w:eastAsia="zh-TW"/>
    </w:rPr>
  </w:style>
  <w:style w:type="character" w:customStyle="1" w:styleId="SubtitleChar">
    <w:name w:val="Subtitle Char"/>
    <w:basedOn w:val="DefaultParagraphFont"/>
    <w:link w:val="Subtitle"/>
    <w:uiPriority w:val="11"/>
    <w:rsid w:val="00AB2680"/>
    <w:rPr>
      <w:rFonts w:ascii="Cambria" w:eastAsiaTheme="minorEastAsia" w:hAnsi="Cambria" w:cs="cmr12"/>
      <w:szCs w:val="24"/>
      <w:lang w:eastAsia="zh-TW"/>
    </w:rPr>
  </w:style>
  <w:style w:type="character" w:styleId="Strong">
    <w:name w:val="Strong"/>
    <w:uiPriority w:val="22"/>
    <w:qFormat/>
    <w:rsid w:val="00AB2680"/>
    <w:rPr>
      <w:b/>
      <w:sz w:val="28"/>
      <w:szCs w:val="28"/>
    </w:rPr>
  </w:style>
  <w:style w:type="character" w:styleId="BookTitle">
    <w:name w:val="Book Title"/>
    <w:basedOn w:val="DefaultParagraphFont"/>
    <w:uiPriority w:val="33"/>
    <w:rsid w:val="00AB2680"/>
    <w:rPr>
      <w:b/>
      <w:bCs/>
      <w:iCs/>
      <w:spacing w:val="5"/>
      <w:sz w:val="44"/>
    </w:rPr>
  </w:style>
  <w:style w:type="paragraph" w:customStyle="1" w:styleId="InfoHead">
    <w:name w:val="InfoHead"/>
    <w:basedOn w:val="Normal"/>
    <w:link w:val="InfoHeadChar"/>
    <w:qFormat/>
    <w:rsid w:val="00AB2680"/>
    <w:pPr>
      <w:tabs>
        <w:tab w:val="left" w:pos="1134"/>
        <w:tab w:val="right" w:pos="8505"/>
      </w:tabs>
      <w:autoSpaceDE w:val="0"/>
      <w:autoSpaceDN w:val="0"/>
      <w:adjustRightInd w:val="0"/>
      <w:spacing w:after="0" w:line="240" w:lineRule="auto"/>
      <w:ind w:firstLine="284"/>
      <w:jc w:val="both"/>
    </w:pPr>
    <w:rPr>
      <w:rFonts w:eastAsiaTheme="minorEastAsia" w:cs="cmr12"/>
      <w:i/>
      <w:szCs w:val="24"/>
      <w:lang w:eastAsia="zh-TW"/>
    </w:rPr>
  </w:style>
  <w:style w:type="paragraph" w:customStyle="1" w:styleId="InfoCont">
    <w:name w:val="InfoCont"/>
    <w:basedOn w:val="Normal"/>
    <w:link w:val="InfoContChar"/>
    <w:qFormat/>
    <w:rsid w:val="00AB2680"/>
    <w:pPr>
      <w:tabs>
        <w:tab w:val="left" w:pos="1134"/>
        <w:tab w:val="right" w:pos="8505"/>
      </w:tabs>
      <w:autoSpaceDE w:val="0"/>
      <w:autoSpaceDN w:val="0"/>
      <w:adjustRightInd w:val="0"/>
      <w:spacing w:after="0" w:line="240" w:lineRule="auto"/>
      <w:ind w:firstLine="284"/>
      <w:jc w:val="both"/>
    </w:pPr>
    <w:rPr>
      <w:rFonts w:eastAsiaTheme="minorEastAsia" w:cs="cmr12"/>
      <w:szCs w:val="24"/>
      <w:lang w:eastAsia="zh-TW"/>
    </w:rPr>
  </w:style>
  <w:style w:type="character" w:customStyle="1" w:styleId="InfoHeadChar">
    <w:name w:val="InfoHead Char"/>
    <w:basedOn w:val="DefaultParagraphFont"/>
    <w:link w:val="InfoHead"/>
    <w:rsid w:val="00AB2680"/>
    <w:rPr>
      <w:rFonts w:ascii="Cambria" w:eastAsiaTheme="minorEastAsia" w:hAnsi="Cambria" w:cs="cmr12"/>
      <w:i/>
      <w:szCs w:val="24"/>
      <w:lang w:eastAsia="zh-TW"/>
    </w:rPr>
  </w:style>
  <w:style w:type="character" w:customStyle="1" w:styleId="InfoContChar">
    <w:name w:val="InfoCont Char"/>
    <w:basedOn w:val="DefaultParagraphFont"/>
    <w:link w:val="InfoCont"/>
    <w:rsid w:val="00AB2680"/>
    <w:rPr>
      <w:rFonts w:ascii="Cambria" w:eastAsiaTheme="minorEastAsia" w:hAnsi="Cambria" w:cs="cmr12"/>
      <w:szCs w:val="24"/>
      <w:lang w:eastAsia="zh-TW"/>
    </w:rPr>
  </w:style>
  <w:style w:type="paragraph" w:customStyle="1" w:styleId="BookTitle2">
    <w:name w:val="BookTitle2"/>
    <w:basedOn w:val="Normal"/>
    <w:link w:val="BookTitle2Char"/>
    <w:qFormat/>
    <w:rsid w:val="00AB2680"/>
    <w:pPr>
      <w:autoSpaceDE w:val="0"/>
      <w:autoSpaceDN w:val="0"/>
      <w:adjustRightInd w:val="0"/>
      <w:spacing w:after="0" w:line="460" w:lineRule="exact"/>
      <w:ind w:firstLine="284"/>
      <w:jc w:val="center"/>
    </w:pPr>
    <w:rPr>
      <w:rFonts w:eastAsiaTheme="minorEastAsia" w:cs="cmr12"/>
      <w:szCs w:val="24"/>
      <w:lang w:eastAsia="zh-TW"/>
    </w:rPr>
  </w:style>
  <w:style w:type="character" w:customStyle="1" w:styleId="BookTitle2Char">
    <w:name w:val="BookTitle2 Char"/>
    <w:basedOn w:val="DefaultParagraphFont"/>
    <w:link w:val="BookTitle2"/>
    <w:rsid w:val="00AB2680"/>
    <w:rPr>
      <w:rFonts w:ascii="Cambria" w:eastAsiaTheme="minorEastAsia" w:hAnsi="Cambria" w:cs="cmr12"/>
      <w:szCs w:val="24"/>
      <w:lang w:eastAsia="zh-TW"/>
    </w:rPr>
  </w:style>
  <w:style w:type="character" w:customStyle="1" w:styleId="ListParagraphChar">
    <w:name w:val="List Paragraph Char"/>
    <w:basedOn w:val="DefaultParagraphFont"/>
    <w:link w:val="ListParagraph"/>
    <w:uiPriority w:val="34"/>
    <w:rsid w:val="00AB2680"/>
    <w:rPr>
      <w:rFonts w:ascii="Cambria" w:eastAsiaTheme="minorEastAsia" w:hAnsi="Cambria" w:cs="cmr12"/>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Kingwill, LEV [20725728@sun.ac.za]</dc:creator>
  <cp:keywords/>
  <dc:description/>
  <cp:lastModifiedBy>Kingwill, LEV [20725728@sun.ac.za]</cp:lastModifiedBy>
  <cp:revision>10</cp:revision>
  <dcterms:created xsi:type="dcterms:W3CDTF">2022-04-09T09:05:00Z</dcterms:created>
  <dcterms:modified xsi:type="dcterms:W3CDTF">2022-04-10T12:18:00Z</dcterms:modified>
</cp:coreProperties>
</file>