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E33F" w14:textId="244037E2" w:rsidR="00F9149A" w:rsidRPr="00B26315" w:rsidRDefault="00C2347D">
      <w:pPr>
        <w:pStyle w:val="Title"/>
      </w:pPr>
      <w:r w:rsidRPr="00B26315">
        <w:br/>
      </w:r>
      <w:r w:rsidR="00A03AC0">
        <w:t>Navigation and Control of an Unmanned Surface Vessel</w:t>
      </w:r>
    </w:p>
    <w:p w14:paraId="0C2EE340" w14:textId="77777777" w:rsidR="00F9149A" w:rsidRPr="00B26315" w:rsidRDefault="00F9149A"/>
    <w:p w14:paraId="0C2EE341" w14:textId="77777777" w:rsidR="00F9149A" w:rsidRPr="00B26315" w:rsidRDefault="00F9149A"/>
    <w:p w14:paraId="0C2EE342" w14:textId="77777777" w:rsidR="00860DAB" w:rsidRPr="00B26315" w:rsidRDefault="00860DAB"/>
    <w:p w14:paraId="0C2EE343" w14:textId="77777777" w:rsidR="00313CB4" w:rsidRPr="00B26315" w:rsidRDefault="00313CB4" w:rsidP="00313CB4"/>
    <w:p w14:paraId="0C2EE344" w14:textId="77777777" w:rsidR="00313CB4" w:rsidRPr="00B26315" w:rsidRDefault="00313CB4" w:rsidP="00313CB4"/>
    <w:p w14:paraId="0C2EE345" w14:textId="77777777" w:rsidR="00313CB4" w:rsidRPr="00B26315" w:rsidRDefault="00313CB4" w:rsidP="00313CB4"/>
    <w:p w14:paraId="5A20C494" w14:textId="77777777" w:rsidR="004E5F9B" w:rsidRDefault="00375E4C" w:rsidP="00313CB4">
      <w:pPr>
        <w:pStyle w:val="Subtitle"/>
      </w:pPr>
      <w:r>
        <w:t>Mechatronics</w:t>
      </w:r>
      <w:r w:rsidR="00E36C81">
        <w:t xml:space="preserve"> Project 4</w:t>
      </w:r>
      <w:r>
        <w:t>8</w:t>
      </w:r>
      <w:r w:rsidR="00E36C81">
        <w:t xml:space="preserve">8 </w:t>
      </w:r>
    </w:p>
    <w:p w14:paraId="0C2EE346" w14:textId="450B326C" w:rsidR="00313CB4" w:rsidRPr="00B26315" w:rsidRDefault="004E5F9B" w:rsidP="00313CB4">
      <w:pPr>
        <w:pStyle w:val="Subtitle"/>
      </w:pPr>
      <w:r>
        <w:t>Project Proposal</w:t>
      </w:r>
    </w:p>
    <w:p w14:paraId="0C2EE347" w14:textId="77777777" w:rsidR="00313CB4" w:rsidRPr="00B26315" w:rsidRDefault="00313CB4" w:rsidP="00313CB4"/>
    <w:p w14:paraId="0C2EE348" w14:textId="77777777" w:rsidR="00313CB4" w:rsidRPr="00B26315" w:rsidRDefault="00313CB4" w:rsidP="00313CB4"/>
    <w:p w14:paraId="0C2EE349" w14:textId="77777777" w:rsidR="00313CB4" w:rsidRPr="00B26315" w:rsidRDefault="00313CB4" w:rsidP="00313CB4"/>
    <w:p w14:paraId="0C2EE34A" w14:textId="77777777" w:rsidR="00313CB4" w:rsidRPr="00B26315" w:rsidRDefault="00313CB4" w:rsidP="00313CB4"/>
    <w:p w14:paraId="0C2EE34B" w14:textId="77777777" w:rsidR="00313CB4" w:rsidRPr="00B26315" w:rsidRDefault="00313CB4" w:rsidP="00313CB4"/>
    <w:p w14:paraId="0C2EE34C" w14:textId="77777777" w:rsidR="00313CB4" w:rsidRPr="00B26315" w:rsidRDefault="00313CB4" w:rsidP="00313CB4"/>
    <w:p w14:paraId="0C2EE34D" w14:textId="77777777" w:rsidR="00313CB4" w:rsidRPr="00B26315" w:rsidRDefault="00313CB4" w:rsidP="00313CB4"/>
    <w:p w14:paraId="0C2EE34E" w14:textId="77777777" w:rsidR="00313CB4" w:rsidRPr="00B26315" w:rsidRDefault="00313CB4" w:rsidP="00313CB4"/>
    <w:p w14:paraId="0C2EE34F" w14:textId="77777777" w:rsidR="00313CB4" w:rsidRPr="00B26315" w:rsidRDefault="00313CB4" w:rsidP="00313CB4"/>
    <w:p w14:paraId="0C2EE350" w14:textId="77777777" w:rsidR="00313CB4" w:rsidRPr="00B26315" w:rsidRDefault="00313CB4" w:rsidP="00313CB4"/>
    <w:p w14:paraId="7461573B" w14:textId="77777777" w:rsidR="00A6235D" w:rsidRDefault="00A6235D" w:rsidP="00313CB4">
      <w:pPr>
        <w:pStyle w:val="Subtitle"/>
      </w:pPr>
      <w:r>
        <w:t>LEV</w:t>
      </w:r>
      <w:r w:rsidR="00375E4C">
        <w:t xml:space="preserve"> Kingwill </w:t>
      </w:r>
    </w:p>
    <w:p w14:paraId="7CE35EA5" w14:textId="6213EEFC" w:rsidR="00375E4C" w:rsidRPr="00B26315" w:rsidRDefault="00A6235D" w:rsidP="00313CB4">
      <w:pPr>
        <w:pStyle w:val="Subtitle"/>
      </w:pPr>
      <w:r>
        <w:t xml:space="preserve">Student no. </w:t>
      </w:r>
      <w:r w:rsidR="00375E4C">
        <w:t>20725728</w:t>
      </w:r>
    </w:p>
    <w:p w14:paraId="0C2EE352" w14:textId="77777777" w:rsidR="00313CB4" w:rsidRPr="00B26315" w:rsidRDefault="00313CB4" w:rsidP="00313CB4">
      <w:pPr>
        <w:jc w:val="center"/>
        <w:rPr>
          <w:sz w:val="32"/>
        </w:rPr>
      </w:pPr>
    </w:p>
    <w:p w14:paraId="0C2EE353" w14:textId="77777777" w:rsidR="002C42EE" w:rsidRDefault="002C42EE" w:rsidP="00313CB4">
      <w:pPr>
        <w:pStyle w:val="Subtitle"/>
      </w:pPr>
    </w:p>
    <w:p w14:paraId="0C2EE354" w14:textId="77777777" w:rsidR="002C42EE" w:rsidRDefault="002C42EE" w:rsidP="00313CB4">
      <w:pPr>
        <w:pStyle w:val="Subtitle"/>
      </w:pPr>
    </w:p>
    <w:p w14:paraId="0C2EE355" w14:textId="12A048E0" w:rsidR="00313CB4" w:rsidRPr="00B26315" w:rsidRDefault="00313CB4" w:rsidP="00313CB4">
      <w:pPr>
        <w:pStyle w:val="Subtitle"/>
      </w:pPr>
      <w:r>
        <w:t>Supervisor</w:t>
      </w:r>
      <w:r w:rsidR="00375E4C">
        <w:t xml:space="preserve">: Prof J. </w:t>
      </w:r>
      <w:proofErr w:type="spellStart"/>
      <w:r w:rsidR="00375E4C">
        <w:t>Versfeld</w:t>
      </w:r>
      <w:proofErr w:type="spellEnd"/>
    </w:p>
    <w:p w14:paraId="0C2EE356" w14:textId="43AA6CB5" w:rsidR="00313CB4" w:rsidRPr="00B26315" w:rsidRDefault="00256E01" w:rsidP="00313CB4">
      <w:pPr>
        <w:pStyle w:val="Subtitle"/>
      </w:pPr>
      <w:r>
        <w:t>20</w:t>
      </w:r>
      <w:r w:rsidR="00375E4C">
        <w:t>22</w:t>
      </w:r>
    </w:p>
    <w:p w14:paraId="0C2EE357" w14:textId="77777777" w:rsidR="00F9149A" w:rsidRPr="00B26315" w:rsidRDefault="00F9149A"/>
    <w:p w14:paraId="0C2EE358" w14:textId="77777777" w:rsidR="00F9149A" w:rsidRPr="00B26315" w:rsidRDefault="00F9149A">
      <w:pPr>
        <w:sectPr w:rsidR="00F9149A" w:rsidRPr="00B26315" w:rsidSect="008E39F0">
          <w:footerReference w:type="even" r:id="rId11"/>
          <w:headerReference w:type="first" r:id="rId12"/>
          <w:footerReference w:type="first" r:id="rId13"/>
          <w:endnotePr>
            <w:numStart w:val="6"/>
          </w:endnotePr>
          <w:pgSz w:w="11907" w:h="16840" w:code="9"/>
          <w:pgMar w:top="1440" w:right="1985" w:bottom="1440" w:left="1985" w:header="567" w:footer="567" w:gutter="0"/>
          <w:pgNumType w:fmt="lowerRoman" w:start="1"/>
          <w:cols w:space="720"/>
          <w:titlePg/>
        </w:sectPr>
      </w:pPr>
    </w:p>
    <w:p w14:paraId="0C2EE359" w14:textId="77777777" w:rsidR="00FD5AD7" w:rsidRPr="00B26315" w:rsidRDefault="00303AC5" w:rsidP="00E27F0B">
      <w:pPr>
        <w:pStyle w:val="Heading1nonum"/>
      </w:pPr>
      <w:bookmarkStart w:id="0" w:name="_Toc96321104"/>
      <w:r w:rsidRPr="00B26315">
        <w:lastRenderedPageBreak/>
        <w:t>Plagia</w:t>
      </w:r>
      <w:r w:rsidR="004F3D8D">
        <w:t>rism declaration</w:t>
      </w:r>
      <w:bookmarkEnd w:id="0"/>
    </w:p>
    <w:p w14:paraId="0C2EE35A" w14:textId="77777777" w:rsidR="00256E01" w:rsidRPr="00256E01" w:rsidRDefault="00256E01" w:rsidP="00256E01">
      <w:pPr>
        <w:pStyle w:val="Text1"/>
      </w:pPr>
      <w:r w:rsidRPr="00256E01">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0C2EE35B" w14:textId="77777777" w:rsidR="00256E01" w:rsidRPr="00256E01" w:rsidRDefault="00256E01" w:rsidP="00256E01">
      <w:pPr>
        <w:pStyle w:val="Text1"/>
      </w:pPr>
      <w:r w:rsidRPr="00256E01">
        <w:t>I also understand that direct translations are plagiarism, unless accompanied by an appropriate acknowledgement of the source. I also know that verbatim copy that has not been explicitly indicated as such, is plagiarism.</w:t>
      </w:r>
    </w:p>
    <w:p w14:paraId="0C2EE35C" w14:textId="77777777" w:rsidR="00256E01" w:rsidRPr="00256E01" w:rsidRDefault="00256E01" w:rsidP="00256E01">
      <w:pPr>
        <w:pStyle w:val="Text1"/>
      </w:pPr>
      <w:r w:rsidRPr="00256E01">
        <w:t>I know that plagiarism is a punishable offence and may be referred to the University's Central Disciplinary Committee (CDC) who has the authority to expel me for such an offence.</w:t>
      </w:r>
    </w:p>
    <w:p w14:paraId="0C2EE35D" w14:textId="77777777" w:rsidR="00256E01" w:rsidRPr="00256E01" w:rsidRDefault="00256E01" w:rsidP="00256E01">
      <w:pPr>
        <w:pStyle w:val="Text1"/>
      </w:pPr>
      <w:r w:rsidRPr="00256E01">
        <w:t>I know that plagiarism is harmful for the academic environment and that it has a negative impact on any profession.</w:t>
      </w:r>
    </w:p>
    <w:p w14:paraId="0C2EE35E" w14:textId="77777777" w:rsidR="00256E01" w:rsidRPr="00256E01" w:rsidRDefault="00256E01" w:rsidP="00256E01">
      <w:pPr>
        <w:pStyle w:val="Text1"/>
      </w:pPr>
      <w:proofErr w:type="gramStart"/>
      <w:r w:rsidRPr="00256E01">
        <w:t>Accordingly</w:t>
      </w:r>
      <w:proofErr w:type="gramEnd"/>
      <w:r w:rsidRPr="00256E01">
        <w:t xml:space="preserve"> all quotations and contributions from any source whatsoever (including the internet) have been cited fully (acknowledged); further, all verbatim copies have been expressly indicated as such (e.g. through quotation marks) and the sources are cited fully.</w:t>
      </w:r>
    </w:p>
    <w:p w14:paraId="0C2EE35F" w14:textId="77777777" w:rsidR="00282398" w:rsidRPr="00256E01" w:rsidRDefault="00256E01" w:rsidP="00256E01">
      <w:pPr>
        <w:pStyle w:val="Text1"/>
      </w:pPr>
      <w:r w:rsidRPr="00256E01">
        <w:t>I declare that, except where a source has been cited, the work contained in this assignment is my own work and that I have not previously (in its entirety or in part) submitted it for grading in this module/assignment or another module/assignment.</w:t>
      </w:r>
    </w:p>
    <w:p w14:paraId="0C2EE360" w14:textId="77777777" w:rsidR="004F3D8D" w:rsidRPr="004F3D8D" w:rsidRDefault="004F3D8D" w:rsidP="00787CEC">
      <w:pPr>
        <w:pStyle w:val="Text1"/>
      </w:pPr>
      <w:r w:rsidRPr="004F3D8D">
        <w:t>I</w:t>
      </w:r>
      <w:r w:rsidR="00256E01">
        <w:t xml:space="preserve"> declare that</w:t>
      </w:r>
      <w:r w:rsidRPr="004F3D8D">
        <w:t xml:space="preserve"> have not allowed, and will not allow, anyone to use my work (in paper, graphics, electronic, verbal or any other format) with the intention of passing it off as his/her own work. </w:t>
      </w:r>
    </w:p>
    <w:p w14:paraId="0C2EE361" w14:textId="77777777" w:rsidR="004F3D8D" w:rsidRPr="004F3D8D" w:rsidRDefault="004F3D8D" w:rsidP="00787CEC">
      <w:pPr>
        <w:pStyle w:val="Text1"/>
      </w:pPr>
      <w:r w:rsidRPr="004F3D8D">
        <w:t xml:space="preserve">I know that a mark of zero may be awarded to assignments with plagiarism and also that no opportunity be given to submit an improved assignment. </w:t>
      </w:r>
    </w:p>
    <w:p w14:paraId="0C2EE362" w14:textId="77777777" w:rsidR="00256E01" w:rsidRPr="00256E01" w:rsidRDefault="00256E01" w:rsidP="00256E01">
      <w:pPr>
        <w:pStyle w:val="Text1"/>
      </w:pPr>
    </w:p>
    <w:p w14:paraId="0C2EE363" w14:textId="77777777" w:rsidR="00256E01" w:rsidRPr="00B26315" w:rsidRDefault="00256E01" w:rsidP="00256E01">
      <w:pPr>
        <w:tabs>
          <w:tab w:val="left" w:pos="1440"/>
          <w:tab w:val="left" w:leader="dot" w:pos="4860"/>
        </w:tabs>
        <w:rPr>
          <w:sz w:val="24"/>
          <w:szCs w:val="24"/>
        </w:rPr>
      </w:pPr>
      <w:r>
        <w:rPr>
          <w:sz w:val="24"/>
          <w:szCs w:val="24"/>
        </w:rPr>
        <w:t>Signature</w:t>
      </w:r>
      <w:r w:rsidRPr="00B26315">
        <w:rPr>
          <w:sz w:val="24"/>
          <w:szCs w:val="24"/>
        </w:rPr>
        <w:t>:</w:t>
      </w:r>
      <w:r w:rsidRPr="00B26315">
        <w:rPr>
          <w:sz w:val="24"/>
          <w:szCs w:val="24"/>
        </w:rPr>
        <w:tab/>
      </w:r>
      <w:r w:rsidRPr="00B26315">
        <w:rPr>
          <w:sz w:val="24"/>
          <w:szCs w:val="24"/>
        </w:rPr>
        <w:tab/>
      </w:r>
    </w:p>
    <w:p w14:paraId="0C2EE364" w14:textId="77777777" w:rsidR="00282398" w:rsidRPr="00B26315" w:rsidRDefault="00282398" w:rsidP="00282398">
      <w:pPr>
        <w:tabs>
          <w:tab w:val="left" w:leader="dot" w:pos="4860"/>
        </w:tabs>
        <w:rPr>
          <w:sz w:val="24"/>
          <w:szCs w:val="24"/>
        </w:rPr>
      </w:pPr>
    </w:p>
    <w:p w14:paraId="0C2EE365" w14:textId="77777777" w:rsidR="00282398" w:rsidRPr="00B26315" w:rsidRDefault="00787CEC" w:rsidP="00256E01">
      <w:pPr>
        <w:tabs>
          <w:tab w:val="left" w:pos="1440"/>
          <w:tab w:val="left" w:leader="dot" w:pos="4395"/>
          <w:tab w:val="left" w:pos="4820"/>
          <w:tab w:val="right" w:leader="dot" w:pos="7938"/>
        </w:tabs>
        <w:rPr>
          <w:sz w:val="24"/>
          <w:szCs w:val="24"/>
        </w:rPr>
      </w:pPr>
      <w:r>
        <w:rPr>
          <w:sz w:val="24"/>
          <w:szCs w:val="24"/>
        </w:rPr>
        <w:t>N</w:t>
      </w:r>
      <w:r w:rsidR="00282398" w:rsidRPr="00B26315">
        <w:rPr>
          <w:sz w:val="24"/>
          <w:szCs w:val="24"/>
        </w:rPr>
        <w:t>am</w:t>
      </w:r>
      <w:r>
        <w:rPr>
          <w:sz w:val="24"/>
          <w:szCs w:val="24"/>
        </w:rPr>
        <w:t>e</w:t>
      </w:r>
      <w:r w:rsidR="00282398" w:rsidRPr="00B26315">
        <w:rPr>
          <w:sz w:val="24"/>
          <w:szCs w:val="24"/>
        </w:rPr>
        <w:t>:</w:t>
      </w:r>
      <w:r w:rsidR="00282398" w:rsidRPr="00B26315">
        <w:rPr>
          <w:sz w:val="24"/>
          <w:szCs w:val="24"/>
        </w:rPr>
        <w:tab/>
      </w:r>
      <w:r w:rsidR="00282398" w:rsidRPr="00B26315">
        <w:rPr>
          <w:sz w:val="24"/>
          <w:szCs w:val="24"/>
        </w:rPr>
        <w:tab/>
      </w:r>
      <w:r w:rsidR="00256E01">
        <w:rPr>
          <w:sz w:val="24"/>
          <w:szCs w:val="24"/>
        </w:rPr>
        <w:t xml:space="preserve"> </w:t>
      </w:r>
      <w:r w:rsidR="00256E01">
        <w:rPr>
          <w:sz w:val="24"/>
          <w:szCs w:val="24"/>
        </w:rPr>
        <w:tab/>
        <w:t xml:space="preserve">Student </w:t>
      </w:r>
      <w:r w:rsidR="00256E01" w:rsidRPr="00B26315">
        <w:rPr>
          <w:sz w:val="24"/>
          <w:szCs w:val="24"/>
        </w:rPr>
        <w:t>no:</w:t>
      </w:r>
      <w:r w:rsidR="00256E01">
        <w:rPr>
          <w:sz w:val="24"/>
          <w:szCs w:val="24"/>
        </w:rPr>
        <w:tab/>
      </w:r>
    </w:p>
    <w:p w14:paraId="0C2EE366" w14:textId="77777777" w:rsidR="00282398" w:rsidRPr="00B26315" w:rsidRDefault="00282398" w:rsidP="00282398">
      <w:pPr>
        <w:tabs>
          <w:tab w:val="left" w:pos="1440"/>
          <w:tab w:val="left" w:leader="dot" w:pos="4860"/>
        </w:tabs>
        <w:rPr>
          <w:sz w:val="24"/>
          <w:szCs w:val="24"/>
        </w:rPr>
      </w:pPr>
    </w:p>
    <w:p w14:paraId="0C2EE367" w14:textId="77777777" w:rsidR="00282398" w:rsidRPr="00B26315" w:rsidRDefault="00787CEC" w:rsidP="00256E01">
      <w:pPr>
        <w:tabs>
          <w:tab w:val="left" w:pos="1440"/>
          <w:tab w:val="left" w:leader="dot" w:pos="4395"/>
        </w:tabs>
        <w:rPr>
          <w:sz w:val="24"/>
          <w:szCs w:val="24"/>
        </w:rPr>
      </w:pPr>
      <w:r>
        <w:rPr>
          <w:sz w:val="24"/>
          <w:szCs w:val="24"/>
        </w:rPr>
        <w:t>Date</w:t>
      </w:r>
      <w:r w:rsidR="00282398" w:rsidRPr="00B26315">
        <w:rPr>
          <w:sz w:val="24"/>
          <w:szCs w:val="24"/>
        </w:rPr>
        <w:t>:</w:t>
      </w:r>
      <w:r w:rsidR="00282398" w:rsidRPr="00B26315">
        <w:rPr>
          <w:sz w:val="24"/>
          <w:szCs w:val="24"/>
        </w:rPr>
        <w:tab/>
      </w:r>
      <w:r w:rsidR="00282398" w:rsidRPr="00B26315">
        <w:rPr>
          <w:sz w:val="24"/>
          <w:szCs w:val="24"/>
        </w:rPr>
        <w:tab/>
      </w:r>
    </w:p>
    <w:p w14:paraId="0C2EE368" w14:textId="59D6762A" w:rsidR="00F95AC2" w:rsidRPr="00B26315" w:rsidRDefault="00497703" w:rsidP="00E27F0B">
      <w:pPr>
        <w:pStyle w:val="Heading1nonum"/>
      </w:pPr>
      <w:bookmarkStart w:id="1" w:name="_Toc96321105"/>
      <w:r>
        <w:lastRenderedPageBreak/>
        <w:t>Executive Summary</w:t>
      </w:r>
      <w:bookmarkEnd w:id="1"/>
    </w:p>
    <w:tbl>
      <w:tblPr>
        <w:tblStyle w:val="TableGrid"/>
        <w:tblW w:w="0" w:type="auto"/>
        <w:tblLook w:val="04A0" w:firstRow="1" w:lastRow="0" w:firstColumn="1" w:lastColumn="0" w:noHBand="0" w:noVBand="1"/>
      </w:tblPr>
      <w:tblGrid>
        <w:gridCol w:w="7927"/>
      </w:tblGrid>
      <w:tr w:rsidR="00497703" w14:paraId="7F94E87D" w14:textId="77777777" w:rsidTr="004119FA">
        <w:trPr>
          <w:trHeight w:val="170"/>
        </w:trPr>
        <w:tc>
          <w:tcPr>
            <w:tcW w:w="7927" w:type="dxa"/>
          </w:tcPr>
          <w:p w14:paraId="5C4C8B9D" w14:textId="6F13E164" w:rsidR="00497703" w:rsidRPr="00497703" w:rsidRDefault="00497703" w:rsidP="004119FA">
            <w:pPr>
              <w:pStyle w:val="Text1"/>
              <w:spacing w:before="120"/>
              <w:jc w:val="center"/>
              <w:rPr>
                <w:b/>
                <w:bCs/>
              </w:rPr>
            </w:pPr>
            <w:r w:rsidRPr="00497703">
              <w:rPr>
                <w:b/>
                <w:bCs/>
              </w:rPr>
              <w:t>Title of Project</w:t>
            </w:r>
          </w:p>
        </w:tc>
      </w:tr>
      <w:tr w:rsidR="00497703" w14:paraId="5CC24540" w14:textId="77777777" w:rsidTr="004119FA">
        <w:trPr>
          <w:trHeight w:val="170"/>
        </w:trPr>
        <w:tc>
          <w:tcPr>
            <w:tcW w:w="7927" w:type="dxa"/>
          </w:tcPr>
          <w:p w14:paraId="0EA7F72D" w14:textId="23900A42" w:rsidR="00497703" w:rsidRPr="00497703" w:rsidRDefault="0003037E" w:rsidP="004119FA">
            <w:pPr>
              <w:pStyle w:val="Text1"/>
              <w:spacing w:before="120"/>
              <w:jc w:val="left"/>
            </w:pPr>
            <w:r>
              <w:t xml:space="preserve">Navigation and Control </w:t>
            </w:r>
            <w:r w:rsidR="004119FA">
              <w:t>of an Unmanned Surface Vessel.</w:t>
            </w:r>
          </w:p>
        </w:tc>
      </w:tr>
      <w:tr w:rsidR="00497703" w14:paraId="03795DE7" w14:textId="77777777" w:rsidTr="004119FA">
        <w:trPr>
          <w:trHeight w:val="170"/>
        </w:trPr>
        <w:tc>
          <w:tcPr>
            <w:tcW w:w="7927" w:type="dxa"/>
          </w:tcPr>
          <w:p w14:paraId="23E7822A" w14:textId="58F434EC" w:rsidR="00497703" w:rsidRPr="00497703" w:rsidRDefault="00497703" w:rsidP="004119FA">
            <w:pPr>
              <w:pStyle w:val="Text1"/>
              <w:spacing w:before="120"/>
              <w:jc w:val="center"/>
              <w:rPr>
                <w:b/>
                <w:bCs/>
              </w:rPr>
            </w:pPr>
            <w:r>
              <w:rPr>
                <w:b/>
                <w:bCs/>
              </w:rPr>
              <w:t>Objectives</w:t>
            </w:r>
          </w:p>
        </w:tc>
      </w:tr>
      <w:tr w:rsidR="00497703" w14:paraId="37960E41" w14:textId="77777777" w:rsidTr="004119FA">
        <w:trPr>
          <w:trHeight w:val="170"/>
        </w:trPr>
        <w:tc>
          <w:tcPr>
            <w:tcW w:w="7927" w:type="dxa"/>
          </w:tcPr>
          <w:p w14:paraId="621415D2" w14:textId="5067BDCD" w:rsidR="00497703" w:rsidRPr="00497703" w:rsidRDefault="004119FA" w:rsidP="004119FA">
            <w:pPr>
              <w:pStyle w:val="Text1"/>
              <w:spacing w:before="120"/>
              <w:jc w:val="left"/>
            </w:pPr>
            <w:r>
              <w:t>The development of an independent navigation and control system that can be implemented on an unmanned surface vessel that uses electrical thrusters for propulsion and steering.</w:t>
            </w:r>
          </w:p>
        </w:tc>
      </w:tr>
      <w:tr w:rsidR="00497703" w14:paraId="167F4E62" w14:textId="77777777" w:rsidTr="004119FA">
        <w:trPr>
          <w:trHeight w:val="170"/>
        </w:trPr>
        <w:tc>
          <w:tcPr>
            <w:tcW w:w="7927" w:type="dxa"/>
          </w:tcPr>
          <w:p w14:paraId="73C2E2AF" w14:textId="62A8D734" w:rsidR="00497703" w:rsidRPr="00497703" w:rsidRDefault="00497703" w:rsidP="004119FA">
            <w:pPr>
              <w:pStyle w:val="Text1"/>
              <w:spacing w:before="120"/>
              <w:jc w:val="center"/>
              <w:rPr>
                <w:b/>
                <w:bCs/>
              </w:rPr>
            </w:pPr>
            <w:r>
              <w:rPr>
                <w:b/>
                <w:bCs/>
              </w:rPr>
              <w:t>What is new in this project?</w:t>
            </w:r>
          </w:p>
        </w:tc>
      </w:tr>
      <w:tr w:rsidR="00497703" w14:paraId="615556DC" w14:textId="77777777" w:rsidTr="004119FA">
        <w:trPr>
          <w:trHeight w:val="170"/>
        </w:trPr>
        <w:tc>
          <w:tcPr>
            <w:tcW w:w="7927" w:type="dxa"/>
          </w:tcPr>
          <w:p w14:paraId="2CEED45A" w14:textId="146944C8" w:rsidR="00497703" w:rsidRPr="00497703" w:rsidRDefault="00BB2450" w:rsidP="004119FA">
            <w:pPr>
              <w:pStyle w:val="Text1"/>
              <w:spacing w:before="120"/>
              <w:jc w:val="left"/>
            </w:pPr>
            <w:r>
              <w:t>A new control system is going to be created to control the power to the thrusters and thereby steer the vessel. Building on this a navigation system will be created so that the vessel can navigate to a designated point autonomously.</w:t>
            </w:r>
          </w:p>
        </w:tc>
      </w:tr>
      <w:tr w:rsidR="00497703" w14:paraId="636C82CC" w14:textId="77777777" w:rsidTr="004119FA">
        <w:trPr>
          <w:trHeight w:val="170"/>
        </w:trPr>
        <w:tc>
          <w:tcPr>
            <w:tcW w:w="7927" w:type="dxa"/>
          </w:tcPr>
          <w:p w14:paraId="21F231C8" w14:textId="211894C3" w:rsidR="00497703" w:rsidRPr="00497703" w:rsidRDefault="00497703" w:rsidP="004119FA">
            <w:pPr>
              <w:pStyle w:val="Text1"/>
              <w:spacing w:before="120"/>
              <w:jc w:val="center"/>
              <w:rPr>
                <w:b/>
                <w:bCs/>
              </w:rPr>
            </w:pPr>
            <w:r>
              <w:rPr>
                <w:b/>
                <w:bCs/>
              </w:rPr>
              <w:t>If the project is successful, how will it make a difference?</w:t>
            </w:r>
          </w:p>
        </w:tc>
      </w:tr>
      <w:tr w:rsidR="00497703" w14:paraId="17471E78" w14:textId="77777777" w:rsidTr="004119FA">
        <w:trPr>
          <w:trHeight w:val="170"/>
        </w:trPr>
        <w:tc>
          <w:tcPr>
            <w:tcW w:w="7927" w:type="dxa"/>
          </w:tcPr>
          <w:p w14:paraId="54E2AE57" w14:textId="4E126C7D" w:rsidR="00497703" w:rsidRPr="00497703" w:rsidRDefault="00BB2450" w:rsidP="004119FA">
            <w:pPr>
              <w:pStyle w:val="Text1"/>
              <w:spacing w:before="120"/>
              <w:jc w:val="left"/>
            </w:pPr>
            <w:r>
              <w:t>With a successful navigation and control system, the system could be moved to vessels with better range and seafaring ability and these unmanned vessels can be used for research data collection, patrolling and search and rescue.</w:t>
            </w:r>
          </w:p>
        </w:tc>
      </w:tr>
      <w:tr w:rsidR="00497703" w14:paraId="7D196EB9" w14:textId="77777777" w:rsidTr="004119FA">
        <w:trPr>
          <w:trHeight w:val="170"/>
        </w:trPr>
        <w:tc>
          <w:tcPr>
            <w:tcW w:w="7927" w:type="dxa"/>
          </w:tcPr>
          <w:p w14:paraId="511DBE46" w14:textId="304E093D" w:rsidR="00497703" w:rsidRPr="00497703" w:rsidRDefault="00497703" w:rsidP="004119FA">
            <w:pPr>
              <w:pStyle w:val="Text1"/>
              <w:spacing w:before="120"/>
              <w:jc w:val="center"/>
              <w:rPr>
                <w:b/>
                <w:bCs/>
              </w:rPr>
            </w:pPr>
            <w:r>
              <w:rPr>
                <w:b/>
                <w:bCs/>
              </w:rPr>
              <w:t>What contributions have/will other students made/make?</w:t>
            </w:r>
          </w:p>
        </w:tc>
      </w:tr>
      <w:tr w:rsidR="00497703" w14:paraId="162C19A7" w14:textId="77777777" w:rsidTr="004119FA">
        <w:trPr>
          <w:trHeight w:val="170"/>
        </w:trPr>
        <w:tc>
          <w:tcPr>
            <w:tcW w:w="7927" w:type="dxa"/>
          </w:tcPr>
          <w:p w14:paraId="53B9B39B" w14:textId="4964912E" w:rsidR="00497703" w:rsidRPr="00497703" w:rsidRDefault="00BB2450" w:rsidP="004119FA">
            <w:pPr>
              <w:pStyle w:val="Text1"/>
              <w:spacing w:before="120"/>
              <w:jc w:val="left"/>
            </w:pPr>
            <w:r>
              <w:t>N/A</w:t>
            </w:r>
          </w:p>
        </w:tc>
      </w:tr>
      <w:tr w:rsidR="00497703" w14:paraId="305AA5E6" w14:textId="77777777" w:rsidTr="004119FA">
        <w:trPr>
          <w:trHeight w:val="170"/>
        </w:trPr>
        <w:tc>
          <w:tcPr>
            <w:tcW w:w="7927" w:type="dxa"/>
          </w:tcPr>
          <w:p w14:paraId="34E0D510" w14:textId="12512BA0" w:rsidR="00497703" w:rsidRPr="00497703" w:rsidRDefault="00497703" w:rsidP="004119FA">
            <w:pPr>
              <w:pStyle w:val="Text1"/>
              <w:spacing w:before="120"/>
              <w:jc w:val="center"/>
              <w:rPr>
                <w:b/>
                <w:bCs/>
              </w:rPr>
            </w:pPr>
            <w:r>
              <w:rPr>
                <w:b/>
                <w:bCs/>
              </w:rPr>
              <w:t>Which aspects of the project will carry on after completion and why?</w:t>
            </w:r>
          </w:p>
        </w:tc>
      </w:tr>
      <w:tr w:rsidR="00497703" w14:paraId="7C71EF57" w14:textId="77777777" w:rsidTr="004119FA">
        <w:trPr>
          <w:trHeight w:val="170"/>
        </w:trPr>
        <w:tc>
          <w:tcPr>
            <w:tcW w:w="7927" w:type="dxa"/>
          </w:tcPr>
          <w:p w14:paraId="209B2F4A" w14:textId="2B77009A" w:rsidR="00497703" w:rsidRPr="00497703" w:rsidRDefault="00BB2450" w:rsidP="004119FA">
            <w:pPr>
              <w:pStyle w:val="Text1"/>
              <w:spacing w:before="120"/>
              <w:jc w:val="left"/>
            </w:pPr>
            <w:r>
              <w:t>For the vessel to be completely autonomous, a further project should add an obstacle avoidance system. This will be beneficial to avoid other sea vessels as well as fixed obstacles such as rocks and shore.</w:t>
            </w:r>
          </w:p>
        </w:tc>
      </w:tr>
      <w:tr w:rsidR="00497703" w14:paraId="714F8C04" w14:textId="77777777" w:rsidTr="004119FA">
        <w:trPr>
          <w:trHeight w:val="170"/>
        </w:trPr>
        <w:tc>
          <w:tcPr>
            <w:tcW w:w="7927" w:type="dxa"/>
          </w:tcPr>
          <w:p w14:paraId="39F7C50E" w14:textId="65493901" w:rsidR="00497703" w:rsidRPr="00497703" w:rsidRDefault="00497703" w:rsidP="004119FA">
            <w:pPr>
              <w:pStyle w:val="Text1"/>
              <w:spacing w:before="120"/>
              <w:jc w:val="center"/>
              <w:rPr>
                <w:b/>
                <w:bCs/>
              </w:rPr>
            </w:pPr>
            <w:r>
              <w:rPr>
                <w:b/>
                <w:bCs/>
              </w:rPr>
              <w:t>What arrangements have been/will be made to expedite continuation?</w:t>
            </w:r>
          </w:p>
        </w:tc>
      </w:tr>
      <w:tr w:rsidR="00497703" w14:paraId="1630C74D" w14:textId="77777777" w:rsidTr="004119FA">
        <w:trPr>
          <w:trHeight w:val="170"/>
        </w:trPr>
        <w:tc>
          <w:tcPr>
            <w:tcW w:w="7927" w:type="dxa"/>
          </w:tcPr>
          <w:p w14:paraId="13BB5ECE" w14:textId="71C51305" w:rsidR="00497703" w:rsidRPr="00497703" w:rsidRDefault="00BB2450" w:rsidP="004119FA">
            <w:pPr>
              <w:pStyle w:val="Text1"/>
              <w:spacing w:before="120"/>
              <w:jc w:val="left"/>
            </w:pPr>
            <w:r>
              <w:t xml:space="preserve">All the research and project documents will be </w:t>
            </w:r>
            <w:r w:rsidR="00885B5E">
              <w:t>archived</w:t>
            </w:r>
            <w:r>
              <w:t xml:space="preserve"> with the </w:t>
            </w:r>
            <w:r w:rsidR="00885B5E">
              <w:t>university.</w:t>
            </w:r>
          </w:p>
        </w:tc>
      </w:tr>
    </w:tbl>
    <w:p w14:paraId="0C2EE369" w14:textId="676CEEE4" w:rsidR="00F95AC2" w:rsidRPr="00B26315" w:rsidRDefault="00F95AC2" w:rsidP="00F95AC2">
      <w:pPr>
        <w:pStyle w:val="Text1"/>
      </w:pPr>
    </w:p>
    <w:p w14:paraId="0C2EE36C" w14:textId="77777777" w:rsidR="00F9149A" w:rsidRPr="00B26315" w:rsidRDefault="006665F4" w:rsidP="008452AA">
      <w:pPr>
        <w:pStyle w:val="Heading1nonumntoc"/>
      </w:pPr>
      <w:r>
        <w:lastRenderedPageBreak/>
        <w:t>Table of contents</w:t>
      </w:r>
    </w:p>
    <w:p w14:paraId="0C2EE36D" w14:textId="77777777" w:rsidR="00F9149A" w:rsidRPr="00B26315" w:rsidRDefault="00F9149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6665F4">
        <w:rPr>
          <w:rFonts w:cs="Arial"/>
          <w:b/>
          <w:sz w:val="24"/>
        </w:rPr>
        <w:t>Page</w:t>
      </w:r>
    </w:p>
    <w:p w14:paraId="1ECC9A12" w14:textId="4E2CFDC9" w:rsidR="00E47652" w:rsidRPr="00E47652" w:rsidRDefault="00371A39">
      <w:pPr>
        <w:pStyle w:val="TOC1"/>
        <w:rPr>
          <w:rStyle w:val="Hyperlink"/>
        </w:rPr>
      </w:pPr>
      <w:r w:rsidRPr="00D813EB">
        <w:fldChar w:fldCharType="begin"/>
      </w:r>
      <w:r w:rsidRPr="00D813EB">
        <w:instrText xml:space="preserve"> TOC \o "1-3" \h \z \u \t "Heading 7,7" </w:instrText>
      </w:r>
      <w:r w:rsidRPr="00D813EB">
        <w:fldChar w:fldCharType="separate"/>
      </w:r>
      <w:hyperlink w:anchor="_Toc96321104" w:history="1">
        <w:r w:rsidR="00E47652" w:rsidRPr="008403BE">
          <w:rPr>
            <w:rStyle w:val="Hyperlink"/>
          </w:rPr>
          <w:t>Plagiarism declaration</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_Toc96321104 \h </w:instrText>
        </w:r>
        <w:r w:rsidR="00E47652" w:rsidRPr="00E47652">
          <w:rPr>
            <w:rStyle w:val="Hyperlink"/>
            <w:webHidden/>
          </w:rPr>
        </w:r>
        <w:r w:rsidR="00E47652" w:rsidRPr="00E47652">
          <w:rPr>
            <w:rStyle w:val="Hyperlink"/>
            <w:webHidden/>
          </w:rPr>
          <w:fldChar w:fldCharType="separate"/>
        </w:r>
        <w:r w:rsidR="00447D29">
          <w:rPr>
            <w:rStyle w:val="Hyperlink"/>
            <w:webHidden/>
          </w:rPr>
          <w:t>i</w:t>
        </w:r>
        <w:r w:rsidR="00E47652" w:rsidRPr="00E47652">
          <w:rPr>
            <w:rStyle w:val="Hyperlink"/>
            <w:webHidden/>
          </w:rPr>
          <w:fldChar w:fldCharType="end"/>
        </w:r>
      </w:hyperlink>
    </w:p>
    <w:p w14:paraId="2A3F5CF6" w14:textId="35D2454D" w:rsidR="00E47652" w:rsidRPr="00E47652" w:rsidRDefault="00000000">
      <w:pPr>
        <w:pStyle w:val="TOC1"/>
        <w:rPr>
          <w:rStyle w:val="Hyperlink"/>
        </w:rPr>
      </w:pPr>
      <w:hyperlink w:anchor="_Toc96321105" w:history="1">
        <w:r w:rsidR="00E47652" w:rsidRPr="008403BE">
          <w:rPr>
            <w:rStyle w:val="Hyperlink"/>
          </w:rPr>
          <w:t>Executive Summary</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_Toc96321105 \h </w:instrText>
        </w:r>
        <w:r w:rsidR="00E47652" w:rsidRPr="00E47652">
          <w:rPr>
            <w:rStyle w:val="Hyperlink"/>
            <w:webHidden/>
          </w:rPr>
        </w:r>
        <w:r w:rsidR="00E47652" w:rsidRPr="00E47652">
          <w:rPr>
            <w:rStyle w:val="Hyperlink"/>
            <w:webHidden/>
          </w:rPr>
          <w:fldChar w:fldCharType="separate"/>
        </w:r>
        <w:r w:rsidR="00447D29">
          <w:rPr>
            <w:rStyle w:val="Hyperlink"/>
            <w:webHidden/>
          </w:rPr>
          <w:t>ii</w:t>
        </w:r>
        <w:r w:rsidR="00E47652" w:rsidRPr="00E47652">
          <w:rPr>
            <w:rStyle w:val="Hyperlink"/>
            <w:webHidden/>
          </w:rPr>
          <w:fldChar w:fldCharType="end"/>
        </w:r>
      </w:hyperlink>
    </w:p>
    <w:p w14:paraId="5BDE1A97" w14:textId="0B44A6EE" w:rsidR="00E47652" w:rsidRPr="00E47652" w:rsidRDefault="00000000">
      <w:pPr>
        <w:pStyle w:val="TOC1"/>
        <w:rPr>
          <w:rStyle w:val="Hyperlink"/>
        </w:rPr>
      </w:pPr>
      <w:hyperlink w:anchor="_Toc96321106" w:history="1">
        <w:r w:rsidR="00E47652" w:rsidRPr="008403BE">
          <w:rPr>
            <w:rStyle w:val="Hyperlink"/>
          </w:rPr>
          <w:t>List of figures</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_Toc96321106 \h </w:instrText>
        </w:r>
        <w:r w:rsidR="00E47652" w:rsidRPr="00E47652">
          <w:rPr>
            <w:rStyle w:val="Hyperlink"/>
            <w:webHidden/>
          </w:rPr>
        </w:r>
        <w:r w:rsidR="00E47652" w:rsidRPr="00E47652">
          <w:rPr>
            <w:rStyle w:val="Hyperlink"/>
            <w:webHidden/>
          </w:rPr>
          <w:fldChar w:fldCharType="separate"/>
        </w:r>
        <w:r w:rsidR="00447D29">
          <w:rPr>
            <w:rStyle w:val="Hyperlink"/>
            <w:webHidden/>
          </w:rPr>
          <w:t>iv</w:t>
        </w:r>
        <w:r w:rsidR="00E47652" w:rsidRPr="00E47652">
          <w:rPr>
            <w:rStyle w:val="Hyperlink"/>
            <w:webHidden/>
          </w:rPr>
          <w:fldChar w:fldCharType="end"/>
        </w:r>
      </w:hyperlink>
    </w:p>
    <w:p w14:paraId="72AEE8CC" w14:textId="09613ABF" w:rsidR="00E47652" w:rsidRPr="00E47652" w:rsidRDefault="00000000">
      <w:pPr>
        <w:pStyle w:val="TOC1"/>
        <w:rPr>
          <w:rStyle w:val="Hyperlink"/>
        </w:rPr>
      </w:pPr>
      <w:hyperlink w:anchor="_Toc96321107" w:history="1">
        <w:r w:rsidR="00E47652" w:rsidRPr="008403BE">
          <w:rPr>
            <w:rStyle w:val="Hyperlink"/>
          </w:rPr>
          <w:t>List of tables</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_Toc96321107 \h </w:instrText>
        </w:r>
        <w:r w:rsidR="00E47652" w:rsidRPr="00E47652">
          <w:rPr>
            <w:rStyle w:val="Hyperlink"/>
            <w:webHidden/>
          </w:rPr>
        </w:r>
        <w:r w:rsidR="00E47652" w:rsidRPr="00E47652">
          <w:rPr>
            <w:rStyle w:val="Hyperlink"/>
            <w:webHidden/>
          </w:rPr>
          <w:fldChar w:fldCharType="separate"/>
        </w:r>
        <w:r w:rsidR="00447D29">
          <w:rPr>
            <w:rStyle w:val="Hyperlink"/>
            <w:webHidden/>
          </w:rPr>
          <w:t>iv</w:t>
        </w:r>
        <w:r w:rsidR="00E47652" w:rsidRPr="00E47652">
          <w:rPr>
            <w:rStyle w:val="Hyperlink"/>
            <w:webHidden/>
          </w:rPr>
          <w:fldChar w:fldCharType="end"/>
        </w:r>
      </w:hyperlink>
    </w:p>
    <w:p w14:paraId="3B25C110" w14:textId="04A259B0" w:rsidR="00E47652" w:rsidRPr="00E47652" w:rsidRDefault="00000000">
      <w:pPr>
        <w:pStyle w:val="TOC1"/>
        <w:rPr>
          <w:rStyle w:val="Hyperlink"/>
        </w:rPr>
      </w:pPr>
      <w:hyperlink w:anchor="_Toc96321108" w:history="1">
        <w:r w:rsidR="00E47652" w:rsidRPr="008403BE">
          <w:rPr>
            <w:rStyle w:val="Hyperlink"/>
          </w:rPr>
          <w:t>1</w:t>
        </w:r>
        <w:r w:rsidR="00E47652" w:rsidRPr="00E47652">
          <w:rPr>
            <w:rStyle w:val="Hyperlink"/>
          </w:rPr>
          <w:tab/>
        </w:r>
        <w:r w:rsidR="00E47652" w:rsidRPr="008403BE">
          <w:rPr>
            <w:rStyle w:val="Hyperlink"/>
          </w:rPr>
          <w:t>Introduction</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_Toc96321108 \h </w:instrText>
        </w:r>
        <w:r w:rsidR="00E47652" w:rsidRPr="00E47652">
          <w:rPr>
            <w:rStyle w:val="Hyperlink"/>
            <w:webHidden/>
          </w:rPr>
        </w:r>
        <w:r w:rsidR="00E47652" w:rsidRPr="00E47652">
          <w:rPr>
            <w:rStyle w:val="Hyperlink"/>
            <w:webHidden/>
          </w:rPr>
          <w:fldChar w:fldCharType="separate"/>
        </w:r>
        <w:r w:rsidR="00447D29">
          <w:rPr>
            <w:rStyle w:val="Hyperlink"/>
            <w:webHidden/>
          </w:rPr>
          <w:t>1</w:t>
        </w:r>
        <w:r w:rsidR="00E47652" w:rsidRPr="00E47652">
          <w:rPr>
            <w:rStyle w:val="Hyperlink"/>
            <w:webHidden/>
          </w:rPr>
          <w:fldChar w:fldCharType="end"/>
        </w:r>
      </w:hyperlink>
    </w:p>
    <w:p w14:paraId="326C4C78" w14:textId="2B86F998" w:rsidR="00E47652" w:rsidRPr="00E47652" w:rsidRDefault="00000000">
      <w:pPr>
        <w:pStyle w:val="TOC2"/>
        <w:tabs>
          <w:tab w:val="left" w:pos="992"/>
        </w:tabs>
        <w:rPr>
          <w:rStyle w:val="Hyperlink"/>
          <w:rFonts w:cs="Arial"/>
          <w:szCs w:val="20"/>
        </w:rPr>
      </w:pPr>
      <w:hyperlink w:anchor="_Toc96321109" w:history="1">
        <w:r w:rsidR="00E47652" w:rsidRPr="00E47652">
          <w:rPr>
            <w:rStyle w:val="Hyperlink"/>
            <w:rFonts w:cs="Arial"/>
            <w:szCs w:val="20"/>
          </w:rPr>
          <w:t>1.1</w:t>
        </w:r>
        <w:r w:rsidR="00E47652" w:rsidRPr="00E47652">
          <w:rPr>
            <w:rStyle w:val="Hyperlink"/>
            <w:rFonts w:cs="Arial"/>
            <w:szCs w:val="20"/>
          </w:rPr>
          <w:tab/>
          <w:t>Background</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_Toc96321109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1</w:t>
        </w:r>
        <w:r w:rsidR="00E47652" w:rsidRPr="00E47652">
          <w:rPr>
            <w:rStyle w:val="Hyperlink"/>
            <w:rFonts w:cs="Arial"/>
            <w:webHidden/>
            <w:szCs w:val="20"/>
          </w:rPr>
          <w:fldChar w:fldCharType="end"/>
        </w:r>
      </w:hyperlink>
    </w:p>
    <w:p w14:paraId="7FBE6045" w14:textId="59C959B9" w:rsidR="00E47652" w:rsidRPr="00E47652" w:rsidRDefault="00000000">
      <w:pPr>
        <w:pStyle w:val="TOC2"/>
        <w:tabs>
          <w:tab w:val="left" w:pos="992"/>
        </w:tabs>
        <w:rPr>
          <w:rStyle w:val="Hyperlink"/>
          <w:rFonts w:cs="Arial"/>
          <w:szCs w:val="20"/>
        </w:rPr>
      </w:pPr>
      <w:hyperlink w:anchor="_Toc96321110" w:history="1">
        <w:r w:rsidR="00E47652" w:rsidRPr="00E47652">
          <w:rPr>
            <w:rStyle w:val="Hyperlink"/>
            <w:rFonts w:cs="Arial"/>
            <w:szCs w:val="20"/>
          </w:rPr>
          <w:t>1.2</w:t>
        </w:r>
        <w:r w:rsidR="00E47652" w:rsidRPr="00E47652">
          <w:rPr>
            <w:rStyle w:val="Hyperlink"/>
            <w:rFonts w:cs="Arial"/>
            <w:szCs w:val="20"/>
          </w:rPr>
          <w:tab/>
          <w:t>Objectives</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_Toc96321110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1</w:t>
        </w:r>
        <w:r w:rsidR="00E47652" w:rsidRPr="00E47652">
          <w:rPr>
            <w:rStyle w:val="Hyperlink"/>
            <w:rFonts w:cs="Arial"/>
            <w:webHidden/>
            <w:szCs w:val="20"/>
          </w:rPr>
          <w:fldChar w:fldCharType="end"/>
        </w:r>
      </w:hyperlink>
    </w:p>
    <w:p w14:paraId="45803E9D" w14:textId="0FFEB145" w:rsidR="00E47652" w:rsidRPr="00E47652" w:rsidRDefault="00000000">
      <w:pPr>
        <w:pStyle w:val="TOC2"/>
        <w:tabs>
          <w:tab w:val="left" w:pos="992"/>
        </w:tabs>
        <w:rPr>
          <w:rStyle w:val="Hyperlink"/>
          <w:rFonts w:cs="Arial"/>
          <w:szCs w:val="20"/>
        </w:rPr>
      </w:pPr>
      <w:hyperlink w:anchor="_Toc96321111" w:history="1">
        <w:r w:rsidR="00E47652" w:rsidRPr="00E47652">
          <w:rPr>
            <w:rStyle w:val="Hyperlink"/>
            <w:rFonts w:cs="Arial"/>
            <w:szCs w:val="20"/>
          </w:rPr>
          <w:t>1.3</w:t>
        </w:r>
        <w:r w:rsidR="00E47652" w:rsidRPr="00E47652">
          <w:rPr>
            <w:rStyle w:val="Hyperlink"/>
            <w:rFonts w:cs="Arial"/>
            <w:szCs w:val="20"/>
          </w:rPr>
          <w:tab/>
          <w:t>Motivation</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_Toc96321111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2</w:t>
        </w:r>
        <w:r w:rsidR="00E47652" w:rsidRPr="00E47652">
          <w:rPr>
            <w:rStyle w:val="Hyperlink"/>
            <w:rFonts w:cs="Arial"/>
            <w:webHidden/>
            <w:szCs w:val="20"/>
          </w:rPr>
          <w:fldChar w:fldCharType="end"/>
        </w:r>
      </w:hyperlink>
    </w:p>
    <w:p w14:paraId="63EED723" w14:textId="058DF691" w:rsidR="00E47652" w:rsidRPr="00E47652" w:rsidRDefault="00000000">
      <w:pPr>
        <w:pStyle w:val="TOC1"/>
        <w:rPr>
          <w:rStyle w:val="Hyperlink"/>
        </w:rPr>
      </w:pPr>
      <w:hyperlink w:anchor="_Toc96321112" w:history="1">
        <w:r w:rsidR="00E47652" w:rsidRPr="008403BE">
          <w:rPr>
            <w:rStyle w:val="Hyperlink"/>
          </w:rPr>
          <w:t>2</w:t>
        </w:r>
        <w:r w:rsidR="00E47652" w:rsidRPr="00E47652">
          <w:rPr>
            <w:rStyle w:val="Hyperlink"/>
          </w:rPr>
          <w:tab/>
        </w:r>
        <w:r w:rsidR="00E47652" w:rsidRPr="008403BE">
          <w:rPr>
            <w:rStyle w:val="Hyperlink"/>
          </w:rPr>
          <w:t>Planned Activities</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_Toc96321112 \h </w:instrText>
        </w:r>
        <w:r w:rsidR="00E47652" w:rsidRPr="00E47652">
          <w:rPr>
            <w:rStyle w:val="Hyperlink"/>
            <w:webHidden/>
          </w:rPr>
        </w:r>
        <w:r w:rsidR="00E47652" w:rsidRPr="00E47652">
          <w:rPr>
            <w:rStyle w:val="Hyperlink"/>
            <w:webHidden/>
          </w:rPr>
          <w:fldChar w:fldCharType="separate"/>
        </w:r>
        <w:r w:rsidR="00447D29">
          <w:rPr>
            <w:rStyle w:val="Hyperlink"/>
            <w:webHidden/>
          </w:rPr>
          <w:t>3</w:t>
        </w:r>
        <w:r w:rsidR="00E47652" w:rsidRPr="00E47652">
          <w:rPr>
            <w:rStyle w:val="Hyperlink"/>
            <w:webHidden/>
          </w:rPr>
          <w:fldChar w:fldCharType="end"/>
        </w:r>
      </w:hyperlink>
    </w:p>
    <w:p w14:paraId="5CC04C34" w14:textId="490539F1" w:rsidR="00E47652" w:rsidRPr="00E47652" w:rsidRDefault="00000000">
      <w:pPr>
        <w:pStyle w:val="TOC2"/>
        <w:tabs>
          <w:tab w:val="left" w:pos="992"/>
        </w:tabs>
        <w:rPr>
          <w:rStyle w:val="Hyperlink"/>
          <w:rFonts w:cs="Arial"/>
          <w:szCs w:val="20"/>
        </w:rPr>
      </w:pPr>
      <w:hyperlink w:anchor="_Toc96321113" w:history="1">
        <w:r w:rsidR="00E47652" w:rsidRPr="00E47652">
          <w:rPr>
            <w:rStyle w:val="Hyperlink"/>
            <w:rFonts w:cs="Arial"/>
            <w:szCs w:val="20"/>
          </w:rPr>
          <w:t>2.1</w:t>
        </w:r>
        <w:r w:rsidR="00E47652" w:rsidRPr="00E47652">
          <w:rPr>
            <w:rStyle w:val="Hyperlink"/>
            <w:rFonts w:cs="Arial"/>
            <w:szCs w:val="20"/>
          </w:rPr>
          <w:tab/>
          <w:t>Review Literature</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_Toc96321113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3</w:t>
        </w:r>
        <w:r w:rsidR="00E47652" w:rsidRPr="00E47652">
          <w:rPr>
            <w:rStyle w:val="Hyperlink"/>
            <w:rFonts w:cs="Arial"/>
            <w:webHidden/>
            <w:szCs w:val="20"/>
          </w:rPr>
          <w:fldChar w:fldCharType="end"/>
        </w:r>
      </w:hyperlink>
    </w:p>
    <w:p w14:paraId="583855B5" w14:textId="78598303" w:rsidR="00E47652" w:rsidRPr="00E47652" w:rsidRDefault="00000000">
      <w:pPr>
        <w:pStyle w:val="TOC2"/>
        <w:tabs>
          <w:tab w:val="left" w:pos="992"/>
        </w:tabs>
        <w:rPr>
          <w:rStyle w:val="Hyperlink"/>
          <w:rFonts w:cs="Arial"/>
          <w:szCs w:val="20"/>
        </w:rPr>
      </w:pPr>
      <w:hyperlink w:anchor="_Toc96321114" w:history="1">
        <w:r w:rsidR="00E47652" w:rsidRPr="00E47652">
          <w:rPr>
            <w:rStyle w:val="Hyperlink"/>
            <w:rFonts w:cs="Arial"/>
            <w:szCs w:val="20"/>
          </w:rPr>
          <w:t>2.2</w:t>
        </w:r>
        <w:r w:rsidR="00E47652" w:rsidRPr="00E47652">
          <w:rPr>
            <w:rStyle w:val="Hyperlink"/>
            <w:rFonts w:cs="Arial"/>
            <w:szCs w:val="20"/>
          </w:rPr>
          <w:tab/>
          <w:t>Review Similar Projects</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_Toc96321114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3</w:t>
        </w:r>
        <w:r w:rsidR="00E47652" w:rsidRPr="00E47652">
          <w:rPr>
            <w:rStyle w:val="Hyperlink"/>
            <w:rFonts w:cs="Arial"/>
            <w:webHidden/>
            <w:szCs w:val="20"/>
          </w:rPr>
          <w:fldChar w:fldCharType="end"/>
        </w:r>
      </w:hyperlink>
    </w:p>
    <w:p w14:paraId="043CF366" w14:textId="401FA494" w:rsidR="00E47652" w:rsidRPr="00E47652" w:rsidRDefault="00000000">
      <w:pPr>
        <w:pStyle w:val="TOC2"/>
        <w:tabs>
          <w:tab w:val="left" w:pos="992"/>
        </w:tabs>
        <w:rPr>
          <w:rStyle w:val="Hyperlink"/>
          <w:rFonts w:cs="Arial"/>
          <w:szCs w:val="20"/>
        </w:rPr>
      </w:pPr>
      <w:hyperlink w:anchor="_Toc96321115" w:history="1">
        <w:r w:rsidR="00E47652" w:rsidRPr="00E47652">
          <w:rPr>
            <w:rStyle w:val="Hyperlink"/>
            <w:rFonts w:cs="Arial"/>
            <w:szCs w:val="20"/>
          </w:rPr>
          <w:t>2.3</w:t>
        </w:r>
        <w:r w:rsidR="00E47652" w:rsidRPr="00E47652">
          <w:rPr>
            <w:rStyle w:val="Hyperlink"/>
            <w:rFonts w:cs="Arial"/>
            <w:szCs w:val="20"/>
          </w:rPr>
          <w:tab/>
          <w:t>Design the Algorithm Flow Diagram</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_Toc96321115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3</w:t>
        </w:r>
        <w:r w:rsidR="00E47652" w:rsidRPr="00E47652">
          <w:rPr>
            <w:rStyle w:val="Hyperlink"/>
            <w:rFonts w:cs="Arial"/>
            <w:webHidden/>
            <w:szCs w:val="20"/>
          </w:rPr>
          <w:fldChar w:fldCharType="end"/>
        </w:r>
      </w:hyperlink>
    </w:p>
    <w:p w14:paraId="31524016" w14:textId="3A01846C" w:rsidR="00E47652" w:rsidRPr="00E47652" w:rsidRDefault="00000000">
      <w:pPr>
        <w:pStyle w:val="TOC2"/>
        <w:tabs>
          <w:tab w:val="left" w:pos="992"/>
        </w:tabs>
        <w:rPr>
          <w:rStyle w:val="Hyperlink"/>
          <w:rFonts w:cs="Arial"/>
          <w:szCs w:val="20"/>
        </w:rPr>
      </w:pPr>
      <w:hyperlink w:anchor="_Toc96321116" w:history="1">
        <w:r w:rsidR="00E47652" w:rsidRPr="00E47652">
          <w:rPr>
            <w:rStyle w:val="Hyperlink"/>
            <w:rFonts w:cs="Arial"/>
            <w:szCs w:val="20"/>
          </w:rPr>
          <w:t>2.4</w:t>
        </w:r>
        <w:r w:rsidR="00E47652" w:rsidRPr="00E47652">
          <w:rPr>
            <w:rStyle w:val="Hyperlink"/>
            <w:rFonts w:cs="Arial"/>
            <w:szCs w:val="20"/>
          </w:rPr>
          <w:tab/>
          <w:t>Design the Control System Hardware</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_Toc96321116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3</w:t>
        </w:r>
        <w:r w:rsidR="00E47652" w:rsidRPr="00E47652">
          <w:rPr>
            <w:rStyle w:val="Hyperlink"/>
            <w:rFonts w:cs="Arial"/>
            <w:webHidden/>
            <w:szCs w:val="20"/>
          </w:rPr>
          <w:fldChar w:fldCharType="end"/>
        </w:r>
      </w:hyperlink>
    </w:p>
    <w:p w14:paraId="3B715007" w14:textId="689C7ED3" w:rsidR="00E47652" w:rsidRPr="00E47652" w:rsidRDefault="00000000">
      <w:pPr>
        <w:pStyle w:val="TOC2"/>
        <w:tabs>
          <w:tab w:val="left" w:pos="992"/>
        </w:tabs>
        <w:rPr>
          <w:rStyle w:val="Hyperlink"/>
          <w:rFonts w:cs="Arial"/>
          <w:szCs w:val="20"/>
        </w:rPr>
      </w:pPr>
      <w:hyperlink w:anchor="_Toc96321117" w:history="1">
        <w:r w:rsidR="00E47652" w:rsidRPr="00E47652">
          <w:rPr>
            <w:rStyle w:val="Hyperlink"/>
            <w:rFonts w:cs="Arial"/>
            <w:szCs w:val="20"/>
          </w:rPr>
          <w:t>2.5</w:t>
        </w:r>
        <w:r w:rsidR="00E47652" w:rsidRPr="00E47652">
          <w:rPr>
            <w:rStyle w:val="Hyperlink"/>
            <w:rFonts w:cs="Arial"/>
            <w:szCs w:val="20"/>
          </w:rPr>
          <w:tab/>
          <w:t>Design the Mechanical Mountings</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_Toc96321117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3</w:t>
        </w:r>
        <w:r w:rsidR="00E47652" w:rsidRPr="00E47652">
          <w:rPr>
            <w:rStyle w:val="Hyperlink"/>
            <w:rFonts w:cs="Arial"/>
            <w:webHidden/>
            <w:szCs w:val="20"/>
          </w:rPr>
          <w:fldChar w:fldCharType="end"/>
        </w:r>
      </w:hyperlink>
    </w:p>
    <w:p w14:paraId="0517F3B0" w14:textId="43E7C355" w:rsidR="00E47652" w:rsidRPr="00E47652" w:rsidRDefault="00000000">
      <w:pPr>
        <w:pStyle w:val="TOC2"/>
        <w:tabs>
          <w:tab w:val="left" w:pos="992"/>
        </w:tabs>
        <w:rPr>
          <w:rStyle w:val="Hyperlink"/>
          <w:rFonts w:cs="Arial"/>
          <w:szCs w:val="20"/>
        </w:rPr>
      </w:pPr>
      <w:hyperlink w:anchor="_Toc96321118" w:history="1">
        <w:r w:rsidR="00E47652" w:rsidRPr="00E47652">
          <w:rPr>
            <w:rStyle w:val="Hyperlink"/>
            <w:rFonts w:cs="Arial"/>
            <w:szCs w:val="20"/>
          </w:rPr>
          <w:t>2.6</w:t>
        </w:r>
        <w:r w:rsidR="00E47652" w:rsidRPr="00E47652">
          <w:rPr>
            <w:rStyle w:val="Hyperlink"/>
            <w:rFonts w:cs="Arial"/>
            <w:szCs w:val="20"/>
          </w:rPr>
          <w:tab/>
          <w:t>Create Parts List</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_Toc96321118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3</w:t>
        </w:r>
        <w:r w:rsidR="00E47652" w:rsidRPr="00E47652">
          <w:rPr>
            <w:rStyle w:val="Hyperlink"/>
            <w:rFonts w:cs="Arial"/>
            <w:webHidden/>
            <w:szCs w:val="20"/>
          </w:rPr>
          <w:fldChar w:fldCharType="end"/>
        </w:r>
      </w:hyperlink>
    </w:p>
    <w:p w14:paraId="02EC63EF" w14:textId="267676BC" w:rsidR="00E47652" w:rsidRPr="00E47652" w:rsidRDefault="00000000">
      <w:pPr>
        <w:pStyle w:val="TOC2"/>
        <w:tabs>
          <w:tab w:val="left" w:pos="992"/>
        </w:tabs>
        <w:rPr>
          <w:rStyle w:val="Hyperlink"/>
          <w:rFonts w:cs="Arial"/>
          <w:szCs w:val="20"/>
        </w:rPr>
      </w:pPr>
      <w:hyperlink w:anchor="_Toc96321119" w:history="1">
        <w:r w:rsidR="00E47652" w:rsidRPr="00E47652">
          <w:rPr>
            <w:rStyle w:val="Hyperlink"/>
            <w:rFonts w:cs="Arial"/>
            <w:szCs w:val="20"/>
          </w:rPr>
          <w:t>2.7</w:t>
        </w:r>
        <w:r w:rsidR="00E47652" w:rsidRPr="00E47652">
          <w:rPr>
            <w:rStyle w:val="Hyperlink"/>
            <w:rFonts w:cs="Arial"/>
            <w:szCs w:val="20"/>
          </w:rPr>
          <w:tab/>
          <w:t>Order Parts</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_Toc96321119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3</w:t>
        </w:r>
        <w:r w:rsidR="00E47652" w:rsidRPr="00E47652">
          <w:rPr>
            <w:rStyle w:val="Hyperlink"/>
            <w:rFonts w:cs="Arial"/>
            <w:webHidden/>
            <w:szCs w:val="20"/>
          </w:rPr>
          <w:fldChar w:fldCharType="end"/>
        </w:r>
      </w:hyperlink>
    </w:p>
    <w:p w14:paraId="41C275C1" w14:textId="419F08A8" w:rsidR="00E47652" w:rsidRPr="00E47652" w:rsidRDefault="00000000">
      <w:pPr>
        <w:pStyle w:val="TOC2"/>
        <w:tabs>
          <w:tab w:val="left" w:pos="992"/>
        </w:tabs>
        <w:rPr>
          <w:rStyle w:val="Hyperlink"/>
          <w:rFonts w:cs="Arial"/>
          <w:szCs w:val="20"/>
        </w:rPr>
      </w:pPr>
      <w:hyperlink w:anchor="_Toc96321120" w:history="1">
        <w:r w:rsidR="00E47652" w:rsidRPr="00E47652">
          <w:rPr>
            <w:rStyle w:val="Hyperlink"/>
            <w:rFonts w:cs="Arial"/>
            <w:szCs w:val="20"/>
          </w:rPr>
          <w:t>2.8</w:t>
        </w:r>
        <w:r w:rsidR="00E47652" w:rsidRPr="00E47652">
          <w:rPr>
            <w:rStyle w:val="Hyperlink"/>
            <w:rFonts w:cs="Arial"/>
            <w:szCs w:val="20"/>
          </w:rPr>
          <w:tab/>
          <w:t>Manufacture Mechanical Mountings</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_Toc96321120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4</w:t>
        </w:r>
        <w:r w:rsidR="00E47652" w:rsidRPr="00E47652">
          <w:rPr>
            <w:rStyle w:val="Hyperlink"/>
            <w:rFonts w:cs="Arial"/>
            <w:webHidden/>
            <w:szCs w:val="20"/>
          </w:rPr>
          <w:fldChar w:fldCharType="end"/>
        </w:r>
      </w:hyperlink>
    </w:p>
    <w:p w14:paraId="5C2C5437" w14:textId="00F8B199" w:rsidR="00E47652" w:rsidRPr="00E47652" w:rsidRDefault="00000000">
      <w:pPr>
        <w:pStyle w:val="TOC2"/>
        <w:tabs>
          <w:tab w:val="left" w:pos="992"/>
        </w:tabs>
        <w:rPr>
          <w:rStyle w:val="Hyperlink"/>
          <w:rFonts w:cs="Arial"/>
          <w:szCs w:val="20"/>
        </w:rPr>
      </w:pPr>
      <w:hyperlink w:anchor="_Toc96321121" w:history="1">
        <w:r w:rsidR="00E47652" w:rsidRPr="00E47652">
          <w:rPr>
            <w:rStyle w:val="Hyperlink"/>
            <w:rFonts w:cs="Arial"/>
            <w:szCs w:val="20"/>
          </w:rPr>
          <w:t>2.9</w:t>
        </w:r>
        <w:r w:rsidR="00E47652" w:rsidRPr="00E47652">
          <w:rPr>
            <w:rStyle w:val="Hyperlink"/>
            <w:rFonts w:cs="Arial"/>
            <w:szCs w:val="20"/>
          </w:rPr>
          <w:tab/>
          <w:t>Manufacture the Control System Hardware</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_Toc96321121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4</w:t>
        </w:r>
        <w:r w:rsidR="00E47652" w:rsidRPr="00E47652">
          <w:rPr>
            <w:rStyle w:val="Hyperlink"/>
            <w:rFonts w:cs="Arial"/>
            <w:webHidden/>
            <w:szCs w:val="20"/>
          </w:rPr>
          <w:fldChar w:fldCharType="end"/>
        </w:r>
      </w:hyperlink>
    </w:p>
    <w:p w14:paraId="2BA7B06D" w14:textId="2BE53D7F" w:rsidR="00E47652" w:rsidRPr="00E47652" w:rsidRDefault="00000000">
      <w:pPr>
        <w:pStyle w:val="TOC2"/>
        <w:tabs>
          <w:tab w:val="left" w:pos="1701"/>
        </w:tabs>
        <w:rPr>
          <w:rStyle w:val="Hyperlink"/>
          <w:rFonts w:cs="Arial"/>
          <w:szCs w:val="20"/>
        </w:rPr>
      </w:pPr>
      <w:hyperlink w:anchor="_Toc96321122" w:history="1">
        <w:r w:rsidR="00E47652" w:rsidRPr="00E47652">
          <w:rPr>
            <w:rStyle w:val="Hyperlink"/>
            <w:rFonts w:cs="Arial"/>
            <w:szCs w:val="20"/>
          </w:rPr>
          <w:t>2.10</w:t>
        </w:r>
        <w:r w:rsidR="00E47652" w:rsidRPr="00E47652">
          <w:rPr>
            <w:rStyle w:val="Hyperlink"/>
            <w:rFonts w:cs="Arial"/>
            <w:szCs w:val="20"/>
          </w:rPr>
          <w:tab/>
          <w:t>Program the Control System Algorithm</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_Toc96321122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4</w:t>
        </w:r>
        <w:r w:rsidR="00E47652" w:rsidRPr="00E47652">
          <w:rPr>
            <w:rStyle w:val="Hyperlink"/>
            <w:rFonts w:cs="Arial"/>
            <w:webHidden/>
            <w:szCs w:val="20"/>
          </w:rPr>
          <w:fldChar w:fldCharType="end"/>
        </w:r>
      </w:hyperlink>
    </w:p>
    <w:p w14:paraId="5B281565" w14:textId="68753307" w:rsidR="00E47652" w:rsidRPr="00E47652" w:rsidRDefault="00000000">
      <w:pPr>
        <w:pStyle w:val="TOC2"/>
        <w:tabs>
          <w:tab w:val="left" w:pos="1701"/>
        </w:tabs>
        <w:rPr>
          <w:rStyle w:val="Hyperlink"/>
          <w:rFonts w:cs="Arial"/>
          <w:szCs w:val="20"/>
        </w:rPr>
      </w:pPr>
      <w:hyperlink w:anchor="_Toc96321123" w:history="1">
        <w:r w:rsidR="00E47652" w:rsidRPr="00E47652">
          <w:rPr>
            <w:rStyle w:val="Hyperlink"/>
            <w:rFonts w:cs="Arial"/>
            <w:szCs w:val="20"/>
          </w:rPr>
          <w:t>2.11</w:t>
        </w:r>
        <w:r w:rsidR="00E47652" w:rsidRPr="00E47652">
          <w:rPr>
            <w:rStyle w:val="Hyperlink"/>
            <w:rFonts w:cs="Arial"/>
            <w:szCs w:val="20"/>
          </w:rPr>
          <w:tab/>
          <w:t>Fix all System Elements</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_Toc96321123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4</w:t>
        </w:r>
        <w:r w:rsidR="00E47652" w:rsidRPr="00E47652">
          <w:rPr>
            <w:rStyle w:val="Hyperlink"/>
            <w:rFonts w:cs="Arial"/>
            <w:webHidden/>
            <w:szCs w:val="20"/>
          </w:rPr>
          <w:fldChar w:fldCharType="end"/>
        </w:r>
      </w:hyperlink>
    </w:p>
    <w:p w14:paraId="2BC9AEB1" w14:textId="176B151A" w:rsidR="00E47652" w:rsidRPr="00E47652" w:rsidRDefault="00000000">
      <w:pPr>
        <w:pStyle w:val="TOC2"/>
        <w:tabs>
          <w:tab w:val="left" w:pos="1701"/>
        </w:tabs>
        <w:rPr>
          <w:rStyle w:val="Hyperlink"/>
          <w:rFonts w:cs="Arial"/>
          <w:szCs w:val="20"/>
        </w:rPr>
      </w:pPr>
      <w:hyperlink w:anchor="_Toc96321124" w:history="1">
        <w:r w:rsidR="00E47652" w:rsidRPr="00E47652">
          <w:rPr>
            <w:rStyle w:val="Hyperlink"/>
            <w:rFonts w:cs="Arial"/>
            <w:szCs w:val="20"/>
          </w:rPr>
          <w:t>2.12</w:t>
        </w:r>
        <w:r w:rsidR="00E47652" w:rsidRPr="00E47652">
          <w:rPr>
            <w:rStyle w:val="Hyperlink"/>
            <w:rFonts w:cs="Arial"/>
            <w:szCs w:val="20"/>
          </w:rPr>
          <w:tab/>
          <w:t>Test USV in Manual Control</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_Toc96321124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4</w:t>
        </w:r>
        <w:r w:rsidR="00E47652" w:rsidRPr="00E47652">
          <w:rPr>
            <w:rStyle w:val="Hyperlink"/>
            <w:rFonts w:cs="Arial"/>
            <w:webHidden/>
            <w:szCs w:val="20"/>
          </w:rPr>
          <w:fldChar w:fldCharType="end"/>
        </w:r>
      </w:hyperlink>
    </w:p>
    <w:p w14:paraId="733F7E76" w14:textId="075B365F" w:rsidR="00E47652" w:rsidRPr="00E47652" w:rsidRDefault="00000000">
      <w:pPr>
        <w:pStyle w:val="TOC2"/>
        <w:tabs>
          <w:tab w:val="left" w:pos="1701"/>
        </w:tabs>
        <w:rPr>
          <w:rStyle w:val="Hyperlink"/>
          <w:rFonts w:cs="Arial"/>
          <w:szCs w:val="20"/>
        </w:rPr>
      </w:pPr>
      <w:hyperlink w:anchor="_Toc96321125" w:history="1">
        <w:r w:rsidR="00E47652" w:rsidRPr="00E47652">
          <w:rPr>
            <w:rStyle w:val="Hyperlink"/>
            <w:rFonts w:cs="Arial"/>
            <w:szCs w:val="20"/>
          </w:rPr>
          <w:t>2.13</w:t>
        </w:r>
        <w:r w:rsidR="00E47652" w:rsidRPr="00E47652">
          <w:rPr>
            <w:rStyle w:val="Hyperlink"/>
            <w:rFonts w:cs="Arial"/>
            <w:szCs w:val="20"/>
          </w:rPr>
          <w:tab/>
          <w:t>Test USV in Self-navigating Control</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_Toc96321125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4</w:t>
        </w:r>
        <w:r w:rsidR="00E47652" w:rsidRPr="00E47652">
          <w:rPr>
            <w:rStyle w:val="Hyperlink"/>
            <w:rFonts w:cs="Arial"/>
            <w:webHidden/>
            <w:szCs w:val="20"/>
          </w:rPr>
          <w:fldChar w:fldCharType="end"/>
        </w:r>
      </w:hyperlink>
    </w:p>
    <w:p w14:paraId="65E35D9D" w14:textId="597B5C63" w:rsidR="00E47652" w:rsidRPr="00E47652" w:rsidRDefault="00000000">
      <w:pPr>
        <w:pStyle w:val="TOC2"/>
        <w:tabs>
          <w:tab w:val="left" w:pos="1701"/>
        </w:tabs>
        <w:rPr>
          <w:rStyle w:val="Hyperlink"/>
          <w:rFonts w:cs="Arial"/>
          <w:szCs w:val="20"/>
        </w:rPr>
      </w:pPr>
      <w:hyperlink w:anchor="_Toc96321126" w:history="1">
        <w:r w:rsidR="00E47652" w:rsidRPr="00E47652">
          <w:rPr>
            <w:rStyle w:val="Hyperlink"/>
            <w:rFonts w:cs="Arial"/>
            <w:szCs w:val="20"/>
          </w:rPr>
          <w:t>2.14</w:t>
        </w:r>
        <w:r w:rsidR="00E47652" w:rsidRPr="00E47652">
          <w:rPr>
            <w:rStyle w:val="Hyperlink"/>
            <w:rFonts w:cs="Arial"/>
            <w:szCs w:val="20"/>
          </w:rPr>
          <w:tab/>
          <w:t>Compile Final Report</w:t>
        </w:r>
        <w:r w:rsidR="00E47652" w:rsidRPr="00E47652">
          <w:rPr>
            <w:rStyle w:val="Hyperlink"/>
            <w:rFonts w:cs="Arial"/>
            <w:webHidden/>
            <w:szCs w:val="20"/>
          </w:rPr>
          <w:tab/>
        </w:r>
        <w:r w:rsidR="00E47652" w:rsidRPr="00E47652">
          <w:rPr>
            <w:rStyle w:val="Hyperlink"/>
            <w:rFonts w:cs="Arial"/>
            <w:webHidden/>
            <w:szCs w:val="20"/>
          </w:rPr>
          <w:fldChar w:fldCharType="begin"/>
        </w:r>
        <w:r w:rsidR="00E47652" w:rsidRPr="00E47652">
          <w:rPr>
            <w:rStyle w:val="Hyperlink"/>
            <w:rFonts w:cs="Arial"/>
            <w:webHidden/>
            <w:szCs w:val="20"/>
          </w:rPr>
          <w:instrText xml:space="preserve"> PAGEREF _Toc96321126 \h </w:instrText>
        </w:r>
        <w:r w:rsidR="00E47652" w:rsidRPr="00E47652">
          <w:rPr>
            <w:rStyle w:val="Hyperlink"/>
            <w:rFonts w:cs="Arial"/>
            <w:webHidden/>
            <w:szCs w:val="20"/>
          </w:rPr>
        </w:r>
        <w:r w:rsidR="00E47652" w:rsidRPr="00E47652">
          <w:rPr>
            <w:rStyle w:val="Hyperlink"/>
            <w:rFonts w:cs="Arial"/>
            <w:webHidden/>
            <w:szCs w:val="20"/>
          </w:rPr>
          <w:fldChar w:fldCharType="separate"/>
        </w:r>
        <w:r w:rsidR="00447D29">
          <w:rPr>
            <w:rStyle w:val="Hyperlink"/>
            <w:rFonts w:cs="Arial"/>
            <w:webHidden/>
            <w:szCs w:val="20"/>
          </w:rPr>
          <w:t>4</w:t>
        </w:r>
        <w:r w:rsidR="00E47652" w:rsidRPr="00E47652">
          <w:rPr>
            <w:rStyle w:val="Hyperlink"/>
            <w:rFonts w:cs="Arial"/>
            <w:webHidden/>
            <w:szCs w:val="20"/>
          </w:rPr>
          <w:fldChar w:fldCharType="end"/>
        </w:r>
      </w:hyperlink>
    </w:p>
    <w:p w14:paraId="5E8B4DD7" w14:textId="0AD00A6E" w:rsidR="00E47652" w:rsidRPr="00E47652" w:rsidRDefault="00000000">
      <w:pPr>
        <w:pStyle w:val="TOC1"/>
        <w:rPr>
          <w:rStyle w:val="Hyperlink"/>
        </w:rPr>
      </w:pPr>
      <w:hyperlink w:anchor="_Toc96321127" w:history="1">
        <w:r w:rsidR="00E47652" w:rsidRPr="008403BE">
          <w:rPr>
            <w:rStyle w:val="Hyperlink"/>
          </w:rPr>
          <w:t>3</w:t>
        </w:r>
        <w:r w:rsidR="00E47652" w:rsidRPr="00E47652">
          <w:rPr>
            <w:rStyle w:val="Hyperlink"/>
          </w:rPr>
          <w:tab/>
        </w:r>
        <w:r w:rsidR="00E47652" w:rsidRPr="008403BE">
          <w:rPr>
            <w:rStyle w:val="Hyperlink"/>
          </w:rPr>
          <w:t>Project Risk Assessment</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_Toc96321127 \h </w:instrText>
        </w:r>
        <w:r w:rsidR="00E47652" w:rsidRPr="00E47652">
          <w:rPr>
            <w:rStyle w:val="Hyperlink"/>
            <w:webHidden/>
          </w:rPr>
        </w:r>
        <w:r w:rsidR="00E47652" w:rsidRPr="00E47652">
          <w:rPr>
            <w:rStyle w:val="Hyperlink"/>
            <w:webHidden/>
          </w:rPr>
          <w:fldChar w:fldCharType="separate"/>
        </w:r>
        <w:r w:rsidR="00447D29">
          <w:rPr>
            <w:rStyle w:val="Hyperlink"/>
            <w:webHidden/>
          </w:rPr>
          <w:t>5</w:t>
        </w:r>
        <w:r w:rsidR="00E47652" w:rsidRPr="00E47652">
          <w:rPr>
            <w:rStyle w:val="Hyperlink"/>
            <w:webHidden/>
          </w:rPr>
          <w:fldChar w:fldCharType="end"/>
        </w:r>
      </w:hyperlink>
    </w:p>
    <w:p w14:paraId="213609F9" w14:textId="572EA78B" w:rsidR="00E47652" w:rsidRPr="00E47652" w:rsidRDefault="00000000">
      <w:pPr>
        <w:pStyle w:val="TOC1"/>
        <w:rPr>
          <w:rStyle w:val="Hyperlink"/>
        </w:rPr>
      </w:pPr>
      <w:hyperlink w:anchor="_Toc96321128" w:history="1">
        <w:r w:rsidR="00E47652" w:rsidRPr="008403BE">
          <w:rPr>
            <w:rStyle w:val="Hyperlink"/>
          </w:rPr>
          <w:t>4</w:t>
        </w:r>
        <w:r w:rsidR="00E47652" w:rsidRPr="00E47652">
          <w:rPr>
            <w:rStyle w:val="Hyperlink"/>
          </w:rPr>
          <w:tab/>
        </w:r>
        <w:r w:rsidR="00E47652" w:rsidRPr="008403BE">
          <w:rPr>
            <w:rStyle w:val="Hyperlink"/>
          </w:rPr>
          <w:t>Conclusions</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_Toc96321128 \h </w:instrText>
        </w:r>
        <w:r w:rsidR="00E47652" w:rsidRPr="00E47652">
          <w:rPr>
            <w:rStyle w:val="Hyperlink"/>
            <w:webHidden/>
          </w:rPr>
        </w:r>
        <w:r w:rsidR="00E47652" w:rsidRPr="00E47652">
          <w:rPr>
            <w:rStyle w:val="Hyperlink"/>
            <w:webHidden/>
          </w:rPr>
          <w:fldChar w:fldCharType="separate"/>
        </w:r>
        <w:r w:rsidR="00447D29">
          <w:rPr>
            <w:rStyle w:val="Hyperlink"/>
            <w:webHidden/>
          </w:rPr>
          <w:t>7</w:t>
        </w:r>
        <w:r w:rsidR="00E47652" w:rsidRPr="00E47652">
          <w:rPr>
            <w:rStyle w:val="Hyperlink"/>
            <w:webHidden/>
          </w:rPr>
          <w:fldChar w:fldCharType="end"/>
        </w:r>
      </w:hyperlink>
    </w:p>
    <w:p w14:paraId="31295945" w14:textId="7751E4AA" w:rsidR="00E47652" w:rsidRPr="00E47652" w:rsidRDefault="00000000">
      <w:pPr>
        <w:pStyle w:val="TOC1"/>
        <w:rPr>
          <w:rStyle w:val="Hyperlink"/>
        </w:rPr>
      </w:pPr>
      <w:hyperlink w:anchor="_Toc96321129" w:history="1">
        <w:r w:rsidR="00E47652" w:rsidRPr="008403BE">
          <w:rPr>
            <w:rStyle w:val="Hyperlink"/>
          </w:rPr>
          <w:t>5</w:t>
        </w:r>
        <w:r w:rsidR="00E47652" w:rsidRPr="00E47652">
          <w:rPr>
            <w:rStyle w:val="Hyperlink"/>
          </w:rPr>
          <w:tab/>
        </w:r>
        <w:r w:rsidR="00E47652" w:rsidRPr="008403BE">
          <w:rPr>
            <w:rStyle w:val="Hyperlink"/>
          </w:rPr>
          <w:t>References</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_Toc96321129 \h </w:instrText>
        </w:r>
        <w:r w:rsidR="00E47652" w:rsidRPr="00E47652">
          <w:rPr>
            <w:rStyle w:val="Hyperlink"/>
            <w:webHidden/>
          </w:rPr>
        </w:r>
        <w:r w:rsidR="00E47652" w:rsidRPr="00E47652">
          <w:rPr>
            <w:rStyle w:val="Hyperlink"/>
            <w:webHidden/>
          </w:rPr>
          <w:fldChar w:fldCharType="separate"/>
        </w:r>
        <w:r w:rsidR="00447D29">
          <w:rPr>
            <w:rStyle w:val="Hyperlink"/>
            <w:webHidden/>
          </w:rPr>
          <w:t>8</w:t>
        </w:r>
        <w:r w:rsidR="00E47652" w:rsidRPr="00E47652">
          <w:rPr>
            <w:rStyle w:val="Hyperlink"/>
            <w:webHidden/>
          </w:rPr>
          <w:fldChar w:fldCharType="end"/>
        </w:r>
      </w:hyperlink>
    </w:p>
    <w:p w14:paraId="1A526E4E" w14:textId="6F0C64C0" w:rsidR="00E47652" w:rsidRDefault="00000000">
      <w:pPr>
        <w:pStyle w:val="TOC1"/>
        <w:rPr>
          <w:rFonts w:eastAsiaTheme="minorEastAsia" w:cstheme="minorBidi"/>
          <w:sz w:val="22"/>
          <w:szCs w:val="22"/>
          <w:lang w:val="en-US"/>
        </w:rPr>
      </w:pPr>
      <w:hyperlink w:anchor="_Toc96321130" w:history="1">
        <w:r w:rsidR="00E47652">
          <w:rPr>
            <w:rStyle w:val="Hyperlink"/>
          </w:rPr>
          <w:t xml:space="preserve">Appendix A   </w:t>
        </w:r>
        <w:r w:rsidR="00E47652" w:rsidRPr="008403BE">
          <w:rPr>
            <w:rStyle w:val="Hyperlink"/>
          </w:rPr>
          <w:t>Planning Details</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_Toc96321130 \h </w:instrText>
        </w:r>
        <w:r w:rsidR="00E47652" w:rsidRPr="00E47652">
          <w:rPr>
            <w:rStyle w:val="Hyperlink"/>
            <w:webHidden/>
          </w:rPr>
        </w:r>
        <w:r w:rsidR="00E47652" w:rsidRPr="00E47652">
          <w:rPr>
            <w:rStyle w:val="Hyperlink"/>
            <w:webHidden/>
          </w:rPr>
          <w:fldChar w:fldCharType="separate"/>
        </w:r>
        <w:r w:rsidR="00447D29">
          <w:rPr>
            <w:rStyle w:val="Hyperlink"/>
            <w:webHidden/>
          </w:rPr>
          <w:t>9</w:t>
        </w:r>
        <w:r w:rsidR="00E47652" w:rsidRPr="00E47652">
          <w:rPr>
            <w:rStyle w:val="Hyperlink"/>
            <w:webHidden/>
          </w:rPr>
          <w:fldChar w:fldCharType="end"/>
        </w:r>
      </w:hyperlink>
    </w:p>
    <w:p w14:paraId="75C07E27" w14:textId="675E6FB0" w:rsidR="00E76225" w:rsidRPr="00E76225" w:rsidRDefault="00371A39" w:rsidP="00E76225">
      <w:pPr>
        <w:ind w:right="-1440"/>
        <w:rPr>
          <w:rFonts w:cs="Arial"/>
          <w:b/>
          <w:noProof/>
          <w:sz w:val="24"/>
        </w:rPr>
      </w:pPr>
      <w:r w:rsidRPr="00D813EB">
        <w:rPr>
          <w:rFonts w:cs="Arial"/>
          <w:b/>
          <w:noProof/>
          <w:sz w:val="24"/>
        </w:rPr>
        <w:fldChar w:fldCharType="end"/>
      </w:r>
    </w:p>
    <w:p w14:paraId="0C2EE383" w14:textId="77777777" w:rsidR="001027E1" w:rsidRPr="00B26315" w:rsidRDefault="001027E1" w:rsidP="00E27F0B">
      <w:pPr>
        <w:pStyle w:val="Heading1nonum"/>
        <w:rPr>
          <w:noProof/>
        </w:rPr>
      </w:pPr>
      <w:bookmarkStart w:id="2" w:name="_Toc269981194"/>
      <w:bookmarkStart w:id="3" w:name="_Toc96321106"/>
      <w:r w:rsidRPr="00B26315">
        <w:rPr>
          <w:noProof/>
        </w:rPr>
        <w:lastRenderedPageBreak/>
        <w:t>L</w:t>
      </w:r>
      <w:r w:rsidR="00CE2F88">
        <w:rPr>
          <w:noProof/>
        </w:rPr>
        <w:t>ist of</w:t>
      </w:r>
      <w:r w:rsidRPr="00B26315">
        <w:rPr>
          <w:noProof/>
        </w:rPr>
        <w:t xml:space="preserve"> figure</w:t>
      </w:r>
      <w:bookmarkEnd w:id="2"/>
      <w:r w:rsidR="00CE2F88">
        <w:rPr>
          <w:noProof/>
        </w:rPr>
        <w:t>s</w:t>
      </w:r>
      <w:bookmarkEnd w:id="3"/>
    </w:p>
    <w:p w14:paraId="0C2EE384" w14:textId="77777777" w:rsidR="001027E1" w:rsidRPr="00B26315" w:rsidRDefault="001027E1" w:rsidP="001027E1"/>
    <w:p w14:paraId="0C2EE385" w14:textId="77777777" w:rsidR="001027E1" w:rsidRPr="00B26315" w:rsidRDefault="001027E1" w:rsidP="001027E1">
      <w:pPr>
        <w:tabs>
          <w:tab w:val="left" w:pos="2016"/>
          <w:tab w:val="right" w:pos="7938"/>
        </w:tabs>
        <w:ind w:right="-1"/>
        <w:rPr>
          <w:rFonts w:cs="Arial"/>
          <w:b/>
          <w:sz w:val="24"/>
        </w:rPr>
      </w:pPr>
      <w:r w:rsidRPr="00B26315">
        <w:rPr>
          <w:rFonts w:cs="Arial"/>
          <w:sz w:val="24"/>
        </w:rPr>
        <w:tab/>
      </w:r>
      <w:r w:rsidRPr="00B26315">
        <w:rPr>
          <w:rFonts w:cs="Arial"/>
          <w:sz w:val="24"/>
        </w:rPr>
        <w:tab/>
      </w:r>
      <w:r w:rsidR="00CE2F88">
        <w:rPr>
          <w:rFonts w:cs="Arial"/>
          <w:b/>
          <w:sz w:val="24"/>
        </w:rPr>
        <w:t>Page</w:t>
      </w:r>
    </w:p>
    <w:bookmarkStart w:id="4" w:name="_Toc269981195"/>
    <w:bookmarkStart w:id="5" w:name="_Toc96321107"/>
    <w:p w14:paraId="420640E7" w14:textId="51721E54" w:rsidR="00694692" w:rsidRPr="00694692" w:rsidRDefault="00694692" w:rsidP="00694692">
      <w:pPr>
        <w:pStyle w:val="TOC1"/>
        <w:rPr>
          <w:rStyle w:val="Hyperlink"/>
          <w:color w:val="auto"/>
          <w:u w:val="none"/>
        </w:rPr>
      </w:pPr>
      <w:r w:rsidRPr="00694692">
        <w:rPr>
          <w:rStyle w:val="Hyperlink"/>
          <w:color w:val="auto"/>
          <w:u w:val="none"/>
        </w:rPr>
        <w:fldChar w:fldCharType="begin"/>
      </w:r>
      <w:r w:rsidRPr="00694692">
        <w:rPr>
          <w:rStyle w:val="Hyperlink"/>
          <w:color w:val="auto"/>
          <w:u w:val="none"/>
        </w:rPr>
        <w:instrText xml:space="preserve"> HYPERLINK  \l "FigureA1" </w:instrText>
      </w:r>
      <w:r w:rsidRPr="00694692">
        <w:rPr>
          <w:rStyle w:val="Hyperlink"/>
          <w:color w:val="auto"/>
          <w:u w:val="none"/>
        </w:rPr>
        <w:fldChar w:fldCharType="separate"/>
      </w:r>
      <w:r w:rsidRPr="00694692">
        <w:rPr>
          <w:rStyle w:val="Hyperlink"/>
          <w:color w:val="auto"/>
          <w:u w:val="none"/>
        </w:rPr>
        <w:t>Figure A.2: Gantt Chart of Project Timeline</w:t>
      </w:r>
      <w:r w:rsidRPr="00694692">
        <w:rPr>
          <w:rStyle w:val="Hyperlink"/>
          <w:color w:val="auto"/>
          <w:u w:val="none"/>
        </w:rPr>
        <w:fldChar w:fldCharType="end"/>
      </w:r>
      <w:r w:rsidRPr="00694692">
        <w:rPr>
          <w:rStyle w:val="Hyperlink"/>
          <w:color w:val="auto"/>
          <w:u w:val="none"/>
        </w:rPr>
        <w:tab/>
      </w:r>
      <w:r w:rsidR="00447D29">
        <w:rPr>
          <w:rStyle w:val="Hyperlink"/>
          <w:color w:val="auto"/>
          <w:u w:val="none"/>
        </w:rPr>
        <w:t>9</w:t>
      </w:r>
    </w:p>
    <w:p w14:paraId="0C2EE388" w14:textId="77777777" w:rsidR="00E6617A" w:rsidRPr="00B26315" w:rsidRDefault="001027E1" w:rsidP="00E27F0B">
      <w:pPr>
        <w:pStyle w:val="Heading1nonum"/>
        <w:rPr>
          <w:noProof/>
        </w:rPr>
      </w:pPr>
      <w:r w:rsidRPr="00B26315">
        <w:rPr>
          <w:noProof/>
        </w:rPr>
        <w:lastRenderedPageBreak/>
        <w:t>L</w:t>
      </w:r>
      <w:r w:rsidR="00CE2F88">
        <w:rPr>
          <w:noProof/>
        </w:rPr>
        <w:t>ist of</w:t>
      </w:r>
      <w:r w:rsidRPr="00B26315">
        <w:rPr>
          <w:noProof/>
        </w:rPr>
        <w:t xml:space="preserve"> t</w:t>
      </w:r>
      <w:r w:rsidR="00E6617A" w:rsidRPr="00B26315">
        <w:rPr>
          <w:noProof/>
        </w:rPr>
        <w:t>ab</w:t>
      </w:r>
      <w:bookmarkEnd w:id="4"/>
      <w:r w:rsidR="00CE2F88">
        <w:rPr>
          <w:noProof/>
        </w:rPr>
        <w:t>les</w:t>
      </w:r>
      <w:bookmarkEnd w:id="5"/>
    </w:p>
    <w:p w14:paraId="0C2EE389" w14:textId="77777777" w:rsidR="00E6617A" w:rsidRPr="00B26315" w:rsidRDefault="00E6617A" w:rsidP="00E6617A"/>
    <w:p w14:paraId="0C2EE38A" w14:textId="77777777" w:rsidR="00E6617A" w:rsidRDefault="00E6617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C15360">
        <w:rPr>
          <w:rFonts w:cs="Arial"/>
          <w:b/>
          <w:sz w:val="24"/>
        </w:rPr>
        <w:t>Page</w:t>
      </w:r>
    </w:p>
    <w:p w14:paraId="0C2EE38C" w14:textId="1B865FCE" w:rsidR="00AA2827" w:rsidRPr="00694692" w:rsidRDefault="00000000" w:rsidP="00694692">
      <w:pPr>
        <w:pStyle w:val="TOC1"/>
        <w:rPr>
          <w:rStyle w:val="Hyperlink"/>
          <w:color w:val="auto"/>
          <w:u w:val="none"/>
        </w:rPr>
      </w:pPr>
      <w:hyperlink w:anchor="TableA1" w:history="1">
        <w:r w:rsidR="00694692" w:rsidRPr="00694692">
          <w:rPr>
            <w:rStyle w:val="Hyperlink"/>
            <w:color w:val="auto"/>
            <w:u w:val="none"/>
          </w:rPr>
          <w:t>Table A.1: Estimate Cost per Activity</w:t>
        </w:r>
      </w:hyperlink>
      <w:r w:rsidR="00694692" w:rsidRPr="00694692">
        <w:rPr>
          <w:rStyle w:val="Hyperlink"/>
          <w:color w:val="auto"/>
          <w:u w:val="none"/>
        </w:rPr>
        <w:tab/>
      </w:r>
      <w:r w:rsidR="00447D29">
        <w:rPr>
          <w:rStyle w:val="Hyperlink"/>
          <w:color w:val="auto"/>
          <w:u w:val="none"/>
        </w:rPr>
        <w:t>11</w:t>
      </w:r>
    </w:p>
    <w:p w14:paraId="0C2EE392" w14:textId="77777777" w:rsidR="00E6617A" w:rsidRPr="00694692" w:rsidRDefault="00E6617A" w:rsidP="00694692">
      <w:pPr>
        <w:pStyle w:val="TOC1"/>
        <w:rPr>
          <w:rStyle w:val="Hyperlink"/>
        </w:rPr>
      </w:pPr>
    </w:p>
    <w:p w14:paraId="0C2EE393" w14:textId="77777777" w:rsidR="0054206F" w:rsidRPr="00B26315" w:rsidRDefault="0054206F" w:rsidP="0054206F">
      <w:pPr>
        <w:tabs>
          <w:tab w:val="left" w:pos="2016"/>
          <w:tab w:val="right" w:pos="8505"/>
        </w:tabs>
        <w:ind w:right="-1440"/>
        <w:rPr>
          <w:rFonts w:cs="Arial"/>
          <w:b/>
          <w:sz w:val="24"/>
        </w:rPr>
        <w:sectPr w:rsidR="0054206F" w:rsidRPr="00B26315" w:rsidSect="00553DF8">
          <w:headerReference w:type="default" r:id="rId14"/>
          <w:footerReference w:type="default" r:id="rId15"/>
          <w:endnotePr>
            <w:numStart w:val="6"/>
          </w:endnotePr>
          <w:pgSz w:w="11907" w:h="16840" w:code="9"/>
          <w:pgMar w:top="1474" w:right="1985" w:bottom="2495" w:left="1985" w:header="567" w:footer="567" w:gutter="0"/>
          <w:pgNumType w:fmt="lowerRoman" w:start="1"/>
          <w:cols w:space="720"/>
        </w:sectPr>
      </w:pPr>
    </w:p>
    <w:p w14:paraId="0C2EE394" w14:textId="77777777" w:rsidR="00F9149A" w:rsidRPr="00B26315" w:rsidRDefault="00F9149A" w:rsidP="00E27F0B">
      <w:pPr>
        <w:pStyle w:val="Heading1"/>
        <w:numPr>
          <w:ilvl w:val="0"/>
          <w:numId w:val="26"/>
        </w:numPr>
      </w:pPr>
      <w:bookmarkStart w:id="6" w:name="_Toc160980249"/>
      <w:bookmarkStart w:id="7" w:name="_Toc269981197"/>
      <w:bookmarkStart w:id="8" w:name="_Toc403653350"/>
      <w:bookmarkStart w:id="9" w:name="_Toc96321108"/>
      <w:bookmarkStart w:id="10" w:name="_Hlk109207343"/>
      <w:r w:rsidRPr="00E27F0B">
        <w:lastRenderedPageBreak/>
        <w:t>In</w:t>
      </w:r>
      <w:bookmarkEnd w:id="6"/>
      <w:bookmarkEnd w:id="7"/>
      <w:bookmarkEnd w:id="8"/>
      <w:r w:rsidR="006A4036" w:rsidRPr="00E27F0B">
        <w:t>troduction</w:t>
      </w:r>
      <w:bookmarkEnd w:id="9"/>
    </w:p>
    <w:p w14:paraId="0C2EE395" w14:textId="77777777" w:rsidR="00F9149A" w:rsidRDefault="001139EF" w:rsidP="00E75F23">
      <w:pPr>
        <w:pStyle w:val="Heading2"/>
      </w:pPr>
      <w:bookmarkStart w:id="11" w:name="_Toc96321109"/>
      <w:r>
        <w:t>Background</w:t>
      </w:r>
      <w:bookmarkEnd w:id="11"/>
    </w:p>
    <w:p w14:paraId="11C49860" w14:textId="77777777" w:rsidR="008410E5" w:rsidRDefault="003044AC" w:rsidP="00E75F23">
      <w:pPr>
        <w:pStyle w:val="Text1"/>
      </w:pPr>
      <w:r>
        <w:t xml:space="preserve">As technology has improved over the years, processes and systems have become more automated. Initially factories were replacing manual labour with automated machines but recently companies have been investigating self-driving cars and trucks. All over industries tasks are being automated or done remotely with fewer human involvement. </w:t>
      </w:r>
    </w:p>
    <w:p w14:paraId="0C2EE396" w14:textId="65C886B7" w:rsidR="001139EF" w:rsidRDefault="004D4DE1" w:rsidP="00E75F23">
      <w:pPr>
        <w:pStyle w:val="Text1"/>
        <w:rPr>
          <w:rFonts w:cstheme="minorHAnsi"/>
        </w:rPr>
      </w:pPr>
      <w:r>
        <w:t xml:space="preserve">The ocean is the perfect area for </w:t>
      </w:r>
      <w:r w:rsidR="005C01AF">
        <w:t>unmanned surface vessels (USV)</w:t>
      </w:r>
      <w:r>
        <w:t xml:space="preserve"> to be used as many of the issues faced with </w:t>
      </w:r>
      <w:r w:rsidR="00175868">
        <w:t>autonomous</w:t>
      </w:r>
      <w:r>
        <w:t xml:space="preserve"> land vehicles such as self-driving cars are mitigated by open water. </w:t>
      </w:r>
      <w:r w:rsidR="008410E5">
        <w:t>On the open water one gets a 360</w:t>
      </w:r>
      <w:r w:rsidR="008410E5">
        <w:rPr>
          <w:rFonts w:cstheme="minorHAnsi"/>
        </w:rPr>
        <w:t xml:space="preserve">° </w:t>
      </w:r>
      <w:r w:rsidR="00B644B2">
        <w:rPr>
          <w:rFonts w:cstheme="minorHAnsi"/>
        </w:rPr>
        <w:t>of the surroundings of the vehicle and although there can still be high volumes of traffic in certain areas such as commercial shipping lanes, due to the expanse of the ocean these high traffic areas are avoidable. Finally, and probably the most desirable mitigating factor is that where a surface vehicle would need to look where the road surface is to follow it, an ocean vessel can move directly from point to point on any piece of water.</w:t>
      </w:r>
    </w:p>
    <w:p w14:paraId="03280284" w14:textId="6F827D4E" w:rsidR="0027563F" w:rsidRDefault="0027563F" w:rsidP="00E75F23">
      <w:pPr>
        <w:pStyle w:val="Text1"/>
        <w:rPr>
          <w:rFonts w:cstheme="minorHAnsi"/>
        </w:rPr>
      </w:pPr>
      <w:r>
        <w:rPr>
          <w:rFonts w:cstheme="minorHAnsi"/>
        </w:rPr>
        <w:t xml:space="preserve">In South Africa there is a growing need to USVs with regards to ocean research and conservation. </w:t>
      </w:r>
      <w:r w:rsidR="00E246C0">
        <w:rPr>
          <w:rFonts w:cstheme="minorHAnsi"/>
        </w:rPr>
        <w:t xml:space="preserve">There has been a growing use of acoustic sensory systems to track dolphins and whales around the world. By combining this with the technology of USVs, a far larger area can be surveyed. </w:t>
      </w:r>
    </w:p>
    <w:p w14:paraId="0C2EE397" w14:textId="77777777" w:rsidR="001139EF" w:rsidRDefault="001139EF" w:rsidP="00254D69">
      <w:pPr>
        <w:pStyle w:val="Heading2"/>
      </w:pPr>
      <w:bookmarkStart w:id="12" w:name="_Toc96321110"/>
      <w:r>
        <w:t>Objectives</w:t>
      </w:r>
      <w:bookmarkEnd w:id="12"/>
    </w:p>
    <w:p w14:paraId="0C2EE398" w14:textId="17BEE6DE" w:rsidR="001139EF" w:rsidRDefault="00E246C0" w:rsidP="001139EF">
      <w:pPr>
        <w:pStyle w:val="Text1"/>
      </w:pPr>
      <w:r>
        <w:t>This</w:t>
      </w:r>
      <w:r w:rsidR="005C01AF">
        <w:t xml:space="preserve"> project will focus on the navigation and propulsion control of the USV. This is the building block of the USV upon which a </w:t>
      </w:r>
      <w:r w:rsidR="00B71AD2">
        <w:t>future project</w:t>
      </w:r>
      <w:r w:rsidR="005C01AF">
        <w:t xml:space="preserve"> can build</w:t>
      </w:r>
      <w:r>
        <w:t xml:space="preserve"> by adding </w:t>
      </w:r>
      <w:r w:rsidR="005C01AF">
        <w:t>an obstacle avoidance system</w:t>
      </w:r>
      <w:r>
        <w:t xml:space="preserve"> or renewable power sources to keep the USV operational for longer</w:t>
      </w:r>
      <w:r w:rsidR="005C01AF">
        <w:t>. Th</w:t>
      </w:r>
      <w:r w:rsidR="0072738F">
        <w:t>is project will have the following objectives</w:t>
      </w:r>
      <w:r w:rsidR="005C01AF">
        <w:t>:</w:t>
      </w:r>
    </w:p>
    <w:p w14:paraId="51AE3206" w14:textId="337D2118" w:rsidR="0027563F" w:rsidRDefault="0027563F" w:rsidP="005C01AF">
      <w:pPr>
        <w:pStyle w:val="Text1"/>
        <w:numPr>
          <w:ilvl w:val="0"/>
          <w:numId w:val="33"/>
        </w:numPr>
      </w:pPr>
      <w:r>
        <w:t>Design and manufacture an electric surface vessel.</w:t>
      </w:r>
    </w:p>
    <w:p w14:paraId="33A67E10" w14:textId="1D968BC7" w:rsidR="005C01AF" w:rsidRDefault="005C01AF" w:rsidP="005C01AF">
      <w:pPr>
        <w:pStyle w:val="Text1"/>
        <w:numPr>
          <w:ilvl w:val="0"/>
          <w:numId w:val="33"/>
        </w:numPr>
      </w:pPr>
      <w:r>
        <w:t>Designing and</w:t>
      </w:r>
      <w:r w:rsidR="0027563F">
        <w:t xml:space="preserve"> manufacturing the control system that will give a pilot manual control over the electric surface vessel.</w:t>
      </w:r>
    </w:p>
    <w:p w14:paraId="2700A47D" w14:textId="319A2F8F" w:rsidR="0072738F" w:rsidRDefault="0027563F" w:rsidP="005C01AF">
      <w:pPr>
        <w:pStyle w:val="Text1"/>
        <w:numPr>
          <w:ilvl w:val="0"/>
          <w:numId w:val="33"/>
        </w:numPr>
      </w:pPr>
      <w:r>
        <w:t>Building on the manual control and implementing navigation control so that the electric surface ves</w:t>
      </w:r>
      <w:r w:rsidR="00E246C0">
        <w:t>sel.</w:t>
      </w:r>
    </w:p>
    <w:p w14:paraId="0C2EE399" w14:textId="6B9C3DB2" w:rsidR="001139EF" w:rsidRDefault="001139EF" w:rsidP="00254D69">
      <w:pPr>
        <w:pStyle w:val="Heading2"/>
      </w:pPr>
      <w:bookmarkStart w:id="13" w:name="_Toc96321111"/>
      <w:r>
        <w:lastRenderedPageBreak/>
        <w:t>Motivation</w:t>
      </w:r>
      <w:bookmarkEnd w:id="13"/>
    </w:p>
    <w:p w14:paraId="63F7C6CE" w14:textId="30DF16E8" w:rsidR="0072738F" w:rsidRDefault="00E246C0" w:rsidP="0072738F">
      <w:pPr>
        <w:pStyle w:val="Text1"/>
      </w:pPr>
      <w:r>
        <w:t>Currently the marine community is using these acoustic systems as stationary systems</w:t>
      </w:r>
      <w:r w:rsidR="00B71AD2">
        <w:fldChar w:fldCharType="begin" w:fldLock="1"/>
      </w:r>
      <w:r w:rsidR="00B71AD2">
        <w:instrText>ADDIN CSL_CITATION {"citationItems":[{"id":"ITEM-1","itemData":{"DOI":"10.1121/1.3662076","ISSN":"0001-4966","PMID":"22280580","abstract":"To track highly directional echolocation clicks from odontocetes, passive hydrophone arrays with small apertures can be used to receive the same high frequency click on each sensor. A four-hydrophone small-aperture array was coupled to an autonomous acoustic recorder and used for long-term tracking of high-frequency odontocete sounds. The instrument was deployed in the spring of 2009 offshore of southern California in a known beaked whale and dolphin habitat at about 1000 m depth. The array was configured as a tetrahedron with approximately 0.5 m sensor spacing. Time difference of arrival measurements between the six sensor-pairs were used to estimate three-dimensional bearings to sources. Both near-seafloor beaked whales and near-sea surface dolphins were tracked. The tracks observed using this technique provide swimming and diving behavioral information for free-ranging animals using a single instrument. Furthermore, animal detection ranges were derived, allowing for estimation of detection probability functions.","author":[{"dropping-particle":"","family":"Wiggins","given":"Sean M.","non-dropping-particle":"","parse-names":false,"suffix":""},{"dropping-particle":"","family":"McDonald","given":"Mark A.","non-dropping-particle":"","parse-names":false,"suffix":""},{"dropping-particle":"","family":"Hildebrand","given":"John A.","non-dropping-particle":"","parse-names":false,"suffix":""}],"container-title":"The Journal of the Acoustical Society of America","id":"ITEM-1","issue":"1","issued":{"date-parts":[["2012"]]},"page":"156-163","title":"Beaked whale and dolphin tracking using a multichannel autonomous acoustic recorder","type":"article-journal","volume":"131"},"uris":["http://www.mendeley.com/documents/?uuid=9b8144ff-3f5b-44ea-9931-87dd6aa99eeb"]}],"mendeley":{"formattedCitation":"(Wiggins, McDonald and Hildebrand, 2012)","plainTextFormattedCitation":"(Wiggins, McDonald and Hildebrand, 2012)","previouslyFormattedCitation":"(Wiggins, McDonald and Hildebrand, 2012)"},"properties":{"noteIndex":0},"schema":"https://github.com/citation-style-language/schema/raw/master/csl-citation.json"}</w:instrText>
      </w:r>
      <w:r w:rsidR="00000000">
        <w:fldChar w:fldCharType="separate"/>
      </w:r>
      <w:r w:rsidR="00B71AD2">
        <w:fldChar w:fldCharType="end"/>
      </w:r>
      <w:r>
        <w:t xml:space="preserve">. By using the USV in </w:t>
      </w:r>
      <w:r w:rsidR="003470F7">
        <w:t>conjunction</w:t>
      </w:r>
      <w:r>
        <w:t xml:space="preserve"> with the USV the area that is studied can be greatly increased</w:t>
      </w:r>
      <w:r w:rsidR="00B71AD2">
        <w:t xml:space="preserve"> with fewer acoustic platforms as have been used in passed projects</w:t>
      </w:r>
      <w:r>
        <w:t xml:space="preserve">. Furthermore, the technology can be adapted for use in other industries such sonar surveying, </w:t>
      </w:r>
      <w:r w:rsidR="003470F7">
        <w:t>defence and search and rescue.</w:t>
      </w:r>
      <w:r w:rsidR="00FD5EA9">
        <w:t xml:space="preserve"> The use of USVs is becoming more prominent as a USV can be cheaper to operate and therefore organisations can either save costs in the case of sonar</w:t>
      </w:r>
      <w:r w:rsidR="003470F7">
        <w:t xml:space="preserve"> and acoustic</w:t>
      </w:r>
      <w:r w:rsidR="00FD5EA9">
        <w:t xml:space="preserve"> research or in the case or marine patrols and search and rescue, USVs can be used to fill up the ranks of vessels and close the possible</w:t>
      </w:r>
      <w:r w:rsidR="006107F0">
        <w:t>.</w:t>
      </w:r>
    </w:p>
    <w:p w14:paraId="2531A9D6" w14:textId="0FCE850D" w:rsidR="00694692" w:rsidRPr="0072738F" w:rsidRDefault="00FD5EA9" w:rsidP="00E364B2">
      <w:pPr>
        <w:pStyle w:val="Text1"/>
      </w:pPr>
      <w:r>
        <w:t>The tasks previously mentioned are often time consuming and the crew of the assigned vessel need time to rest whereas a fully autonomous USV can operate constantly, stopping only to replenish its energy source</w:t>
      </w:r>
      <w:r w:rsidR="003470F7">
        <w:t xml:space="preserve"> and with further developments such as solar charging, USVs could begin to operate indefinitely, having to only come in for services or if there is a problem with the system</w:t>
      </w:r>
      <w:r>
        <w:t>.</w:t>
      </w:r>
    </w:p>
    <w:p w14:paraId="0C2EE39B" w14:textId="42F8C072" w:rsidR="0025778B" w:rsidRDefault="00497703" w:rsidP="00E27F0B">
      <w:pPr>
        <w:pStyle w:val="Heading1"/>
      </w:pPr>
      <w:bookmarkStart w:id="14" w:name="_Toc96321112"/>
      <w:bookmarkEnd w:id="10"/>
      <w:r>
        <w:lastRenderedPageBreak/>
        <w:t>Planned Activities</w:t>
      </w:r>
      <w:bookmarkEnd w:id="14"/>
    </w:p>
    <w:p w14:paraId="042A2EC0" w14:textId="5603A840" w:rsidR="00EE1B77" w:rsidRDefault="00EE1B77" w:rsidP="00EE1B77">
      <w:pPr>
        <w:pStyle w:val="Heading2"/>
      </w:pPr>
      <w:bookmarkStart w:id="15" w:name="_Toc96321113"/>
      <w:r>
        <w:t>Review Literature</w:t>
      </w:r>
      <w:bookmarkEnd w:id="15"/>
    </w:p>
    <w:p w14:paraId="655A8EBE" w14:textId="6697F8BD" w:rsidR="00EE1B77" w:rsidRDefault="00EE1B77" w:rsidP="00EE1B77">
      <w:pPr>
        <w:pStyle w:val="Text1"/>
      </w:pPr>
      <w:r>
        <w:t>Review the literature around navigation and control systems as well as those around global positioning satellites (GPS) and compare existing navigation and control systems of marine, land, and air vehicles.</w:t>
      </w:r>
    </w:p>
    <w:p w14:paraId="4801CB22" w14:textId="7CF19487" w:rsidR="00EE1B77" w:rsidRDefault="00EE1B77" w:rsidP="00EE1B77">
      <w:pPr>
        <w:pStyle w:val="Heading2"/>
      </w:pPr>
      <w:bookmarkStart w:id="16" w:name="_Toc96321114"/>
      <w:r>
        <w:t>Review Similar Projects</w:t>
      </w:r>
      <w:bookmarkEnd w:id="16"/>
    </w:p>
    <w:p w14:paraId="5ADBEFF5" w14:textId="71B1BA6A" w:rsidR="00EE1B77" w:rsidRDefault="00EE1B77" w:rsidP="00EE1B77">
      <w:pPr>
        <w:pStyle w:val="Text1"/>
      </w:pPr>
      <w:r>
        <w:t xml:space="preserve">Research and review projects that are </w:t>
      </w:r>
      <w:r w:rsidR="004723F9">
        <w:t>like</w:t>
      </w:r>
      <w:r>
        <w:t xml:space="preserve"> this project as well as projects that may have similarities on land or in the air.</w:t>
      </w:r>
    </w:p>
    <w:p w14:paraId="282C039C" w14:textId="2CE7EDFD" w:rsidR="00EE1B77" w:rsidRDefault="00EE1B77" w:rsidP="00EE1B77">
      <w:pPr>
        <w:pStyle w:val="Heading2"/>
      </w:pPr>
      <w:bookmarkStart w:id="17" w:name="_Toc96321115"/>
      <w:r>
        <w:t xml:space="preserve">Design </w:t>
      </w:r>
      <w:r w:rsidR="004723F9">
        <w:t>the Algorithm Flow Diagram</w:t>
      </w:r>
      <w:bookmarkEnd w:id="17"/>
    </w:p>
    <w:p w14:paraId="6AE2F6A9" w14:textId="39061A35" w:rsidR="00EE1B77" w:rsidRDefault="00C271C3" w:rsidP="00EE1B77">
      <w:pPr>
        <w:pStyle w:val="Text1"/>
      </w:pPr>
      <w:r>
        <w:t>Design the algorithm required to navigate and control the system and draw the flow diagrams for this algorithm.</w:t>
      </w:r>
    </w:p>
    <w:p w14:paraId="4FEA199C" w14:textId="5C531A19" w:rsidR="004723F9" w:rsidRDefault="004723F9" w:rsidP="004723F9">
      <w:pPr>
        <w:pStyle w:val="Heading2"/>
      </w:pPr>
      <w:bookmarkStart w:id="18" w:name="_Toc96321116"/>
      <w:r>
        <w:t>Design the Control System Hardware</w:t>
      </w:r>
      <w:bookmarkEnd w:id="18"/>
    </w:p>
    <w:p w14:paraId="7B1D169B" w14:textId="6A7FA1A1" w:rsidR="004723F9" w:rsidRDefault="00C271C3" w:rsidP="004723F9">
      <w:pPr>
        <w:pStyle w:val="Text1"/>
      </w:pPr>
      <w:r>
        <w:t>Design what hardware is needed to implement the designed algorithm and how it will interface with the vessel.</w:t>
      </w:r>
    </w:p>
    <w:p w14:paraId="65AEE343" w14:textId="5DCC353F" w:rsidR="004723F9" w:rsidRDefault="004723F9" w:rsidP="004723F9">
      <w:pPr>
        <w:pStyle w:val="Heading2"/>
      </w:pPr>
      <w:bookmarkStart w:id="19" w:name="_Toc96321117"/>
      <w:r>
        <w:t>Design the Mechanical Mountings</w:t>
      </w:r>
      <w:bookmarkEnd w:id="19"/>
    </w:p>
    <w:p w14:paraId="3224776D" w14:textId="082AC39B" w:rsidR="004723F9" w:rsidRPr="004723F9" w:rsidRDefault="00C271C3" w:rsidP="004723F9">
      <w:pPr>
        <w:pStyle w:val="Text1"/>
      </w:pPr>
      <w:r>
        <w:t>Design the mechanical mountings that will be mounted to the back of the vessel and will hold the propulsion. These mountings are required to lift up so that the propulsion can be lifted out of the water if required.</w:t>
      </w:r>
    </w:p>
    <w:p w14:paraId="7B77B644" w14:textId="7E238ECB" w:rsidR="00EE1B77" w:rsidRDefault="00594599" w:rsidP="00EE1B77">
      <w:pPr>
        <w:pStyle w:val="Heading2"/>
      </w:pPr>
      <w:bookmarkStart w:id="20" w:name="_Toc96321118"/>
      <w:r>
        <w:t>Create Parts List</w:t>
      </w:r>
      <w:bookmarkEnd w:id="20"/>
      <w:r>
        <w:t xml:space="preserve"> </w:t>
      </w:r>
    </w:p>
    <w:p w14:paraId="1A01DDB4" w14:textId="352A0AF1" w:rsidR="00594599" w:rsidRDefault="00594599" w:rsidP="00594599">
      <w:pPr>
        <w:pStyle w:val="Text1"/>
      </w:pPr>
      <w:r>
        <w:t>Using the concept design create a parts list for parts to be ordered. This must be done as soon as possible to allow time for the parts to arrive.</w:t>
      </w:r>
    </w:p>
    <w:p w14:paraId="2ADA1F92" w14:textId="25F33364" w:rsidR="004723F9" w:rsidRDefault="004723F9" w:rsidP="004723F9">
      <w:pPr>
        <w:pStyle w:val="Heading2"/>
      </w:pPr>
      <w:bookmarkStart w:id="21" w:name="_Toc96321119"/>
      <w:r>
        <w:t>Order Parts</w:t>
      </w:r>
      <w:bookmarkEnd w:id="21"/>
    </w:p>
    <w:p w14:paraId="7E073A06" w14:textId="311C1BEF" w:rsidR="004723F9" w:rsidRPr="004723F9" w:rsidRDefault="00C271C3" w:rsidP="004723F9">
      <w:pPr>
        <w:pStyle w:val="Text1"/>
      </w:pPr>
      <w:r>
        <w:t>Order the required parts, else source the required parts through the university.</w:t>
      </w:r>
    </w:p>
    <w:p w14:paraId="00C2C515" w14:textId="4D9C8908" w:rsidR="00594599" w:rsidRDefault="00594599" w:rsidP="00594599">
      <w:pPr>
        <w:pStyle w:val="Heading2"/>
      </w:pPr>
      <w:bookmarkStart w:id="22" w:name="_Toc96321120"/>
      <w:r>
        <w:lastRenderedPageBreak/>
        <w:t xml:space="preserve">Manufacture </w:t>
      </w:r>
      <w:r w:rsidR="004723F9">
        <w:t>Mechanical Mountings</w:t>
      </w:r>
      <w:bookmarkEnd w:id="22"/>
    </w:p>
    <w:p w14:paraId="4EF26D2F" w14:textId="6BF7EA48" w:rsidR="00594599" w:rsidRDefault="00C271C3" w:rsidP="00594599">
      <w:pPr>
        <w:pStyle w:val="Text1"/>
      </w:pPr>
      <w:r>
        <w:t>T</w:t>
      </w:r>
      <w:r w:rsidR="00594599">
        <w:t>he outboard mount of the thrusters must be</w:t>
      </w:r>
      <w:r>
        <w:t xml:space="preserve"> manufactured with the help of the Mechanical Workshop and</w:t>
      </w:r>
      <w:r w:rsidR="00594599">
        <w:t xml:space="preserve"> mounted onto the vessel. </w:t>
      </w:r>
    </w:p>
    <w:p w14:paraId="3D7739CB" w14:textId="4CF434CD" w:rsidR="004723F9" w:rsidRDefault="004723F9" w:rsidP="004723F9">
      <w:pPr>
        <w:pStyle w:val="Heading2"/>
      </w:pPr>
      <w:bookmarkStart w:id="23" w:name="_Toc96321121"/>
      <w:r>
        <w:t>Manufacture the Control System Hardware</w:t>
      </w:r>
      <w:bookmarkEnd w:id="23"/>
    </w:p>
    <w:p w14:paraId="4F9A8812" w14:textId="444F286E" w:rsidR="00047B1C" w:rsidRDefault="00C271C3" w:rsidP="00047B1C">
      <w:pPr>
        <w:pStyle w:val="Text1"/>
      </w:pPr>
      <w:r>
        <w:t>The control hardware such as the microcontroller, etc. needs to be assembled and be ready to integrate with the vessel.</w:t>
      </w:r>
    </w:p>
    <w:p w14:paraId="4C5489C6" w14:textId="4938331F" w:rsidR="00047B1C" w:rsidRDefault="00047B1C" w:rsidP="00047B1C">
      <w:pPr>
        <w:pStyle w:val="Heading2"/>
      </w:pPr>
      <w:bookmarkStart w:id="24" w:name="_Toc96321122"/>
      <w:r>
        <w:t>Program the Control System Algorithm</w:t>
      </w:r>
      <w:bookmarkEnd w:id="24"/>
    </w:p>
    <w:p w14:paraId="0C0E1251" w14:textId="7B64FBD2" w:rsidR="00047B1C" w:rsidRDefault="00C271C3" w:rsidP="00047B1C">
      <w:pPr>
        <w:pStyle w:val="Text1"/>
      </w:pPr>
      <w:r>
        <w:t>The software for the control algorithm needs to be implemented and debugged to a sufficient level ready for testing.</w:t>
      </w:r>
    </w:p>
    <w:p w14:paraId="6D93F577" w14:textId="406A0FB0" w:rsidR="00047B1C" w:rsidRDefault="00C271C3" w:rsidP="00C271C3">
      <w:pPr>
        <w:pStyle w:val="Heading2"/>
      </w:pPr>
      <w:bookmarkStart w:id="25" w:name="_Toc96321123"/>
      <w:r>
        <w:t>Fix all System Elements</w:t>
      </w:r>
      <w:bookmarkEnd w:id="25"/>
    </w:p>
    <w:p w14:paraId="3E9D1E4E" w14:textId="01D15E77" w:rsidR="00C271C3" w:rsidRPr="00C271C3" w:rsidRDefault="00C271C3" w:rsidP="00C271C3">
      <w:pPr>
        <w:pStyle w:val="Text1"/>
      </w:pPr>
      <w:r>
        <w:t>All the systems elements must be fixed together onto the vessel so that it is ready for testing.</w:t>
      </w:r>
    </w:p>
    <w:p w14:paraId="1F719D99" w14:textId="24D2120B" w:rsidR="00594599" w:rsidRDefault="00594599" w:rsidP="00594599">
      <w:pPr>
        <w:pStyle w:val="Heading2"/>
      </w:pPr>
      <w:bookmarkStart w:id="26" w:name="_Toc96321124"/>
      <w:r>
        <w:t>Test USV</w:t>
      </w:r>
      <w:r w:rsidR="00C271C3">
        <w:t xml:space="preserve"> in Manual Control</w:t>
      </w:r>
      <w:bookmarkEnd w:id="26"/>
    </w:p>
    <w:p w14:paraId="03DEE47A" w14:textId="7A279107" w:rsidR="00594599" w:rsidRDefault="00C271C3" w:rsidP="00594599">
      <w:pPr>
        <w:pStyle w:val="Text1"/>
      </w:pPr>
      <w:r>
        <w:t>Run a couple of tests using the manual control to test that the USV propulsion and steering is operating as required.</w:t>
      </w:r>
    </w:p>
    <w:p w14:paraId="7EE50934" w14:textId="5ED75C56" w:rsidR="00C271C3" w:rsidRDefault="00C271C3" w:rsidP="00C271C3">
      <w:pPr>
        <w:pStyle w:val="Heading2"/>
      </w:pPr>
      <w:bookmarkStart w:id="27" w:name="_Toc96321125"/>
      <w:r>
        <w:t>Test USV in Self-navigating Control</w:t>
      </w:r>
      <w:bookmarkEnd w:id="27"/>
    </w:p>
    <w:p w14:paraId="06FE3081" w14:textId="54C875B8" w:rsidR="00C271C3" w:rsidRPr="00C271C3" w:rsidRDefault="00C271C3" w:rsidP="00C271C3">
      <w:pPr>
        <w:pStyle w:val="Text1"/>
      </w:pPr>
      <w:r>
        <w:t xml:space="preserve">Finally run the USV in </w:t>
      </w:r>
      <w:r w:rsidR="005B4841">
        <w:t>self-navigating</w:t>
      </w:r>
      <w:r>
        <w:t xml:space="preserve"> control test</w:t>
      </w:r>
      <w:r w:rsidR="005B4841">
        <w:t>s</w:t>
      </w:r>
      <w:r>
        <w:t xml:space="preserve"> where it</w:t>
      </w:r>
      <w:r w:rsidR="005B4841">
        <w:t>s ability and proficiency will be recorded and reported on.</w:t>
      </w:r>
    </w:p>
    <w:p w14:paraId="2E4C44D3" w14:textId="164D07FE" w:rsidR="00301476" w:rsidRDefault="00301476" w:rsidP="00301476">
      <w:pPr>
        <w:pStyle w:val="Heading2"/>
      </w:pPr>
      <w:bookmarkStart w:id="28" w:name="_Toc96321126"/>
      <w:r>
        <w:t>Compile Final Report</w:t>
      </w:r>
      <w:bookmarkEnd w:id="28"/>
    </w:p>
    <w:p w14:paraId="243853FF" w14:textId="18A2260A" w:rsidR="00301476" w:rsidRPr="00301476" w:rsidRDefault="00301476" w:rsidP="00301476">
      <w:pPr>
        <w:pStyle w:val="Text1"/>
      </w:pPr>
      <w:r>
        <w:t>Compile the initial research and literature review with the initial concept design and any subsequent design changes together with the results from the tests into the final report.</w:t>
      </w:r>
    </w:p>
    <w:p w14:paraId="2A159818" w14:textId="793A0AEA" w:rsidR="00185B56" w:rsidRDefault="00185B56" w:rsidP="00185B56">
      <w:pPr>
        <w:pStyle w:val="Heading1"/>
      </w:pPr>
      <w:bookmarkStart w:id="29" w:name="_Toc96321127"/>
      <w:r>
        <w:lastRenderedPageBreak/>
        <w:t xml:space="preserve">Project Risk </w:t>
      </w:r>
      <w:r w:rsidR="0026583E">
        <w:t>Assessment</w:t>
      </w:r>
      <w:bookmarkEnd w:id="29"/>
    </w:p>
    <w:p w14:paraId="719FFD26" w14:textId="452D9921" w:rsidR="0026583E" w:rsidRDefault="0026583E" w:rsidP="00185B56">
      <w:pPr>
        <w:pStyle w:val="Text1"/>
      </w:pPr>
      <w:r>
        <w:t>This project consists mostly of the control software and the electronic hardware needed to implement this software, however there is still a small mechanical hardware element with the vessel and how the propulsion is mounted onto the vessel. In this section of the report, I will detail the possible risks that could be encountered in the project and what precautions are being taken to limit the effect these risks might have.</w:t>
      </w:r>
    </w:p>
    <w:p w14:paraId="00FFB17E" w14:textId="19BCA620" w:rsidR="0026583E" w:rsidRDefault="001B2076" w:rsidP="00185B56">
      <w:pPr>
        <w:pStyle w:val="Text1"/>
      </w:pPr>
      <w:r>
        <w:t>Firstly, I will look at the electronic side of the project. Due to the tight timeline of the project, the main risk to the project would be a delay in the delivery of the ordered components. The software can be developed independently to a point, beyond which the electronic components are needed to troubleshoot and ensure that the software is executing correctly and that the</w:t>
      </w:r>
      <w:r w:rsidR="00CB0897">
        <w:t xml:space="preserve">re are no issues that need to be resolved. Having no control over the supply lines, the solution to mitigate this risk is to finalise the design concept and order the components as soon as possible. </w:t>
      </w:r>
      <w:r w:rsidR="00CF001E">
        <w:t>Therefore,</w:t>
      </w:r>
      <w:r w:rsidR="00CB0897">
        <w:t xml:space="preserve"> if any delays in the delivery or development of the control system </w:t>
      </w:r>
      <w:r w:rsidR="00CF001E">
        <w:t>there will still be sufficient time to complete the project.</w:t>
      </w:r>
    </w:p>
    <w:p w14:paraId="1E56CCA6" w14:textId="63862952" w:rsidR="00CF001E" w:rsidRDefault="00CF001E" w:rsidP="00185B56">
      <w:pPr>
        <w:pStyle w:val="Text1"/>
      </w:pPr>
      <w:r>
        <w:t>Secondly, with regards to the mechanical hardware, there is also a risk of delays in manufacturing of the hardware. However, because the manufacturing will be sourced to the universities mechanical workshop, the material will be bought from the workshop stock on hand, and all manufacturing will be ordered in the first half of the year</w:t>
      </w:r>
      <w:r>
        <w:rPr>
          <w:vertAlign w:val="superscript"/>
        </w:rPr>
        <w:t>1</w:t>
      </w:r>
      <w:r>
        <w:t xml:space="preserve">, there is a smaller chance of this risk occurring. It will still be prudent to, as with the electronics, have the design concept and technical drawings completed as soon as possible. </w:t>
      </w:r>
    </w:p>
    <w:p w14:paraId="2CEC1212" w14:textId="2958EFB5" w:rsidR="00CF001E" w:rsidRDefault="00376237" w:rsidP="00185B56">
      <w:pPr>
        <w:pStyle w:val="Text1"/>
      </w:pPr>
      <w:r>
        <w:t>Thirdly</w:t>
      </w:r>
      <w:r w:rsidR="00CF001E">
        <w:t>, the last main risk to</w:t>
      </w:r>
      <w:r>
        <w:t xml:space="preserve"> project schedule to</w:t>
      </w:r>
      <w:r w:rsidR="00CF001E">
        <w:t xml:space="preserve"> consider is risks associated with the testing phase of the project. Due to the vessel needing a large body of water to test, testing days will need to be scheduled and planned out ahead of time. However, </w:t>
      </w:r>
      <w:r>
        <w:t xml:space="preserve">due to testing on a large body of water, any moderate to harsh weather conditions could negatively effect and possibly hinder testing. To mitigate these risks, in the planning of a test, the weather forecast will be regularly consulted and more than one day of testing can be scheduled so that the ideal testing conditions can be achieved. </w:t>
      </w:r>
    </w:p>
    <w:p w14:paraId="53F0C0C1" w14:textId="300EBB6E" w:rsidR="005B4841" w:rsidRDefault="005B4841" w:rsidP="00185B56">
      <w:pPr>
        <w:pStyle w:val="Text1"/>
      </w:pPr>
      <w:r>
        <w:t>When testing there is also the risk of the boat running off course when doing self-navigating tests. This would be problematic as it could run ashore or run into other vessels on the water. For this purpose, the vessel will always have a pilot who can override the boat and take manual control. There is also the risk of the boat having issues and taking on water or sinking. To mitigate this, all personal on the boat must have a lifejacket and at least one person must have a valid skippers license.</w:t>
      </w:r>
    </w:p>
    <w:p w14:paraId="300785A4" w14:textId="1666D91F" w:rsidR="00376237" w:rsidRDefault="00376237" w:rsidP="00185B56">
      <w:pPr>
        <w:pStyle w:val="Text1"/>
      </w:pPr>
      <w:r>
        <w:t xml:space="preserve">Finally, the risks to the budget must be considered. The risk of the project running over budget are high. There are several costly components required for the project </w:t>
      </w:r>
      <w:r>
        <w:lastRenderedPageBreak/>
        <w:t xml:space="preserve">which will push the project cost up. However, this is slightly mitigated by the fact that the university has already acquired a couple of the </w:t>
      </w:r>
      <w:r w:rsidR="00AC7A1C">
        <w:t>costliest</w:t>
      </w:r>
      <w:r>
        <w:t xml:space="preserve"> components namely, the vessel, with a trailer for transport, the electric thrusters for propulsion and, the batteries for the power source. There </w:t>
      </w:r>
      <w:r w:rsidR="00AC7A1C">
        <w:t>are,</w:t>
      </w:r>
      <w:r>
        <w:t xml:space="preserve"> however, further costs to the project which could </w:t>
      </w:r>
      <w:r w:rsidR="00AC7A1C">
        <w:t xml:space="preserve">push the project over budge. There will significant total cost for the transport required to and from the testing site. Fortunately, there is little cost expected to be accrued from any laboratory or equipment use through the university. </w:t>
      </w:r>
    </w:p>
    <w:p w14:paraId="02A43084" w14:textId="77777777" w:rsidR="00AC7A1C" w:rsidRDefault="00AC7A1C" w:rsidP="00185B56">
      <w:pPr>
        <w:pStyle w:val="Text1"/>
      </w:pPr>
    </w:p>
    <w:p w14:paraId="55F2EDA9" w14:textId="117DC0A6" w:rsidR="00AC7A1C" w:rsidRPr="00AC7A1C" w:rsidRDefault="00AC7A1C" w:rsidP="00185B56">
      <w:pPr>
        <w:pStyle w:val="Text1"/>
        <w:rPr>
          <w:sz w:val="20"/>
          <w:szCs w:val="16"/>
        </w:rPr>
      </w:pPr>
      <w:r w:rsidRPr="00AC7A1C">
        <w:rPr>
          <w:sz w:val="20"/>
          <w:szCs w:val="16"/>
          <w:vertAlign w:val="superscript"/>
        </w:rPr>
        <w:t>1</w:t>
      </w:r>
      <w:r w:rsidRPr="00AC7A1C">
        <w:rPr>
          <w:sz w:val="20"/>
          <w:szCs w:val="16"/>
        </w:rPr>
        <w:t xml:space="preserve"> Most of the manufacturing done by other students is submitted in the second semester and so the workshop should not be overly full of orders in the first semester.</w:t>
      </w:r>
    </w:p>
    <w:p w14:paraId="0C2EE3C9" w14:textId="77777777" w:rsidR="00F9149A" w:rsidRPr="00B26315" w:rsidRDefault="00C93397" w:rsidP="00E27F0B">
      <w:pPr>
        <w:pStyle w:val="Heading1"/>
      </w:pPr>
      <w:bookmarkStart w:id="30" w:name="_Toc96321128"/>
      <w:r>
        <w:lastRenderedPageBreak/>
        <w:t>Conclusions</w:t>
      </w:r>
      <w:bookmarkEnd w:id="30"/>
    </w:p>
    <w:p w14:paraId="0C2EE3CA" w14:textId="1ACC1B56" w:rsidR="00F9149A" w:rsidRDefault="00F304A2" w:rsidP="00787CEC">
      <w:pPr>
        <w:pStyle w:val="Text1"/>
      </w:pPr>
      <w:r>
        <w:t xml:space="preserve">The need for self-navigating unmanned surface vessels is clear as South Africa looks to do more acoustic research. The projects aim is to develop a control system for unmanned surface vessels that will incorporate self-navigation. This control system could then be used further in commercial, defence or fishing industries. </w:t>
      </w:r>
    </w:p>
    <w:p w14:paraId="23416532" w14:textId="72645909" w:rsidR="00F304A2" w:rsidRPr="00B26315" w:rsidRDefault="00F304A2" w:rsidP="00787CEC">
      <w:pPr>
        <w:pStyle w:val="Text1"/>
      </w:pPr>
      <w:r>
        <w:t xml:space="preserve">The project team are sufficiently equipped to complete this project and have the required facilities. The project has been estimated to have a total cost of R306 475, of which R45 700 is capital expense to procure the vessel, with a trailer, the thrusters required for propulsion, and the batteries. The project deadline is 4 months to completion. There are some risks to the timeline and the project overall that have previously been mentioned </w:t>
      </w:r>
      <w:r w:rsidR="00AC4FB0">
        <w:t>and all mitigating factors have been put in place.</w:t>
      </w:r>
    </w:p>
    <w:p w14:paraId="0C2EE3CB" w14:textId="77777777" w:rsidR="00F9149A" w:rsidRPr="00B26315" w:rsidRDefault="00C93397" w:rsidP="00E27F0B">
      <w:pPr>
        <w:pStyle w:val="Heading1"/>
      </w:pPr>
      <w:bookmarkStart w:id="31" w:name="_Toc96321129"/>
      <w:r>
        <w:lastRenderedPageBreak/>
        <w:t>References</w:t>
      </w:r>
      <w:bookmarkEnd w:id="31"/>
    </w:p>
    <w:p w14:paraId="6CFFD1AC" w14:textId="2668744D" w:rsidR="00B71AD2" w:rsidRPr="00B71AD2" w:rsidRDefault="00B71AD2" w:rsidP="00A869EF">
      <w:pPr>
        <w:widowControl w:val="0"/>
        <w:autoSpaceDE w:val="0"/>
        <w:autoSpaceDN w:val="0"/>
        <w:adjustRightInd w:val="0"/>
        <w:jc w:val="both"/>
        <w:rPr>
          <w:rFonts w:ascii="Calibri" w:hAnsi="Calibri" w:cs="Calibri"/>
          <w:noProof/>
          <w:sz w:val="24"/>
          <w:szCs w:val="24"/>
        </w:rPr>
      </w:pPr>
      <w:r>
        <w:rPr>
          <w:rFonts w:cs="Arial"/>
          <w:sz w:val="24"/>
        </w:rPr>
        <w:fldChar w:fldCharType="begin" w:fldLock="1"/>
      </w:r>
      <w:r>
        <w:rPr>
          <w:rFonts w:cs="Arial"/>
          <w:sz w:val="24"/>
        </w:rPr>
        <w:instrText xml:space="preserve">ADDIN Mendeley Bibliography CSL_BIBLIOGRAPHY </w:instrText>
      </w:r>
      <w:r>
        <w:rPr>
          <w:rFonts w:cs="Arial"/>
          <w:sz w:val="24"/>
        </w:rPr>
        <w:fldChar w:fldCharType="separate"/>
      </w:r>
      <w:r w:rsidRPr="00B71AD2">
        <w:rPr>
          <w:rFonts w:ascii="Calibri" w:hAnsi="Calibri" w:cs="Calibri"/>
          <w:noProof/>
          <w:sz w:val="24"/>
          <w:szCs w:val="24"/>
        </w:rPr>
        <w:t>Beam, S., Hydrographic, E. and Boat, S. (no date) ‘Z-Boat 1250 ®’.</w:t>
      </w:r>
    </w:p>
    <w:p w14:paraId="2D1B95F1" w14:textId="77777777" w:rsidR="00B71AD2" w:rsidRPr="00B71AD2" w:rsidRDefault="00B71AD2" w:rsidP="00A869EF">
      <w:pPr>
        <w:widowControl w:val="0"/>
        <w:autoSpaceDE w:val="0"/>
        <w:autoSpaceDN w:val="0"/>
        <w:adjustRightInd w:val="0"/>
        <w:jc w:val="both"/>
        <w:rPr>
          <w:rFonts w:ascii="Calibri" w:hAnsi="Calibri" w:cs="Calibri"/>
          <w:noProof/>
          <w:sz w:val="24"/>
          <w:szCs w:val="24"/>
        </w:rPr>
      </w:pPr>
      <w:r w:rsidRPr="00B71AD2">
        <w:rPr>
          <w:rFonts w:ascii="Calibri" w:hAnsi="Calibri" w:cs="Calibri"/>
          <w:noProof/>
          <w:sz w:val="24"/>
          <w:szCs w:val="24"/>
        </w:rPr>
        <w:t xml:space="preserve">Caruso, F. </w:t>
      </w:r>
      <w:r w:rsidRPr="00B71AD2">
        <w:rPr>
          <w:rFonts w:ascii="Calibri" w:hAnsi="Calibri" w:cs="Calibri"/>
          <w:i/>
          <w:iCs/>
          <w:noProof/>
          <w:sz w:val="24"/>
          <w:szCs w:val="24"/>
        </w:rPr>
        <w:t>et al.</w:t>
      </w:r>
      <w:r w:rsidRPr="00B71AD2">
        <w:rPr>
          <w:rFonts w:ascii="Calibri" w:hAnsi="Calibri" w:cs="Calibri"/>
          <w:noProof/>
          <w:sz w:val="24"/>
          <w:szCs w:val="24"/>
        </w:rPr>
        <w:t xml:space="preserve"> (2020) ‘Monitoring of a Nearshore Small Dolphin Species Using Passive Acoustic Platforms and Supervised Machine Learning Techniques’, </w:t>
      </w:r>
      <w:r w:rsidRPr="00B71AD2">
        <w:rPr>
          <w:rFonts w:ascii="Calibri" w:hAnsi="Calibri" w:cs="Calibri"/>
          <w:i/>
          <w:iCs/>
          <w:noProof/>
          <w:sz w:val="24"/>
          <w:szCs w:val="24"/>
        </w:rPr>
        <w:t>Frontiers in Marine Science</w:t>
      </w:r>
      <w:r w:rsidRPr="00B71AD2">
        <w:rPr>
          <w:rFonts w:ascii="Calibri" w:hAnsi="Calibri" w:cs="Calibri"/>
          <w:noProof/>
          <w:sz w:val="24"/>
          <w:szCs w:val="24"/>
        </w:rPr>
        <w:t>, 7(April). doi: 10.3389/fmars.2020.00267.</w:t>
      </w:r>
    </w:p>
    <w:p w14:paraId="16540C1B" w14:textId="77B06F71" w:rsidR="00B71AD2" w:rsidRDefault="00B71AD2" w:rsidP="00A869EF">
      <w:pPr>
        <w:widowControl w:val="0"/>
        <w:autoSpaceDE w:val="0"/>
        <w:autoSpaceDN w:val="0"/>
        <w:adjustRightInd w:val="0"/>
        <w:jc w:val="both"/>
        <w:rPr>
          <w:rFonts w:ascii="Calibri" w:hAnsi="Calibri" w:cs="Calibri"/>
          <w:noProof/>
          <w:sz w:val="24"/>
          <w:szCs w:val="24"/>
        </w:rPr>
      </w:pPr>
      <w:r w:rsidRPr="00B71AD2">
        <w:rPr>
          <w:rFonts w:ascii="Calibri" w:hAnsi="Calibri" w:cs="Calibri"/>
          <w:noProof/>
          <w:sz w:val="24"/>
          <w:szCs w:val="24"/>
        </w:rPr>
        <w:t xml:space="preserve">Wiggins, S. M., McDonald, M. A. and Hildebrand, J. A. (2012) ‘Beaked whale and dolphin tracking using a multichannel autonomous acoustic recorder’, </w:t>
      </w:r>
      <w:r w:rsidRPr="00B71AD2">
        <w:rPr>
          <w:rFonts w:ascii="Calibri" w:hAnsi="Calibri" w:cs="Calibri"/>
          <w:i/>
          <w:iCs/>
          <w:noProof/>
          <w:sz w:val="24"/>
          <w:szCs w:val="24"/>
        </w:rPr>
        <w:t>The Journal of the Acoustical Society of America</w:t>
      </w:r>
      <w:r w:rsidRPr="00B71AD2">
        <w:rPr>
          <w:rFonts w:ascii="Calibri" w:hAnsi="Calibri" w:cs="Calibri"/>
          <w:noProof/>
          <w:sz w:val="24"/>
          <w:szCs w:val="24"/>
        </w:rPr>
        <w:t>, 131(1), pp. 156–163. doi: 10.1121/1.3662076.</w:t>
      </w:r>
    </w:p>
    <w:p w14:paraId="3346D40A" w14:textId="77777777" w:rsidR="002E5300" w:rsidRDefault="002E5300" w:rsidP="002E5300">
      <w:pPr>
        <w:pStyle w:val="Text1"/>
      </w:pPr>
    </w:p>
    <w:p w14:paraId="49DEEBD1" w14:textId="77777777" w:rsidR="00A869EF" w:rsidRDefault="00B71AD2" w:rsidP="00A869EF">
      <w:pPr>
        <w:jc w:val="both"/>
        <w:rPr>
          <w:rFonts w:cs="Arial"/>
          <w:sz w:val="24"/>
        </w:rPr>
        <w:sectPr w:rsidR="00A869EF" w:rsidSect="00A869EF">
          <w:footerReference w:type="default" r:id="rId16"/>
          <w:endnotePr>
            <w:numStart w:val="6"/>
          </w:endnotePr>
          <w:pgSz w:w="11907" w:h="16840" w:code="9"/>
          <w:pgMar w:top="2495" w:right="1985" w:bottom="1474" w:left="1701" w:header="567" w:footer="567" w:gutter="0"/>
          <w:pgNumType w:start="1"/>
          <w:cols w:space="720"/>
          <w:docGrid w:linePitch="272"/>
        </w:sectPr>
      </w:pPr>
      <w:r>
        <w:rPr>
          <w:rFonts w:cs="Arial"/>
          <w:sz w:val="24"/>
        </w:rPr>
        <w:fldChar w:fldCharType="end"/>
      </w:r>
    </w:p>
    <w:p w14:paraId="0C2EE3CE" w14:textId="040A2111" w:rsidR="00F9149A" w:rsidRDefault="00085BDE" w:rsidP="002E5300">
      <w:pPr>
        <w:pStyle w:val="Heading7"/>
      </w:pPr>
      <w:bookmarkStart w:id="32" w:name="_Toc96321130"/>
      <w:r>
        <w:lastRenderedPageBreak/>
        <w:t>Planning Details</w:t>
      </w:r>
      <w:bookmarkEnd w:id="32"/>
    </w:p>
    <w:p w14:paraId="643E81A2" w14:textId="4D001691" w:rsidR="00E20B05" w:rsidRDefault="00E20B05" w:rsidP="00E20B05"/>
    <w:p w14:paraId="176E960A" w14:textId="054E0EDB" w:rsidR="00E20B05" w:rsidRPr="00E20B05" w:rsidRDefault="00E20B05" w:rsidP="00A869EF">
      <w:pPr>
        <w:pStyle w:val="Text1"/>
      </w:pPr>
      <w:r>
        <w:t>This appendix breaks down the planning with regards to the budget with an estimated cost to complete the project in Table A.1 and a Gantt chart which outlines the planned timeline for the activities in Figure A.2</w:t>
      </w:r>
    </w:p>
    <w:p w14:paraId="0C2EE3CF" w14:textId="7F5354BD" w:rsidR="00F9149A" w:rsidRDefault="00085BDE" w:rsidP="00254D69">
      <w:pPr>
        <w:pStyle w:val="Heading8"/>
      </w:pPr>
      <w:r>
        <w:t>Budget Planning</w:t>
      </w:r>
    </w:p>
    <w:p w14:paraId="3DB8C0AC" w14:textId="7725A3F1" w:rsidR="00085BDE" w:rsidRPr="00AA6D31" w:rsidRDefault="00E20B05" w:rsidP="00AA6D31">
      <w:pPr>
        <w:pStyle w:val="TableHeading"/>
      </w:pPr>
      <w:bookmarkStart w:id="33" w:name="TableA1"/>
      <w:r w:rsidRPr="00AA6D31">
        <w:t>Table A.1: Estimate Cost per Activity</w:t>
      </w:r>
    </w:p>
    <w:tbl>
      <w:tblPr>
        <w:tblStyle w:val="TableGrid"/>
        <w:tblW w:w="9917" w:type="dxa"/>
        <w:tblLayout w:type="fixed"/>
        <w:tblLook w:val="04A0" w:firstRow="1" w:lastRow="0" w:firstColumn="1" w:lastColumn="0" w:noHBand="0" w:noVBand="1"/>
      </w:tblPr>
      <w:tblGrid>
        <w:gridCol w:w="1400"/>
        <w:gridCol w:w="698"/>
        <w:gridCol w:w="1016"/>
        <w:gridCol w:w="1134"/>
        <w:gridCol w:w="992"/>
        <w:gridCol w:w="992"/>
        <w:gridCol w:w="567"/>
        <w:gridCol w:w="851"/>
        <w:gridCol w:w="1134"/>
        <w:gridCol w:w="1133"/>
      </w:tblGrid>
      <w:tr w:rsidR="00C533C6" w14:paraId="68E80BEF" w14:textId="77777777" w:rsidTr="00C533C6">
        <w:tc>
          <w:tcPr>
            <w:tcW w:w="1400" w:type="dxa"/>
          </w:tcPr>
          <w:bookmarkEnd w:id="33"/>
          <w:p w14:paraId="57A30A03" w14:textId="6CA17632" w:rsidR="00CD2093" w:rsidRPr="0082789D" w:rsidRDefault="00CD2093" w:rsidP="0082789D">
            <w:pPr>
              <w:pStyle w:val="Text1"/>
              <w:jc w:val="center"/>
              <w:rPr>
                <w:b/>
                <w:bCs/>
              </w:rPr>
            </w:pPr>
            <w:r w:rsidRPr="0082789D">
              <w:rPr>
                <w:b/>
                <w:bCs/>
              </w:rPr>
              <w:t>Activity</w:t>
            </w:r>
          </w:p>
        </w:tc>
        <w:tc>
          <w:tcPr>
            <w:tcW w:w="1714" w:type="dxa"/>
            <w:gridSpan w:val="2"/>
          </w:tcPr>
          <w:p w14:paraId="0FC84310" w14:textId="49D05181" w:rsidR="00CD2093" w:rsidRPr="0082789D" w:rsidRDefault="00CD2093" w:rsidP="00CD2093">
            <w:pPr>
              <w:pStyle w:val="Text1"/>
              <w:jc w:val="center"/>
              <w:rPr>
                <w:b/>
                <w:bCs/>
              </w:rPr>
            </w:pPr>
            <w:r w:rsidRPr="0082789D">
              <w:rPr>
                <w:b/>
                <w:bCs/>
              </w:rPr>
              <w:t>Engineering Time</w:t>
            </w:r>
          </w:p>
        </w:tc>
        <w:tc>
          <w:tcPr>
            <w:tcW w:w="1134" w:type="dxa"/>
          </w:tcPr>
          <w:p w14:paraId="10C16BF2" w14:textId="56233DFE" w:rsidR="00CD2093" w:rsidRPr="0082789D" w:rsidRDefault="00CD2093" w:rsidP="00CD2093">
            <w:pPr>
              <w:pStyle w:val="Text1"/>
              <w:jc w:val="center"/>
              <w:rPr>
                <w:b/>
                <w:bCs/>
              </w:rPr>
            </w:pPr>
            <w:r w:rsidRPr="0082789D">
              <w:rPr>
                <w:b/>
                <w:bCs/>
              </w:rPr>
              <w:t>Running Costs</w:t>
            </w:r>
          </w:p>
        </w:tc>
        <w:tc>
          <w:tcPr>
            <w:tcW w:w="992" w:type="dxa"/>
          </w:tcPr>
          <w:p w14:paraId="6756E00E" w14:textId="3E901CEC" w:rsidR="00CD2093" w:rsidRPr="0082789D" w:rsidRDefault="00CD2093" w:rsidP="00CD2093">
            <w:pPr>
              <w:pStyle w:val="Text1"/>
              <w:jc w:val="center"/>
              <w:rPr>
                <w:b/>
                <w:bCs/>
              </w:rPr>
            </w:pPr>
            <w:r w:rsidRPr="0082789D">
              <w:rPr>
                <w:b/>
                <w:bCs/>
              </w:rPr>
              <w:t>Facility Use</w:t>
            </w:r>
          </w:p>
        </w:tc>
        <w:tc>
          <w:tcPr>
            <w:tcW w:w="992" w:type="dxa"/>
          </w:tcPr>
          <w:p w14:paraId="0ADE5B52" w14:textId="73BD124D" w:rsidR="00CD2093" w:rsidRPr="0082789D" w:rsidRDefault="00CD2093" w:rsidP="00CD2093">
            <w:pPr>
              <w:pStyle w:val="Text1"/>
              <w:jc w:val="center"/>
              <w:rPr>
                <w:b/>
                <w:bCs/>
              </w:rPr>
            </w:pPr>
            <w:r w:rsidRPr="0082789D">
              <w:rPr>
                <w:b/>
                <w:bCs/>
              </w:rPr>
              <w:t>Capital Costs</w:t>
            </w:r>
          </w:p>
        </w:tc>
        <w:tc>
          <w:tcPr>
            <w:tcW w:w="1418" w:type="dxa"/>
            <w:gridSpan w:val="2"/>
          </w:tcPr>
          <w:p w14:paraId="403DF5B6" w14:textId="7CED8EDF" w:rsidR="00CD2093" w:rsidRPr="0082789D" w:rsidRDefault="00CD2093" w:rsidP="00CD2093">
            <w:pPr>
              <w:pStyle w:val="Text1"/>
              <w:jc w:val="center"/>
              <w:rPr>
                <w:b/>
                <w:bCs/>
              </w:rPr>
            </w:pPr>
            <w:r w:rsidRPr="0082789D">
              <w:rPr>
                <w:b/>
                <w:bCs/>
              </w:rPr>
              <w:t>MMW</w:t>
            </w:r>
          </w:p>
        </w:tc>
        <w:tc>
          <w:tcPr>
            <w:tcW w:w="1134" w:type="dxa"/>
          </w:tcPr>
          <w:p w14:paraId="240818F1" w14:textId="3D099EEB" w:rsidR="00CD2093" w:rsidRPr="0082789D" w:rsidRDefault="00CD2093" w:rsidP="00CD2093">
            <w:pPr>
              <w:pStyle w:val="Text1"/>
              <w:jc w:val="center"/>
              <w:rPr>
                <w:b/>
                <w:bCs/>
              </w:rPr>
            </w:pPr>
            <w:r w:rsidRPr="0082789D">
              <w:rPr>
                <w:b/>
                <w:bCs/>
              </w:rPr>
              <w:t>MMW</w:t>
            </w:r>
          </w:p>
        </w:tc>
        <w:tc>
          <w:tcPr>
            <w:tcW w:w="1133" w:type="dxa"/>
          </w:tcPr>
          <w:p w14:paraId="65B19683" w14:textId="61005DE0" w:rsidR="00CD2093" w:rsidRPr="0082789D" w:rsidRDefault="00CD2093" w:rsidP="00CD2093">
            <w:pPr>
              <w:pStyle w:val="Text1"/>
              <w:jc w:val="center"/>
              <w:rPr>
                <w:b/>
                <w:bCs/>
              </w:rPr>
            </w:pPr>
            <w:r w:rsidRPr="0082789D">
              <w:rPr>
                <w:b/>
                <w:bCs/>
              </w:rPr>
              <w:t>Total</w:t>
            </w:r>
          </w:p>
        </w:tc>
      </w:tr>
      <w:tr w:rsidR="00C533C6" w14:paraId="3D315F9D" w14:textId="77777777" w:rsidTr="00C533C6">
        <w:tc>
          <w:tcPr>
            <w:tcW w:w="6232" w:type="dxa"/>
            <w:gridSpan w:val="6"/>
            <w:vAlign w:val="center"/>
          </w:tcPr>
          <w:p w14:paraId="644F2A23" w14:textId="77777777" w:rsidR="00CD2093" w:rsidRPr="0082789D" w:rsidRDefault="00CD2093" w:rsidP="0082789D">
            <w:pPr>
              <w:pStyle w:val="Text1"/>
              <w:jc w:val="left"/>
              <w:rPr>
                <w:b/>
                <w:bCs/>
              </w:rPr>
            </w:pPr>
          </w:p>
        </w:tc>
        <w:tc>
          <w:tcPr>
            <w:tcW w:w="1418" w:type="dxa"/>
            <w:gridSpan w:val="2"/>
          </w:tcPr>
          <w:p w14:paraId="2D432AAB" w14:textId="09553950" w:rsidR="00CD2093" w:rsidRPr="0082789D" w:rsidRDefault="00CD2093" w:rsidP="00CD2093">
            <w:pPr>
              <w:pStyle w:val="Text1"/>
              <w:jc w:val="center"/>
              <w:rPr>
                <w:b/>
                <w:bCs/>
              </w:rPr>
            </w:pPr>
            <w:r w:rsidRPr="0082789D">
              <w:rPr>
                <w:b/>
                <w:bCs/>
              </w:rPr>
              <w:t>Labour</w:t>
            </w:r>
          </w:p>
        </w:tc>
        <w:tc>
          <w:tcPr>
            <w:tcW w:w="1134" w:type="dxa"/>
          </w:tcPr>
          <w:p w14:paraId="04C8B8D1" w14:textId="7410A360" w:rsidR="00CD2093" w:rsidRPr="0082789D" w:rsidRDefault="00CD2093" w:rsidP="00CD2093">
            <w:pPr>
              <w:pStyle w:val="Text1"/>
              <w:jc w:val="center"/>
              <w:rPr>
                <w:b/>
                <w:bCs/>
              </w:rPr>
            </w:pPr>
            <w:r w:rsidRPr="0082789D">
              <w:rPr>
                <w:b/>
                <w:bCs/>
              </w:rPr>
              <w:t>Material</w:t>
            </w:r>
          </w:p>
        </w:tc>
        <w:tc>
          <w:tcPr>
            <w:tcW w:w="1133" w:type="dxa"/>
          </w:tcPr>
          <w:p w14:paraId="2366E379" w14:textId="77777777" w:rsidR="00CD2093" w:rsidRPr="0082789D" w:rsidRDefault="00CD2093" w:rsidP="00CD2093">
            <w:pPr>
              <w:pStyle w:val="Text1"/>
              <w:jc w:val="center"/>
              <w:rPr>
                <w:b/>
                <w:bCs/>
              </w:rPr>
            </w:pPr>
          </w:p>
        </w:tc>
      </w:tr>
      <w:tr w:rsidR="00C533C6" w14:paraId="283F7D9E" w14:textId="77777777" w:rsidTr="00C533C6">
        <w:trPr>
          <w:trHeight w:val="305"/>
        </w:trPr>
        <w:tc>
          <w:tcPr>
            <w:tcW w:w="1400" w:type="dxa"/>
            <w:vAlign w:val="center"/>
          </w:tcPr>
          <w:p w14:paraId="2A2DEEE4" w14:textId="77777777" w:rsidR="00CD2093" w:rsidRPr="0082789D" w:rsidRDefault="00CD2093" w:rsidP="0082789D">
            <w:pPr>
              <w:pStyle w:val="Text1"/>
              <w:jc w:val="left"/>
              <w:rPr>
                <w:b/>
                <w:bCs/>
              </w:rPr>
            </w:pPr>
          </w:p>
        </w:tc>
        <w:tc>
          <w:tcPr>
            <w:tcW w:w="698" w:type="dxa"/>
          </w:tcPr>
          <w:p w14:paraId="3F326709" w14:textId="536B7F4F" w:rsidR="00CD2093" w:rsidRPr="0082789D" w:rsidRDefault="00CD2093" w:rsidP="00CD2093">
            <w:pPr>
              <w:pStyle w:val="Text1"/>
              <w:jc w:val="center"/>
              <w:rPr>
                <w:b/>
                <w:bCs/>
              </w:rPr>
            </w:pPr>
            <w:r w:rsidRPr="0082789D">
              <w:rPr>
                <w:b/>
                <w:bCs/>
              </w:rPr>
              <w:t>hr</w:t>
            </w:r>
          </w:p>
        </w:tc>
        <w:tc>
          <w:tcPr>
            <w:tcW w:w="1016" w:type="dxa"/>
          </w:tcPr>
          <w:p w14:paraId="0BA7A5AE" w14:textId="25239332" w:rsidR="00CD2093" w:rsidRPr="0082789D" w:rsidRDefault="00CD2093" w:rsidP="00CD2093">
            <w:pPr>
              <w:pStyle w:val="Text1"/>
              <w:jc w:val="center"/>
              <w:rPr>
                <w:b/>
                <w:bCs/>
              </w:rPr>
            </w:pPr>
            <w:r w:rsidRPr="0082789D">
              <w:rPr>
                <w:b/>
                <w:bCs/>
              </w:rPr>
              <w:t>R</w:t>
            </w:r>
          </w:p>
        </w:tc>
        <w:tc>
          <w:tcPr>
            <w:tcW w:w="1134" w:type="dxa"/>
          </w:tcPr>
          <w:p w14:paraId="398BBCC8" w14:textId="60D2BB1B" w:rsidR="00CD2093" w:rsidRPr="0082789D" w:rsidRDefault="00CD2093" w:rsidP="00CD2093">
            <w:pPr>
              <w:pStyle w:val="Text1"/>
              <w:jc w:val="center"/>
              <w:rPr>
                <w:b/>
                <w:bCs/>
              </w:rPr>
            </w:pPr>
            <w:r w:rsidRPr="0082789D">
              <w:rPr>
                <w:b/>
                <w:bCs/>
              </w:rPr>
              <w:t>R</w:t>
            </w:r>
          </w:p>
        </w:tc>
        <w:tc>
          <w:tcPr>
            <w:tcW w:w="992" w:type="dxa"/>
          </w:tcPr>
          <w:p w14:paraId="40D623D1" w14:textId="0F60E1C3" w:rsidR="00CD2093" w:rsidRPr="0082789D" w:rsidRDefault="00CD2093" w:rsidP="00CD2093">
            <w:pPr>
              <w:pStyle w:val="Text1"/>
              <w:jc w:val="center"/>
              <w:rPr>
                <w:b/>
                <w:bCs/>
              </w:rPr>
            </w:pPr>
            <w:r w:rsidRPr="0082789D">
              <w:rPr>
                <w:b/>
                <w:bCs/>
              </w:rPr>
              <w:t>R</w:t>
            </w:r>
          </w:p>
        </w:tc>
        <w:tc>
          <w:tcPr>
            <w:tcW w:w="992" w:type="dxa"/>
          </w:tcPr>
          <w:p w14:paraId="7228D6A0" w14:textId="12C1BF59" w:rsidR="00CD2093" w:rsidRPr="0082789D" w:rsidRDefault="00CD2093" w:rsidP="00CD2093">
            <w:pPr>
              <w:pStyle w:val="Text1"/>
              <w:jc w:val="center"/>
              <w:rPr>
                <w:b/>
                <w:bCs/>
              </w:rPr>
            </w:pPr>
            <w:r w:rsidRPr="0082789D">
              <w:rPr>
                <w:b/>
                <w:bCs/>
              </w:rPr>
              <w:t>R</w:t>
            </w:r>
          </w:p>
        </w:tc>
        <w:tc>
          <w:tcPr>
            <w:tcW w:w="567" w:type="dxa"/>
          </w:tcPr>
          <w:p w14:paraId="23BE9FD4" w14:textId="4871E91E" w:rsidR="00CD2093" w:rsidRPr="0082789D" w:rsidRDefault="00CD2093" w:rsidP="00CD2093">
            <w:pPr>
              <w:pStyle w:val="Text1"/>
              <w:jc w:val="center"/>
              <w:rPr>
                <w:b/>
                <w:bCs/>
              </w:rPr>
            </w:pPr>
            <w:r w:rsidRPr="0082789D">
              <w:rPr>
                <w:b/>
                <w:bCs/>
              </w:rPr>
              <w:t>hr</w:t>
            </w:r>
          </w:p>
        </w:tc>
        <w:tc>
          <w:tcPr>
            <w:tcW w:w="851" w:type="dxa"/>
          </w:tcPr>
          <w:p w14:paraId="63064A7A" w14:textId="4DDDED12" w:rsidR="00CD2093" w:rsidRPr="0082789D" w:rsidRDefault="00CD2093" w:rsidP="00CD2093">
            <w:pPr>
              <w:pStyle w:val="Text1"/>
              <w:jc w:val="center"/>
              <w:rPr>
                <w:b/>
                <w:bCs/>
              </w:rPr>
            </w:pPr>
            <w:r w:rsidRPr="0082789D">
              <w:rPr>
                <w:b/>
                <w:bCs/>
              </w:rPr>
              <w:t>R</w:t>
            </w:r>
          </w:p>
        </w:tc>
        <w:tc>
          <w:tcPr>
            <w:tcW w:w="1134" w:type="dxa"/>
          </w:tcPr>
          <w:p w14:paraId="03640896" w14:textId="55DCB7BC" w:rsidR="00CD2093" w:rsidRPr="0082789D" w:rsidRDefault="00CD2093" w:rsidP="00CD2093">
            <w:pPr>
              <w:pStyle w:val="Text1"/>
              <w:jc w:val="center"/>
              <w:rPr>
                <w:b/>
                <w:bCs/>
              </w:rPr>
            </w:pPr>
            <w:r w:rsidRPr="0082789D">
              <w:rPr>
                <w:b/>
                <w:bCs/>
              </w:rPr>
              <w:t>R</w:t>
            </w:r>
          </w:p>
        </w:tc>
        <w:tc>
          <w:tcPr>
            <w:tcW w:w="1133" w:type="dxa"/>
          </w:tcPr>
          <w:p w14:paraId="2FAA02F0" w14:textId="0F818C3B" w:rsidR="00CD2093" w:rsidRPr="0082789D" w:rsidRDefault="00CD2093" w:rsidP="00CD2093">
            <w:pPr>
              <w:pStyle w:val="Text1"/>
              <w:jc w:val="center"/>
              <w:rPr>
                <w:b/>
                <w:bCs/>
              </w:rPr>
            </w:pPr>
            <w:r w:rsidRPr="0082789D">
              <w:rPr>
                <w:b/>
                <w:bCs/>
              </w:rPr>
              <w:t>R</w:t>
            </w:r>
          </w:p>
        </w:tc>
      </w:tr>
      <w:tr w:rsidR="009C7A21" w14:paraId="67958ECA" w14:textId="77777777" w:rsidTr="00C533C6">
        <w:tc>
          <w:tcPr>
            <w:tcW w:w="1400" w:type="dxa"/>
            <w:vAlign w:val="center"/>
          </w:tcPr>
          <w:p w14:paraId="26C2D45E" w14:textId="4186D47D" w:rsidR="009C7A21" w:rsidRDefault="009C7A21" w:rsidP="009C7A21">
            <w:pPr>
              <w:pStyle w:val="Text1"/>
              <w:jc w:val="left"/>
            </w:pPr>
            <w:r>
              <w:t>Review Literature</w:t>
            </w:r>
          </w:p>
        </w:tc>
        <w:tc>
          <w:tcPr>
            <w:tcW w:w="698" w:type="dxa"/>
            <w:vAlign w:val="center"/>
          </w:tcPr>
          <w:p w14:paraId="1B59D5F2" w14:textId="72BA28AF" w:rsidR="009C7A21" w:rsidRDefault="009C7A21" w:rsidP="009C7A21">
            <w:pPr>
              <w:pStyle w:val="Text1"/>
            </w:pPr>
            <w:r>
              <w:rPr>
                <w:rFonts w:ascii="Calibri" w:hAnsi="Calibri" w:cs="Calibri"/>
                <w:color w:val="000000"/>
              </w:rPr>
              <w:t>25</w:t>
            </w:r>
          </w:p>
        </w:tc>
        <w:tc>
          <w:tcPr>
            <w:tcW w:w="1016" w:type="dxa"/>
            <w:vAlign w:val="center"/>
          </w:tcPr>
          <w:p w14:paraId="60715671" w14:textId="2521D198" w:rsidR="009C7A21" w:rsidRDefault="009C7A21" w:rsidP="009C7A21">
            <w:pPr>
              <w:pStyle w:val="Text1"/>
            </w:pPr>
            <w:r>
              <w:rPr>
                <w:rFonts w:ascii="Calibri" w:hAnsi="Calibri" w:cs="Calibri"/>
                <w:color w:val="000000"/>
              </w:rPr>
              <w:t>11250</w:t>
            </w:r>
          </w:p>
        </w:tc>
        <w:tc>
          <w:tcPr>
            <w:tcW w:w="1134" w:type="dxa"/>
            <w:vAlign w:val="center"/>
          </w:tcPr>
          <w:p w14:paraId="770E095C" w14:textId="4E4ACC6C" w:rsidR="009C7A21" w:rsidRDefault="009C7A21" w:rsidP="009C7A21">
            <w:pPr>
              <w:pStyle w:val="Text1"/>
            </w:pPr>
            <w:r>
              <w:rPr>
                <w:rFonts w:ascii="Calibri" w:hAnsi="Calibri" w:cs="Calibri"/>
                <w:color w:val="000000"/>
              </w:rPr>
              <w:t>150</w:t>
            </w:r>
          </w:p>
        </w:tc>
        <w:tc>
          <w:tcPr>
            <w:tcW w:w="992" w:type="dxa"/>
            <w:vAlign w:val="center"/>
          </w:tcPr>
          <w:p w14:paraId="708A063B" w14:textId="2B89E195" w:rsidR="009C7A21" w:rsidRDefault="009C7A21" w:rsidP="009C7A21">
            <w:pPr>
              <w:pStyle w:val="Text1"/>
            </w:pPr>
            <w:r>
              <w:rPr>
                <w:rFonts w:ascii="Calibri" w:hAnsi="Calibri" w:cs="Calibri"/>
                <w:color w:val="000000"/>
              </w:rPr>
              <w:t> </w:t>
            </w:r>
          </w:p>
        </w:tc>
        <w:tc>
          <w:tcPr>
            <w:tcW w:w="992" w:type="dxa"/>
            <w:vAlign w:val="center"/>
          </w:tcPr>
          <w:p w14:paraId="7A1DF05A" w14:textId="058DC5BB" w:rsidR="009C7A21" w:rsidRDefault="009C7A21" w:rsidP="009C7A21">
            <w:pPr>
              <w:pStyle w:val="Text1"/>
            </w:pPr>
            <w:r>
              <w:rPr>
                <w:rFonts w:ascii="Calibri" w:hAnsi="Calibri" w:cs="Calibri"/>
                <w:color w:val="000000"/>
              </w:rPr>
              <w:t> </w:t>
            </w:r>
          </w:p>
        </w:tc>
        <w:tc>
          <w:tcPr>
            <w:tcW w:w="567" w:type="dxa"/>
            <w:vAlign w:val="center"/>
          </w:tcPr>
          <w:p w14:paraId="699AB4B0" w14:textId="0729C3CB" w:rsidR="009C7A21" w:rsidRDefault="009C7A21" w:rsidP="009C7A21">
            <w:pPr>
              <w:pStyle w:val="Text1"/>
            </w:pPr>
            <w:r>
              <w:rPr>
                <w:rFonts w:ascii="Calibri" w:hAnsi="Calibri" w:cs="Calibri"/>
                <w:color w:val="000000"/>
              </w:rPr>
              <w:t> </w:t>
            </w:r>
          </w:p>
        </w:tc>
        <w:tc>
          <w:tcPr>
            <w:tcW w:w="851" w:type="dxa"/>
            <w:vAlign w:val="center"/>
          </w:tcPr>
          <w:p w14:paraId="6F12B7D9" w14:textId="5217DA82" w:rsidR="009C7A21" w:rsidRDefault="009C7A21" w:rsidP="009C7A21">
            <w:pPr>
              <w:pStyle w:val="Text1"/>
            </w:pPr>
            <w:r>
              <w:rPr>
                <w:rFonts w:ascii="Calibri" w:hAnsi="Calibri" w:cs="Calibri"/>
                <w:color w:val="000000"/>
              </w:rPr>
              <w:t> </w:t>
            </w:r>
          </w:p>
        </w:tc>
        <w:tc>
          <w:tcPr>
            <w:tcW w:w="1134" w:type="dxa"/>
            <w:vAlign w:val="center"/>
          </w:tcPr>
          <w:p w14:paraId="3C23FFF6" w14:textId="79A54282" w:rsidR="009C7A21" w:rsidRDefault="009C7A21" w:rsidP="009C7A21">
            <w:pPr>
              <w:pStyle w:val="Text1"/>
            </w:pPr>
            <w:r>
              <w:rPr>
                <w:rFonts w:ascii="Calibri" w:hAnsi="Calibri" w:cs="Calibri"/>
                <w:color w:val="000000"/>
              </w:rPr>
              <w:t> </w:t>
            </w:r>
          </w:p>
        </w:tc>
        <w:tc>
          <w:tcPr>
            <w:tcW w:w="1133" w:type="dxa"/>
            <w:vAlign w:val="center"/>
          </w:tcPr>
          <w:p w14:paraId="4C1F4B38" w14:textId="091460D1" w:rsidR="009C7A21" w:rsidRDefault="009C7A21" w:rsidP="009C7A21">
            <w:pPr>
              <w:pStyle w:val="Text1"/>
            </w:pPr>
            <w:r>
              <w:rPr>
                <w:rFonts w:ascii="Calibri" w:hAnsi="Calibri" w:cs="Calibri"/>
                <w:color w:val="000000"/>
              </w:rPr>
              <w:t>11425</w:t>
            </w:r>
          </w:p>
        </w:tc>
      </w:tr>
      <w:tr w:rsidR="009C7A21" w14:paraId="3E57A9EA" w14:textId="77777777" w:rsidTr="00C533C6">
        <w:tc>
          <w:tcPr>
            <w:tcW w:w="1400" w:type="dxa"/>
            <w:vAlign w:val="center"/>
          </w:tcPr>
          <w:p w14:paraId="6F93C75A" w14:textId="43FC5F7E" w:rsidR="009C7A21" w:rsidRDefault="009C7A21" w:rsidP="009C7A21">
            <w:pPr>
              <w:pStyle w:val="Text1"/>
              <w:jc w:val="left"/>
            </w:pPr>
            <w:r>
              <w:t>Review Similar Projects</w:t>
            </w:r>
          </w:p>
        </w:tc>
        <w:tc>
          <w:tcPr>
            <w:tcW w:w="698" w:type="dxa"/>
            <w:vAlign w:val="center"/>
          </w:tcPr>
          <w:p w14:paraId="1353BE16" w14:textId="4FEB0440" w:rsidR="009C7A21" w:rsidRDefault="009C7A21" w:rsidP="009C7A21">
            <w:pPr>
              <w:pStyle w:val="Text1"/>
            </w:pPr>
            <w:r>
              <w:rPr>
                <w:rFonts w:ascii="Calibri" w:hAnsi="Calibri" w:cs="Calibri"/>
                <w:color w:val="000000"/>
              </w:rPr>
              <w:t>20</w:t>
            </w:r>
          </w:p>
        </w:tc>
        <w:tc>
          <w:tcPr>
            <w:tcW w:w="1016" w:type="dxa"/>
            <w:vAlign w:val="center"/>
          </w:tcPr>
          <w:p w14:paraId="0EB0052C" w14:textId="0751942F" w:rsidR="009C7A21" w:rsidRDefault="009C7A21" w:rsidP="009C7A21">
            <w:pPr>
              <w:pStyle w:val="Text1"/>
            </w:pPr>
            <w:r>
              <w:rPr>
                <w:rFonts w:ascii="Calibri" w:hAnsi="Calibri" w:cs="Calibri"/>
                <w:color w:val="000000"/>
              </w:rPr>
              <w:t>9000</w:t>
            </w:r>
          </w:p>
        </w:tc>
        <w:tc>
          <w:tcPr>
            <w:tcW w:w="1134" w:type="dxa"/>
            <w:vAlign w:val="center"/>
          </w:tcPr>
          <w:p w14:paraId="11C31EC9" w14:textId="431E408D" w:rsidR="009C7A21" w:rsidRDefault="009C7A21" w:rsidP="009C7A21">
            <w:pPr>
              <w:pStyle w:val="Text1"/>
            </w:pPr>
            <w:r>
              <w:rPr>
                <w:rFonts w:ascii="Calibri" w:hAnsi="Calibri" w:cs="Calibri"/>
                <w:color w:val="000000"/>
              </w:rPr>
              <w:t> </w:t>
            </w:r>
          </w:p>
        </w:tc>
        <w:tc>
          <w:tcPr>
            <w:tcW w:w="992" w:type="dxa"/>
            <w:vAlign w:val="center"/>
          </w:tcPr>
          <w:p w14:paraId="0580C889" w14:textId="4B7B5188" w:rsidR="009C7A21" w:rsidRDefault="009C7A21" w:rsidP="009C7A21">
            <w:pPr>
              <w:pStyle w:val="Text1"/>
            </w:pPr>
            <w:r>
              <w:rPr>
                <w:rFonts w:ascii="Calibri" w:hAnsi="Calibri" w:cs="Calibri"/>
                <w:color w:val="000000"/>
              </w:rPr>
              <w:t> </w:t>
            </w:r>
          </w:p>
        </w:tc>
        <w:tc>
          <w:tcPr>
            <w:tcW w:w="992" w:type="dxa"/>
            <w:vAlign w:val="center"/>
          </w:tcPr>
          <w:p w14:paraId="3899D622" w14:textId="25E8A3C3" w:rsidR="009C7A21" w:rsidRDefault="009C7A21" w:rsidP="009C7A21">
            <w:pPr>
              <w:pStyle w:val="Text1"/>
            </w:pPr>
            <w:r>
              <w:rPr>
                <w:rFonts w:ascii="Calibri" w:hAnsi="Calibri" w:cs="Calibri"/>
                <w:color w:val="000000"/>
              </w:rPr>
              <w:t> </w:t>
            </w:r>
          </w:p>
        </w:tc>
        <w:tc>
          <w:tcPr>
            <w:tcW w:w="567" w:type="dxa"/>
            <w:vAlign w:val="center"/>
          </w:tcPr>
          <w:p w14:paraId="00B8B032" w14:textId="57BBB9A9" w:rsidR="009C7A21" w:rsidRDefault="009C7A21" w:rsidP="009C7A21">
            <w:pPr>
              <w:pStyle w:val="Text1"/>
            </w:pPr>
            <w:r>
              <w:rPr>
                <w:rFonts w:ascii="Calibri" w:hAnsi="Calibri" w:cs="Calibri"/>
                <w:color w:val="000000"/>
              </w:rPr>
              <w:t> </w:t>
            </w:r>
          </w:p>
        </w:tc>
        <w:tc>
          <w:tcPr>
            <w:tcW w:w="851" w:type="dxa"/>
            <w:vAlign w:val="center"/>
          </w:tcPr>
          <w:p w14:paraId="484C1979" w14:textId="24256343" w:rsidR="009C7A21" w:rsidRDefault="009C7A21" w:rsidP="009C7A21">
            <w:pPr>
              <w:pStyle w:val="Text1"/>
            </w:pPr>
            <w:r>
              <w:rPr>
                <w:rFonts w:ascii="Calibri" w:hAnsi="Calibri" w:cs="Calibri"/>
                <w:color w:val="000000"/>
              </w:rPr>
              <w:t> </w:t>
            </w:r>
          </w:p>
        </w:tc>
        <w:tc>
          <w:tcPr>
            <w:tcW w:w="1134" w:type="dxa"/>
            <w:vAlign w:val="center"/>
          </w:tcPr>
          <w:p w14:paraId="2A7A1059" w14:textId="2FB71082" w:rsidR="009C7A21" w:rsidRDefault="009C7A21" w:rsidP="009C7A21">
            <w:pPr>
              <w:pStyle w:val="Text1"/>
            </w:pPr>
            <w:r>
              <w:rPr>
                <w:rFonts w:ascii="Calibri" w:hAnsi="Calibri" w:cs="Calibri"/>
                <w:color w:val="000000"/>
              </w:rPr>
              <w:t> </w:t>
            </w:r>
          </w:p>
        </w:tc>
        <w:tc>
          <w:tcPr>
            <w:tcW w:w="1133" w:type="dxa"/>
            <w:vAlign w:val="center"/>
          </w:tcPr>
          <w:p w14:paraId="27D20006" w14:textId="4B85820F" w:rsidR="009C7A21" w:rsidRDefault="009C7A21" w:rsidP="009C7A21">
            <w:pPr>
              <w:pStyle w:val="Text1"/>
            </w:pPr>
            <w:r>
              <w:rPr>
                <w:rFonts w:ascii="Calibri" w:hAnsi="Calibri" w:cs="Calibri"/>
                <w:color w:val="000000"/>
              </w:rPr>
              <w:t>9020</w:t>
            </w:r>
          </w:p>
        </w:tc>
      </w:tr>
      <w:tr w:rsidR="009C7A21" w14:paraId="0ADD7EAF" w14:textId="77777777" w:rsidTr="00C533C6">
        <w:tc>
          <w:tcPr>
            <w:tcW w:w="1400" w:type="dxa"/>
            <w:vAlign w:val="center"/>
          </w:tcPr>
          <w:p w14:paraId="441E57A4" w14:textId="3D03C2FA" w:rsidR="009C7A21" w:rsidRDefault="009C7A21" w:rsidP="009C7A21">
            <w:pPr>
              <w:pStyle w:val="Text1"/>
              <w:jc w:val="left"/>
            </w:pPr>
            <w:r>
              <w:t>Design the Algorithm Flow Diagram</w:t>
            </w:r>
          </w:p>
        </w:tc>
        <w:tc>
          <w:tcPr>
            <w:tcW w:w="698" w:type="dxa"/>
            <w:vAlign w:val="center"/>
          </w:tcPr>
          <w:p w14:paraId="5B14FC0D" w14:textId="0B1F2CA4" w:rsidR="009C7A21" w:rsidRDefault="009C7A21" w:rsidP="009C7A21">
            <w:pPr>
              <w:pStyle w:val="Text1"/>
            </w:pPr>
            <w:r>
              <w:rPr>
                <w:rFonts w:ascii="Calibri" w:hAnsi="Calibri" w:cs="Calibri"/>
                <w:color w:val="000000"/>
              </w:rPr>
              <w:t>15</w:t>
            </w:r>
          </w:p>
        </w:tc>
        <w:tc>
          <w:tcPr>
            <w:tcW w:w="1016" w:type="dxa"/>
            <w:vAlign w:val="center"/>
          </w:tcPr>
          <w:p w14:paraId="4F1677E2" w14:textId="130242CC" w:rsidR="009C7A21" w:rsidRDefault="009C7A21" w:rsidP="009C7A21">
            <w:pPr>
              <w:pStyle w:val="Text1"/>
            </w:pPr>
            <w:r>
              <w:rPr>
                <w:rFonts w:ascii="Calibri" w:hAnsi="Calibri" w:cs="Calibri"/>
                <w:color w:val="000000"/>
              </w:rPr>
              <w:t>6750</w:t>
            </w:r>
          </w:p>
        </w:tc>
        <w:tc>
          <w:tcPr>
            <w:tcW w:w="1134" w:type="dxa"/>
            <w:vAlign w:val="center"/>
          </w:tcPr>
          <w:p w14:paraId="2C01E7ED" w14:textId="3AB8F941" w:rsidR="009C7A21" w:rsidRDefault="009C7A21" w:rsidP="009C7A21">
            <w:pPr>
              <w:pStyle w:val="Text1"/>
            </w:pPr>
            <w:r>
              <w:rPr>
                <w:rFonts w:ascii="Calibri" w:hAnsi="Calibri" w:cs="Calibri"/>
                <w:color w:val="000000"/>
              </w:rPr>
              <w:t> </w:t>
            </w:r>
          </w:p>
        </w:tc>
        <w:tc>
          <w:tcPr>
            <w:tcW w:w="992" w:type="dxa"/>
            <w:vAlign w:val="center"/>
          </w:tcPr>
          <w:p w14:paraId="602B4C3B" w14:textId="3B2A39B7" w:rsidR="009C7A21" w:rsidRDefault="009C7A21" w:rsidP="009C7A21">
            <w:pPr>
              <w:pStyle w:val="Text1"/>
            </w:pPr>
            <w:r>
              <w:rPr>
                <w:rFonts w:ascii="Calibri" w:hAnsi="Calibri" w:cs="Calibri"/>
                <w:color w:val="000000"/>
              </w:rPr>
              <w:t> </w:t>
            </w:r>
          </w:p>
        </w:tc>
        <w:tc>
          <w:tcPr>
            <w:tcW w:w="992" w:type="dxa"/>
            <w:vAlign w:val="center"/>
          </w:tcPr>
          <w:p w14:paraId="78186B2A" w14:textId="1929982C" w:rsidR="009C7A21" w:rsidRDefault="009C7A21" w:rsidP="009C7A21">
            <w:pPr>
              <w:pStyle w:val="Text1"/>
            </w:pPr>
            <w:r>
              <w:rPr>
                <w:rFonts w:ascii="Calibri" w:hAnsi="Calibri" w:cs="Calibri"/>
                <w:color w:val="000000"/>
              </w:rPr>
              <w:t> </w:t>
            </w:r>
          </w:p>
        </w:tc>
        <w:tc>
          <w:tcPr>
            <w:tcW w:w="567" w:type="dxa"/>
            <w:vAlign w:val="center"/>
          </w:tcPr>
          <w:p w14:paraId="5BD43480" w14:textId="2F4AFEB6" w:rsidR="009C7A21" w:rsidRDefault="009C7A21" w:rsidP="009C7A21">
            <w:pPr>
              <w:pStyle w:val="Text1"/>
            </w:pPr>
            <w:r>
              <w:rPr>
                <w:rFonts w:ascii="Calibri" w:hAnsi="Calibri" w:cs="Calibri"/>
                <w:color w:val="000000"/>
              </w:rPr>
              <w:t> </w:t>
            </w:r>
          </w:p>
        </w:tc>
        <w:tc>
          <w:tcPr>
            <w:tcW w:w="851" w:type="dxa"/>
            <w:vAlign w:val="center"/>
          </w:tcPr>
          <w:p w14:paraId="76EEF148" w14:textId="6B22E393" w:rsidR="009C7A21" w:rsidRDefault="009C7A21" w:rsidP="009C7A21">
            <w:pPr>
              <w:pStyle w:val="Text1"/>
            </w:pPr>
            <w:r>
              <w:rPr>
                <w:rFonts w:ascii="Calibri" w:hAnsi="Calibri" w:cs="Calibri"/>
                <w:color w:val="000000"/>
              </w:rPr>
              <w:t> </w:t>
            </w:r>
          </w:p>
        </w:tc>
        <w:tc>
          <w:tcPr>
            <w:tcW w:w="1134" w:type="dxa"/>
            <w:vAlign w:val="center"/>
          </w:tcPr>
          <w:p w14:paraId="47AB4EBE" w14:textId="65B7DF81" w:rsidR="009C7A21" w:rsidRDefault="009C7A21" w:rsidP="009C7A21">
            <w:pPr>
              <w:pStyle w:val="Text1"/>
            </w:pPr>
            <w:r>
              <w:rPr>
                <w:rFonts w:ascii="Calibri" w:hAnsi="Calibri" w:cs="Calibri"/>
                <w:color w:val="000000"/>
              </w:rPr>
              <w:t> </w:t>
            </w:r>
          </w:p>
        </w:tc>
        <w:tc>
          <w:tcPr>
            <w:tcW w:w="1133" w:type="dxa"/>
            <w:vAlign w:val="center"/>
          </w:tcPr>
          <w:p w14:paraId="11F8A4F8" w14:textId="3CA4A16E" w:rsidR="009C7A21" w:rsidRDefault="009C7A21" w:rsidP="009C7A21">
            <w:pPr>
              <w:pStyle w:val="Text1"/>
            </w:pPr>
            <w:r>
              <w:rPr>
                <w:rFonts w:ascii="Calibri" w:hAnsi="Calibri" w:cs="Calibri"/>
                <w:color w:val="000000"/>
              </w:rPr>
              <w:t>6765</w:t>
            </w:r>
          </w:p>
        </w:tc>
      </w:tr>
      <w:tr w:rsidR="009C7A21" w14:paraId="48CE29D8" w14:textId="77777777" w:rsidTr="00C533C6">
        <w:tc>
          <w:tcPr>
            <w:tcW w:w="1400" w:type="dxa"/>
            <w:vAlign w:val="center"/>
          </w:tcPr>
          <w:p w14:paraId="6E51C914" w14:textId="4A33ECD6" w:rsidR="009C7A21" w:rsidRDefault="009C7A21" w:rsidP="009C7A21">
            <w:pPr>
              <w:pStyle w:val="Text1"/>
              <w:jc w:val="left"/>
            </w:pPr>
            <w:r>
              <w:t>Design the Control System Hardware</w:t>
            </w:r>
          </w:p>
        </w:tc>
        <w:tc>
          <w:tcPr>
            <w:tcW w:w="698" w:type="dxa"/>
            <w:vAlign w:val="center"/>
          </w:tcPr>
          <w:p w14:paraId="529BE55F" w14:textId="17A7A79A" w:rsidR="009C7A21" w:rsidRDefault="009C7A21" w:rsidP="009C7A21">
            <w:pPr>
              <w:pStyle w:val="Text1"/>
            </w:pPr>
            <w:r>
              <w:rPr>
                <w:rFonts w:ascii="Calibri" w:hAnsi="Calibri" w:cs="Calibri"/>
                <w:color w:val="000000"/>
              </w:rPr>
              <w:t>10</w:t>
            </w:r>
          </w:p>
        </w:tc>
        <w:tc>
          <w:tcPr>
            <w:tcW w:w="1016" w:type="dxa"/>
            <w:vAlign w:val="center"/>
          </w:tcPr>
          <w:p w14:paraId="41BB56F0" w14:textId="3BD7E546" w:rsidR="009C7A21" w:rsidRDefault="009C7A21" w:rsidP="009C7A21">
            <w:pPr>
              <w:pStyle w:val="Text1"/>
            </w:pPr>
            <w:r>
              <w:rPr>
                <w:rFonts w:ascii="Calibri" w:hAnsi="Calibri" w:cs="Calibri"/>
                <w:color w:val="000000"/>
              </w:rPr>
              <w:t>4500</w:t>
            </w:r>
          </w:p>
        </w:tc>
        <w:tc>
          <w:tcPr>
            <w:tcW w:w="1134" w:type="dxa"/>
            <w:vAlign w:val="center"/>
          </w:tcPr>
          <w:p w14:paraId="4B02FE78" w14:textId="238002B7" w:rsidR="009C7A21" w:rsidRDefault="009C7A21" w:rsidP="009C7A21">
            <w:pPr>
              <w:pStyle w:val="Text1"/>
            </w:pPr>
            <w:r>
              <w:rPr>
                <w:rFonts w:ascii="Calibri" w:hAnsi="Calibri" w:cs="Calibri"/>
                <w:color w:val="000000"/>
              </w:rPr>
              <w:t> </w:t>
            </w:r>
          </w:p>
        </w:tc>
        <w:tc>
          <w:tcPr>
            <w:tcW w:w="992" w:type="dxa"/>
            <w:vAlign w:val="center"/>
          </w:tcPr>
          <w:p w14:paraId="4CE90DCC" w14:textId="51A440C3" w:rsidR="009C7A21" w:rsidRDefault="009C7A21" w:rsidP="009C7A21">
            <w:pPr>
              <w:pStyle w:val="Text1"/>
            </w:pPr>
            <w:r>
              <w:rPr>
                <w:rFonts w:ascii="Calibri" w:hAnsi="Calibri" w:cs="Calibri"/>
                <w:color w:val="000000"/>
              </w:rPr>
              <w:t> </w:t>
            </w:r>
          </w:p>
        </w:tc>
        <w:tc>
          <w:tcPr>
            <w:tcW w:w="992" w:type="dxa"/>
            <w:vAlign w:val="center"/>
          </w:tcPr>
          <w:p w14:paraId="23C31A89" w14:textId="5793805A" w:rsidR="009C7A21" w:rsidRDefault="009C7A21" w:rsidP="009C7A21">
            <w:pPr>
              <w:pStyle w:val="Text1"/>
            </w:pPr>
            <w:r>
              <w:rPr>
                <w:rFonts w:ascii="Calibri" w:hAnsi="Calibri" w:cs="Calibri"/>
                <w:color w:val="000000"/>
              </w:rPr>
              <w:t> </w:t>
            </w:r>
          </w:p>
        </w:tc>
        <w:tc>
          <w:tcPr>
            <w:tcW w:w="567" w:type="dxa"/>
            <w:vAlign w:val="center"/>
          </w:tcPr>
          <w:p w14:paraId="0EDDC1EE" w14:textId="05DA0B08" w:rsidR="009C7A21" w:rsidRDefault="009C7A21" w:rsidP="009C7A21">
            <w:pPr>
              <w:pStyle w:val="Text1"/>
            </w:pPr>
            <w:r>
              <w:rPr>
                <w:rFonts w:ascii="Calibri" w:hAnsi="Calibri" w:cs="Calibri"/>
                <w:color w:val="000000"/>
              </w:rPr>
              <w:t> </w:t>
            </w:r>
          </w:p>
        </w:tc>
        <w:tc>
          <w:tcPr>
            <w:tcW w:w="851" w:type="dxa"/>
            <w:vAlign w:val="center"/>
          </w:tcPr>
          <w:p w14:paraId="6C6577DD" w14:textId="44C087BE" w:rsidR="009C7A21" w:rsidRDefault="009C7A21" w:rsidP="009C7A21">
            <w:pPr>
              <w:pStyle w:val="Text1"/>
            </w:pPr>
            <w:r>
              <w:rPr>
                <w:rFonts w:ascii="Calibri" w:hAnsi="Calibri" w:cs="Calibri"/>
                <w:color w:val="000000"/>
              </w:rPr>
              <w:t> </w:t>
            </w:r>
          </w:p>
        </w:tc>
        <w:tc>
          <w:tcPr>
            <w:tcW w:w="1134" w:type="dxa"/>
            <w:vAlign w:val="center"/>
          </w:tcPr>
          <w:p w14:paraId="0BB4402A" w14:textId="722944DA" w:rsidR="009C7A21" w:rsidRDefault="009C7A21" w:rsidP="009C7A21">
            <w:pPr>
              <w:pStyle w:val="Text1"/>
            </w:pPr>
            <w:r>
              <w:rPr>
                <w:rFonts w:ascii="Calibri" w:hAnsi="Calibri" w:cs="Calibri"/>
                <w:color w:val="000000"/>
              </w:rPr>
              <w:t> </w:t>
            </w:r>
          </w:p>
        </w:tc>
        <w:tc>
          <w:tcPr>
            <w:tcW w:w="1133" w:type="dxa"/>
            <w:vAlign w:val="center"/>
          </w:tcPr>
          <w:p w14:paraId="1D0E4DDF" w14:textId="16F1E657" w:rsidR="009C7A21" w:rsidRDefault="009C7A21" w:rsidP="009C7A21">
            <w:pPr>
              <w:pStyle w:val="Text1"/>
            </w:pPr>
            <w:r>
              <w:rPr>
                <w:rFonts w:ascii="Calibri" w:hAnsi="Calibri" w:cs="Calibri"/>
                <w:color w:val="000000"/>
              </w:rPr>
              <w:t>4510</w:t>
            </w:r>
          </w:p>
        </w:tc>
      </w:tr>
      <w:tr w:rsidR="009C7A21" w14:paraId="7280C225" w14:textId="77777777" w:rsidTr="00C533C6">
        <w:tc>
          <w:tcPr>
            <w:tcW w:w="1400" w:type="dxa"/>
            <w:vAlign w:val="center"/>
          </w:tcPr>
          <w:p w14:paraId="28282866" w14:textId="47818426" w:rsidR="009C7A21" w:rsidRDefault="009C7A21" w:rsidP="009C7A21">
            <w:pPr>
              <w:pStyle w:val="Text1"/>
              <w:jc w:val="left"/>
            </w:pPr>
            <w:r>
              <w:t>Design the Mechanical Mountings</w:t>
            </w:r>
          </w:p>
        </w:tc>
        <w:tc>
          <w:tcPr>
            <w:tcW w:w="698" w:type="dxa"/>
            <w:vAlign w:val="center"/>
          </w:tcPr>
          <w:p w14:paraId="27A29E3C" w14:textId="7BB18519" w:rsidR="009C7A21" w:rsidRDefault="009C7A21" w:rsidP="009C7A21">
            <w:pPr>
              <w:pStyle w:val="Text1"/>
            </w:pPr>
            <w:r>
              <w:rPr>
                <w:rFonts w:ascii="Calibri" w:hAnsi="Calibri" w:cs="Calibri"/>
                <w:color w:val="000000"/>
              </w:rPr>
              <w:t>10</w:t>
            </w:r>
          </w:p>
        </w:tc>
        <w:tc>
          <w:tcPr>
            <w:tcW w:w="1016" w:type="dxa"/>
            <w:vAlign w:val="center"/>
          </w:tcPr>
          <w:p w14:paraId="249D1AB9" w14:textId="5361C621" w:rsidR="009C7A21" w:rsidRDefault="009C7A21" w:rsidP="009C7A21">
            <w:pPr>
              <w:pStyle w:val="Text1"/>
            </w:pPr>
            <w:r>
              <w:rPr>
                <w:rFonts w:ascii="Calibri" w:hAnsi="Calibri" w:cs="Calibri"/>
                <w:color w:val="000000"/>
              </w:rPr>
              <w:t>4500</w:t>
            </w:r>
          </w:p>
        </w:tc>
        <w:tc>
          <w:tcPr>
            <w:tcW w:w="1134" w:type="dxa"/>
            <w:vAlign w:val="center"/>
          </w:tcPr>
          <w:p w14:paraId="3A16E427" w14:textId="747E79C8" w:rsidR="009C7A21" w:rsidRDefault="009C7A21" w:rsidP="009C7A21">
            <w:pPr>
              <w:pStyle w:val="Text1"/>
            </w:pPr>
            <w:r>
              <w:rPr>
                <w:rFonts w:ascii="Calibri" w:hAnsi="Calibri" w:cs="Calibri"/>
                <w:color w:val="000000"/>
              </w:rPr>
              <w:t> </w:t>
            </w:r>
          </w:p>
        </w:tc>
        <w:tc>
          <w:tcPr>
            <w:tcW w:w="992" w:type="dxa"/>
            <w:vAlign w:val="center"/>
          </w:tcPr>
          <w:p w14:paraId="1B3B87CF" w14:textId="767E56A3" w:rsidR="009C7A21" w:rsidRDefault="009C7A21" w:rsidP="009C7A21">
            <w:pPr>
              <w:pStyle w:val="Text1"/>
            </w:pPr>
            <w:r>
              <w:rPr>
                <w:rFonts w:ascii="Calibri" w:hAnsi="Calibri" w:cs="Calibri"/>
                <w:color w:val="000000"/>
              </w:rPr>
              <w:t> </w:t>
            </w:r>
          </w:p>
        </w:tc>
        <w:tc>
          <w:tcPr>
            <w:tcW w:w="992" w:type="dxa"/>
            <w:vAlign w:val="center"/>
          </w:tcPr>
          <w:p w14:paraId="55D5C94B" w14:textId="7C7F319D" w:rsidR="009C7A21" w:rsidRDefault="009C7A21" w:rsidP="009C7A21">
            <w:pPr>
              <w:pStyle w:val="Text1"/>
            </w:pPr>
            <w:r>
              <w:rPr>
                <w:rFonts w:ascii="Calibri" w:hAnsi="Calibri" w:cs="Calibri"/>
                <w:color w:val="000000"/>
              </w:rPr>
              <w:t> </w:t>
            </w:r>
          </w:p>
        </w:tc>
        <w:tc>
          <w:tcPr>
            <w:tcW w:w="567" w:type="dxa"/>
            <w:vAlign w:val="center"/>
          </w:tcPr>
          <w:p w14:paraId="05982BD3" w14:textId="1ABA0B1D" w:rsidR="009C7A21" w:rsidRDefault="009C7A21" w:rsidP="009C7A21">
            <w:pPr>
              <w:pStyle w:val="Text1"/>
            </w:pPr>
            <w:r>
              <w:rPr>
                <w:rFonts w:ascii="Calibri" w:hAnsi="Calibri" w:cs="Calibri"/>
                <w:color w:val="000000"/>
              </w:rPr>
              <w:t> </w:t>
            </w:r>
          </w:p>
        </w:tc>
        <w:tc>
          <w:tcPr>
            <w:tcW w:w="851" w:type="dxa"/>
            <w:vAlign w:val="center"/>
          </w:tcPr>
          <w:p w14:paraId="39D5EE82" w14:textId="033563E5" w:rsidR="009C7A21" w:rsidRDefault="009C7A21" w:rsidP="009C7A21">
            <w:pPr>
              <w:pStyle w:val="Text1"/>
            </w:pPr>
            <w:r>
              <w:rPr>
                <w:rFonts w:ascii="Calibri" w:hAnsi="Calibri" w:cs="Calibri"/>
                <w:color w:val="000000"/>
              </w:rPr>
              <w:t> </w:t>
            </w:r>
          </w:p>
        </w:tc>
        <w:tc>
          <w:tcPr>
            <w:tcW w:w="1134" w:type="dxa"/>
            <w:vAlign w:val="center"/>
          </w:tcPr>
          <w:p w14:paraId="5F2BB52F" w14:textId="42645A54" w:rsidR="009C7A21" w:rsidRDefault="009C7A21" w:rsidP="009C7A21">
            <w:pPr>
              <w:pStyle w:val="Text1"/>
            </w:pPr>
            <w:r>
              <w:rPr>
                <w:rFonts w:ascii="Calibri" w:hAnsi="Calibri" w:cs="Calibri"/>
                <w:color w:val="000000"/>
              </w:rPr>
              <w:t> </w:t>
            </w:r>
          </w:p>
        </w:tc>
        <w:tc>
          <w:tcPr>
            <w:tcW w:w="1133" w:type="dxa"/>
            <w:vAlign w:val="center"/>
          </w:tcPr>
          <w:p w14:paraId="2AD2C29D" w14:textId="1873E061" w:rsidR="009C7A21" w:rsidRDefault="009C7A21" w:rsidP="009C7A21">
            <w:pPr>
              <w:pStyle w:val="Text1"/>
            </w:pPr>
            <w:r>
              <w:rPr>
                <w:rFonts w:ascii="Calibri" w:hAnsi="Calibri" w:cs="Calibri"/>
                <w:color w:val="000000"/>
              </w:rPr>
              <w:t>4510</w:t>
            </w:r>
          </w:p>
        </w:tc>
      </w:tr>
      <w:tr w:rsidR="009C7A21" w14:paraId="48CDC307" w14:textId="77777777" w:rsidTr="00C533C6">
        <w:tc>
          <w:tcPr>
            <w:tcW w:w="1400" w:type="dxa"/>
            <w:vAlign w:val="center"/>
          </w:tcPr>
          <w:p w14:paraId="50A4FFB9" w14:textId="4445E4A2" w:rsidR="009C7A21" w:rsidRDefault="009C7A21" w:rsidP="009C7A21">
            <w:pPr>
              <w:pStyle w:val="Text1"/>
              <w:jc w:val="left"/>
            </w:pPr>
            <w:r>
              <w:t>Create Parts List</w:t>
            </w:r>
          </w:p>
        </w:tc>
        <w:tc>
          <w:tcPr>
            <w:tcW w:w="698" w:type="dxa"/>
            <w:vAlign w:val="center"/>
          </w:tcPr>
          <w:p w14:paraId="64F346D4" w14:textId="5EAEC5E2" w:rsidR="009C7A21" w:rsidRDefault="009C7A21" w:rsidP="009C7A21">
            <w:pPr>
              <w:pStyle w:val="Text1"/>
            </w:pPr>
            <w:r>
              <w:rPr>
                <w:rFonts w:ascii="Calibri" w:hAnsi="Calibri" w:cs="Calibri"/>
                <w:color w:val="000000"/>
              </w:rPr>
              <w:t>5</w:t>
            </w:r>
          </w:p>
        </w:tc>
        <w:tc>
          <w:tcPr>
            <w:tcW w:w="1016" w:type="dxa"/>
            <w:vAlign w:val="center"/>
          </w:tcPr>
          <w:p w14:paraId="63F11F0F" w14:textId="468999DE" w:rsidR="009C7A21" w:rsidRDefault="009C7A21" w:rsidP="009C7A21">
            <w:pPr>
              <w:pStyle w:val="Text1"/>
            </w:pPr>
            <w:r>
              <w:rPr>
                <w:rFonts w:ascii="Calibri" w:hAnsi="Calibri" w:cs="Calibri"/>
                <w:color w:val="000000"/>
              </w:rPr>
              <w:t>2250</w:t>
            </w:r>
          </w:p>
        </w:tc>
        <w:tc>
          <w:tcPr>
            <w:tcW w:w="1134" w:type="dxa"/>
            <w:vAlign w:val="center"/>
          </w:tcPr>
          <w:p w14:paraId="34417FCE" w14:textId="700DEE34" w:rsidR="009C7A21" w:rsidRDefault="009C7A21" w:rsidP="009C7A21">
            <w:pPr>
              <w:pStyle w:val="Text1"/>
            </w:pPr>
            <w:r>
              <w:rPr>
                <w:rFonts w:ascii="Calibri" w:hAnsi="Calibri" w:cs="Calibri"/>
                <w:color w:val="000000"/>
              </w:rPr>
              <w:t> </w:t>
            </w:r>
          </w:p>
        </w:tc>
        <w:tc>
          <w:tcPr>
            <w:tcW w:w="992" w:type="dxa"/>
            <w:vAlign w:val="center"/>
          </w:tcPr>
          <w:p w14:paraId="4FD0D741" w14:textId="5B9A1C28" w:rsidR="009C7A21" w:rsidRDefault="009C7A21" w:rsidP="009C7A21">
            <w:pPr>
              <w:pStyle w:val="Text1"/>
            </w:pPr>
            <w:r>
              <w:rPr>
                <w:rFonts w:ascii="Calibri" w:hAnsi="Calibri" w:cs="Calibri"/>
                <w:color w:val="000000"/>
              </w:rPr>
              <w:t> </w:t>
            </w:r>
          </w:p>
        </w:tc>
        <w:tc>
          <w:tcPr>
            <w:tcW w:w="992" w:type="dxa"/>
            <w:vAlign w:val="center"/>
          </w:tcPr>
          <w:p w14:paraId="19DEB527" w14:textId="55BD8A84" w:rsidR="009C7A21" w:rsidRDefault="009C7A21" w:rsidP="009C7A21">
            <w:pPr>
              <w:pStyle w:val="Text1"/>
            </w:pPr>
            <w:r>
              <w:rPr>
                <w:rFonts w:ascii="Calibri" w:hAnsi="Calibri" w:cs="Calibri"/>
                <w:color w:val="000000"/>
              </w:rPr>
              <w:t> </w:t>
            </w:r>
          </w:p>
        </w:tc>
        <w:tc>
          <w:tcPr>
            <w:tcW w:w="567" w:type="dxa"/>
            <w:vAlign w:val="center"/>
          </w:tcPr>
          <w:p w14:paraId="0FD85929" w14:textId="0684DE91" w:rsidR="009C7A21" w:rsidRDefault="009C7A21" w:rsidP="009C7A21">
            <w:pPr>
              <w:pStyle w:val="Text1"/>
            </w:pPr>
            <w:r>
              <w:rPr>
                <w:rFonts w:ascii="Calibri" w:hAnsi="Calibri" w:cs="Calibri"/>
                <w:color w:val="000000"/>
              </w:rPr>
              <w:t> </w:t>
            </w:r>
          </w:p>
        </w:tc>
        <w:tc>
          <w:tcPr>
            <w:tcW w:w="851" w:type="dxa"/>
            <w:vAlign w:val="center"/>
          </w:tcPr>
          <w:p w14:paraId="79E13203" w14:textId="6A2C98D5" w:rsidR="009C7A21" w:rsidRDefault="009C7A21" w:rsidP="009C7A21">
            <w:pPr>
              <w:pStyle w:val="Text1"/>
            </w:pPr>
            <w:r>
              <w:rPr>
                <w:rFonts w:ascii="Calibri" w:hAnsi="Calibri" w:cs="Calibri"/>
                <w:color w:val="000000"/>
              </w:rPr>
              <w:t> </w:t>
            </w:r>
          </w:p>
        </w:tc>
        <w:tc>
          <w:tcPr>
            <w:tcW w:w="1134" w:type="dxa"/>
            <w:vAlign w:val="center"/>
          </w:tcPr>
          <w:p w14:paraId="4F489F2A" w14:textId="51817720" w:rsidR="009C7A21" w:rsidRDefault="009C7A21" w:rsidP="009C7A21">
            <w:pPr>
              <w:pStyle w:val="Text1"/>
            </w:pPr>
            <w:r>
              <w:rPr>
                <w:rFonts w:ascii="Calibri" w:hAnsi="Calibri" w:cs="Calibri"/>
                <w:color w:val="000000"/>
              </w:rPr>
              <w:t> </w:t>
            </w:r>
          </w:p>
        </w:tc>
        <w:tc>
          <w:tcPr>
            <w:tcW w:w="1133" w:type="dxa"/>
            <w:vAlign w:val="center"/>
          </w:tcPr>
          <w:p w14:paraId="300EF4B0" w14:textId="6E080A0F" w:rsidR="009C7A21" w:rsidRDefault="009C7A21" w:rsidP="009C7A21">
            <w:pPr>
              <w:pStyle w:val="Text1"/>
            </w:pPr>
            <w:r>
              <w:rPr>
                <w:rFonts w:ascii="Calibri" w:hAnsi="Calibri" w:cs="Calibri"/>
                <w:color w:val="000000"/>
              </w:rPr>
              <w:t>2255</w:t>
            </w:r>
          </w:p>
        </w:tc>
      </w:tr>
      <w:tr w:rsidR="009C7A21" w14:paraId="48C463A1" w14:textId="77777777" w:rsidTr="00C533C6">
        <w:tc>
          <w:tcPr>
            <w:tcW w:w="1400" w:type="dxa"/>
            <w:vAlign w:val="center"/>
          </w:tcPr>
          <w:p w14:paraId="18BFBB23" w14:textId="2AD0591E" w:rsidR="009C7A21" w:rsidRDefault="009C7A21" w:rsidP="009C7A21">
            <w:pPr>
              <w:pStyle w:val="Text1"/>
              <w:jc w:val="left"/>
            </w:pPr>
            <w:r>
              <w:t>Order Parts List</w:t>
            </w:r>
          </w:p>
        </w:tc>
        <w:tc>
          <w:tcPr>
            <w:tcW w:w="698" w:type="dxa"/>
            <w:vAlign w:val="center"/>
          </w:tcPr>
          <w:p w14:paraId="0E7AEE28" w14:textId="7CEF5315" w:rsidR="009C7A21" w:rsidRDefault="009C7A21" w:rsidP="009C7A21">
            <w:pPr>
              <w:pStyle w:val="Text1"/>
            </w:pPr>
            <w:r>
              <w:rPr>
                <w:rFonts w:ascii="Calibri" w:hAnsi="Calibri" w:cs="Calibri"/>
                <w:color w:val="000000"/>
              </w:rPr>
              <w:t>5</w:t>
            </w:r>
          </w:p>
        </w:tc>
        <w:tc>
          <w:tcPr>
            <w:tcW w:w="1016" w:type="dxa"/>
            <w:vAlign w:val="center"/>
          </w:tcPr>
          <w:p w14:paraId="1D0F301A" w14:textId="0C132968" w:rsidR="009C7A21" w:rsidRDefault="009C7A21" w:rsidP="009C7A21">
            <w:pPr>
              <w:pStyle w:val="Text1"/>
            </w:pPr>
            <w:r>
              <w:rPr>
                <w:rFonts w:ascii="Calibri" w:hAnsi="Calibri" w:cs="Calibri"/>
                <w:color w:val="000000"/>
              </w:rPr>
              <w:t>2250</w:t>
            </w:r>
          </w:p>
        </w:tc>
        <w:tc>
          <w:tcPr>
            <w:tcW w:w="1134" w:type="dxa"/>
            <w:vAlign w:val="center"/>
          </w:tcPr>
          <w:p w14:paraId="6AB5186E" w14:textId="5E750C4B" w:rsidR="009C7A21" w:rsidRDefault="009C7A21" w:rsidP="009C7A21">
            <w:pPr>
              <w:pStyle w:val="Text1"/>
            </w:pPr>
            <w:r>
              <w:rPr>
                <w:rFonts w:ascii="Calibri" w:hAnsi="Calibri" w:cs="Calibri"/>
                <w:color w:val="000000"/>
              </w:rPr>
              <w:t>3000</w:t>
            </w:r>
          </w:p>
        </w:tc>
        <w:tc>
          <w:tcPr>
            <w:tcW w:w="992" w:type="dxa"/>
            <w:vAlign w:val="center"/>
          </w:tcPr>
          <w:p w14:paraId="40771CA3" w14:textId="110221E1" w:rsidR="009C7A21" w:rsidRDefault="009C7A21" w:rsidP="009C7A21">
            <w:pPr>
              <w:pStyle w:val="Text1"/>
            </w:pPr>
            <w:r>
              <w:rPr>
                <w:rFonts w:ascii="Calibri" w:hAnsi="Calibri" w:cs="Calibri"/>
                <w:color w:val="000000"/>
              </w:rPr>
              <w:t> </w:t>
            </w:r>
          </w:p>
        </w:tc>
        <w:tc>
          <w:tcPr>
            <w:tcW w:w="992" w:type="dxa"/>
            <w:vAlign w:val="center"/>
          </w:tcPr>
          <w:p w14:paraId="3492698A" w14:textId="6B63F192" w:rsidR="009C7A21" w:rsidRDefault="009C7A21" w:rsidP="009C7A21">
            <w:pPr>
              <w:pStyle w:val="Text1"/>
            </w:pPr>
            <w:r>
              <w:rPr>
                <w:rFonts w:ascii="Calibri" w:hAnsi="Calibri" w:cs="Calibri"/>
                <w:color w:val="000000"/>
              </w:rPr>
              <w:t>45700</w:t>
            </w:r>
          </w:p>
        </w:tc>
        <w:tc>
          <w:tcPr>
            <w:tcW w:w="567" w:type="dxa"/>
            <w:vAlign w:val="center"/>
          </w:tcPr>
          <w:p w14:paraId="6FE7A22E" w14:textId="0D33F635" w:rsidR="009C7A21" w:rsidRDefault="009C7A21" w:rsidP="009C7A21">
            <w:pPr>
              <w:pStyle w:val="Text1"/>
            </w:pPr>
            <w:r>
              <w:rPr>
                <w:rFonts w:ascii="Calibri" w:hAnsi="Calibri" w:cs="Calibri"/>
                <w:color w:val="000000"/>
              </w:rPr>
              <w:t> </w:t>
            </w:r>
          </w:p>
        </w:tc>
        <w:tc>
          <w:tcPr>
            <w:tcW w:w="851" w:type="dxa"/>
            <w:vAlign w:val="center"/>
          </w:tcPr>
          <w:p w14:paraId="2445B0C1" w14:textId="4841FC65" w:rsidR="009C7A21" w:rsidRDefault="009C7A21" w:rsidP="009C7A21">
            <w:pPr>
              <w:pStyle w:val="Text1"/>
            </w:pPr>
            <w:r>
              <w:rPr>
                <w:rFonts w:ascii="Calibri" w:hAnsi="Calibri" w:cs="Calibri"/>
                <w:color w:val="000000"/>
              </w:rPr>
              <w:t> </w:t>
            </w:r>
          </w:p>
        </w:tc>
        <w:tc>
          <w:tcPr>
            <w:tcW w:w="1134" w:type="dxa"/>
            <w:vAlign w:val="center"/>
          </w:tcPr>
          <w:p w14:paraId="209AA146" w14:textId="14B0C282" w:rsidR="009C7A21" w:rsidRDefault="009C7A21" w:rsidP="009C7A21">
            <w:pPr>
              <w:pStyle w:val="Text1"/>
            </w:pPr>
            <w:r>
              <w:rPr>
                <w:rFonts w:ascii="Calibri" w:hAnsi="Calibri" w:cs="Calibri"/>
                <w:color w:val="000000"/>
              </w:rPr>
              <w:t> </w:t>
            </w:r>
          </w:p>
        </w:tc>
        <w:tc>
          <w:tcPr>
            <w:tcW w:w="1133" w:type="dxa"/>
            <w:vAlign w:val="center"/>
          </w:tcPr>
          <w:p w14:paraId="6729C701" w14:textId="3C01ACC8" w:rsidR="009C7A21" w:rsidRDefault="009C7A21" w:rsidP="009C7A21">
            <w:pPr>
              <w:pStyle w:val="Text1"/>
            </w:pPr>
            <w:r>
              <w:rPr>
                <w:rFonts w:ascii="Calibri" w:hAnsi="Calibri" w:cs="Calibri"/>
                <w:color w:val="000000"/>
              </w:rPr>
              <w:t>50955</w:t>
            </w:r>
          </w:p>
        </w:tc>
      </w:tr>
      <w:tr w:rsidR="009C7A21" w14:paraId="19701F09" w14:textId="77777777" w:rsidTr="00C533C6">
        <w:tc>
          <w:tcPr>
            <w:tcW w:w="1400" w:type="dxa"/>
            <w:vAlign w:val="center"/>
          </w:tcPr>
          <w:p w14:paraId="312EF167" w14:textId="52D5B123" w:rsidR="009C7A21" w:rsidRDefault="009C7A21" w:rsidP="009C7A21">
            <w:pPr>
              <w:pStyle w:val="Text1"/>
              <w:jc w:val="left"/>
            </w:pPr>
            <w:r>
              <w:lastRenderedPageBreak/>
              <w:t>Manufacture Mechanical Mountings</w:t>
            </w:r>
          </w:p>
        </w:tc>
        <w:tc>
          <w:tcPr>
            <w:tcW w:w="698" w:type="dxa"/>
            <w:vAlign w:val="center"/>
          </w:tcPr>
          <w:p w14:paraId="70EFD50E" w14:textId="033FE323" w:rsidR="009C7A21" w:rsidRDefault="009C7A21" w:rsidP="009C7A21">
            <w:pPr>
              <w:pStyle w:val="Text1"/>
            </w:pPr>
            <w:r>
              <w:rPr>
                <w:rFonts w:ascii="Calibri" w:hAnsi="Calibri" w:cs="Calibri"/>
                <w:color w:val="000000"/>
              </w:rPr>
              <w:t>20</w:t>
            </w:r>
          </w:p>
        </w:tc>
        <w:tc>
          <w:tcPr>
            <w:tcW w:w="1016" w:type="dxa"/>
            <w:vAlign w:val="center"/>
          </w:tcPr>
          <w:p w14:paraId="3BCD75B8" w14:textId="31EBAFF5" w:rsidR="009C7A21" w:rsidRDefault="009C7A21" w:rsidP="009C7A21">
            <w:pPr>
              <w:pStyle w:val="Text1"/>
            </w:pPr>
            <w:r>
              <w:rPr>
                <w:rFonts w:ascii="Calibri" w:hAnsi="Calibri" w:cs="Calibri"/>
                <w:color w:val="000000"/>
              </w:rPr>
              <w:t>9000</w:t>
            </w:r>
          </w:p>
        </w:tc>
        <w:tc>
          <w:tcPr>
            <w:tcW w:w="1134" w:type="dxa"/>
            <w:vAlign w:val="center"/>
          </w:tcPr>
          <w:p w14:paraId="5429E298" w14:textId="1669F9B6" w:rsidR="009C7A21" w:rsidRDefault="009C7A21" w:rsidP="009C7A21">
            <w:pPr>
              <w:pStyle w:val="Text1"/>
            </w:pPr>
            <w:r>
              <w:rPr>
                <w:rFonts w:ascii="Calibri" w:hAnsi="Calibri" w:cs="Calibri"/>
                <w:color w:val="000000"/>
              </w:rPr>
              <w:t> </w:t>
            </w:r>
          </w:p>
        </w:tc>
        <w:tc>
          <w:tcPr>
            <w:tcW w:w="992" w:type="dxa"/>
            <w:vAlign w:val="center"/>
          </w:tcPr>
          <w:p w14:paraId="65E6B762" w14:textId="049A2F8B" w:rsidR="009C7A21" w:rsidRDefault="009C7A21" w:rsidP="009C7A21">
            <w:pPr>
              <w:pStyle w:val="Text1"/>
            </w:pPr>
            <w:r>
              <w:rPr>
                <w:rFonts w:ascii="Calibri" w:hAnsi="Calibri" w:cs="Calibri"/>
                <w:color w:val="000000"/>
              </w:rPr>
              <w:t> </w:t>
            </w:r>
          </w:p>
        </w:tc>
        <w:tc>
          <w:tcPr>
            <w:tcW w:w="992" w:type="dxa"/>
            <w:vAlign w:val="center"/>
          </w:tcPr>
          <w:p w14:paraId="5F162675" w14:textId="7074736C" w:rsidR="009C7A21" w:rsidRDefault="009C7A21" w:rsidP="009C7A21">
            <w:pPr>
              <w:pStyle w:val="Text1"/>
            </w:pPr>
            <w:r>
              <w:rPr>
                <w:rFonts w:ascii="Calibri" w:hAnsi="Calibri" w:cs="Calibri"/>
                <w:color w:val="000000"/>
              </w:rPr>
              <w:t> </w:t>
            </w:r>
          </w:p>
        </w:tc>
        <w:tc>
          <w:tcPr>
            <w:tcW w:w="567" w:type="dxa"/>
            <w:vAlign w:val="center"/>
          </w:tcPr>
          <w:p w14:paraId="6FCE3A02" w14:textId="5AEFF978" w:rsidR="009C7A21" w:rsidRDefault="009C7A21" w:rsidP="009C7A21">
            <w:pPr>
              <w:pStyle w:val="Text1"/>
            </w:pPr>
            <w:r>
              <w:rPr>
                <w:rFonts w:ascii="Calibri" w:hAnsi="Calibri" w:cs="Calibri"/>
                <w:color w:val="000000"/>
              </w:rPr>
              <w:t>45</w:t>
            </w:r>
          </w:p>
        </w:tc>
        <w:tc>
          <w:tcPr>
            <w:tcW w:w="851" w:type="dxa"/>
            <w:vAlign w:val="center"/>
          </w:tcPr>
          <w:p w14:paraId="559440F5" w14:textId="6159740E" w:rsidR="009C7A21" w:rsidRDefault="009C7A21" w:rsidP="009C7A21">
            <w:pPr>
              <w:pStyle w:val="Text1"/>
            </w:pPr>
            <w:r>
              <w:rPr>
                <w:rFonts w:ascii="Calibri" w:hAnsi="Calibri" w:cs="Calibri"/>
                <w:color w:val="000000"/>
              </w:rPr>
              <w:t>13500</w:t>
            </w:r>
          </w:p>
        </w:tc>
        <w:tc>
          <w:tcPr>
            <w:tcW w:w="1134" w:type="dxa"/>
            <w:vAlign w:val="center"/>
          </w:tcPr>
          <w:p w14:paraId="338CD5F0" w14:textId="2F951AD0" w:rsidR="009C7A21" w:rsidRDefault="009C7A21" w:rsidP="009C7A21">
            <w:pPr>
              <w:pStyle w:val="Text1"/>
            </w:pPr>
            <w:r>
              <w:rPr>
                <w:rFonts w:ascii="Calibri" w:hAnsi="Calibri" w:cs="Calibri"/>
                <w:color w:val="000000"/>
              </w:rPr>
              <w:t>1500</w:t>
            </w:r>
          </w:p>
        </w:tc>
        <w:tc>
          <w:tcPr>
            <w:tcW w:w="1133" w:type="dxa"/>
            <w:vAlign w:val="center"/>
          </w:tcPr>
          <w:p w14:paraId="3CF83759" w14:textId="54D44D5D" w:rsidR="009C7A21" w:rsidRDefault="009C7A21" w:rsidP="009C7A21">
            <w:pPr>
              <w:pStyle w:val="Text1"/>
            </w:pPr>
            <w:r>
              <w:rPr>
                <w:rFonts w:ascii="Calibri" w:hAnsi="Calibri" w:cs="Calibri"/>
                <w:color w:val="000000"/>
              </w:rPr>
              <w:t>24065</w:t>
            </w:r>
          </w:p>
        </w:tc>
      </w:tr>
      <w:tr w:rsidR="009C7A21" w14:paraId="2CF89F8A" w14:textId="77777777" w:rsidTr="00C533C6">
        <w:tc>
          <w:tcPr>
            <w:tcW w:w="1400" w:type="dxa"/>
            <w:vAlign w:val="center"/>
          </w:tcPr>
          <w:p w14:paraId="7D635D9B" w14:textId="63AE594F" w:rsidR="009C7A21" w:rsidRDefault="009C7A21" w:rsidP="009C7A21">
            <w:pPr>
              <w:pStyle w:val="Text1"/>
              <w:jc w:val="left"/>
            </w:pPr>
            <w:r>
              <w:t>Manufacture the Control System Hardware</w:t>
            </w:r>
          </w:p>
        </w:tc>
        <w:tc>
          <w:tcPr>
            <w:tcW w:w="698" w:type="dxa"/>
            <w:vAlign w:val="center"/>
          </w:tcPr>
          <w:p w14:paraId="680AEC22" w14:textId="37C3AB5C" w:rsidR="009C7A21" w:rsidRDefault="009C7A21" w:rsidP="009C7A21">
            <w:pPr>
              <w:pStyle w:val="Text1"/>
            </w:pPr>
            <w:r>
              <w:rPr>
                <w:rFonts w:ascii="Calibri" w:hAnsi="Calibri" w:cs="Calibri"/>
                <w:color w:val="000000"/>
              </w:rPr>
              <w:t>25</w:t>
            </w:r>
          </w:p>
        </w:tc>
        <w:tc>
          <w:tcPr>
            <w:tcW w:w="1016" w:type="dxa"/>
            <w:vAlign w:val="center"/>
          </w:tcPr>
          <w:p w14:paraId="0611B2B1" w14:textId="38976FE1" w:rsidR="009C7A21" w:rsidRDefault="009C7A21" w:rsidP="009C7A21">
            <w:pPr>
              <w:pStyle w:val="Text1"/>
            </w:pPr>
            <w:r>
              <w:rPr>
                <w:rFonts w:ascii="Calibri" w:hAnsi="Calibri" w:cs="Calibri"/>
                <w:color w:val="000000"/>
              </w:rPr>
              <w:t>11250</w:t>
            </w:r>
          </w:p>
        </w:tc>
        <w:tc>
          <w:tcPr>
            <w:tcW w:w="1134" w:type="dxa"/>
            <w:vAlign w:val="center"/>
          </w:tcPr>
          <w:p w14:paraId="7000D7B6" w14:textId="6E64B65A" w:rsidR="009C7A21" w:rsidRDefault="009C7A21" w:rsidP="009C7A21">
            <w:pPr>
              <w:pStyle w:val="Text1"/>
            </w:pPr>
            <w:r>
              <w:rPr>
                <w:rFonts w:ascii="Calibri" w:hAnsi="Calibri" w:cs="Calibri"/>
                <w:color w:val="000000"/>
              </w:rPr>
              <w:t>250</w:t>
            </w:r>
          </w:p>
        </w:tc>
        <w:tc>
          <w:tcPr>
            <w:tcW w:w="992" w:type="dxa"/>
            <w:vAlign w:val="center"/>
          </w:tcPr>
          <w:p w14:paraId="6B604FC9" w14:textId="339BBBD2" w:rsidR="009C7A21" w:rsidRDefault="009C7A21" w:rsidP="009C7A21">
            <w:pPr>
              <w:pStyle w:val="Text1"/>
            </w:pPr>
            <w:r>
              <w:rPr>
                <w:rFonts w:ascii="Calibri" w:hAnsi="Calibri" w:cs="Calibri"/>
                <w:color w:val="000000"/>
              </w:rPr>
              <w:t> </w:t>
            </w:r>
          </w:p>
        </w:tc>
        <w:tc>
          <w:tcPr>
            <w:tcW w:w="992" w:type="dxa"/>
            <w:vAlign w:val="center"/>
          </w:tcPr>
          <w:p w14:paraId="68E1B6CC" w14:textId="0F5F1B2D" w:rsidR="009C7A21" w:rsidRDefault="009C7A21" w:rsidP="009C7A21">
            <w:pPr>
              <w:pStyle w:val="Text1"/>
            </w:pPr>
            <w:r>
              <w:rPr>
                <w:rFonts w:ascii="Calibri" w:hAnsi="Calibri" w:cs="Calibri"/>
                <w:color w:val="000000"/>
              </w:rPr>
              <w:t> </w:t>
            </w:r>
          </w:p>
        </w:tc>
        <w:tc>
          <w:tcPr>
            <w:tcW w:w="567" w:type="dxa"/>
            <w:vAlign w:val="center"/>
          </w:tcPr>
          <w:p w14:paraId="362E95CA" w14:textId="41AEEF8C" w:rsidR="009C7A21" w:rsidRDefault="009C7A21" w:rsidP="009C7A21">
            <w:pPr>
              <w:pStyle w:val="Text1"/>
            </w:pPr>
            <w:r>
              <w:rPr>
                <w:rFonts w:ascii="Calibri" w:hAnsi="Calibri" w:cs="Calibri"/>
                <w:color w:val="000000"/>
              </w:rPr>
              <w:t> </w:t>
            </w:r>
          </w:p>
        </w:tc>
        <w:tc>
          <w:tcPr>
            <w:tcW w:w="851" w:type="dxa"/>
            <w:vAlign w:val="center"/>
          </w:tcPr>
          <w:p w14:paraId="34352C84" w14:textId="07B038F1" w:rsidR="009C7A21" w:rsidRDefault="009C7A21" w:rsidP="009C7A21">
            <w:pPr>
              <w:pStyle w:val="Text1"/>
            </w:pPr>
            <w:r>
              <w:rPr>
                <w:rFonts w:ascii="Calibri" w:hAnsi="Calibri" w:cs="Calibri"/>
                <w:color w:val="000000"/>
              </w:rPr>
              <w:t> </w:t>
            </w:r>
          </w:p>
        </w:tc>
        <w:tc>
          <w:tcPr>
            <w:tcW w:w="1134" w:type="dxa"/>
            <w:vAlign w:val="center"/>
          </w:tcPr>
          <w:p w14:paraId="76F99E63" w14:textId="26023D87" w:rsidR="009C7A21" w:rsidRDefault="009C7A21" w:rsidP="009C7A21">
            <w:pPr>
              <w:pStyle w:val="Text1"/>
            </w:pPr>
            <w:r>
              <w:rPr>
                <w:rFonts w:ascii="Calibri" w:hAnsi="Calibri" w:cs="Calibri"/>
                <w:color w:val="000000"/>
              </w:rPr>
              <w:t> </w:t>
            </w:r>
          </w:p>
        </w:tc>
        <w:tc>
          <w:tcPr>
            <w:tcW w:w="1133" w:type="dxa"/>
            <w:vAlign w:val="center"/>
          </w:tcPr>
          <w:p w14:paraId="613E4562" w14:textId="5CB749A8" w:rsidR="009C7A21" w:rsidRDefault="009C7A21" w:rsidP="009C7A21">
            <w:pPr>
              <w:pStyle w:val="Text1"/>
            </w:pPr>
            <w:r>
              <w:rPr>
                <w:rFonts w:ascii="Calibri" w:hAnsi="Calibri" w:cs="Calibri"/>
                <w:color w:val="000000"/>
              </w:rPr>
              <w:t>11525</w:t>
            </w:r>
          </w:p>
        </w:tc>
      </w:tr>
      <w:tr w:rsidR="009C7A21" w14:paraId="0345E9A1" w14:textId="77777777" w:rsidTr="00C533C6">
        <w:tc>
          <w:tcPr>
            <w:tcW w:w="1400" w:type="dxa"/>
            <w:vAlign w:val="center"/>
          </w:tcPr>
          <w:p w14:paraId="590D29ED" w14:textId="05E148D6" w:rsidR="009C7A21" w:rsidRDefault="009C7A21" w:rsidP="009C7A21">
            <w:pPr>
              <w:pStyle w:val="Text1"/>
              <w:jc w:val="left"/>
            </w:pPr>
            <w:r>
              <w:t>Program the Control System Algorithm</w:t>
            </w:r>
          </w:p>
        </w:tc>
        <w:tc>
          <w:tcPr>
            <w:tcW w:w="698" w:type="dxa"/>
            <w:vAlign w:val="center"/>
          </w:tcPr>
          <w:p w14:paraId="690E5D29" w14:textId="3419945F" w:rsidR="009C7A21" w:rsidRDefault="009C7A21" w:rsidP="009C7A21">
            <w:pPr>
              <w:pStyle w:val="Text1"/>
            </w:pPr>
            <w:r>
              <w:rPr>
                <w:rFonts w:ascii="Calibri" w:hAnsi="Calibri" w:cs="Calibri"/>
                <w:color w:val="000000"/>
              </w:rPr>
              <w:t>35</w:t>
            </w:r>
          </w:p>
        </w:tc>
        <w:tc>
          <w:tcPr>
            <w:tcW w:w="1016" w:type="dxa"/>
            <w:vAlign w:val="center"/>
          </w:tcPr>
          <w:p w14:paraId="6718D598" w14:textId="2BBD2C57" w:rsidR="009C7A21" w:rsidRDefault="009C7A21" w:rsidP="009C7A21">
            <w:pPr>
              <w:pStyle w:val="Text1"/>
            </w:pPr>
            <w:r>
              <w:rPr>
                <w:rFonts w:ascii="Calibri" w:hAnsi="Calibri" w:cs="Calibri"/>
                <w:color w:val="000000"/>
              </w:rPr>
              <w:t>15750</w:t>
            </w:r>
          </w:p>
        </w:tc>
        <w:tc>
          <w:tcPr>
            <w:tcW w:w="1134" w:type="dxa"/>
            <w:vAlign w:val="center"/>
          </w:tcPr>
          <w:p w14:paraId="3EC7110B" w14:textId="1D6C4A6B" w:rsidR="009C7A21" w:rsidRDefault="009C7A21" w:rsidP="009C7A21">
            <w:pPr>
              <w:pStyle w:val="Text1"/>
            </w:pPr>
            <w:r>
              <w:rPr>
                <w:rFonts w:ascii="Calibri" w:hAnsi="Calibri" w:cs="Calibri"/>
                <w:color w:val="000000"/>
              </w:rPr>
              <w:t> </w:t>
            </w:r>
          </w:p>
        </w:tc>
        <w:tc>
          <w:tcPr>
            <w:tcW w:w="992" w:type="dxa"/>
            <w:vAlign w:val="center"/>
          </w:tcPr>
          <w:p w14:paraId="75E5B141" w14:textId="7FF45622" w:rsidR="009C7A21" w:rsidRDefault="009C7A21" w:rsidP="009C7A21">
            <w:pPr>
              <w:pStyle w:val="Text1"/>
            </w:pPr>
            <w:r>
              <w:rPr>
                <w:rFonts w:ascii="Calibri" w:hAnsi="Calibri" w:cs="Calibri"/>
                <w:color w:val="000000"/>
              </w:rPr>
              <w:t> </w:t>
            </w:r>
          </w:p>
        </w:tc>
        <w:tc>
          <w:tcPr>
            <w:tcW w:w="992" w:type="dxa"/>
            <w:vAlign w:val="center"/>
          </w:tcPr>
          <w:p w14:paraId="07CDF7CA" w14:textId="22333303" w:rsidR="009C7A21" w:rsidRDefault="009C7A21" w:rsidP="009C7A21">
            <w:pPr>
              <w:pStyle w:val="Text1"/>
            </w:pPr>
            <w:r>
              <w:rPr>
                <w:rFonts w:ascii="Calibri" w:hAnsi="Calibri" w:cs="Calibri"/>
                <w:color w:val="000000"/>
              </w:rPr>
              <w:t> </w:t>
            </w:r>
          </w:p>
        </w:tc>
        <w:tc>
          <w:tcPr>
            <w:tcW w:w="567" w:type="dxa"/>
            <w:vAlign w:val="center"/>
          </w:tcPr>
          <w:p w14:paraId="03A7A686" w14:textId="17503AE0" w:rsidR="009C7A21" w:rsidRDefault="009C7A21" w:rsidP="009C7A21">
            <w:pPr>
              <w:pStyle w:val="Text1"/>
            </w:pPr>
            <w:r>
              <w:rPr>
                <w:rFonts w:ascii="Calibri" w:hAnsi="Calibri" w:cs="Calibri"/>
                <w:color w:val="000000"/>
              </w:rPr>
              <w:t> </w:t>
            </w:r>
          </w:p>
        </w:tc>
        <w:tc>
          <w:tcPr>
            <w:tcW w:w="851" w:type="dxa"/>
            <w:vAlign w:val="center"/>
          </w:tcPr>
          <w:p w14:paraId="51AC279D" w14:textId="298A47DC" w:rsidR="009C7A21" w:rsidRDefault="009C7A21" w:rsidP="009C7A21">
            <w:pPr>
              <w:pStyle w:val="Text1"/>
            </w:pPr>
            <w:r>
              <w:rPr>
                <w:rFonts w:ascii="Calibri" w:hAnsi="Calibri" w:cs="Calibri"/>
                <w:color w:val="000000"/>
              </w:rPr>
              <w:t> </w:t>
            </w:r>
          </w:p>
        </w:tc>
        <w:tc>
          <w:tcPr>
            <w:tcW w:w="1134" w:type="dxa"/>
            <w:vAlign w:val="center"/>
          </w:tcPr>
          <w:p w14:paraId="54789012" w14:textId="70372B88" w:rsidR="009C7A21" w:rsidRDefault="009C7A21" w:rsidP="009C7A21">
            <w:pPr>
              <w:pStyle w:val="Text1"/>
            </w:pPr>
            <w:r>
              <w:rPr>
                <w:rFonts w:ascii="Calibri" w:hAnsi="Calibri" w:cs="Calibri"/>
                <w:color w:val="000000"/>
              </w:rPr>
              <w:t> </w:t>
            </w:r>
          </w:p>
        </w:tc>
        <w:tc>
          <w:tcPr>
            <w:tcW w:w="1133" w:type="dxa"/>
            <w:vAlign w:val="center"/>
          </w:tcPr>
          <w:p w14:paraId="303BDACE" w14:textId="55E83059" w:rsidR="009C7A21" w:rsidRDefault="009C7A21" w:rsidP="009C7A21">
            <w:pPr>
              <w:pStyle w:val="Text1"/>
            </w:pPr>
            <w:r>
              <w:rPr>
                <w:rFonts w:ascii="Calibri" w:hAnsi="Calibri" w:cs="Calibri"/>
                <w:color w:val="000000"/>
              </w:rPr>
              <w:t>15785</w:t>
            </w:r>
          </w:p>
        </w:tc>
      </w:tr>
      <w:tr w:rsidR="009C7A21" w14:paraId="5999EB23" w14:textId="77777777" w:rsidTr="00C533C6">
        <w:tc>
          <w:tcPr>
            <w:tcW w:w="1400" w:type="dxa"/>
            <w:vAlign w:val="center"/>
          </w:tcPr>
          <w:p w14:paraId="2C208255" w14:textId="16819A5F" w:rsidR="009C7A21" w:rsidRDefault="009C7A21" w:rsidP="009C7A21">
            <w:pPr>
              <w:pStyle w:val="Text1"/>
              <w:jc w:val="left"/>
            </w:pPr>
            <w:r>
              <w:t>Fix all System Elements</w:t>
            </w:r>
          </w:p>
        </w:tc>
        <w:tc>
          <w:tcPr>
            <w:tcW w:w="698" w:type="dxa"/>
            <w:vAlign w:val="center"/>
          </w:tcPr>
          <w:p w14:paraId="7634BD3C" w14:textId="080C8BC9" w:rsidR="009C7A21" w:rsidRDefault="009C7A21" w:rsidP="009C7A21">
            <w:pPr>
              <w:pStyle w:val="Text1"/>
            </w:pPr>
            <w:r>
              <w:rPr>
                <w:rFonts w:ascii="Calibri" w:hAnsi="Calibri" w:cs="Calibri"/>
                <w:color w:val="000000"/>
              </w:rPr>
              <w:t>20</w:t>
            </w:r>
          </w:p>
        </w:tc>
        <w:tc>
          <w:tcPr>
            <w:tcW w:w="1016" w:type="dxa"/>
            <w:vAlign w:val="center"/>
          </w:tcPr>
          <w:p w14:paraId="604CAD24" w14:textId="1F521B4D" w:rsidR="009C7A21" w:rsidRDefault="009C7A21" w:rsidP="009C7A21">
            <w:pPr>
              <w:pStyle w:val="Text1"/>
            </w:pPr>
            <w:r>
              <w:rPr>
                <w:rFonts w:ascii="Calibri" w:hAnsi="Calibri" w:cs="Calibri"/>
                <w:color w:val="000000"/>
              </w:rPr>
              <w:t>9000</w:t>
            </w:r>
          </w:p>
        </w:tc>
        <w:tc>
          <w:tcPr>
            <w:tcW w:w="1134" w:type="dxa"/>
            <w:vAlign w:val="center"/>
          </w:tcPr>
          <w:p w14:paraId="789B3224" w14:textId="68D5ED20" w:rsidR="009C7A21" w:rsidRDefault="009C7A21" w:rsidP="009C7A21">
            <w:pPr>
              <w:pStyle w:val="Text1"/>
            </w:pPr>
            <w:r>
              <w:rPr>
                <w:rFonts w:ascii="Calibri" w:hAnsi="Calibri" w:cs="Calibri"/>
                <w:color w:val="000000"/>
              </w:rPr>
              <w:t>300</w:t>
            </w:r>
          </w:p>
        </w:tc>
        <w:tc>
          <w:tcPr>
            <w:tcW w:w="992" w:type="dxa"/>
            <w:vAlign w:val="center"/>
          </w:tcPr>
          <w:p w14:paraId="74DF76C7" w14:textId="249EEE41" w:rsidR="009C7A21" w:rsidRDefault="009C7A21" w:rsidP="009C7A21">
            <w:pPr>
              <w:pStyle w:val="Text1"/>
            </w:pPr>
            <w:r>
              <w:rPr>
                <w:rFonts w:ascii="Calibri" w:hAnsi="Calibri" w:cs="Calibri"/>
                <w:color w:val="000000"/>
              </w:rPr>
              <w:t> </w:t>
            </w:r>
          </w:p>
        </w:tc>
        <w:tc>
          <w:tcPr>
            <w:tcW w:w="992" w:type="dxa"/>
            <w:vAlign w:val="center"/>
          </w:tcPr>
          <w:p w14:paraId="3BDC991E" w14:textId="728A0BD9" w:rsidR="009C7A21" w:rsidRDefault="009C7A21" w:rsidP="009C7A21">
            <w:pPr>
              <w:pStyle w:val="Text1"/>
            </w:pPr>
            <w:r>
              <w:rPr>
                <w:rFonts w:ascii="Calibri" w:hAnsi="Calibri" w:cs="Calibri"/>
                <w:color w:val="000000"/>
              </w:rPr>
              <w:t> </w:t>
            </w:r>
          </w:p>
        </w:tc>
        <w:tc>
          <w:tcPr>
            <w:tcW w:w="567" w:type="dxa"/>
            <w:vAlign w:val="center"/>
          </w:tcPr>
          <w:p w14:paraId="18EAF23C" w14:textId="4883FCAA" w:rsidR="009C7A21" w:rsidRDefault="009C7A21" w:rsidP="009C7A21">
            <w:pPr>
              <w:pStyle w:val="Text1"/>
            </w:pPr>
            <w:r>
              <w:rPr>
                <w:rFonts w:ascii="Calibri" w:hAnsi="Calibri" w:cs="Calibri"/>
                <w:color w:val="000000"/>
              </w:rPr>
              <w:t> </w:t>
            </w:r>
          </w:p>
        </w:tc>
        <w:tc>
          <w:tcPr>
            <w:tcW w:w="851" w:type="dxa"/>
            <w:vAlign w:val="center"/>
          </w:tcPr>
          <w:p w14:paraId="085BB593" w14:textId="0B73B4C0" w:rsidR="009C7A21" w:rsidRDefault="009C7A21" w:rsidP="009C7A21">
            <w:pPr>
              <w:pStyle w:val="Text1"/>
            </w:pPr>
            <w:r>
              <w:rPr>
                <w:rFonts w:ascii="Calibri" w:hAnsi="Calibri" w:cs="Calibri"/>
                <w:color w:val="000000"/>
              </w:rPr>
              <w:t> </w:t>
            </w:r>
          </w:p>
        </w:tc>
        <w:tc>
          <w:tcPr>
            <w:tcW w:w="1134" w:type="dxa"/>
            <w:vAlign w:val="center"/>
          </w:tcPr>
          <w:p w14:paraId="415190B5" w14:textId="58DB5497" w:rsidR="009C7A21" w:rsidRDefault="009C7A21" w:rsidP="009C7A21">
            <w:pPr>
              <w:pStyle w:val="Text1"/>
            </w:pPr>
            <w:r>
              <w:rPr>
                <w:rFonts w:ascii="Calibri" w:hAnsi="Calibri" w:cs="Calibri"/>
                <w:color w:val="000000"/>
              </w:rPr>
              <w:t> </w:t>
            </w:r>
          </w:p>
        </w:tc>
        <w:tc>
          <w:tcPr>
            <w:tcW w:w="1133" w:type="dxa"/>
            <w:vAlign w:val="center"/>
          </w:tcPr>
          <w:p w14:paraId="71295474" w14:textId="1CC0D1E7" w:rsidR="009C7A21" w:rsidRDefault="009C7A21" w:rsidP="009C7A21">
            <w:pPr>
              <w:pStyle w:val="Text1"/>
            </w:pPr>
            <w:r>
              <w:rPr>
                <w:rFonts w:ascii="Calibri" w:hAnsi="Calibri" w:cs="Calibri"/>
                <w:color w:val="000000"/>
              </w:rPr>
              <w:t>9320</w:t>
            </w:r>
          </w:p>
        </w:tc>
      </w:tr>
      <w:tr w:rsidR="009C7A21" w14:paraId="4AB18689" w14:textId="77777777" w:rsidTr="00C533C6">
        <w:tc>
          <w:tcPr>
            <w:tcW w:w="1400" w:type="dxa"/>
            <w:vAlign w:val="center"/>
          </w:tcPr>
          <w:p w14:paraId="00DE8771" w14:textId="6FF370CF" w:rsidR="009C7A21" w:rsidRDefault="009C7A21" w:rsidP="009C7A21">
            <w:pPr>
              <w:pStyle w:val="Text1"/>
              <w:jc w:val="left"/>
            </w:pPr>
            <w:r>
              <w:t>Test USV in Manual Mode</w:t>
            </w:r>
          </w:p>
        </w:tc>
        <w:tc>
          <w:tcPr>
            <w:tcW w:w="698" w:type="dxa"/>
            <w:vAlign w:val="center"/>
          </w:tcPr>
          <w:p w14:paraId="73FEB8D6" w14:textId="5E8D7427" w:rsidR="009C7A21" w:rsidRDefault="009C7A21" w:rsidP="009C7A21">
            <w:pPr>
              <w:pStyle w:val="Text1"/>
            </w:pPr>
            <w:r>
              <w:rPr>
                <w:rFonts w:ascii="Calibri" w:hAnsi="Calibri" w:cs="Calibri"/>
                <w:color w:val="000000"/>
              </w:rPr>
              <w:t>90</w:t>
            </w:r>
          </w:p>
        </w:tc>
        <w:tc>
          <w:tcPr>
            <w:tcW w:w="1016" w:type="dxa"/>
            <w:vAlign w:val="center"/>
          </w:tcPr>
          <w:p w14:paraId="0E05F231" w14:textId="73C0654E" w:rsidR="009C7A21" w:rsidRDefault="009C7A21" w:rsidP="009C7A21">
            <w:pPr>
              <w:pStyle w:val="Text1"/>
            </w:pPr>
            <w:r>
              <w:rPr>
                <w:rFonts w:ascii="Calibri" w:hAnsi="Calibri" w:cs="Calibri"/>
                <w:color w:val="000000"/>
              </w:rPr>
              <w:t>40500</w:t>
            </w:r>
          </w:p>
        </w:tc>
        <w:tc>
          <w:tcPr>
            <w:tcW w:w="1134" w:type="dxa"/>
            <w:vAlign w:val="center"/>
          </w:tcPr>
          <w:p w14:paraId="1528F7FA" w14:textId="60677017" w:rsidR="009C7A21" w:rsidRDefault="009C7A21" w:rsidP="009C7A21">
            <w:pPr>
              <w:pStyle w:val="Text1"/>
            </w:pPr>
            <w:r>
              <w:rPr>
                <w:rFonts w:ascii="Calibri" w:hAnsi="Calibri" w:cs="Calibri"/>
                <w:color w:val="000000"/>
              </w:rPr>
              <w:t>1500</w:t>
            </w:r>
          </w:p>
        </w:tc>
        <w:tc>
          <w:tcPr>
            <w:tcW w:w="992" w:type="dxa"/>
            <w:vAlign w:val="center"/>
          </w:tcPr>
          <w:p w14:paraId="5FBDF1CF" w14:textId="7E424CE3" w:rsidR="009C7A21" w:rsidRDefault="009C7A21" w:rsidP="009C7A21">
            <w:pPr>
              <w:pStyle w:val="Text1"/>
            </w:pPr>
            <w:r>
              <w:rPr>
                <w:rFonts w:ascii="Calibri" w:hAnsi="Calibri" w:cs="Calibri"/>
                <w:color w:val="000000"/>
              </w:rPr>
              <w:t> </w:t>
            </w:r>
          </w:p>
        </w:tc>
        <w:tc>
          <w:tcPr>
            <w:tcW w:w="992" w:type="dxa"/>
            <w:vAlign w:val="center"/>
          </w:tcPr>
          <w:p w14:paraId="14F270B0" w14:textId="3DF6D221" w:rsidR="009C7A21" w:rsidRDefault="009C7A21" w:rsidP="009C7A21">
            <w:pPr>
              <w:pStyle w:val="Text1"/>
            </w:pPr>
            <w:r>
              <w:rPr>
                <w:rFonts w:ascii="Calibri" w:hAnsi="Calibri" w:cs="Calibri"/>
                <w:color w:val="000000"/>
              </w:rPr>
              <w:t> </w:t>
            </w:r>
          </w:p>
        </w:tc>
        <w:tc>
          <w:tcPr>
            <w:tcW w:w="567" w:type="dxa"/>
            <w:vAlign w:val="center"/>
          </w:tcPr>
          <w:p w14:paraId="33D9C54A" w14:textId="1F10C06D" w:rsidR="009C7A21" w:rsidRDefault="009C7A21" w:rsidP="009C7A21">
            <w:pPr>
              <w:pStyle w:val="Text1"/>
            </w:pPr>
            <w:r>
              <w:rPr>
                <w:rFonts w:ascii="Calibri" w:hAnsi="Calibri" w:cs="Calibri"/>
                <w:color w:val="000000"/>
              </w:rPr>
              <w:t> </w:t>
            </w:r>
          </w:p>
        </w:tc>
        <w:tc>
          <w:tcPr>
            <w:tcW w:w="851" w:type="dxa"/>
            <w:vAlign w:val="center"/>
          </w:tcPr>
          <w:p w14:paraId="447267F2" w14:textId="4A9898DE" w:rsidR="009C7A21" w:rsidRDefault="009C7A21" w:rsidP="009C7A21">
            <w:pPr>
              <w:pStyle w:val="Text1"/>
            </w:pPr>
            <w:r>
              <w:rPr>
                <w:rFonts w:ascii="Calibri" w:hAnsi="Calibri" w:cs="Calibri"/>
                <w:color w:val="000000"/>
              </w:rPr>
              <w:t> </w:t>
            </w:r>
          </w:p>
        </w:tc>
        <w:tc>
          <w:tcPr>
            <w:tcW w:w="1134" w:type="dxa"/>
            <w:vAlign w:val="center"/>
          </w:tcPr>
          <w:p w14:paraId="740A945D" w14:textId="788386BD" w:rsidR="009C7A21" w:rsidRDefault="009C7A21" w:rsidP="009C7A21">
            <w:pPr>
              <w:pStyle w:val="Text1"/>
            </w:pPr>
            <w:r>
              <w:rPr>
                <w:rFonts w:ascii="Calibri" w:hAnsi="Calibri" w:cs="Calibri"/>
                <w:color w:val="000000"/>
              </w:rPr>
              <w:t> </w:t>
            </w:r>
          </w:p>
        </w:tc>
        <w:tc>
          <w:tcPr>
            <w:tcW w:w="1133" w:type="dxa"/>
            <w:vAlign w:val="center"/>
          </w:tcPr>
          <w:p w14:paraId="54EAB1BD" w14:textId="4D6C9D2B" w:rsidR="009C7A21" w:rsidRDefault="009C7A21" w:rsidP="009C7A21">
            <w:pPr>
              <w:pStyle w:val="Text1"/>
            </w:pPr>
            <w:r>
              <w:rPr>
                <w:rFonts w:ascii="Calibri" w:hAnsi="Calibri" w:cs="Calibri"/>
                <w:color w:val="000000"/>
              </w:rPr>
              <w:t>42090</w:t>
            </w:r>
          </w:p>
        </w:tc>
      </w:tr>
      <w:tr w:rsidR="009C7A21" w14:paraId="7FC50833" w14:textId="77777777" w:rsidTr="00C533C6">
        <w:tc>
          <w:tcPr>
            <w:tcW w:w="1400" w:type="dxa"/>
            <w:vAlign w:val="center"/>
          </w:tcPr>
          <w:p w14:paraId="17831EAC" w14:textId="318E4A3A" w:rsidR="009C7A21" w:rsidRDefault="009C7A21" w:rsidP="009C7A21">
            <w:pPr>
              <w:pStyle w:val="Text1"/>
              <w:jc w:val="left"/>
            </w:pPr>
            <w:r>
              <w:t>Test USV in Self-navigating Control</w:t>
            </w:r>
          </w:p>
        </w:tc>
        <w:tc>
          <w:tcPr>
            <w:tcW w:w="698" w:type="dxa"/>
            <w:vAlign w:val="center"/>
          </w:tcPr>
          <w:p w14:paraId="1C3C6B5A" w14:textId="6C9B1737" w:rsidR="009C7A21" w:rsidRDefault="009C7A21" w:rsidP="009C7A21">
            <w:pPr>
              <w:pStyle w:val="Text1"/>
            </w:pPr>
            <w:r>
              <w:rPr>
                <w:rFonts w:ascii="Calibri" w:hAnsi="Calibri" w:cs="Calibri"/>
                <w:color w:val="000000"/>
              </w:rPr>
              <w:t>150</w:t>
            </w:r>
          </w:p>
        </w:tc>
        <w:tc>
          <w:tcPr>
            <w:tcW w:w="1016" w:type="dxa"/>
            <w:vAlign w:val="center"/>
          </w:tcPr>
          <w:p w14:paraId="54EF1E61" w14:textId="074F56CB" w:rsidR="009C7A21" w:rsidRDefault="009C7A21" w:rsidP="009C7A21">
            <w:pPr>
              <w:pStyle w:val="Text1"/>
            </w:pPr>
            <w:r>
              <w:rPr>
                <w:rFonts w:ascii="Calibri" w:hAnsi="Calibri" w:cs="Calibri"/>
                <w:color w:val="000000"/>
              </w:rPr>
              <w:t>67500</w:t>
            </w:r>
          </w:p>
        </w:tc>
        <w:tc>
          <w:tcPr>
            <w:tcW w:w="1134" w:type="dxa"/>
            <w:vAlign w:val="center"/>
          </w:tcPr>
          <w:p w14:paraId="746D6266" w14:textId="5B27B99C" w:rsidR="009C7A21" w:rsidRDefault="009C7A21" w:rsidP="009C7A21">
            <w:pPr>
              <w:pStyle w:val="Text1"/>
            </w:pPr>
            <w:r>
              <w:rPr>
                <w:rFonts w:ascii="Calibri" w:hAnsi="Calibri" w:cs="Calibri"/>
                <w:color w:val="000000"/>
              </w:rPr>
              <w:t>1500</w:t>
            </w:r>
          </w:p>
        </w:tc>
        <w:tc>
          <w:tcPr>
            <w:tcW w:w="992" w:type="dxa"/>
            <w:vAlign w:val="center"/>
          </w:tcPr>
          <w:p w14:paraId="2364EA3A" w14:textId="45E4182A" w:rsidR="009C7A21" w:rsidRDefault="009C7A21" w:rsidP="009C7A21">
            <w:pPr>
              <w:pStyle w:val="Text1"/>
            </w:pPr>
            <w:r>
              <w:rPr>
                <w:rFonts w:ascii="Calibri" w:hAnsi="Calibri" w:cs="Calibri"/>
                <w:color w:val="000000"/>
              </w:rPr>
              <w:t> </w:t>
            </w:r>
          </w:p>
        </w:tc>
        <w:tc>
          <w:tcPr>
            <w:tcW w:w="992" w:type="dxa"/>
            <w:vAlign w:val="center"/>
          </w:tcPr>
          <w:p w14:paraId="717A809E" w14:textId="77ECE742" w:rsidR="009C7A21" w:rsidRDefault="009C7A21" w:rsidP="009C7A21">
            <w:pPr>
              <w:pStyle w:val="Text1"/>
            </w:pPr>
            <w:r>
              <w:rPr>
                <w:rFonts w:ascii="Calibri" w:hAnsi="Calibri" w:cs="Calibri"/>
                <w:color w:val="000000"/>
              </w:rPr>
              <w:t> </w:t>
            </w:r>
          </w:p>
        </w:tc>
        <w:tc>
          <w:tcPr>
            <w:tcW w:w="567" w:type="dxa"/>
            <w:vAlign w:val="center"/>
          </w:tcPr>
          <w:p w14:paraId="03A52D88" w14:textId="3EA3E216" w:rsidR="009C7A21" w:rsidRDefault="009C7A21" w:rsidP="009C7A21">
            <w:pPr>
              <w:pStyle w:val="Text1"/>
            </w:pPr>
            <w:r>
              <w:rPr>
                <w:rFonts w:ascii="Calibri" w:hAnsi="Calibri" w:cs="Calibri"/>
                <w:color w:val="000000"/>
              </w:rPr>
              <w:t> </w:t>
            </w:r>
          </w:p>
        </w:tc>
        <w:tc>
          <w:tcPr>
            <w:tcW w:w="851" w:type="dxa"/>
            <w:vAlign w:val="center"/>
          </w:tcPr>
          <w:p w14:paraId="72D05EE5" w14:textId="1D3760C6" w:rsidR="009C7A21" w:rsidRDefault="009C7A21" w:rsidP="009C7A21">
            <w:pPr>
              <w:pStyle w:val="Text1"/>
            </w:pPr>
            <w:r>
              <w:rPr>
                <w:rFonts w:ascii="Calibri" w:hAnsi="Calibri" w:cs="Calibri"/>
                <w:color w:val="000000"/>
              </w:rPr>
              <w:t> </w:t>
            </w:r>
          </w:p>
        </w:tc>
        <w:tc>
          <w:tcPr>
            <w:tcW w:w="1134" w:type="dxa"/>
            <w:vAlign w:val="center"/>
          </w:tcPr>
          <w:p w14:paraId="3ED562A4" w14:textId="36E99F76" w:rsidR="009C7A21" w:rsidRDefault="009C7A21" w:rsidP="009C7A21">
            <w:pPr>
              <w:pStyle w:val="Text1"/>
            </w:pPr>
            <w:r>
              <w:rPr>
                <w:rFonts w:ascii="Calibri" w:hAnsi="Calibri" w:cs="Calibri"/>
                <w:color w:val="000000"/>
              </w:rPr>
              <w:t> </w:t>
            </w:r>
          </w:p>
        </w:tc>
        <w:tc>
          <w:tcPr>
            <w:tcW w:w="1133" w:type="dxa"/>
            <w:vAlign w:val="center"/>
          </w:tcPr>
          <w:p w14:paraId="1B35F357" w14:textId="357139BD" w:rsidR="009C7A21" w:rsidRDefault="009C7A21" w:rsidP="009C7A21">
            <w:pPr>
              <w:pStyle w:val="Text1"/>
            </w:pPr>
            <w:r>
              <w:rPr>
                <w:rFonts w:ascii="Calibri" w:hAnsi="Calibri" w:cs="Calibri"/>
                <w:color w:val="000000"/>
              </w:rPr>
              <w:t>69150</w:t>
            </w:r>
          </w:p>
        </w:tc>
      </w:tr>
      <w:tr w:rsidR="009C7A21" w14:paraId="695DBEC1" w14:textId="77777777" w:rsidTr="00C533C6">
        <w:tc>
          <w:tcPr>
            <w:tcW w:w="1400" w:type="dxa"/>
            <w:vAlign w:val="center"/>
          </w:tcPr>
          <w:p w14:paraId="44D88430" w14:textId="4F301F6B" w:rsidR="009C7A21" w:rsidRDefault="009C7A21" w:rsidP="009C7A21">
            <w:pPr>
              <w:pStyle w:val="Text1"/>
              <w:jc w:val="left"/>
            </w:pPr>
            <w:r>
              <w:t>Compile Final Report</w:t>
            </w:r>
          </w:p>
        </w:tc>
        <w:tc>
          <w:tcPr>
            <w:tcW w:w="698" w:type="dxa"/>
            <w:vAlign w:val="center"/>
          </w:tcPr>
          <w:p w14:paraId="4154026C" w14:textId="27FF8F8A" w:rsidR="009C7A21" w:rsidRDefault="009C7A21" w:rsidP="009C7A21">
            <w:pPr>
              <w:pStyle w:val="Text1"/>
            </w:pPr>
            <w:r>
              <w:rPr>
                <w:rFonts w:ascii="Calibri" w:hAnsi="Calibri" w:cs="Calibri"/>
                <w:color w:val="000000"/>
              </w:rPr>
              <w:t>100</w:t>
            </w:r>
          </w:p>
        </w:tc>
        <w:tc>
          <w:tcPr>
            <w:tcW w:w="1016" w:type="dxa"/>
            <w:vAlign w:val="center"/>
          </w:tcPr>
          <w:p w14:paraId="4EEDD308" w14:textId="3149264F" w:rsidR="009C7A21" w:rsidRDefault="009C7A21" w:rsidP="009C7A21">
            <w:pPr>
              <w:pStyle w:val="Text1"/>
            </w:pPr>
            <w:r>
              <w:rPr>
                <w:rFonts w:ascii="Calibri" w:hAnsi="Calibri" w:cs="Calibri"/>
                <w:color w:val="000000"/>
              </w:rPr>
              <w:t>45000</w:t>
            </w:r>
          </w:p>
        </w:tc>
        <w:tc>
          <w:tcPr>
            <w:tcW w:w="1134" w:type="dxa"/>
            <w:vAlign w:val="center"/>
          </w:tcPr>
          <w:p w14:paraId="14C5C608" w14:textId="28CD9BCB" w:rsidR="009C7A21" w:rsidRDefault="009C7A21" w:rsidP="009C7A21">
            <w:pPr>
              <w:pStyle w:val="Text1"/>
            </w:pPr>
            <w:r>
              <w:rPr>
                <w:rFonts w:ascii="Calibri" w:hAnsi="Calibri" w:cs="Calibri"/>
                <w:color w:val="000000"/>
              </w:rPr>
              <w:t> </w:t>
            </w:r>
          </w:p>
        </w:tc>
        <w:tc>
          <w:tcPr>
            <w:tcW w:w="992" w:type="dxa"/>
            <w:vAlign w:val="center"/>
          </w:tcPr>
          <w:p w14:paraId="024AD882" w14:textId="5BA741D3" w:rsidR="009C7A21" w:rsidRDefault="009C7A21" w:rsidP="009C7A21">
            <w:pPr>
              <w:pStyle w:val="Text1"/>
            </w:pPr>
            <w:r>
              <w:rPr>
                <w:rFonts w:ascii="Calibri" w:hAnsi="Calibri" w:cs="Calibri"/>
                <w:color w:val="000000"/>
              </w:rPr>
              <w:t> </w:t>
            </w:r>
          </w:p>
        </w:tc>
        <w:tc>
          <w:tcPr>
            <w:tcW w:w="992" w:type="dxa"/>
            <w:vAlign w:val="center"/>
          </w:tcPr>
          <w:p w14:paraId="0C609E2A" w14:textId="05CAC46A" w:rsidR="009C7A21" w:rsidRDefault="009C7A21" w:rsidP="009C7A21">
            <w:pPr>
              <w:pStyle w:val="Text1"/>
            </w:pPr>
            <w:r>
              <w:rPr>
                <w:rFonts w:ascii="Calibri" w:hAnsi="Calibri" w:cs="Calibri"/>
                <w:color w:val="000000"/>
              </w:rPr>
              <w:t> </w:t>
            </w:r>
          </w:p>
        </w:tc>
        <w:tc>
          <w:tcPr>
            <w:tcW w:w="567" w:type="dxa"/>
            <w:vAlign w:val="center"/>
          </w:tcPr>
          <w:p w14:paraId="71A067CE" w14:textId="2BB1F035" w:rsidR="009C7A21" w:rsidRDefault="009C7A21" w:rsidP="009C7A21">
            <w:pPr>
              <w:pStyle w:val="Text1"/>
            </w:pPr>
            <w:r>
              <w:rPr>
                <w:rFonts w:ascii="Calibri" w:hAnsi="Calibri" w:cs="Calibri"/>
                <w:color w:val="000000"/>
              </w:rPr>
              <w:t> </w:t>
            </w:r>
          </w:p>
        </w:tc>
        <w:tc>
          <w:tcPr>
            <w:tcW w:w="851" w:type="dxa"/>
            <w:vAlign w:val="center"/>
          </w:tcPr>
          <w:p w14:paraId="31BB43A9" w14:textId="4055CB0D" w:rsidR="009C7A21" w:rsidRDefault="009C7A21" w:rsidP="009C7A21">
            <w:pPr>
              <w:pStyle w:val="Text1"/>
            </w:pPr>
            <w:r>
              <w:rPr>
                <w:rFonts w:ascii="Calibri" w:hAnsi="Calibri" w:cs="Calibri"/>
                <w:color w:val="000000"/>
              </w:rPr>
              <w:t> </w:t>
            </w:r>
          </w:p>
        </w:tc>
        <w:tc>
          <w:tcPr>
            <w:tcW w:w="1134" w:type="dxa"/>
            <w:vAlign w:val="center"/>
          </w:tcPr>
          <w:p w14:paraId="781F826F" w14:textId="72649534" w:rsidR="009C7A21" w:rsidRDefault="009C7A21" w:rsidP="009C7A21">
            <w:pPr>
              <w:pStyle w:val="Text1"/>
            </w:pPr>
            <w:r>
              <w:rPr>
                <w:rFonts w:ascii="Calibri" w:hAnsi="Calibri" w:cs="Calibri"/>
                <w:color w:val="000000"/>
              </w:rPr>
              <w:t> </w:t>
            </w:r>
          </w:p>
        </w:tc>
        <w:tc>
          <w:tcPr>
            <w:tcW w:w="1133" w:type="dxa"/>
            <w:vAlign w:val="center"/>
          </w:tcPr>
          <w:p w14:paraId="6BDBC692" w14:textId="450DAE3A" w:rsidR="009C7A21" w:rsidRDefault="009C7A21" w:rsidP="009C7A21">
            <w:pPr>
              <w:pStyle w:val="Text1"/>
            </w:pPr>
            <w:r>
              <w:rPr>
                <w:rFonts w:ascii="Calibri" w:hAnsi="Calibri" w:cs="Calibri"/>
                <w:color w:val="000000"/>
              </w:rPr>
              <w:t>45100</w:t>
            </w:r>
          </w:p>
        </w:tc>
      </w:tr>
      <w:tr w:rsidR="009C7A21" w14:paraId="795DF884" w14:textId="77777777" w:rsidTr="00C533C6">
        <w:tc>
          <w:tcPr>
            <w:tcW w:w="1400" w:type="dxa"/>
            <w:vAlign w:val="center"/>
          </w:tcPr>
          <w:p w14:paraId="4C6BEBB9" w14:textId="7A87E15A" w:rsidR="009C7A21" w:rsidRPr="0082789D" w:rsidRDefault="009C7A21" w:rsidP="009C7A21">
            <w:pPr>
              <w:pStyle w:val="Text1"/>
              <w:jc w:val="left"/>
              <w:rPr>
                <w:b/>
                <w:bCs/>
              </w:rPr>
            </w:pPr>
            <w:r w:rsidRPr="0082789D">
              <w:rPr>
                <w:b/>
                <w:bCs/>
              </w:rPr>
              <w:t>Total</w:t>
            </w:r>
          </w:p>
        </w:tc>
        <w:tc>
          <w:tcPr>
            <w:tcW w:w="698" w:type="dxa"/>
            <w:vAlign w:val="center"/>
          </w:tcPr>
          <w:p w14:paraId="633EEA7A" w14:textId="457C35CB" w:rsidR="009C7A21" w:rsidRPr="0082789D" w:rsidRDefault="009C7A21" w:rsidP="009C7A21">
            <w:pPr>
              <w:pStyle w:val="Text1"/>
              <w:rPr>
                <w:b/>
                <w:bCs/>
              </w:rPr>
            </w:pPr>
            <w:r>
              <w:rPr>
                <w:rFonts w:ascii="Calibri" w:hAnsi="Calibri" w:cs="Calibri"/>
                <w:b/>
                <w:bCs/>
                <w:color w:val="000000"/>
              </w:rPr>
              <w:t>530</w:t>
            </w:r>
          </w:p>
        </w:tc>
        <w:tc>
          <w:tcPr>
            <w:tcW w:w="1016" w:type="dxa"/>
            <w:vAlign w:val="center"/>
          </w:tcPr>
          <w:p w14:paraId="7FB63517" w14:textId="339D5035" w:rsidR="009C7A21" w:rsidRPr="0082789D" w:rsidRDefault="009C7A21" w:rsidP="009C7A21">
            <w:pPr>
              <w:pStyle w:val="Text1"/>
              <w:rPr>
                <w:b/>
                <w:bCs/>
              </w:rPr>
            </w:pPr>
            <w:r>
              <w:rPr>
                <w:rFonts w:ascii="Calibri" w:hAnsi="Calibri" w:cs="Calibri"/>
                <w:b/>
                <w:bCs/>
                <w:color w:val="000000"/>
              </w:rPr>
              <w:t>238500</w:t>
            </w:r>
          </w:p>
        </w:tc>
        <w:tc>
          <w:tcPr>
            <w:tcW w:w="1134" w:type="dxa"/>
            <w:vAlign w:val="center"/>
          </w:tcPr>
          <w:p w14:paraId="0C1FAD58" w14:textId="60B32C24" w:rsidR="009C7A21" w:rsidRPr="0082789D" w:rsidRDefault="009C7A21" w:rsidP="009C7A21">
            <w:pPr>
              <w:pStyle w:val="Text1"/>
              <w:rPr>
                <w:b/>
                <w:bCs/>
              </w:rPr>
            </w:pPr>
            <w:r>
              <w:rPr>
                <w:rFonts w:ascii="Calibri" w:hAnsi="Calibri" w:cs="Calibri"/>
                <w:b/>
                <w:bCs/>
                <w:color w:val="000000"/>
              </w:rPr>
              <w:t>6700</w:t>
            </w:r>
          </w:p>
        </w:tc>
        <w:tc>
          <w:tcPr>
            <w:tcW w:w="992" w:type="dxa"/>
            <w:vAlign w:val="center"/>
          </w:tcPr>
          <w:p w14:paraId="3649B15B" w14:textId="316CD5AB" w:rsidR="009C7A21" w:rsidRPr="0082789D" w:rsidRDefault="009C7A21" w:rsidP="009C7A21">
            <w:pPr>
              <w:pStyle w:val="Text1"/>
              <w:rPr>
                <w:b/>
                <w:bCs/>
              </w:rPr>
            </w:pPr>
            <w:r>
              <w:rPr>
                <w:rFonts w:ascii="Calibri" w:hAnsi="Calibri" w:cs="Calibri"/>
                <w:b/>
                <w:bCs/>
                <w:color w:val="000000"/>
              </w:rPr>
              <w:t>0</w:t>
            </w:r>
          </w:p>
        </w:tc>
        <w:tc>
          <w:tcPr>
            <w:tcW w:w="992" w:type="dxa"/>
            <w:vAlign w:val="center"/>
          </w:tcPr>
          <w:p w14:paraId="4425C63A" w14:textId="408284CA" w:rsidR="009C7A21" w:rsidRPr="0082789D" w:rsidRDefault="009C7A21" w:rsidP="009C7A21">
            <w:pPr>
              <w:pStyle w:val="Text1"/>
              <w:rPr>
                <w:b/>
                <w:bCs/>
              </w:rPr>
            </w:pPr>
            <w:r>
              <w:rPr>
                <w:rFonts w:ascii="Calibri" w:hAnsi="Calibri" w:cs="Calibri"/>
                <w:b/>
                <w:bCs/>
                <w:color w:val="000000"/>
              </w:rPr>
              <w:t>45700</w:t>
            </w:r>
          </w:p>
        </w:tc>
        <w:tc>
          <w:tcPr>
            <w:tcW w:w="567" w:type="dxa"/>
            <w:vAlign w:val="center"/>
          </w:tcPr>
          <w:p w14:paraId="7832748F" w14:textId="5EDF9C86" w:rsidR="009C7A21" w:rsidRPr="0082789D" w:rsidRDefault="009C7A21" w:rsidP="009C7A21">
            <w:pPr>
              <w:pStyle w:val="Text1"/>
              <w:rPr>
                <w:b/>
                <w:bCs/>
              </w:rPr>
            </w:pPr>
            <w:r>
              <w:rPr>
                <w:rFonts w:ascii="Calibri" w:hAnsi="Calibri" w:cs="Calibri"/>
                <w:b/>
                <w:bCs/>
                <w:color w:val="000000"/>
              </w:rPr>
              <w:t>45</w:t>
            </w:r>
          </w:p>
        </w:tc>
        <w:tc>
          <w:tcPr>
            <w:tcW w:w="851" w:type="dxa"/>
            <w:vAlign w:val="center"/>
          </w:tcPr>
          <w:p w14:paraId="42AE9BD1" w14:textId="52DABE76" w:rsidR="009C7A21" w:rsidRPr="0082789D" w:rsidRDefault="009C7A21" w:rsidP="009C7A21">
            <w:pPr>
              <w:pStyle w:val="Text1"/>
              <w:rPr>
                <w:b/>
                <w:bCs/>
              </w:rPr>
            </w:pPr>
            <w:r>
              <w:rPr>
                <w:rFonts w:ascii="Calibri" w:hAnsi="Calibri" w:cs="Calibri"/>
                <w:b/>
                <w:bCs/>
                <w:color w:val="000000"/>
              </w:rPr>
              <w:t>13500</w:t>
            </w:r>
          </w:p>
        </w:tc>
        <w:tc>
          <w:tcPr>
            <w:tcW w:w="1134" w:type="dxa"/>
            <w:vAlign w:val="center"/>
          </w:tcPr>
          <w:p w14:paraId="3F9C8328" w14:textId="4A1E76D1" w:rsidR="009C7A21" w:rsidRPr="0082789D" w:rsidRDefault="009C7A21" w:rsidP="009C7A21">
            <w:pPr>
              <w:pStyle w:val="Text1"/>
              <w:rPr>
                <w:b/>
                <w:bCs/>
              </w:rPr>
            </w:pPr>
            <w:r>
              <w:rPr>
                <w:rFonts w:ascii="Calibri" w:hAnsi="Calibri" w:cs="Calibri"/>
                <w:b/>
                <w:bCs/>
                <w:color w:val="000000"/>
              </w:rPr>
              <w:t>1500</w:t>
            </w:r>
          </w:p>
        </w:tc>
        <w:tc>
          <w:tcPr>
            <w:tcW w:w="1133" w:type="dxa"/>
            <w:vAlign w:val="center"/>
          </w:tcPr>
          <w:p w14:paraId="72607463" w14:textId="40502502" w:rsidR="009C7A21" w:rsidRPr="0082789D" w:rsidRDefault="009C7A21" w:rsidP="009C7A21">
            <w:pPr>
              <w:pStyle w:val="Text1"/>
              <w:rPr>
                <w:b/>
                <w:bCs/>
              </w:rPr>
            </w:pPr>
            <w:r>
              <w:rPr>
                <w:rFonts w:ascii="Calibri" w:hAnsi="Calibri" w:cs="Calibri"/>
                <w:color w:val="000000"/>
              </w:rPr>
              <w:t>306475</w:t>
            </w:r>
          </w:p>
        </w:tc>
      </w:tr>
    </w:tbl>
    <w:p w14:paraId="518D4C5B" w14:textId="77777777" w:rsidR="00085BDE" w:rsidRPr="00085BDE" w:rsidRDefault="00085BDE" w:rsidP="00085BDE">
      <w:pPr>
        <w:pStyle w:val="Text1"/>
      </w:pPr>
    </w:p>
    <w:p w14:paraId="20F76445" w14:textId="77777777" w:rsidR="00407087" w:rsidRDefault="00407087">
      <w:pPr>
        <w:sectPr w:rsidR="00407087" w:rsidSect="002E5300">
          <w:endnotePr>
            <w:numStart w:val="6"/>
          </w:endnotePr>
          <w:pgSz w:w="11907" w:h="16840" w:code="9"/>
          <w:pgMar w:top="2495" w:right="1985" w:bottom="1474" w:left="1701" w:header="567" w:footer="567" w:gutter="0"/>
          <w:pgNumType w:start="9"/>
          <w:cols w:space="720"/>
          <w:docGrid w:linePitch="272"/>
        </w:sectPr>
      </w:pPr>
      <w:r>
        <w:br w:type="page"/>
      </w:r>
    </w:p>
    <w:p w14:paraId="0327F925" w14:textId="7128423C" w:rsidR="004A772F" w:rsidRDefault="00E20B05" w:rsidP="00407087">
      <w:pPr>
        <w:pStyle w:val="Heading8"/>
      </w:pPr>
      <w:r w:rsidRPr="00407087">
        <w:rPr>
          <w:b/>
          <w:bCs/>
          <w:noProof/>
        </w:rPr>
        <w:lastRenderedPageBreak/>
        <w:drawing>
          <wp:anchor distT="0" distB="0" distL="114300" distR="114300" simplePos="0" relativeHeight="251658240" behindDoc="0" locked="0" layoutInCell="1" allowOverlap="1" wp14:anchorId="3E991A39" wp14:editId="3ACF01FB">
            <wp:simplePos x="0" y="0"/>
            <wp:positionH relativeFrom="column">
              <wp:posOffset>-1520648</wp:posOffset>
            </wp:positionH>
            <wp:positionV relativeFrom="paragraph">
              <wp:posOffset>461379</wp:posOffset>
            </wp:positionV>
            <wp:extent cx="10419715" cy="47840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687" t="5264" r="3905" b="9597"/>
                    <a:stretch/>
                  </pic:blipFill>
                  <pic:spPr bwMode="auto">
                    <a:xfrm>
                      <a:off x="0" y="0"/>
                      <a:ext cx="10419715" cy="47840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7087">
        <w:t>Timeline Planning</w:t>
      </w:r>
    </w:p>
    <w:p w14:paraId="625BB7EE" w14:textId="73AC1F5E" w:rsidR="00694692" w:rsidRPr="00694692" w:rsidRDefault="00E20B05" w:rsidP="00694692">
      <w:pPr>
        <w:pStyle w:val="Caption"/>
      </w:pPr>
      <w:bookmarkStart w:id="34" w:name="FigureA1"/>
      <w:r>
        <w:t>Figure A.2</w:t>
      </w:r>
      <w:r w:rsidR="00694692">
        <w:t>:</w:t>
      </w:r>
      <w:r>
        <w:t xml:space="preserve"> Gantt Chart </w:t>
      </w:r>
      <w:bookmarkEnd w:id="34"/>
      <w:r w:rsidR="00694692">
        <w:t>of Project Timeline</w:t>
      </w:r>
    </w:p>
    <w:sectPr w:rsidR="00694692" w:rsidRPr="00694692" w:rsidSect="00407087">
      <w:endnotePr>
        <w:numStart w:val="6"/>
      </w:endnotePr>
      <w:pgSz w:w="16840" w:h="11907" w:orient="landscape" w:code="9"/>
      <w:pgMar w:top="1985" w:right="1474" w:bottom="284" w:left="2495"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2AF1E" w14:textId="77777777" w:rsidR="00F32A44" w:rsidRDefault="00F32A44">
      <w:r>
        <w:separator/>
      </w:r>
    </w:p>
  </w:endnote>
  <w:endnote w:type="continuationSeparator" w:id="0">
    <w:p w14:paraId="214804F1" w14:textId="77777777" w:rsidR="00F32A44" w:rsidRDefault="00F32A44">
      <w:r>
        <w:continuationSeparator/>
      </w:r>
    </w:p>
  </w:endnote>
  <w:endnote w:type="continuationNotice" w:id="1">
    <w:p w14:paraId="07961DF2" w14:textId="77777777" w:rsidR="00F32A44" w:rsidRDefault="00F32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D" w14:textId="77777777" w:rsidR="008E39F0" w:rsidRDefault="008E39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0C2EE3DE" w14:textId="77777777" w:rsidR="008E39F0" w:rsidRDefault="008E3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1" w14:textId="77777777" w:rsidR="007B40CF" w:rsidRDefault="007B40CF" w:rsidP="007B40CF">
    <w:pPr>
      <w:pStyle w:val="Footer"/>
      <w:jc w:val="center"/>
      <w:rPr>
        <w:color w:val="70706E"/>
        <w:sz w:val="16"/>
        <w:szCs w:val="16"/>
      </w:rPr>
    </w:pPr>
  </w:p>
  <w:p w14:paraId="0C2EE3E2" w14:textId="77777777" w:rsidR="007B40CF" w:rsidRDefault="007B40CF" w:rsidP="007B40CF">
    <w:pPr>
      <w:pStyle w:val="Footer"/>
      <w:jc w:val="center"/>
      <w:rPr>
        <w:color w:val="70706E"/>
        <w:sz w:val="16"/>
        <w:szCs w:val="16"/>
      </w:rPr>
    </w:pPr>
    <w:r>
      <w:rPr>
        <w:noProof/>
        <w:color w:val="70706E"/>
        <w:sz w:val="16"/>
        <w:szCs w:val="16"/>
        <w:lang w:eastAsia="en-ZA"/>
      </w:rPr>
      <w:drawing>
        <wp:anchor distT="0" distB="0" distL="114300" distR="114300" simplePos="0" relativeHeight="251659264" behindDoc="1" locked="0" layoutInCell="1" allowOverlap="1" wp14:anchorId="0C2EE3ED" wp14:editId="0C2EE3EE">
          <wp:simplePos x="0" y="0"/>
          <wp:positionH relativeFrom="margin">
            <wp:posOffset>1500505</wp:posOffset>
          </wp:positionH>
          <wp:positionV relativeFrom="page">
            <wp:posOffset>9571990</wp:posOffset>
          </wp:positionV>
          <wp:extent cx="2087880" cy="10033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png"/>
                  <pic:cNvPicPr/>
                </pic:nvPicPr>
                <pic:blipFill>
                  <a:blip r:embed="rId1" cstate="print">
                    <a:extLst>
                      <a:ext uri="{28A0092B-C50C-407E-A947-70E740481C1C}">
                        <a14:useLocalDpi xmlns:a14="http://schemas.microsoft.com/office/drawing/2010/main"/>
                      </a:ext>
                    </a:extLst>
                  </a:blip>
                  <a:stretch>
                    <a:fillRect/>
                  </a:stretch>
                </pic:blipFill>
                <pic:spPr>
                  <a:xfrm>
                    <a:off x="0" y="0"/>
                    <a:ext cx="2087880" cy="100330"/>
                  </a:xfrm>
                  <a:prstGeom prst="rect">
                    <a:avLst/>
                  </a:prstGeom>
                </pic:spPr>
              </pic:pic>
            </a:graphicData>
          </a:graphic>
          <wp14:sizeRelH relativeFrom="margin">
            <wp14:pctWidth>0</wp14:pctWidth>
          </wp14:sizeRelH>
          <wp14:sizeRelV relativeFrom="margin">
            <wp14:pctHeight>0</wp14:pctHeight>
          </wp14:sizeRelV>
        </wp:anchor>
      </w:drawing>
    </w:r>
    <w:r>
      <w:rPr>
        <w:noProof/>
        <w:color w:val="70706E"/>
        <w:sz w:val="16"/>
        <w:szCs w:val="16"/>
        <w:lang w:eastAsia="en-ZA"/>
      </w:rPr>
      <w:drawing>
        <wp:anchor distT="0" distB="0" distL="114300" distR="114300" simplePos="0" relativeHeight="251660288" behindDoc="0" locked="0" layoutInCell="1" allowOverlap="1" wp14:anchorId="0C2EE3EF" wp14:editId="0C2EE3F0">
          <wp:simplePos x="0" y="0"/>
          <wp:positionH relativeFrom="column">
            <wp:posOffset>4052570</wp:posOffset>
          </wp:positionH>
          <wp:positionV relativeFrom="paragraph">
            <wp:posOffset>75565</wp:posOffset>
          </wp:positionV>
          <wp:extent cx="1836420" cy="6445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_3 Languages_RGB.jpg"/>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1836420" cy="64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2EE3E3" w14:textId="77777777" w:rsidR="007B40CF" w:rsidRDefault="007B40CF" w:rsidP="007B40CF">
    <w:pPr>
      <w:pStyle w:val="Footer"/>
      <w:jc w:val="center"/>
      <w:rPr>
        <w:color w:val="70706E"/>
        <w:sz w:val="16"/>
        <w:szCs w:val="16"/>
      </w:rPr>
    </w:pPr>
  </w:p>
  <w:p w14:paraId="0C2EE3E4" w14:textId="77777777" w:rsidR="007B40CF" w:rsidRDefault="007B40CF" w:rsidP="007B40CF">
    <w:pPr>
      <w:pStyle w:val="Footer"/>
      <w:jc w:val="center"/>
      <w:rPr>
        <w:color w:val="70706E"/>
        <w:sz w:val="16"/>
        <w:szCs w:val="16"/>
      </w:rPr>
    </w:pPr>
    <w:r>
      <w:rPr>
        <w:color w:val="70706E"/>
        <w:sz w:val="16"/>
        <w:szCs w:val="16"/>
      </w:rPr>
      <w:t xml:space="preserve">Department of Mechanical and Mechatronic Engineering </w:t>
    </w:r>
  </w:p>
  <w:p w14:paraId="0C2EE3E5" w14:textId="77777777" w:rsidR="007B40CF" w:rsidRPr="00EB1460" w:rsidRDefault="007B40CF" w:rsidP="007B40CF">
    <w:pPr>
      <w:pStyle w:val="Footer"/>
      <w:jc w:val="center"/>
      <w:rPr>
        <w:color w:val="70706E"/>
        <w:sz w:val="16"/>
        <w:szCs w:val="16"/>
      </w:rPr>
    </w:pPr>
    <w:proofErr w:type="spellStart"/>
    <w:r>
      <w:rPr>
        <w:color w:val="70706E"/>
        <w:sz w:val="16"/>
        <w:szCs w:val="16"/>
      </w:rPr>
      <w:t>Departement</w:t>
    </w:r>
    <w:proofErr w:type="spellEnd"/>
    <w:r>
      <w:rPr>
        <w:color w:val="70706E"/>
        <w:sz w:val="16"/>
        <w:szCs w:val="16"/>
      </w:rPr>
      <w:t xml:space="preserve"> </w:t>
    </w:r>
    <w:proofErr w:type="spellStart"/>
    <w:r>
      <w:rPr>
        <w:color w:val="70706E"/>
        <w:sz w:val="16"/>
        <w:szCs w:val="16"/>
      </w:rPr>
      <w:t>Meganiese</w:t>
    </w:r>
    <w:proofErr w:type="spellEnd"/>
    <w:r>
      <w:rPr>
        <w:color w:val="70706E"/>
        <w:sz w:val="16"/>
        <w:szCs w:val="16"/>
      </w:rPr>
      <w:t xml:space="preserve"> </w:t>
    </w:r>
    <w:proofErr w:type="spellStart"/>
    <w:r>
      <w:rPr>
        <w:color w:val="70706E"/>
        <w:sz w:val="16"/>
        <w:szCs w:val="16"/>
      </w:rPr>
      <w:t>en</w:t>
    </w:r>
    <w:proofErr w:type="spellEnd"/>
    <w:r>
      <w:rPr>
        <w:color w:val="70706E"/>
        <w:sz w:val="16"/>
        <w:szCs w:val="16"/>
      </w:rPr>
      <w:t xml:space="preserve"> </w:t>
    </w:r>
    <w:proofErr w:type="spellStart"/>
    <w:r>
      <w:rPr>
        <w:color w:val="70706E"/>
        <w:sz w:val="16"/>
        <w:szCs w:val="16"/>
      </w:rPr>
      <w:t>Megatroniese</w:t>
    </w:r>
    <w:proofErr w:type="spellEnd"/>
    <w:r>
      <w:rPr>
        <w:color w:val="70706E"/>
        <w:sz w:val="16"/>
        <w:szCs w:val="16"/>
      </w:rPr>
      <w:t xml:space="preserve"> </w:t>
    </w:r>
    <w:proofErr w:type="spellStart"/>
    <w:r>
      <w:rPr>
        <w:color w:val="70706E"/>
        <w:sz w:val="16"/>
        <w:szCs w:val="16"/>
      </w:rPr>
      <w:t>Ingenieurswese</w:t>
    </w:r>
    <w:proofErr w:type="spellEnd"/>
  </w:p>
  <w:p w14:paraId="0C2EE3E6" w14:textId="77777777" w:rsidR="007B40CF" w:rsidRPr="00EB1460" w:rsidRDefault="007B40CF" w:rsidP="007B40CF">
    <w:pPr>
      <w:pStyle w:val="Footer"/>
      <w:jc w:val="center"/>
      <w:rPr>
        <w:color w:val="70706E"/>
        <w:sz w:val="16"/>
        <w:szCs w:val="16"/>
      </w:rPr>
    </w:pPr>
    <w:proofErr w:type="spellStart"/>
    <w:r w:rsidRPr="00EB1460">
      <w:rPr>
        <w:color w:val="70706E"/>
        <w:sz w:val="16"/>
        <w:szCs w:val="16"/>
      </w:rPr>
      <w:t>Privaat</w:t>
    </w:r>
    <w:proofErr w:type="spellEnd"/>
    <w:r w:rsidRPr="00EB1460">
      <w:rPr>
        <w:color w:val="70706E"/>
        <w:sz w:val="16"/>
        <w:szCs w:val="16"/>
      </w:rPr>
      <w:t xml:space="preserve"> </w:t>
    </w:r>
    <w:proofErr w:type="spellStart"/>
    <w:r w:rsidRPr="00EB1460">
      <w:rPr>
        <w:color w:val="70706E"/>
        <w:sz w:val="16"/>
        <w:szCs w:val="16"/>
      </w:rPr>
      <w:t>Sak</w:t>
    </w:r>
    <w:proofErr w:type="spellEnd"/>
    <w:r w:rsidRPr="00EB1460">
      <w:rPr>
        <w:color w:val="70706E"/>
        <w:sz w:val="16"/>
        <w:szCs w:val="16"/>
      </w:rPr>
      <w:t xml:space="preserve"> X1, Private Bag X1, </w:t>
    </w:r>
    <w:proofErr w:type="spellStart"/>
    <w:r w:rsidRPr="00EB1460">
      <w:rPr>
        <w:color w:val="70706E"/>
        <w:sz w:val="16"/>
        <w:szCs w:val="16"/>
      </w:rPr>
      <w:t>Matieland</w:t>
    </w:r>
    <w:proofErr w:type="spellEnd"/>
    <w:r w:rsidRPr="00EB1460">
      <w:rPr>
        <w:color w:val="70706E"/>
        <w:sz w:val="16"/>
        <w:szCs w:val="16"/>
      </w:rPr>
      <w:t>, 7602</w:t>
    </w:r>
  </w:p>
  <w:p w14:paraId="0C2EE3E7" w14:textId="77777777" w:rsidR="008E39F0" w:rsidRPr="00534551" w:rsidRDefault="007B40CF" w:rsidP="007B40CF">
    <w:pPr>
      <w:pStyle w:val="Footer"/>
      <w:tabs>
        <w:tab w:val="left" w:pos="3828"/>
        <w:tab w:val="left" w:pos="6663"/>
      </w:tabs>
      <w:spacing w:before="40" w:after="40"/>
      <w:jc w:val="center"/>
      <w:rPr>
        <w:rFonts w:ascii="Gill Sans MT" w:hAnsi="Gill Sans MT"/>
        <w:color w:val="808080"/>
        <w:sz w:val="16"/>
        <w:szCs w:val="16"/>
      </w:rPr>
    </w:pPr>
    <w:r w:rsidRPr="00EB1460">
      <w:rPr>
        <w:color w:val="70706E"/>
        <w:sz w:val="16"/>
        <w:szCs w:val="16"/>
      </w:rPr>
      <w:t xml:space="preserve">Tel: +27 21 808 </w:t>
    </w:r>
    <w:r>
      <w:rPr>
        <w:color w:val="70706E"/>
        <w:sz w:val="16"/>
        <w:szCs w:val="16"/>
      </w:rPr>
      <w:t>4204</w:t>
    </w:r>
    <w:r w:rsidRPr="00EB1460">
      <w:rPr>
        <w:color w:val="70706E"/>
        <w:sz w:val="16"/>
        <w:szCs w:val="16"/>
      </w:rPr>
      <w:t xml:space="preserve"> | www.</w:t>
    </w:r>
    <w:r>
      <w:rPr>
        <w:color w:val="70706E"/>
        <w:sz w:val="16"/>
        <w:szCs w:val="16"/>
      </w:rPr>
      <w:t>eng.</w:t>
    </w:r>
    <w:r w:rsidRPr="00EB1460">
      <w:rPr>
        <w:color w:val="70706E"/>
        <w:sz w:val="16"/>
        <w:szCs w:val="16"/>
      </w:rPr>
      <w:t>sun.ac.za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9"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A" w14:textId="3ACCA6FC"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D78E" w14:textId="77777777" w:rsidR="00F32A44" w:rsidRDefault="00F32A44">
      <w:r>
        <w:separator/>
      </w:r>
    </w:p>
  </w:footnote>
  <w:footnote w:type="continuationSeparator" w:id="0">
    <w:p w14:paraId="7CA277DE" w14:textId="77777777" w:rsidR="00F32A44" w:rsidRDefault="00F32A44">
      <w:r>
        <w:continuationSeparator/>
      </w:r>
    </w:p>
  </w:footnote>
  <w:footnote w:type="continuationNotice" w:id="1">
    <w:p w14:paraId="6BFAE87E" w14:textId="77777777" w:rsidR="00F32A44" w:rsidRDefault="00F32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F" w14:textId="77777777" w:rsidR="008E39F0" w:rsidRDefault="008E39F0" w:rsidP="008E39F0">
    <w:pPr>
      <w:pStyle w:val="Header"/>
      <w:jc w:val="center"/>
    </w:pPr>
    <w:r>
      <w:rPr>
        <w:noProof/>
        <w:lang w:eastAsia="en-ZA"/>
      </w:rPr>
      <w:drawing>
        <wp:inline distT="0" distB="0" distL="0" distR="0" wp14:anchorId="0C2EE3EB" wp14:editId="0C2EE3EC">
          <wp:extent cx="3256280" cy="958850"/>
          <wp:effectExtent l="19050" t="0" r="0" b="0"/>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
                  <a:srcRect r="-5574"/>
                  <a:stretch>
                    <a:fillRect/>
                  </a:stretch>
                </pic:blipFill>
                <pic:spPr bwMode="auto">
                  <a:xfrm>
                    <a:off x="0" y="0"/>
                    <a:ext cx="3256280" cy="958850"/>
                  </a:xfrm>
                  <a:prstGeom prst="rect">
                    <a:avLst/>
                  </a:prstGeom>
                  <a:noFill/>
                  <a:ln w="9525">
                    <a:noFill/>
                    <a:miter lim="800000"/>
                    <a:headEnd/>
                    <a:tailEnd/>
                  </a:ln>
                </pic:spPr>
              </pic:pic>
            </a:graphicData>
          </a:graphic>
        </wp:inline>
      </w:drawing>
    </w:r>
  </w:p>
  <w:p w14:paraId="0C2EE3E0" w14:textId="77777777" w:rsidR="008E39F0" w:rsidRDefault="008E39F0" w:rsidP="008E39F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8" w14:textId="77777777" w:rsidR="008E39F0" w:rsidRDefault="008E3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DC1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189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10FF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A09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5A46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FA0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BAC0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D4FE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40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80056B4"/>
    <w:lvl w:ilvl="0">
      <w:numFmt w:val="decimal"/>
      <w:lvlText w:val="*"/>
      <w:lvlJc w:val="left"/>
    </w:lvl>
  </w:abstractNum>
  <w:abstractNum w:abstractNumId="11" w15:restartNumberingAfterBreak="0">
    <w:nsid w:val="015A7B20"/>
    <w:multiLevelType w:val="multilevel"/>
    <w:tmpl w:val="326839C8"/>
    <w:lvl w:ilvl="0">
      <w:start w:val="1"/>
      <w:numFmt w:val="upperLetter"/>
      <w:lvlText w:val="Byla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16B05C0"/>
    <w:multiLevelType w:val="hybridMultilevel"/>
    <w:tmpl w:val="6DFE2034"/>
    <w:lvl w:ilvl="0" w:tplc="ACBAF49A">
      <w:start w:val="1"/>
      <w:numFmt w:val="bullet"/>
      <w:pStyle w:val="Text1bullet"/>
      <w:lvlText w:val=""/>
      <w:lvlJc w:val="left"/>
      <w:pPr>
        <w:tabs>
          <w:tab w:val="num" w:pos="1854"/>
        </w:tabs>
        <w:ind w:left="185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7774"/>
    <w:multiLevelType w:val="hybridMultilevel"/>
    <w:tmpl w:val="21004922"/>
    <w:lvl w:ilvl="0" w:tplc="1C509BEC">
      <w:start w:val="1"/>
      <w:numFmt w:val="bullet"/>
      <w:pStyle w:val="inhoud2bullet"/>
      <w:lvlText w:val=""/>
      <w:lvlJc w:val="left"/>
      <w:pPr>
        <w:tabs>
          <w:tab w:val="num" w:pos="1212"/>
        </w:tabs>
        <w:ind w:left="1212" w:hanging="360"/>
      </w:pPr>
      <w:rPr>
        <w:rFonts w:ascii="Symbol" w:hAnsi="Symbol" w:hint="default"/>
        <w:sz w:val="16"/>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05BC1A37"/>
    <w:multiLevelType w:val="multilevel"/>
    <w:tmpl w:val="B45805FA"/>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21562A5"/>
    <w:multiLevelType w:val="hybridMultilevel"/>
    <w:tmpl w:val="39E8E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9E6ADD"/>
    <w:multiLevelType w:val="multilevel"/>
    <w:tmpl w:val="E10C4F3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77F91"/>
    <w:multiLevelType w:val="hybridMultilevel"/>
    <w:tmpl w:val="418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EE3DBE"/>
    <w:multiLevelType w:val="hybridMultilevel"/>
    <w:tmpl w:val="A8AA1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A321C"/>
    <w:multiLevelType w:val="multilevel"/>
    <w:tmpl w:val="8A4889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3119" w:hanging="2552"/>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C2290A"/>
    <w:multiLevelType w:val="hybridMultilevel"/>
    <w:tmpl w:val="19423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9784C"/>
    <w:multiLevelType w:val="hybridMultilevel"/>
    <w:tmpl w:val="AD82E0F0"/>
    <w:lvl w:ilvl="0" w:tplc="FAAC2FDE">
      <w:start w:val="1"/>
      <w:numFmt w:val="bullet"/>
      <w:pStyle w:val="Text2bullet"/>
      <w:lvlText w:val=""/>
      <w:lvlJc w:val="left"/>
      <w:pPr>
        <w:ind w:left="1287" w:hanging="360"/>
      </w:pPr>
      <w:rPr>
        <w:rFonts w:ascii="Wingdings" w:hAnsi="Wingdings" w:hint="default"/>
        <w:sz w:val="16"/>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15:restartNumberingAfterBreak="0">
    <w:nsid w:val="737C24E9"/>
    <w:multiLevelType w:val="hybridMultilevel"/>
    <w:tmpl w:val="333A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1610C"/>
    <w:multiLevelType w:val="hybridMultilevel"/>
    <w:tmpl w:val="BE043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C0729D"/>
    <w:multiLevelType w:val="hybridMultilevel"/>
    <w:tmpl w:val="756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18767837">
    <w:abstractNumId w:val="16"/>
  </w:num>
  <w:num w:numId="2" w16cid:durableId="1147937618">
    <w:abstractNumId w:val="14"/>
  </w:num>
  <w:num w:numId="3" w16cid:durableId="1549799851">
    <w:abstractNumId w:val="9"/>
  </w:num>
  <w:num w:numId="4" w16cid:durableId="1584030034">
    <w:abstractNumId w:val="7"/>
  </w:num>
  <w:num w:numId="5" w16cid:durableId="2036878718">
    <w:abstractNumId w:val="6"/>
  </w:num>
  <w:num w:numId="6" w16cid:durableId="1297833921">
    <w:abstractNumId w:val="5"/>
  </w:num>
  <w:num w:numId="7" w16cid:durableId="1097021534">
    <w:abstractNumId w:val="4"/>
  </w:num>
  <w:num w:numId="8" w16cid:durableId="1126579653">
    <w:abstractNumId w:val="8"/>
  </w:num>
  <w:num w:numId="9" w16cid:durableId="53311361">
    <w:abstractNumId w:val="3"/>
  </w:num>
  <w:num w:numId="10" w16cid:durableId="750081753">
    <w:abstractNumId w:val="2"/>
  </w:num>
  <w:num w:numId="11" w16cid:durableId="268860326">
    <w:abstractNumId w:val="1"/>
  </w:num>
  <w:num w:numId="12" w16cid:durableId="836918471">
    <w:abstractNumId w:val="0"/>
  </w:num>
  <w:num w:numId="13" w16cid:durableId="1491672951">
    <w:abstractNumId w:val="12"/>
  </w:num>
  <w:num w:numId="14" w16cid:durableId="233122256">
    <w:abstractNumId w:val="10"/>
    <w:lvlOverride w:ilvl="0">
      <w:lvl w:ilvl="0">
        <w:numFmt w:val="bullet"/>
        <w:lvlText w:val="•"/>
        <w:legacy w:legacy="1" w:legacySpace="0" w:legacyIndent="0"/>
        <w:lvlJc w:val="left"/>
        <w:rPr>
          <w:rFonts w:ascii="Comic Sans MS" w:hAnsi="Comic Sans MS" w:hint="default"/>
          <w:sz w:val="38"/>
        </w:rPr>
      </w:lvl>
    </w:lvlOverride>
  </w:num>
  <w:num w:numId="15" w16cid:durableId="307244118">
    <w:abstractNumId w:val="10"/>
    <w:lvlOverride w:ilvl="0">
      <w:lvl w:ilvl="0">
        <w:numFmt w:val="bullet"/>
        <w:lvlText w:val=""/>
        <w:legacy w:legacy="1" w:legacySpace="0" w:legacyIndent="0"/>
        <w:lvlJc w:val="left"/>
        <w:rPr>
          <w:rFonts w:ascii="Symbol" w:hAnsi="Symbol" w:hint="default"/>
          <w:sz w:val="14"/>
        </w:rPr>
      </w:lvl>
    </w:lvlOverride>
  </w:num>
  <w:num w:numId="16" w16cid:durableId="590086497">
    <w:abstractNumId w:val="10"/>
    <w:lvlOverride w:ilvl="0">
      <w:lvl w:ilvl="0">
        <w:numFmt w:val="bullet"/>
        <w:lvlText w:val="•"/>
        <w:legacy w:legacy="1" w:legacySpace="0" w:legacyIndent="0"/>
        <w:lvlJc w:val="left"/>
        <w:rPr>
          <w:rFonts w:ascii="Comic Sans MS" w:hAnsi="Comic Sans MS" w:hint="default"/>
          <w:sz w:val="20"/>
        </w:rPr>
      </w:lvl>
    </w:lvlOverride>
  </w:num>
  <w:num w:numId="17" w16cid:durableId="81219933">
    <w:abstractNumId w:val="10"/>
    <w:lvlOverride w:ilvl="0">
      <w:lvl w:ilvl="0">
        <w:numFmt w:val="bullet"/>
        <w:lvlText w:val="–"/>
        <w:legacy w:legacy="1" w:legacySpace="0" w:legacyIndent="0"/>
        <w:lvlJc w:val="left"/>
        <w:rPr>
          <w:rFonts w:ascii="Comic Sans MS" w:hAnsi="Comic Sans MS" w:hint="default"/>
          <w:sz w:val="20"/>
        </w:rPr>
      </w:lvl>
    </w:lvlOverride>
  </w:num>
  <w:num w:numId="18" w16cid:durableId="1008287270">
    <w:abstractNumId w:val="13"/>
  </w:num>
  <w:num w:numId="19" w16cid:durableId="1417744336">
    <w:abstractNumId w:val="17"/>
  </w:num>
  <w:num w:numId="20" w16cid:durableId="856234668">
    <w:abstractNumId w:val="20"/>
  </w:num>
  <w:num w:numId="21" w16cid:durableId="1470773">
    <w:abstractNumId w:val="23"/>
  </w:num>
  <w:num w:numId="22" w16cid:durableId="1558010026">
    <w:abstractNumId w:val="24"/>
  </w:num>
  <w:num w:numId="23" w16cid:durableId="501313440">
    <w:abstractNumId w:val="15"/>
  </w:num>
  <w:num w:numId="24" w16cid:durableId="1181814959">
    <w:abstractNumId w:val="18"/>
  </w:num>
  <w:num w:numId="25" w16cid:durableId="1264462438">
    <w:abstractNumId w:val="19"/>
  </w:num>
  <w:num w:numId="26" w16cid:durableId="10464858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8604799">
    <w:abstractNumId w:val="11"/>
  </w:num>
  <w:num w:numId="28" w16cid:durableId="570578625">
    <w:abstractNumId w:val="19"/>
  </w:num>
  <w:num w:numId="29" w16cid:durableId="11605414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8425520">
    <w:abstractNumId w:val="19"/>
  </w:num>
  <w:num w:numId="31" w16cid:durableId="1566800283">
    <w:abstractNumId w:val="19"/>
  </w:num>
  <w:num w:numId="32" w16cid:durableId="751387854">
    <w:abstractNumId w:val="21"/>
  </w:num>
  <w:num w:numId="33" w16cid:durableId="9571757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Start w:val="6"/>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A"/>
    <w:rsid w:val="000123BF"/>
    <w:rsid w:val="0002386F"/>
    <w:rsid w:val="00023E5F"/>
    <w:rsid w:val="0003037E"/>
    <w:rsid w:val="000307D6"/>
    <w:rsid w:val="00035F89"/>
    <w:rsid w:val="00036091"/>
    <w:rsid w:val="00047B1C"/>
    <w:rsid w:val="00052289"/>
    <w:rsid w:val="00077A69"/>
    <w:rsid w:val="00085BDE"/>
    <w:rsid w:val="00094368"/>
    <w:rsid w:val="001027E1"/>
    <w:rsid w:val="00104243"/>
    <w:rsid w:val="001139EF"/>
    <w:rsid w:val="00132E6E"/>
    <w:rsid w:val="00135DEE"/>
    <w:rsid w:val="001377FE"/>
    <w:rsid w:val="00175868"/>
    <w:rsid w:val="00177439"/>
    <w:rsid w:val="00185B56"/>
    <w:rsid w:val="00195A9A"/>
    <w:rsid w:val="00196C3D"/>
    <w:rsid w:val="001B12BF"/>
    <w:rsid w:val="001B2076"/>
    <w:rsid w:val="001B3C76"/>
    <w:rsid w:val="001E2415"/>
    <w:rsid w:val="001E56A0"/>
    <w:rsid w:val="001F61DD"/>
    <w:rsid w:val="00202CEF"/>
    <w:rsid w:val="00204145"/>
    <w:rsid w:val="0025278D"/>
    <w:rsid w:val="00254D69"/>
    <w:rsid w:val="00256E01"/>
    <w:rsid w:val="0025778B"/>
    <w:rsid w:val="00260DF2"/>
    <w:rsid w:val="0026565D"/>
    <w:rsid w:val="0026583E"/>
    <w:rsid w:val="0027563F"/>
    <w:rsid w:val="00282398"/>
    <w:rsid w:val="00286151"/>
    <w:rsid w:val="002C42EE"/>
    <w:rsid w:val="002D27EE"/>
    <w:rsid w:val="002E5300"/>
    <w:rsid w:val="002F22AD"/>
    <w:rsid w:val="003013B5"/>
    <w:rsid w:val="00301476"/>
    <w:rsid w:val="00301AA1"/>
    <w:rsid w:val="00303AC5"/>
    <w:rsid w:val="003044AC"/>
    <w:rsid w:val="00313CB4"/>
    <w:rsid w:val="00333AAA"/>
    <w:rsid w:val="003344E9"/>
    <w:rsid w:val="003470F7"/>
    <w:rsid w:val="003548B9"/>
    <w:rsid w:val="00356C07"/>
    <w:rsid w:val="00371A39"/>
    <w:rsid w:val="00375E4C"/>
    <w:rsid w:val="00376237"/>
    <w:rsid w:val="00387BCE"/>
    <w:rsid w:val="003A59E3"/>
    <w:rsid w:val="003C1FB9"/>
    <w:rsid w:val="003D521E"/>
    <w:rsid w:val="003D5D7A"/>
    <w:rsid w:val="003D6724"/>
    <w:rsid w:val="003E57B8"/>
    <w:rsid w:val="003F057A"/>
    <w:rsid w:val="003F3A3D"/>
    <w:rsid w:val="00407087"/>
    <w:rsid w:val="004119FA"/>
    <w:rsid w:val="004141CE"/>
    <w:rsid w:val="004316A4"/>
    <w:rsid w:val="00435990"/>
    <w:rsid w:val="00447D29"/>
    <w:rsid w:val="00453CF2"/>
    <w:rsid w:val="004723F9"/>
    <w:rsid w:val="00491AC9"/>
    <w:rsid w:val="00497703"/>
    <w:rsid w:val="004A1C9F"/>
    <w:rsid w:val="004A772F"/>
    <w:rsid w:val="004B0164"/>
    <w:rsid w:val="004C53A0"/>
    <w:rsid w:val="004D4233"/>
    <w:rsid w:val="004D4DE1"/>
    <w:rsid w:val="004E5F9B"/>
    <w:rsid w:val="004F3D8D"/>
    <w:rsid w:val="00500DDE"/>
    <w:rsid w:val="00514889"/>
    <w:rsid w:val="0051658D"/>
    <w:rsid w:val="00526641"/>
    <w:rsid w:val="0054106A"/>
    <w:rsid w:val="0054206F"/>
    <w:rsid w:val="0054581B"/>
    <w:rsid w:val="00551125"/>
    <w:rsid w:val="00553DF8"/>
    <w:rsid w:val="00555EBA"/>
    <w:rsid w:val="005604B5"/>
    <w:rsid w:val="00561B2B"/>
    <w:rsid w:val="0057593D"/>
    <w:rsid w:val="00577F55"/>
    <w:rsid w:val="00582A1C"/>
    <w:rsid w:val="00585A85"/>
    <w:rsid w:val="00590F23"/>
    <w:rsid w:val="00594599"/>
    <w:rsid w:val="005A12CA"/>
    <w:rsid w:val="005B3E1F"/>
    <w:rsid w:val="005B4841"/>
    <w:rsid w:val="005B6C19"/>
    <w:rsid w:val="005C01AF"/>
    <w:rsid w:val="005E709D"/>
    <w:rsid w:val="005F2C83"/>
    <w:rsid w:val="005F3388"/>
    <w:rsid w:val="0060615D"/>
    <w:rsid w:val="006107F0"/>
    <w:rsid w:val="006139E2"/>
    <w:rsid w:val="00625441"/>
    <w:rsid w:val="0063518A"/>
    <w:rsid w:val="006665F4"/>
    <w:rsid w:val="00670C22"/>
    <w:rsid w:val="00671FFC"/>
    <w:rsid w:val="006801CE"/>
    <w:rsid w:val="00682092"/>
    <w:rsid w:val="00694692"/>
    <w:rsid w:val="006A0003"/>
    <w:rsid w:val="006A4036"/>
    <w:rsid w:val="006A608B"/>
    <w:rsid w:val="006B6A83"/>
    <w:rsid w:val="006C1C0F"/>
    <w:rsid w:val="006C26B8"/>
    <w:rsid w:val="006D5568"/>
    <w:rsid w:val="006E276C"/>
    <w:rsid w:val="00705349"/>
    <w:rsid w:val="00706852"/>
    <w:rsid w:val="0071164C"/>
    <w:rsid w:val="00712F79"/>
    <w:rsid w:val="0072738F"/>
    <w:rsid w:val="0074215A"/>
    <w:rsid w:val="00746792"/>
    <w:rsid w:val="007554B5"/>
    <w:rsid w:val="007661D9"/>
    <w:rsid w:val="00774601"/>
    <w:rsid w:val="00781F77"/>
    <w:rsid w:val="00786099"/>
    <w:rsid w:val="00787CEC"/>
    <w:rsid w:val="00794C79"/>
    <w:rsid w:val="007B40CF"/>
    <w:rsid w:val="007B6A9D"/>
    <w:rsid w:val="007B73E5"/>
    <w:rsid w:val="007E48F7"/>
    <w:rsid w:val="007E5639"/>
    <w:rsid w:val="0082789D"/>
    <w:rsid w:val="00834CCC"/>
    <w:rsid w:val="00835D09"/>
    <w:rsid w:val="008410E5"/>
    <w:rsid w:val="008452AA"/>
    <w:rsid w:val="00860DAB"/>
    <w:rsid w:val="0087124F"/>
    <w:rsid w:val="00885B5E"/>
    <w:rsid w:val="00886A5B"/>
    <w:rsid w:val="0088783B"/>
    <w:rsid w:val="008A5721"/>
    <w:rsid w:val="008C63C1"/>
    <w:rsid w:val="008D3554"/>
    <w:rsid w:val="008E39F0"/>
    <w:rsid w:val="008F4F5E"/>
    <w:rsid w:val="0090211B"/>
    <w:rsid w:val="009028D8"/>
    <w:rsid w:val="00906D46"/>
    <w:rsid w:val="009141FA"/>
    <w:rsid w:val="009207A2"/>
    <w:rsid w:val="00922F51"/>
    <w:rsid w:val="00945B3A"/>
    <w:rsid w:val="00972658"/>
    <w:rsid w:val="0098101C"/>
    <w:rsid w:val="009861B3"/>
    <w:rsid w:val="009918DB"/>
    <w:rsid w:val="00997EE5"/>
    <w:rsid w:val="009C7A21"/>
    <w:rsid w:val="009D704B"/>
    <w:rsid w:val="009E6996"/>
    <w:rsid w:val="009F07A4"/>
    <w:rsid w:val="00A014CA"/>
    <w:rsid w:val="00A03AC0"/>
    <w:rsid w:val="00A25F7A"/>
    <w:rsid w:val="00A35649"/>
    <w:rsid w:val="00A472D0"/>
    <w:rsid w:val="00A6235D"/>
    <w:rsid w:val="00A646C8"/>
    <w:rsid w:val="00A77C28"/>
    <w:rsid w:val="00A8563C"/>
    <w:rsid w:val="00A869EF"/>
    <w:rsid w:val="00A91A60"/>
    <w:rsid w:val="00A93A65"/>
    <w:rsid w:val="00AA2827"/>
    <w:rsid w:val="00AA6D31"/>
    <w:rsid w:val="00AB5997"/>
    <w:rsid w:val="00AB5F78"/>
    <w:rsid w:val="00AC1D6E"/>
    <w:rsid w:val="00AC4FB0"/>
    <w:rsid w:val="00AC7A1C"/>
    <w:rsid w:val="00AD669F"/>
    <w:rsid w:val="00B0518C"/>
    <w:rsid w:val="00B05CF0"/>
    <w:rsid w:val="00B24CA0"/>
    <w:rsid w:val="00B26315"/>
    <w:rsid w:val="00B47D62"/>
    <w:rsid w:val="00B63323"/>
    <w:rsid w:val="00B644B2"/>
    <w:rsid w:val="00B66BDD"/>
    <w:rsid w:val="00B71AD2"/>
    <w:rsid w:val="00B77136"/>
    <w:rsid w:val="00B86BD8"/>
    <w:rsid w:val="00B9768D"/>
    <w:rsid w:val="00BA3363"/>
    <w:rsid w:val="00BA42F2"/>
    <w:rsid w:val="00BB2450"/>
    <w:rsid w:val="00BC2ADA"/>
    <w:rsid w:val="00BC3F39"/>
    <w:rsid w:val="00BD477E"/>
    <w:rsid w:val="00BF6B57"/>
    <w:rsid w:val="00C062B0"/>
    <w:rsid w:val="00C07C13"/>
    <w:rsid w:val="00C10A3F"/>
    <w:rsid w:val="00C116FB"/>
    <w:rsid w:val="00C15360"/>
    <w:rsid w:val="00C2347D"/>
    <w:rsid w:val="00C237E0"/>
    <w:rsid w:val="00C271C3"/>
    <w:rsid w:val="00C533C6"/>
    <w:rsid w:val="00C60440"/>
    <w:rsid w:val="00C619A6"/>
    <w:rsid w:val="00C70455"/>
    <w:rsid w:val="00C74844"/>
    <w:rsid w:val="00C93397"/>
    <w:rsid w:val="00C965A9"/>
    <w:rsid w:val="00CA453E"/>
    <w:rsid w:val="00CA6D43"/>
    <w:rsid w:val="00CB0897"/>
    <w:rsid w:val="00CB142E"/>
    <w:rsid w:val="00CD2093"/>
    <w:rsid w:val="00CE2F88"/>
    <w:rsid w:val="00CE36C8"/>
    <w:rsid w:val="00CE531D"/>
    <w:rsid w:val="00CF001E"/>
    <w:rsid w:val="00CF0059"/>
    <w:rsid w:val="00CF4C52"/>
    <w:rsid w:val="00CF7F96"/>
    <w:rsid w:val="00D00816"/>
    <w:rsid w:val="00D035C6"/>
    <w:rsid w:val="00D04062"/>
    <w:rsid w:val="00D07C9C"/>
    <w:rsid w:val="00D50E1E"/>
    <w:rsid w:val="00D55D9C"/>
    <w:rsid w:val="00D651C6"/>
    <w:rsid w:val="00D6535A"/>
    <w:rsid w:val="00D813EB"/>
    <w:rsid w:val="00D87B1B"/>
    <w:rsid w:val="00D946E0"/>
    <w:rsid w:val="00DA231F"/>
    <w:rsid w:val="00DB4F44"/>
    <w:rsid w:val="00DC418E"/>
    <w:rsid w:val="00DE7BB8"/>
    <w:rsid w:val="00DF4496"/>
    <w:rsid w:val="00E036F4"/>
    <w:rsid w:val="00E20B05"/>
    <w:rsid w:val="00E22909"/>
    <w:rsid w:val="00E246C0"/>
    <w:rsid w:val="00E26997"/>
    <w:rsid w:val="00E27F0B"/>
    <w:rsid w:val="00E3617E"/>
    <w:rsid w:val="00E364B2"/>
    <w:rsid w:val="00E36C81"/>
    <w:rsid w:val="00E42935"/>
    <w:rsid w:val="00E43513"/>
    <w:rsid w:val="00E44C8F"/>
    <w:rsid w:val="00E47440"/>
    <w:rsid w:val="00E47652"/>
    <w:rsid w:val="00E5773D"/>
    <w:rsid w:val="00E6421A"/>
    <w:rsid w:val="00E6617A"/>
    <w:rsid w:val="00E6689A"/>
    <w:rsid w:val="00E7306E"/>
    <w:rsid w:val="00E75F23"/>
    <w:rsid w:val="00E76225"/>
    <w:rsid w:val="00EE0240"/>
    <w:rsid w:val="00EE1068"/>
    <w:rsid w:val="00EE1B77"/>
    <w:rsid w:val="00EF1ACB"/>
    <w:rsid w:val="00F002EE"/>
    <w:rsid w:val="00F038DB"/>
    <w:rsid w:val="00F10D2A"/>
    <w:rsid w:val="00F17376"/>
    <w:rsid w:val="00F2247C"/>
    <w:rsid w:val="00F229B2"/>
    <w:rsid w:val="00F23634"/>
    <w:rsid w:val="00F304A2"/>
    <w:rsid w:val="00F32A44"/>
    <w:rsid w:val="00F62F23"/>
    <w:rsid w:val="00F6347F"/>
    <w:rsid w:val="00F7593E"/>
    <w:rsid w:val="00F9149A"/>
    <w:rsid w:val="00F92B4F"/>
    <w:rsid w:val="00F95AC2"/>
    <w:rsid w:val="00FA334A"/>
    <w:rsid w:val="00FB2BD7"/>
    <w:rsid w:val="00FC1F67"/>
    <w:rsid w:val="00FD1B70"/>
    <w:rsid w:val="00FD5AD7"/>
    <w:rsid w:val="00FD5EA9"/>
    <w:rsid w:val="00FE7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EE33F"/>
  <w15:docId w15:val="{600B60EF-A1A3-4C97-92F1-369B4073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ePrinter" w:eastAsia="Times New Roman" w:hAnsi="LinePrinter"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Text1"/>
    <w:qFormat/>
    <w:rsid w:val="00B26315"/>
    <w:rPr>
      <w:rFonts w:asciiTheme="minorHAnsi" w:hAnsiTheme="minorHAnsi"/>
      <w:lang w:eastAsia="en-US"/>
    </w:rPr>
  </w:style>
  <w:style w:type="paragraph" w:styleId="Heading1">
    <w:name w:val="heading 1"/>
    <w:basedOn w:val="Normal"/>
    <w:next w:val="Text1"/>
    <w:link w:val="Heading1Char"/>
    <w:uiPriority w:val="9"/>
    <w:qFormat/>
    <w:rsid w:val="00E27F0B"/>
    <w:pPr>
      <w:keepNext/>
      <w:pageBreakBefore/>
      <w:numPr>
        <w:numId w:val="25"/>
      </w:numPr>
      <w:spacing w:before="360"/>
      <w:ind w:left="431" w:hanging="431"/>
      <w:contextualSpacing/>
      <w:outlineLvl w:val="0"/>
    </w:pPr>
    <w:rPr>
      <w:rFonts w:asciiTheme="majorHAnsi" w:hAnsiTheme="majorHAnsi"/>
      <w:b/>
      <w:kern w:val="28"/>
      <w:sz w:val="40"/>
    </w:rPr>
  </w:style>
  <w:style w:type="paragraph" w:styleId="Heading2">
    <w:name w:val="heading 2"/>
    <w:basedOn w:val="Normal"/>
    <w:next w:val="Text1"/>
    <w:qFormat/>
    <w:rsid w:val="00254D69"/>
    <w:pPr>
      <w:keepNext/>
      <w:numPr>
        <w:ilvl w:val="1"/>
        <w:numId w:val="25"/>
      </w:numPr>
      <w:spacing w:before="360"/>
      <w:ind w:left="851" w:hanging="851"/>
      <w:outlineLvl w:val="1"/>
    </w:pPr>
    <w:rPr>
      <w:rFonts w:asciiTheme="majorHAnsi" w:hAnsiTheme="majorHAnsi"/>
      <w:b/>
      <w:sz w:val="32"/>
    </w:rPr>
  </w:style>
  <w:style w:type="paragraph" w:styleId="Heading3">
    <w:name w:val="heading 3"/>
    <w:basedOn w:val="Normal"/>
    <w:next w:val="Normal"/>
    <w:qFormat/>
    <w:rsid w:val="00254D69"/>
    <w:pPr>
      <w:keepNext/>
      <w:numPr>
        <w:ilvl w:val="2"/>
        <w:numId w:val="25"/>
      </w:numPr>
      <w:spacing w:before="240"/>
      <w:ind w:left="993" w:hanging="993"/>
      <w:outlineLvl w:val="2"/>
    </w:pPr>
    <w:rPr>
      <w:rFonts w:asciiTheme="majorHAnsi" w:hAnsiTheme="majorHAnsi" w:cs="Arial"/>
      <w:b/>
      <w:sz w:val="24"/>
    </w:rPr>
  </w:style>
  <w:style w:type="paragraph" w:styleId="Heading4">
    <w:name w:val="heading 4"/>
    <w:basedOn w:val="Heading3"/>
    <w:next w:val="Normal"/>
    <w:qFormat/>
    <w:rsid w:val="00BF6B57"/>
    <w:pPr>
      <w:numPr>
        <w:ilvl w:val="3"/>
      </w:numPr>
      <w:tabs>
        <w:tab w:val="left" w:pos="851"/>
      </w:tabs>
      <w:autoSpaceDE w:val="0"/>
      <w:autoSpaceDN w:val="0"/>
      <w:adjustRightInd w:val="0"/>
      <w:ind w:left="851" w:hanging="851"/>
      <w:outlineLvl w:val="3"/>
    </w:pPr>
    <w:rPr>
      <w:b w:val="0"/>
      <w:color w:val="000000"/>
    </w:rPr>
  </w:style>
  <w:style w:type="paragraph" w:styleId="Heading5">
    <w:name w:val="heading 5"/>
    <w:basedOn w:val="Heading4"/>
    <w:next w:val="Normal"/>
    <w:qFormat/>
    <w:rsid w:val="001027E1"/>
    <w:pPr>
      <w:numPr>
        <w:ilvl w:val="4"/>
      </w:numPr>
      <w:outlineLvl w:val="4"/>
    </w:pPr>
  </w:style>
  <w:style w:type="paragraph" w:styleId="Heading6">
    <w:name w:val="heading 6"/>
    <w:basedOn w:val="Normal"/>
    <w:next w:val="Normal"/>
    <w:link w:val="Heading6Char"/>
    <w:semiHidden/>
    <w:unhideWhenUsed/>
    <w:qFormat/>
    <w:rsid w:val="00F2247C"/>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nhideWhenUsed/>
    <w:qFormat/>
    <w:rsid w:val="002F22AD"/>
    <w:pPr>
      <w:numPr>
        <w:ilvl w:val="6"/>
      </w:numPr>
      <w:outlineLvl w:val="6"/>
    </w:pPr>
  </w:style>
  <w:style w:type="paragraph" w:styleId="Heading8">
    <w:name w:val="heading 8"/>
    <w:basedOn w:val="Heading2"/>
    <w:next w:val="Normal"/>
    <w:link w:val="Heading8Char"/>
    <w:unhideWhenUsed/>
    <w:qFormat/>
    <w:rsid w:val="00886A5B"/>
    <w:pPr>
      <w:keepLines/>
      <w:numPr>
        <w:ilvl w:val="7"/>
      </w:numPr>
      <w:spacing w:before="200"/>
      <w:outlineLvl w:val="7"/>
    </w:pPr>
    <w:rPr>
      <w:rFonts w:eastAsiaTheme="majorEastAsia" w:cstheme="majorBidi"/>
      <w:b w:val="0"/>
    </w:rPr>
  </w:style>
  <w:style w:type="paragraph" w:styleId="Heading9">
    <w:name w:val="heading 9"/>
    <w:basedOn w:val="Normal"/>
    <w:next w:val="Normal"/>
    <w:link w:val="Heading9Char"/>
    <w:semiHidden/>
    <w:unhideWhenUsed/>
    <w:qFormat/>
    <w:rsid w:val="00F2247C"/>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qFormat/>
    <w:rsid w:val="00E75F23"/>
    <w:pPr>
      <w:spacing w:before="240"/>
      <w:jc w:val="both"/>
    </w:pPr>
    <w:rPr>
      <w:rFonts w:cs="Arial"/>
      <w:sz w:val="24"/>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customStyle="1" w:styleId="Style1">
    <w:name w:val="Sty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rFonts w:ascii="Times New Roman" w:hAnsi="Times New Roman"/>
      <w:sz w:val="24"/>
      <w:lang w:val="en-G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
    <w:name w:val="Body Text"/>
    <w:basedOn w:val="Normal"/>
    <w:pPr>
      <w:tabs>
        <w:tab w:val="left" w:pos="3119"/>
        <w:tab w:val="left" w:pos="3744"/>
        <w:tab w:val="left" w:pos="8222"/>
      </w:tabs>
      <w:spacing w:line="360" w:lineRule="auto"/>
      <w:ind w:right="-1440"/>
    </w:pPr>
    <w:rPr>
      <w:rFonts w:ascii="Arial" w:hAnsi="Arial" w:cs="Arial"/>
      <w:sz w:val="24"/>
      <w:lang w:val="en-GB"/>
    </w:rPr>
  </w:style>
  <w:style w:type="paragraph" w:styleId="Title">
    <w:name w:val="Title"/>
    <w:basedOn w:val="Normal"/>
    <w:qFormat/>
    <w:rsid w:val="00BA3363"/>
    <w:pPr>
      <w:spacing w:before="240" w:after="60"/>
      <w:jc w:val="center"/>
    </w:pPr>
    <w:rPr>
      <w:rFonts w:asciiTheme="majorHAnsi" w:hAnsiTheme="majorHAnsi" w:cs="Arial"/>
      <w:b/>
      <w:bCs/>
      <w:kern w:val="28"/>
      <w:sz w:val="72"/>
      <w:szCs w:val="32"/>
    </w:rPr>
  </w:style>
  <w:style w:type="paragraph" w:styleId="Subtitle">
    <w:name w:val="Subtitle"/>
    <w:basedOn w:val="Normal"/>
    <w:rsid w:val="00B26315"/>
    <w:pPr>
      <w:spacing w:before="120"/>
      <w:jc w:val="center"/>
    </w:pPr>
    <w:rPr>
      <w:rFonts w:asciiTheme="majorHAnsi" w:hAnsiTheme="majorHAnsi" w:cs="Arial"/>
      <w:sz w:val="32"/>
      <w:szCs w:val="24"/>
    </w:rPr>
  </w:style>
  <w:style w:type="paragraph" w:customStyle="1" w:styleId="Heading1nonum">
    <w:name w:val="Heading 1 no num"/>
    <w:basedOn w:val="Heading1"/>
    <w:qFormat/>
    <w:rsid w:val="00C15360"/>
    <w:pPr>
      <w:numPr>
        <w:numId w:val="0"/>
      </w:numPr>
      <w:spacing w:before="0" w:line="360" w:lineRule="auto"/>
    </w:pPr>
    <w:rPr>
      <w:rFonts w:cs="Arial"/>
    </w:rPr>
  </w:style>
  <w:style w:type="paragraph" w:customStyle="1" w:styleId="References">
    <w:name w:val="References"/>
    <w:basedOn w:val="Normal"/>
    <w:rsid w:val="00BA3363"/>
    <w:pPr>
      <w:spacing w:before="240"/>
    </w:pPr>
    <w:rPr>
      <w:rFonts w:cs="Arial"/>
      <w:sz w:val="24"/>
    </w:rPr>
  </w:style>
  <w:style w:type="paragraph" w:customStyle="1" w:styleId="Text1Items">
    <w:name w:val="Text 1 Items"/>
    <w:basedOn w:val="Text1"/>
    <w:qFormat/>
    <w:rsid w:val="00706852"/>
    <w:pPr>
      <w:ind w:left="426" w:hanging="426"/>
    </w:pPr>
  </w:style>
  <w:style w:type="paragraph" w:styleId="TOC1">
    <w:name w:val="toc 1"/>
    <w:basedOn w:val="Normal"/>
    <w:next w:val="Normal"/>
    <w:uiPriority w:val="39"/>
    <w:rsid w:val="006A0003"/>
    <w:pPr>
      <w:tabs>
        <w:tab w:val="right" w:leader="dot" w:pos="7938"/>
      </w:tabs>
      <w:spacing w:before="240"/>
      <w:ind w:left="425" w:hanging="425"/>
    </w:pPr>
    <w:rPr>
      <w:rFonts w:cs="Arial"/>
      <w:noProof/>
      <w:sz w:val="24"/>
    </w:rPr>
  </w:style>
  <w:style w:type="paragraph" w:styleId="TOC2">
    <w:name w:val="toc 2"/>
    <w:basedOn w:val="Normal"/>
    <w:next w:val="Normal"/>
    <w:uiPriority w:val="39"/>
    <w:rsid w:val="00F92B4F"/>
    <w:pPr>
      <w:tabs>
        <w:tab w:val="right" w:leader="dot" w:pos="7938"/>
      </w:tabs>
      <w:spacing w:before="60"/>
      <w:ind w:left="992" w:hanging="567"/>
    </w:pPr>
    <w:rPr>
      <w:noProof/>
      <w:sz w:val="24"/>
      <w:szCs w:val="24"/>
    </w:rPr>
  </w:style>
  <w:style w:type="paragraph" w:styleId="TOC3">
    <w:name w:val="toc 3"/>
    <w:basedOn w:val="Normal"/>
    <w:next w:val="Normal"/>
    <w:autoRedefine/>
    <w:uiPriority w:val="39"/>
    <w:rsid w:val="006A0003"/>
    <w:pPr>
      <w:tabs>
        <w:tab w:val="left" w:pos="2268"/>
        <w:tab w:val="right" w:leader="dot" w:pos="7938"/>
      </w:tabs>
      <w:ind w:left="1701" w:hanging="709"/>
    </w:pPr>
    <w:rPr>
      <w:noProof/>
      <w:sz w:val="22"/>
      <w:szCs w:val="24"/>
      <w:lang w:val="en-GB"/>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TOC1"/>
    <w:next w:val="Normal"/>
    <w:autoRedefine/>
    <w:uiPriority w:val="39"/>
    <w:rsid w:val="00712F79"/>
    <w:pPr>
      <w:ind w:left="1418" w:hanging="1418"/>
    </w:pPr>
  </w:style>
  <w:style w:type="paragraph" w:styleId="TOC8">
    <w:name w:val="toc 8"/>
    <w:basedOn w:val="TOC2"/>
    <w:next w:val="Normal"/>
    <w:autoRedefine/>
    <w:uiPriority w:val="39"/>
    <w:rsid w:val="00AC1D6E"/>
    <w:pPr>
      <w:tabs>
        <w:tab w:val="left" w:pos="1701"/>
      </w:tabs>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Text1bullet">
    <w:name w:val="Text 1 bullet"/>
    <w:basedOn w:val="Text1"/>
    <w:qFormat/>
    <w:rsid w:val="00A93A65"/>
    <w:pPr>
      <w:numPr>
        <w:numId w:val="13"/>
      </w:numPr>
      <w:tabs>
        <w:tab w:val="clear" w:pos="1854"/>
      </w:tabs>
      <w:spacing w:before="120"/>
      <w:ind w:left="426" w:hanging="426"/>
    </w:pPr>
  </w:style>
  <w:style w:type="paragraph" w:customStyle="1" w:styleId="inhoud2bullet">
    <w:name w:val="inhoud2bullet"/>
    <w:basedOn w:val="Text1"/>
    <w:rsid w:val="001B12BF"/>
    <w:pPr>
      <w:numPr>
        <w:numId w:val="18"/>
      </w:numPr>
      <w:tabs>
        <w:tab w:val="clear" w:pos="1212"/>
        <w:tab w:val="num" w:pos="709"/>
      </w:tabs>
      <w:spacing w:before="0"/>
      <w:ind w:left="709" w:hanging="425"/>
    </w:pPr>
  </w:style>
  <w:style w:type="paragraph" w:customStyle="1" w:styleId="Heading1pbb">
    <w:name w:val="Heading 1 pbb"/>
    <w:basedOn w:val="Heading1"/>
    <w:qFormat/>
    <w:rsid w:val="000307D6"/>
    <w:rPr>
      <w:noProof/>
    </w:rPr>
  </w:style>
  <w:style w:type="paragraph" w:customStyle="1" w:styleId="Heading1pb">
    <w:name w:val="Heading 1pb"/>
    <w:basedOn w:val="Heading1"/>
    <w:pPr>
      <w:spacing w:before="0"/>
    </w:pPr>
  </w:style>
  <w:style w:type="character" w:styleId="FollowedHyperlink">
    <w:name w:val="FollowedHyperlink"/>
    <w:basedOn w:val="DefaultParagraphFont"/>
    <w:rPr>
      <w:color w:val="800080"/>
      <w:u w:val="single"/>
    </w:rPr>
  </w:style>
  <w:style w:type="paragraph" w:customStyle="1" w:styleId="FooterSp1">
    <w:name w:val="FooterSp1"/>
    <w:basedOn w:val="Normal"/>
    <w:pPr>
      <w:tabs>
        <w:tab w:val="right" w:pos="4196"/>
        <w:tab w:val="center" w:pos="4479"/>
        <w:tab w:val="left" w:pos="4763"/>
      </w:tabs>
    </w:pPr>
    <w:rPr>
      <w:rFonts w:ascii="Gill Sans MT" w:hAnsi="Gill Sans MT"/>
      <w:color w:val="8C969C"/>
      <w:spacing w:val="20"/>
      <w:sz w:val="14"/>
      <w:szCs w:val="24"/>
    </w:rPr>
  </w:style>
  <w:style w:type="paragraph" w:styleId="CommentSubject">
    <w:name w:val="annotation subject"/>
    <w:basedOn w:val="CommentText"/>
    <w:next w:val="CommentText"/>
    <w:semiHidden/>
    <w:rsid w:val="004C53A0"/>
    <w:rPr>
      <w:b/>
      <w:bCs/>
    </w:rPr>
  </w:style>
  <w:style w:type="paragraph" w:styleId="BalloonText">
    <w:name w:val="Balloon Text"/>
    <w:basedOn w:val="Normal"/>
    <w:semiHidden/>
    <w:rsid w:val="004C53A0"/>
    <w:rPr>
      <w:rFonts w:ascii="Tahoma" w:hAnsi="Tahoma" w:cs="Tahoma"/>
      <w:sz w:val="16"/>
      <w:szCs w:val="16"/>
    </w:rPr>
  </w:style>
  <w:style w:type="table" w:styleId="TableGrid">
    <w:name w:val="Table Grid"/>
    <w:basedOn w:val="TableNormal"/>
    <w:rsid w:val="004A1C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A3363"/>
    <w:pPr>
      <w:spacing w:before="240" w:after="240"/>
    </w:pPr>
    <w:rPr>
      <w:b/>
      <w:bCs/>
      <w:sz w:val="24"/>
    </w:rPr>
  </w:style>
  <w:style w:type="paragraph" w:customStyle="1" w:styleId="Eq">
    <w:name w:val="Eq"/>
    <w:basedOn w:val="Normal"/>
    <w:qFormat/>
    <w:rsid w:val="006C1C0F"/>
    <w:pPr>
      <w:tabs>
        <w:tab w:val="right" w:pos="7655"/>
      </w:tabs>
      <w:spacing w:before="240" w:after="120" w:line="280" w:lineRule="atLeast"/>
      <w:ind w:left="567"/>
    </w:pPr>
    <w:rPr>
      <w:rFonts w:cs="Arial"/>
      <w:sz w:val="24"/>
    </w:rPr>
  </w:style>
  <w:style w:type="paragraph" w:styleId="NormalWeb">
    <w:name w:val="Normal (Web)"/>
    <w:basedOn w:val="Normal"/>
    <w:rsid w:val="004A772F"/>
    <w:pPr>
      <w:spacing w:before="100" w:beforeAutospacing="1" w:after="100" w:afterAutospacing="1"/>
    </w:pPr>
    <w:rPr>
      <w:color w:val="000000"/>
      <w:sz w:val="24"/>
      <w:szCs w:val="24"/>
      <w:lang w:val="en-US"/>
    </w:rPr>
  </w:style>
  <w:style w:type="paragraph" w:styleId="TableofFigures">
    <w:name w:val="table of figures"/>
    <w:basedOn w:val="Normal"/>
    <w:next w:val="Normal"/>
    <w:uiPriority w:val="99"/>
    <w:rsid w:val="00E42935"/>
    <w:pPr>
      <w:spacing w:before="120"/>
      <w:ind w:left="1134" w:hanging="1134"/>
    </w:pPr>
    <w:rPr>
      <w:sz w:val="24"/>
    </w:rPr>
  </w:style>
  <w:style w:type="paragraph" w:customStyle="1" w:styleId="Text2">
    <w:name w:val="Text2"/>
    <w:basedOn w:val="Normal"/>
    <w:rsid w:val="006A608B"/>
    <w:pPr>
      <w:spacing w:before="120"/>
      <w:ind w:left="709"/>
      <w:jc w:val="both"/>
    </w:pPr>
    <w:rPr>
      <w:sz w:val="24"/>
    </w:rPr>
  </w:style>
  <w:style w:type="paragraph" w:customStyle="1" w:styleId="Figure">
    <w:name w:val="Figure"/>
    <w:basedOn w:val="Normal"/>
    <w:next w:val="Caption"/>
    <w:qFormat/>
    <w:rsid w:val="00860DAB"/>
    <w:pPr>
      <w:keepNext/>
      <w:spacing w:before="360" w:after="240"/>
      <w:jc w:val="center"/>
    </w:pPr>
  </w:style>
  <w:style w:type="paragraph" w:customStyle="1" w:styleId="FigureCentered">
    <w:name w:val="Figure + Centered"/>
    <w:basedOn w:val="Figure"/>
    <w:rsid w:val="00860DAB"/>
  </w:style>
  <w:style w:type="paragraph" w:customStyle="1" w:styleId="Nomenclature">
    <w:name w:val="Nomenclature"/>
    <w:basedOn w:val="Normal"/>
    <w:qFormat/>
    <w:rsid w:val="00C15360"/>
    <w:pPr>
      <w:spacing w:before="120"/>
    </w:pPr>
    <w:rPr>
      <w:sz w:val="24"/>
    </w:rPr>
  </w:style>
  <w:style w:type="character" w:customStyle="1" w:styleId="Heading6Char">
    <w:name w:val="Heading 6 Char"/>
    <w:basedOn w:val="DefaultParagraphFont"/>
    <w:link w:val="Heading6"/>
    <w:semiHidden/>
    <w:rsid w:val="00F2247C"/>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rsid w:val="002F22AD"/>
    <w:rPr>
      <w:rFonts w:asciiTheme="majorHAnsi" w:hAnsiTheme="majorHAnsi"/>
      <w:b/>
      <w:kern w:val="28"/>
      <w:sz w:val="40"/>
      <w:lang w:eastAsia="en-US"/>
    </w:rPr>
  </w:style>
  <w:style w:type="character" w:customStyle="1" w:styleId="Heading8Char">
    <w:name w:val="Heading 8 Char"/>
    <w:basedOn w:val="DefaultParagraphFont"/>
    <w:link w:val="Heading8"/>
    <w:rsid w:val="00BA3363"/>
    <w:rPr>
      <w:rFonts w:asciiTheme="majorHAnsi" w:eastAsiaTheme="majorEastAsia" w:hAnsiTheme="majorHAnsi" w:cstheme="majorBidi"/>
      <w:sz w:val="32"/>
      <w:lang w:eastAsia="en-US"/>
    </w:rPr>
  </w:style>
  <w:style w:type="character" w:customStyle="1" w:styleId="Heading9Char">
    <w:name w:val="Heading 9 Char"/>
    <w:basedOn w:val="DefaultParagraphFont"/>
    <w:link w:val="Heading9"/>
    <w:semiHidden/>
    <w:rsid w:val="00F2247C"/>
    <w:rPr>
      <w:rFonts w:asciiTheme="majorHAnsi" w:eastAsiaTheme="majorEastAsia" w:hAnsiTheme="majorHAnsi" w:cstheme="majorBidi"/>
      <w:i/>
      <w:iCs/>
      <w:color w:val="404040" w:themeColor="text1" w:themeTint="BF"/>
      <w:lang w:eastAsia="en-US"/>
    </w:rPr>
  </w:style>
  <w:style w:type="paragraph" w:customStyle="1" w:styleId="TableHeading">
    <w:name w:val="Table Heading"/>
    <w:basedOn w:val="Text1"/>
    <w:qFormat/>
    <w:rsid w:val="0051658D"/>
    <w:pPr>
      <w:keepNext/>
      <w:spacing w:before="120" w:after="120"/>
      <w:jc w:val="center"/>
    </w:pPr>
    <w:rPr>
      <w:b/>
    </w:rPr>
  </w:style>
  <w:style w:type="paragraph" w:customStyle="1" w:styleId="TableC">
    <w:name w:val="Table C"/>
    <w:basedOn w:val="Text1"/>
    <w:qFormat/>
    <w:rsid w:val="0051658D"/>
    <w:pPr>
      <w:keepNext/>
      <w:spacing w:before="120" w:after="120"/>
      <w:jc w:val="center"/>
    </w:pPr>
  </w:style>
  <w:style w:type="paragraph" w:customStyle="1" w:styleId="Text2bullet">
    <w:name w:val="Text 2 bullet"/>
    <w:basedOn w:val="Text1bullet"/>
    <w:qFormat/>
    <w:rsid w:val="00A93A65"/>
    <w:pPr>
      <w:numPr>
        <w:numId w:val="32"/>
      </w:numPr>
      <w:ind w:left="993" w:hanging="567"/>
    </w:pPr>
  </w:style>
  <w:style w:type="paragraph" w:customStyle="1" w:styleId="Text20">
    <w:name w:val="Text 2"/>
    <w:basedOn w:val="Text1"/>
    <w:qFormat/>
    <w:rsid w:val="005F2C83"/>
    <w:pPr>
      <w:spacing w:before="120"/>
      <w:ind w:left="425"/>
    </w:pPr>
  </w:style>
  <w:style w:type="character" w:styleId="PlaceholderText">
    <w:name w:val="Placeholder Text"/>
    <w:basedOn w:val="DefaultParagraphFont"/>
    <w:uiPriority w:val="99"/>
    <w:semiHidden/>
    <w:rsid w:val="00CE36C8"/>
    <w:rPr>
      <w:color w:val="808080"/>
    </w:rPr>
  </w:style>
  <w:style w:type="character" w:customStyle="1" w:styleId="FooterChar">
    <w:name w:val="Footer Char"/>
    <w:link w:val="Footer"/>
    <w:uiPriority w:val="99"/>
    <w:rsid w:val="008E39F0"/>
    <w:rPr>
      <w:rFonts w:asciiTheme="minorHAnsi" w:hAnsiTheme="minorHAnsi"/>
      <w:lang w:eastAsia="en-US"/>
    </w:rPr>
  </w:style>
  <w:style w:type="paragraph" w:customStyle="1" w:styleId="Heading1nonumntoc">
    <w:name w:val="Heading 1 no num ntoc"/>
    <w:basedOn w:val="Heading1nonum"/>
    <w:qFormat/>
    <w:rsid w:val="008452AA"/>
    <w:pPr>
      <w:outlineLvl w:val="9"/>
    </w:pPr>
  </w:style>
  <w:style w:type="character" w:styleId="UnresolvedMention">
    <w:name w:val="Unresolved Mention"/>
    <w:basedOn w:val="DefaultParagraphFont"/>
    <w:uiPriority w:val="99"/>
    <w:semiHidden/>
    <w:unhideWhenUsed/>
    <w:rsid w:val="00D813EB"/>
    <w:rPr>
      <w:color w:val="605E5C"/>
      <w:shd w:val="clear" w:color="auto" w:fill="E1DFDD"/>
    </w:rPr>
  </w:style>
  <w:style w:type="character" w:customStyle="1" w:styleId="Heading1Char">
    <w:name w:val="Heading 1 Char"/>
    <w:basedOn w:val="DefaultParagraphFont"/>
    <w:link w:val="Heading1"/>
    <w:uiPriority w:val="9"/>
    <w:rsid w:val="00077A69"/>
    <w:rPr>
      <w:rFonts w:asciiTheme="majorHAnsi" w:hAnsiTheme="majorHAnsi"/>
      <w:b/>
      <w:kern w:val="28"/>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B24F5B3BD440644B6F7AF970BDAC99D" ma:contentTypeVersion="2" ma:contentTypeDescription="Create a new document." ma:contentTypeScope="" ma:versionID="0268b0d044a22ef0ccf832b8cf72a65a">
  <xsd:schema xmlns:xsd="http://www.w3.org/2001/XMLSchema" xmlns:xs="http://www.w3.org/2001/XMLSchema" xmlns:p="http://schemas.microsoft.com/office/2006/metadata/properties" xmlns:ns1="http://schemas.microsoft.com/sharepoint/v3" xmlns:ns2="3d0ffbf4-0ab1-4e4b-bd8c-865f61d41201" targetNamespace="http://schemas.microsoft.com/office/2006/metadata/properties" ma:root="true" ma:fieldsID="0358fc54e04717fd1f8ea0dccb55e9fc" ns1:_="" ns2:_="">
    <xsd:import namespace="http://schemas.microsoft.com/sharepoint/v3"/>
    <xsd:import namespace="3d0ffbf4-0ab1-4e4b-bd8c-865f61d4120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0ffbf4-0ab1-4e4b-bd8c-865f61d412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ABC99-42DE-498E-A8A6-769FA2FAB453}">
  <ds:schemaRefs>
    <ds:schemaRef ds:uri="http://schemas.microsoft.com/sharepoint/v3/contenttype/forms"/>
  </ds:schemaRefs>
</ds:datastoreItem>
</file>

<file path=customXml/itemProps2.xml><?xml version="1.0" encoding="utf-8"?>
<ds:datastoreItem xmlns:ds="http://schemas.openxmlformats.org/officeDocument/2006/customXml" ds:itemID="{936D9E23-3EFE-4815-8E28-B89747E3B44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1ACFA79-ECAD-4571-84B3-B405206904C6}">
  <ds:schemaRefs>
    <ds:schemaRef ds:uri="http://schemas.openxmlformats.org/officeDocument/2006/bibliography"/>
  </ds:schemaRefs>
</ds:datastoreItem>
</file>

<file path=customXml/itemProps4.xml><?xml version="1.0" encoding="utf-8"?>
<ds:datastoreItem xmlns:ds="http://schemas.openxmlformats.org/officeDocument/2006/customXml" ds:itemID="{42379727-DB28-43E8-83F1-7EC68C26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0ffbf4-0ab1-4e4b-bd8c-865f61d41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17</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FIRGA, University of Stellenbosch</Company>
  <LinksUpToDate>false</LinksUpToDate>
  <CharactersWithSpaces>19944</CharactersWithSpaces>
  <SharedDoc>false</SharedDoc>
  <HLinks>
    <vt:vector size="6" baseType="variant">
      <vt:variant>
        <vt:i4>1441841</vt:i4>
      </vt:variant>
      <vt:variant>
        <vt:i4>35</vt:i4>
      </vt:variant>
      <vt:variant>
        <vt:i4>0</vt:i4>
      </vt:variant>
      <vt:variant>
        <vt:i4>5</vt:i4>
      </vt:variant>
      <vt:variant>
        <vt:lpwstr/>
      </vt:variant>
      <vt:variant>
        <vt:lpwstr>_Toc192312392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Dept of Mechanical and Mechatronic Eng</dc:creator>
  <cp:lastModifiedBy>Kingwill, LEV [20725728@sun.ac.za]</cp:lastModifiedBy>
  <cp:revision>35</cp:revision>
  <cp:lastPrinted>2008-03-04T06:39:00Z</cp:lastPrinted>
  <dcterms:created xsi:type="dcterms:W3CDTF">2022-02-15T13:35:00Z</dcterms:created>
  <dcterms:modified xsi:type="dcterms:W3CDTF">2022-07-20T09:02:00Z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0x0101001B24F5B3BD440644B6F7AF970BDAC99D</vt:lpwstr>
  </property>
  <property fmtid="{D5CDD505-2E9C-101B-9397-08002B2CF9AE}" pid="3" name="Mendeley Document_1">
    <vt:lpwstr>True</vt:lpwstr>
  </property>
  <property fmtid="{D5CDD505-2E9C-101B-9397-08002B2CF9AE}" pid="4" name="Mendeley Citation Style_1">
    <vt:lpwstr>http://www.zotero.org/styles/harvard-cite-them-right</vt:lpwstr>
  </property>
  <property fmtid="{D5CDD505-2E9C-101B-9397-08002B2CF9AE}" pid="5" name="Mendeley Unique User Id_1">
    <vt:lpwstr>7f12c97c-c4d2-3a24-aa2f-651f687eed86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