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9B" w:rsidRPr="003A6B9B" w:rsidRDefault="003A6B9B" w:rsidP="003A6B9B">
      <w:pPr>
        <w:widowControl/>
        <w:spacing w:before="690" w:line="420" w:lineRule="atLeast"/>
        <w:jc w:val="center"/>
        <w:outlineLvl w:val="1"/>
        <w:rPr>
          <w:rFonts w:ascii="微软雅黑" w:eastAsia="微软雅黑" w:hAnsi="微软雅黑" w:cs="宋体"/>
          <w:color w:val="000000"/>
          <w:kern w:val="0"/>
          <w:sz w:val="36"/>
          <w:szCs w:val="36"/>
        </w:rPr>
      </w:pPr>
      <w:bookmarkStart w:id="0" w:name="_GoBack"/>
      <w:r w:rsidRPr="003A6B9B">
        <w:rPr>
          <w:rFonts w:ascii="微软雅黑" w:eastAsia="微软雅黑" w:hAnsi="微软雅黑" w:cs="宋体" w:hint="eastAsia"/>
          <w:color w:val="000000"/>
          <w:kern w:val="0"/>
          <w:sz w:val="36"/>
          <w:szCs w:val="36"/>
        </w:rPr>
        <w:t>2018年网络空间安全学院硕士研究生招生复试工作安排</w:t>
      </w:r>
    </w:p>
    <w:bookmarkEnd w:id="0"/>
    <w:p w:rsidR="003A6B9B" w:rsidRPr="003A6B9B" w:rsidRDefault="003A6B9B" w:rsidP="003A6B9B">
      <w:pPr>
        <w:widowControl/>
        <w:jc w:val="center"/>
        <w:rPr>
          <w:rFonts w:ascii="微软雅黑" w:eastAsia="微软雅黑" w:hAnsi="微软雅黑" w:cs="宋体" w:hint="eastAsia"/>
          <w:color w:val="999999"/>
          <w:kern w:val="0"/>
          <w:szCs w:val="21"/>
        </w:rPr>
      </w:pPr>
      <w:r w:rsidRPr="003A6B9B">
        <w:rPr>
          <w:rFonts w:ascii="微软雅黑" w:eastAsia="微软雅黑" w:hAnsi="微软雅黑" w:cs="宋体" w:hint="eastAsia"/>
          <w:color w:val="999999"/>
          <w:kern w:val="0"/>
          <w:szCs w:val="21"/>
        </w:rPr>
        <w:t>作者： 时间：2018-03-22 点击数：919</w:t>
      </w:r>
    </w:p>
    <w:p w:rsidR="003A6B9B" w:rsidRPr="003A6B9B" w:rsidRDefault="003A6B9B" w:rsidP="003A6B9B">
      <w:pPr>
        <w:widowControl/>
        <w:spacing w:line="360" w:lineRule="atLeast"/>
        <w:jc w:val="center"/>
        <w:rPr>
          <w:rFonts w:ascii="微软雅黑" w:eastAsia="微软雅黑" w:hAnsi="微软雅黑" w:cs="宋体" w:hint="eastAsia"/>
          <w:color w:val="000000"/>
          <w:kern w:val="0"/>
          <w:sz w:val="18"/>
          <w:szCs w:val="18"/>
        </w:rPr>
      </w:pPr>
      <w:r w:rsidRPr="003A6B9B">
        <w:rPr>
          <w:rFonts w:ascii="黑体" w:eastAsia="黑体" w:hAnsi="黑体" w:cs="宋体" w:hint="eastAsia"/>
          <w:color w:val="000000"/>
          <w:kern w:val="0"/>
          <w:sz w:val="32"/>
          <w:szCs w:val="32"/>
        </w:rPr>
        <w:t>2018年网络空间安全学院硕士研究生招生复试工作安排</w:t>
      </w:r>
    </w:p>
    <w:p w:rsidR="003A6B9B" w:rsidRPr="003A6B9B" w:rsidRDefault="003A6B9B" w:rsidP="003A6B9B">
      <w:pPr>
        <w:widowControl/>
        <w:spacing w:line="270" w:lineRule="atLeast"/>
        <w:ind w:firstLine="63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2018年硕士研究生招生的复试录取工作即将开始，为了使今年的复试工作得以顺利开展，现将复试工作安排如下：</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黑体" w:eastAsia="黑体" w:hAnsi="黑体" w:cs="宋体" w:hint="eastAsia"/>
          <w:color w:val="000000"/>
          <w:spacing w:val="15"/>
          <w:kern w:val="0"/>
          <w:sz w:val="29"/>
          <w:szCs w:val="29"/>
        </w:rPr>
        <w:t>一、</w:t>
      </w:r>
      <w:r w:rsidRPr="003A6B9B">
        <w:rPr>
          <w:rFonts w:ascii="Calibri" w:eastAsia="黑体" w:hAnsi="Calibri" w:cs="Calibri"/>
          <w:color w:val="000000"/>
          <w:spacing w:val="15"/>
          <w:kern w:val="0"/>
          <w:sz w:val="29"/>
          <w:szCs w:val="29"/>
        </w:rPr>
        <w:t> </w:t>
      </w:r>
      <w:r w:rsidRPr="003A6B9B">
        <w:rPr>
          <w:rFonts w:ascii="黑体" w:eastAsia="黑体" w:hAnsi="黑体" w:cs="宋体" w:hint="eastAsia"/>
          <w:color w:val="000000"/>
          <w:spacing w:val="15"/>
          <w:kern w:val="0"/>
          <w:sz w:val="29"/>
          <w:szCs w:val="29"/>
        </w:rPr>
        <w:t>考生复试时须携带材料</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1、 参加复试考生须携带本人有效证件（限“有效居民身份证”）、</w:t>
      </w:r>
      <w:r w:rsidRPr="003A6B9B">
        <w:rPr>
          <w:rFonts w:ascii="宋体" w:eastAsia="宋体" w:hAnsi="宋体" w:cs="宋体" w:hint="eastAsia"/>
          <w:b/>
          <w:bCs/>
          <w:color w:val="000000"/>
          <w:kern w:val="0"/>
          <w:sz w:val="24"/>
          <w:szCs w:val="24"/>
        </w:rPr>
        <w:t>2B铅笔、橡皮</w:t>
      </w:r>
      <w:r w:rsidRPr="003A6B9B">
        <w:rPr>
          <w:rFonts w:ascii="宋体" w:eastAsia="宋体" w:hAnsi="宋体" w:cs="宋体" w:hint="eastAsia"/>
          <w:color w:val="000000"/>
          <w:kern w:val="0"/>
          <w:sz w:val="24"/>
          <w:szCs w:val="24"/>
        </w:rPr>
        <w:t>等考试用具，</w:t>
      </w:r>
      <w:r w:rsidRPr="003A6B9B">
        <w:rPr>
          <w:rFonts w:ascii="宋体" w:eastAsia="宋体" w:hAnsi="宋体" w:cs="宋体" w:hint="eastAsia"/>
          <w:b/>
          <w:bCs/>
          <w:color w:val="000000"/>
          <w:kern w:val="0"/>
          <w:sz w:val="24"/>
          <w:szCs w:val="24"/>
        </w:rPr>
        <w:t>应届本科毕业生还需携带学生证</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2、 3月26日起登陆http://yjzs.bupt.edu.cn/score/login/reexamination-login-page. html，网上支付复试费（100元）和体检费（52.5元）后（在招生宣传咨询会上领取</w:t>
      </w:r>
      <w:proofErr w:type="gramStart"/>
      <w:r w:rsidRPr="003A6B9B">
        <w:rPr>
          <w:rFonts w:ascii="宋体" w:eastAsia="宋体" w:hAnsi="宋体" w:cs="宋体" w:hint="eastAsia"/>
          <w:color w:val="000000"/>
          <w:kern w:val="0"/>
          <w:sz w:val="24"/>
          <w:szCs w:val="24"/>
        </w:rPr>
        <w:t>到免复试费证明</w:t>
      </w:r>
      <w:proofErr w:type="gramEnd"/>
      <w:r w:rsidRPr="003A6B9B">
        <w:rPr>
          <w:rFonts w:ascii="宋体" w:eastAsia="宋体" w:hAnsi="宋体" w:cs="宋体" w:hint="eastAsia"/>
          <w:color w:val="000000"/>
          <w:kern w:val="0"/>
          <w:sz w:val="24"/>
          <w:szCs w:val="24"/>
        </w:rPr>
        <w:t>的考生无须支付），下载打印《2018年报考攻读硕士学位研究生报名登记表》和体检表，仔细核对信息，确认无误后</w:t>
      </w:r>
      <w:r w:rsidRPr="003A6B9B">
        <w:rPr>
          <w:rFonts w:ascii="宋体" w:eastAsia="宋体" w:hAnsi="宋体" w:cs="宋体" w:hint="eastAsia"/>
          <w:b/>
          <w:bCs/>
          <w:color w:val="000000"/>
          <w:kern w:val="0"/>
          <w:sz w:val="29"/>
          <w:szCs w:val="29"/>
        </w:rPr>
        <w:t>本人签字</w:t>
      </w:r>
      <w:r w:rsidRPr="003A6B9B">
        <w:rPr>
          <w:rFonts w:ascii="宋体" w:eastAsia="宋体" w:hAnsi="宋体" w:cs="宋体" w:hint="eastAsia"/>
          <w:color w:val="000000"/>
          <w:kern w:val="0"/>
          <w:sz w:val="24"/>
          <w:szCs w:val="24"/>
        </w:rPr>
        <w:t>。报到时提交登记表，体检表在体检时使用。需在复试前完成。</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3、 身份证复印件(A4纸，正反面复印到同一面上)。</w:t>
      </w:r>
    </w:p>
    <w:p w:rsidR="003A6B9B" w:rsidRPr="003A6B9B" w:rsidRDefault="003A6B9B" w:rsidP="003A6B9B">
      <w:pPr>
        <w:widowControl/>
        <w:spacing w:beforeAutospacing="1" w:afterAutospacing="1"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4、 </w:t>
      </w:r>
      <w:proofErr w:type="gramStart"/>
      <w:r w:rsidRPr="003A6B9B">
        <w:rPr>
          <w:rFonts w:ascii="宋体" w:eastAsia="宋体" w:hAnsi="宋体" w:cs="宋体" w:hint="eastAsia"/>
          <w:b/>
          <w:bCs/>
          <w:color w:val="000000"/>
          <w:kern w:val="0"/>
          <w:sz w:val="24"/>
          <w:szCs w:val="24"/>
        </w:rPr>
        <w:t>除北邮应届</w:t>
      </w:r>
      <w:proofErr w:type="gramEnd"/>
      <w:r w:rsidRPr="003A6B9B">
        <w:rPr>
          <w:rFonts w:ascii="宋体" w:eastAsia="宋体" w:hAnsi="宋体" w:cs="宋体" w:hint="eastAsia"/>
          <w:b/>
          <w:bCs/>
          <w:color w:val="000000"/>
          <w:kern w:val="0"/>
          <w:sz w:val="24"/>
          <w:szCs w:val="24"/>
        </w:rPr>
        <w:t>本科生外</w:t>
      </w:r>
      <w:r w:rsidRPr="003A6B9B">
        <w:rPr>
          <w:rFonts w:ascii="宋体" w:eastAsia="宋体" w:hAnsi="宋体" w:cs="宋体" w:hint="eastAsia"/>
          <w:color w:val="000000"/>
          <w:kern w:val="0"/>
          <w:sz w:val="24"/>
          <w:szCs w:val="24"/>
        </w:rPr>
        <w:t>，其他考生请在资格审查时在学院领取一个</w:t>
      </w:r>
      <w:r w:rsidRPr="003A6B9B">
        <w:rPr>
          <w:rFonts w:ascii="宋体" w:eastAsia="宋体" w:hAnsi="宋体" w:cs="宋体" w:hint="eastAsia"/>
          <w:b/>
          <w:bCs/>
          <w:color w:val="000000"/>
          <w:kern w:val="0"/>
          <w:sz w:val="24"/>
          <w:szCs w:val="24"/>
        </w:rPr>
        <w:t>小号</w:t>
      </w:r>
      <w:r w:rsidRPr="003A6B9B">
        <w:rPr>
          <w:rFonts w:ascii="宋体" w:eastAsia="宋体" w:hAnsi="宋体" w:cs="宋体" w:hint="eastAsia"/>
          <w:color w:val="000000"/>
          <w:kern w:val="0"/>
          <w:sz w:val="24"/>
          <w:szCs w:val="24"/>
        </w:rPr>
        <w:t>信封（22cm×11cm），用于调档函（将人事档案转入学校的介绍函）的发放。在信封的</w:t>
      </w:r>
      <w:r w:rsidRPr="003A6B9B">
        <w:rPr>
          <w:rFonts w:ascii="宋体" w:eastAsia="宋体" w:hAnsi="宋体" w:cs="宋体" w:hint="eastAsia"/>
          <w:b/>
          <w:bCs/>
          <w:color w:val="000000"/>
          <w:kern w:val="0"/>
          <w:sz w:val="24"/>
          <w:szCs w:val="24"/>
        </w:rPr>
        <w:t>收件人</w:t>
      </w:r>
      <w:r w:rsidRPr="003A6B9B">
        <w:rPr>
          <w:rFonts w:ascii="宋体" w:eastAsia="宋体" w:hAnsi="宋体" w:cs="宋体" w:hint="eastAsia"/>
          <w:color w:val="000000"/>
          <w:kern w:val="0"/>
          <w:sz w:val="24"/>
          <w:szCs w:val="24"/>
        </w:rPr>
        <w:t>地址处填写考生本人通信地址（注：地址须详细到班级或房间号）和姓名；在</w:t>
      </w:r>
      <w:r w:rsidRPr="003A6B9B">
        <w:rPr>
          <w:rFonts w:ascii="宋体" w:eastAsia="宋体" w:hAnsi="宋体" w:cs="宋体" w:hint="eastAsia"/>
          <w:b/>
          <w:bCs/>
          <w:color w:val="000000"/>
          <w:kern w:val="0"/>
          <w:sz w:val="24"/>
          <w:szCs w:val="24"/>
        </w:rPr>
        <w:t>寄信人</w:t>
      </w:r>
      <w:r w:rsidRPr="003A6B9B">
        <w:rPr>
          <w:rFonts w:ascii="宋体" w:eastAsia="宋体" w:hAnsi="宋体" w:cs="宋体" w:hint="eastAsia"/>
          <w:color w:val="000000"/>
          <w:kern w:val="0"/>
          <w:sz w:val="24"/>
          <w:szCs w:val="24"/>
        </w:rPr>
        <w:t>地址处填写：北京邮电大学263信箱</w:t>
      </w:r>
      <w:proofErr w:type="gramStart"/>
      <w:r w:rsidRPr="003A6B9B">
        <w:rPr>
          <w:rFonts w:ascii="宋体" w:eastAsia="宋体" w:hAnsi="宋体" w:cs="宋体" w:hint="eastAsia"/>
          <w:color w:val="000000"/>
          <w:kern w:val="0"/>
          <w:sz w:val="24"/>
          <w:szCs w:val="24"/>
        </w:rPr>
        <w:t>研</w:t>
      </w:r>
      <w:proofErr w:type="gramEnd"/>
      <w:r w:rsidRPr="003A6B9B">
        <w:rPr>
          <w:rFonts w:ascii="宋体" w:eastAsia="宋体" w:hAnsi="宋体" w:cs="宋体" w:hint="eastAsia"/>
          <w:color w:val="000000"/>
          <w:spacing w:val="15"/>
          <w:kern w:val="0"/>
          <w:sz w:val="24"/>
          <w:szCs w:val="24"/>
        </w:rPr>
        <w:t>招办，邮政编码：</w:t>
      </w:r>
      <w:r w:rsidRPr="003A6B9B">
        <w:rPr>
          <w:rFonts w:ascii="Times New Roman" w:eastAsia="微软雅黑" w:hAnsi="Times New Roman" w:cs="Times New Roman"/>
          <w:color w:val="000000"/>
          <w:spacing w:val="15"/>
          <w:kern w:val="0"/>
          <w:sz w:val="24"/>
          <w:szCs w:val="24"/>
        </w:rPr>
        <w:t>100876</w:t>
      </w:r>
      <w:r w:rsidRPr="003A6B9B">
        <w:rPr>
          <w:rFonts w:ascii="宋体" w:eastAsia="宋体" w:hAnsi="宋体" w:cs="宋体" w:hint="eastAsia"/>
          <w:color w:val="000000"/>
          <w:spacing w:val="15"/>
          <w:kern w:val="0"/>
          <w:sz w:val="24"/>
          <w:szCs w:val="24"/>
        </w:rPr>
        <w:t>。</w:t>
      </w:r>
      <w:r w:rsidRPr="003A6B9B">
        <w:rPr>
          <w:rFonts w:ascii="宋体" w:eastAsia="宋体" w:hAnsi="宋体" w:cs="宋体" w:hint="eastAsia"/>
          <w:b/>
          <w:bCs/>
          <w:color w:val="000000"/>
          <w:spacing w:val="15"/>
          <w:kern w:val="0"/>
          <w:sz w:val="24"/>
          <w:szCs w:val="24"/>
        </w:rPr>
        <w:t>在信封的舌头内侧填写考生编号、姓名、拟录取导师姓名、档案在学校须填写学号</w:t>
      </w:r>
      <w:r w:rsidRPr="003A6B9B">
        <w:rPr>
          <w:rFonts w:ascii="宋体" w:eastAsia="宋体" w:hAnsi="宋体" w:cs="宋体" w:hint="eastAsia"/>
          <w:color w:val="000000"/>
          <w:spacing w:val="15"/>
          <w:kern w:val="0"/>
          <w:sz w:val="24"/>
          <w:szCs w:val="24"/>
        </w:rPr>
        <w:t>。</w:t>
      </w:r>
      <w:proofErr w:type="gramStart"/>
      <w:r w:rsidRPr="003A6B9B">
        <w:rPr>
          <w:rFonts w:ascii="宋体" w:eastAsia="宋体" w:hAnsi="宋体" w:cs="宋体" w:hint="eastAsia"/>
          <w:color w:val="000000"/>
          <w:kern w:val="0"/>
          <w:sz w:val="24"/>
          <w:szCs w:val="24"/>
        </w:rPr>
        <w:t>调档函将在</w:t>
      </w:r>
      <w:proofErr w:type="gramEnd"/>
      <w:r w:rsidRPr="003A6B9B">
        <w:rPr>
          <w:rFonts w:ascii="宋体" w:eastAsia="宋体" w:hAnsi="宋体" w:cs="宋体" w:hint="eastAsia"/>
          <w:color w:val="000000"/>
          <w:kern w:val="0"/>
          <w:sz w:val="24"/>
          <w:szCs w:val="24"/>
        </w:rPr>
        <w:t>2018年5月份寄出，</w:t>
      </w:r>
      <w:proofErr w:type="gramStart"/>
      <w:r w:rsidRPr="003A6B9B">
        <w:rPr>
          <w:rFonts w:ascii="宋体" w:eastAsia="宋体" w:hAnsi="宋体" w:cs="宋体" w:hint="eastAsia"/>
          <w:color w:val="000000"/>
          <w:kern w:val="0"/>
          <w:sz w:val="24"/>
          <w:szCs w:val="24"/>
        </w:rPr>
        <w:t>请拟录取非</w:t>
      </w:r>
      <w:proofErr w:type="gramEnd"/>
      <w:r w:rsidRPr="003A6B9B">
        <w:rPr>
          <w:rFonts w:ascii="宋体" w:eastAsia="宋体" w:hAnsi="宋体" w:cs="宋体" w:hint="eastAsia"/>
          <w:color w:val="000000"/>
          <w:kern w:val="0"/>
          <w:sz w:val="24"/>
          <w:szCs w:val="24"/>
        </w:rPr>
        <w:t>定向考生收到后速到档案所在部门办理调档手续，否则将</w:t>
      </w:r>
      <w:r w:rsidRPr="003A6B9B">
        <w:rPr>
          <w:rFonts w:ascii="宋体" w:eastAsia="宋体" w:hAnsi="宋体" w:cs="宋体" w:hint="eastAsia"/>
          <w:b/>
          <w:bCs/>
          <w:color w:val="000000"/>
          <w:kern w:val="0"/>
          <w:sz w:val="29"/>
          <w:szCs w:val="29"/>
        </w:rPr>
        <w:t>影响录取</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5、 非应届本科毕业生需携带以下各类材料：</w:t>
      </w:r>
    </w:p>
    <w:p w:rsidR="003A6B9B" w:rsidRPr="003A6B9B" w:rsidRDefault="003A6B9B" w:rsidP="003A6B9B">
      <w:pPr>
        <w:widowControl/>
        <w:spacing w:line="270" w:lineRule="atLeast"/>
        <w:ind w:left="315"/>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①学历证书原件及一份复印件；</w:t>
      </w:r>
    </w:p>
    <w:p w:rsidR="003A6B9B" w:rsidRPr="003A6B9B" w:rsidRDefault="003A6B9B" w:rsidP="003A6B9B">
      <w:pPr>
        <w:widowControl/>
        <w:spacing w:line="270" w:lineRule="atLeast"/>
        <w:ind w:left="315"/>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②单位人事部门提供的本科期间历年学习成绩单复印件，且盖有档案所在单位人事部门的公章。</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6、 所有应届本科毕业生需携带加盖学校教务部门公章的本科历年学习成绩单。</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7、 同等学历考生，需携带以下材料：</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①符合其报考信息的毕业证书原件及一份复印件。</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lastRenderedPageBreak/>
        <w:t>②本科课程的成绩单和两封专家推荐信。</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8、 凡提交的信息须与本人实际情况相符合，不符合者，一经发现，立即取消复试资格。</w:t>
      </w:r>
    </w:p>
    <w:p w:rsidR="003A6B9B" w:rsidRPr="003A6B9B" w:rsidRDefault="003A6B9B" w:rsidP="003A6B9B">
      <w:pPr>
        <w:widowControl/>
        <w:spacing w:line="270" w:lineRule="atLeast"/>
        <w:ind w:firstLine="48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考生在进行资格审查时，需</w:t>
      </w:r>
      <w:r w:rsidRPr="003A6B9B">
        <w:rPr>
          <w:rFonts w:ascii="黑体" w:eastAsia="黑体" w:hAnsi="黑体" w:cs="宋体" w:hint="eastAsia"/>
          <w:b/>
          <w:bCs/>
          <w:color w:val="000000"/>
          <w:kern w:val="0"/>
          <w:sz w:val="29"/>
          <w:szCs w:val="29"/>
        </w:rPr>
        <w:t>查验</w:t>
      </w:r>
      <w:r w:rsidRPr="003A6B9B">
        <w:rPr>
          <w:rFonts w:ascii="宋体" w:eastAsia="宋体" w:hAnsi="宋体" w:cs="宋体" w:hint="eastAsia"/>
          <w:color w:val="000000"/>
          <w:kern w:val="0"/>
          <w:sz w:val="24"/>
          <w:szCs w:val="24"/>
        </w:rPr>
        <w:t>身份证、学生证（应届）、学历证书原件（非应届）、大学英语四/六级成绩单原件；</w:t>
      </w:r>
      <w:r w:rsidRPr="003A6B9B">
        <w:rPr>
          <w:rFonts w:ascii="黑体" w:eastAsia="黑体" w:hAnsi="黑体" w:cs="宋体" w:hint="eastAsia"/>
          <w:b/>
          <w:bCs/>
          <w:color w:val="000000"/>
          <w:kern w:val="0"/>
          <w:sz w:val="29"/>
          <w:szCs w:val="29"/>
        </w:rPr>
        <w:t>提交</w:t>
      </w:r>
      <w:r w:rsidRPr="003A6B9B">
        <w:rPr>
          <w:rFonts w:ascii="宋体" w:eastAsia="宋体" w:hAnsi="宋体" w:cs="宋体" w:hint="eastAsia"/>
          <w:color w:val="000000"/>
          <w:kern w:val="0"/>
          <w:sz w:val="24"/>
          <w:szCs w:val="24"/>
        </w:rPr>
        <w:t>《登记表》、成绩单原件、大学英语四/六级成绩单复印件、身份证复印件、调档函信封（本校应届本科生除外）、学历证书复印件。</w:t>
      </w:r>
    </w:p>
    <w:p w:rsidR="003A6B9B" w:rsidRPr="003A6B9B" w:rsidRDefault="003A6B9B" w:rsidP="003A6B9B">
      <w:pPr>
        <w:widowControl/>
        <w:spacing w:line="270" w:lineRule="atLeast"/>
        <w:ind w:firstLine="555"/>
        <w:jc w:val="left"/>
        <w:rPr>
          <w:rFonts w:ascii="微软雅黑" w:eastAsia="微软雅黑" w:hAnsi="微软雅黑" w:cs="宋体" w:hint="eastAsia"/>
          <w:color w:val="000000"/>
          <w:kern w:val="0"/>
          <w:sz w:val="18"/>
          <w:szCs w:val="18"/>
        </w:rPr>
      </w:pPr>
      <w:r w:rsidRPr="003A6B9B">
        <w:rPr>
          <w:rFonts w:ascii="宋体" w:eastAsia="宋体" w:hAnsi="宋体" w:cs="宋体" w:hint="eastAsia"/>
          <w:b/>
          <w:bCs/>
          <w:color w:val="000000"/>
          <w:kern w:val="0"/>
          <w:sz w:val="29"/>
          <w:szCs w:val="29"/>
        </w:rPr>
        <w:t>所有提交材料均需使用A4纸，并且在所有</w:t>
      </w:r>
      <w:r w:rsidRPr="003A6B9B">
        <w:rPr>
          <w:rFonts w:ascii="黑体" w:eastAsia="黑体" w:hAnsi="黑体" w:cs="宋体" w:hint="eastAsia"/>
          <w:b/>
          <w:bCs/>
          <w:color w:val="000000"/>
          <w:kern w:val="0"/>
          <w:sz w:val="29"/>
          <w:szCs w:val="29"/>
        </w:rPr>
        <w:t>提交</w:t>
      </w:r>
      <w:r w:rsidRPr="003A6B9B">
        <w:rPr>
          <w:rFonts w:ascii="宋体" w:eastAsia="宋体" w:hAnsi="宋体" w:cs="宋体" w:hint="eastAsia"/>
          <w:b/>
          <w:bCs/>
          <w:color w:val="000000"/>
          <w:kern w:val="0"/>
          <w:sz w:val="29"/>
          <w:szCs w:val="29"/>
        </w:rPr>
        <w:t>材料的右上角用铅笔写上复试号（复试号在公布复试名单时公布）。</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黑体" w:eastAsia="黑体" w:hAnsi="黑体" w:cs="宋体" w:hint="eastAsia"/>
          <w:color w:val="000000"/>
          <w:spacing w:val="15"/>
          <w:kern w:val="0"/>
          <w:sz w:val="29"/>
          <w:szCs w:val="29"/>
        </w:rPr>
        <w:t>二、</w:t>
      </w:r>
      <w:r w:rsidRPr="003A6B9B">
        <w:rPr>
          <w:rFonts w:ascii="Calibri" w:eastAsia="黑体" w:hAnsi="Calibri" w:cs="Calibri"/>
          <w:color w:val="000000"/>
          <w:spacing w:val="15"/>
          <w:kern w:val="0"/>
          <w:sz w:val="29"/>
          <w:szCs w:val="29"/>
        </w:rPr>
        <w:t> </w:t>
      </w:r>
      <w:r w:rsidRPr="003A6B9B">
        <w:rPr>
          <w:rFonts w:ascii="黑体" w:eastAsia="黑体" w:hAnsi="黑体" w:cs="宋体" w:hint="eastAsia"/>
          <w:color w:val="000000"/>
          <w:spacing w:val="15"/>
          <w:kern w:val="0"/>
          <w:sz w:val="29"/>
          <w:szCs w:val="29"/>
        </w:rPr>
        <w:t>复试安排</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1</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22</w:t>
      </w:r>
      <w:r w:rsidRPr="003A6B9B">
        <w:rPr>
          <w:rFonts w:ascii="宋体" w:eastAsia="宋体" w:hAnsi="宋体" w:cs="宋体" w:hint="eastAsia"/>
          <w:color w:val="000000"/>
          <w:kern w:val="0"/>
          <w:sz w:val="24"/>
          <w:szCs w:val="24"/>
        </w:rPr>
        <w:t>日—</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23</w:t>
      </w:r>
      <w:r w:rsidRPr="003A6B9B">
        <w:rPr>
          <w:rFonts w:ascii="宋体" w:eastAsia="宋体" w:hAnsi="宋体" w:cs="宋体" w:hint="eastAsia"/>
          <w:color w:val="000000"/>
          <w:kern w:val="0"/>
          <w:sz w:val="24"/>
          <w:szCs w:val="24"/>
        </w:rPr>
        <w:t>日下午</w:t>
      </w:r>
      <w:r w:rsidRPr="003A6B9B">
        <w:rPr>
          <w:rFonts w:ascii="Times New Roman" w:eastAsia="微软雅黑" w:hAnsi="Times New Roman" w:cs="Times New Roman"/>
          <w:color w:val="000000"/>
          <w:kern w:val="0"/>
          <w:sz w:val="24"/>
          <w:szCs w:val="24"/>
        </w:rPr>
        <w:t>15</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00</w:t>
      </w:r>
      <w:r w:rsidRPr="003A6B9B">
        <w:rPr>
          <w:rFonts w:ascii="宋体" w:eastAsia="宋体" w:hAnsi="宋体" w:cs="宋体" w:hint="eastAsia"/>
          <w:color w:val="000000"/>
          <w:kern w:val="0"/>
          <w:sz w:val="24"/>
          <w:szCs w:val="24"/>
        </w:rPr>
        <w:t>，可办理调剂手续；</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2</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24</w:t>
      </w:r>
      <w:r w:rsidRPr="003A6B9B">
        <w:rPr>
          <w:rFonts w:ascii="宋体" w:eastAsia="宋体" w:hAnsi="宋体" w:cs="宋体" w:hint="eastAsia"/>
          <w:color w:val="000000"/>
          <w:kern w:val="0"/>
          <w:sz w:val="24"/>
          <w:szCs w:val="24"/>
        </w:rPr>
        <w:t>日，学院公布复试名单；</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3</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26</w:t>
      </w:r>
      <w:r w:rsidRPr="003A6B9B">
        <w:rPr>
          <w:rFonts w:ascii="宋体" w:eastAsia="宋体" w:hAnsi="宋体" w:cs="宋体" w:hint="eastAsia"/>
          <w:color w:val="000000"/>
          <w:kern w:val="0"/>
          <w:sz w:val="24"/>
          <w:szCs w:val="24"/>
        </w:rPr>
        <w:t>日起，复试考生网上支付复试费、打印报名登记表、体检表；</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4</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复试考生网上心理测量</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18"/>
          <w:szCs w:val="18"/>
        </w:rPr>
        <w:t>测量时间：</w:t>
      </w:r>
      <w:r w:rsidRPr="003A6B9B">
        <w:rPr>
          <w:rFonts w:ascii="Times New Roman" w:eastAsia="微软雅黑" w:hAnsi="Times New Roman" w:cs="Times New Roman"/>
          <w:color w:val="000000"/>
          <w:kern w:val="0"/>
          <w:sz w:val="18"/>
          <w:szCs w:val="18"/>
        </w:rPr>
        <w:t>3</w:t>
      </w:r>
      <w:r w:rsidRPr="003A6B9B">
        <w:rPr>
          <w:rFonts w:ascii="宋体" w:eastAsia="宋体" w:hAnsi="宋体" w:cs="宋体" w:hint="eastAsia"/>
          <w:color w:val="000000"/>
          <w:kern w:val="0"/>
          <w:sz w:val="18"/>
          <w:szCs w:val="18"/>
        </w:rPr>
        <w:t>月</w:t>
      </w:r>
      <w:r w:rsidRPr="003A6B9B">
        <w:rPr>
          <w:rFonts w:ascii="Times New Roman" w:eastAsia="微软雅黑" w:hAnsi="Times New Roman" w:cs="Times New Roman"/>
          <w:color w:val="000000"/>
          <w:kern w:val="0"/>
          <w:sz w:val="18"/>
          <w:szCs w:val="18"/>
        </w:rPr>
        <w:t>23</w:t>
      </w:r>
      <w:r w:rsidRPr="003A6B9B">
        <w:rPr>
          <w:rFonts w:ascii="宋体" w:eastAsia="宋体" w:hAnsi="宋体" w:cs="宋体" w:hint="eastAsia"/>
          <w:color w:val="000000"/>
          <w:kern w:val="0"/>
          <w:sz w:val="18"/>
          <w:szCs w:val="18"/>
        </w:rPr>
        <w:t>日</w:t>
      </w:r>
      <w:r w:rsidRPr="003A6B9B">
        <w:rPr>
          <w:rFonts w:ascii="Times New Roman" w:eastAsia="微软雅黑" w:hAnsi="Times New Roman" w:cs="Times New Roman"/>
          <w:color w:val="000000"/>
          <w:kern w:val="0"/>
          <w:sz w:val="18"/>
          <w:szCs w:val="18"/>
        </w:rPr>
        <w:t>-3</w:t>
      </w:r>
      <w:r w:rsidRPr="003A6B9B">
        <w:rPr>
          <w:rFonts w:ascii="宋体" w:eastAsia="宋体" w:hAnsi="宋体" w:cs="宋体" w:hint="eastAsia"/>
          <w:color w:val="000000"/>
          <w:kern w:val="0"/>
          <w:sz w:val="18"/>
          <w:szCs w:val="18"/>
        </w:rPr>
        <w:t>月</w:t>
      </w:r>
      <w:r w:rsidRPr="003A6B9B">
        <w:rPr>
          <w:rFonts w:ascii="Times New Roman" w:eastAsia="微软雅黑" w:hAnsi="Times New Roman" w:cs="Times New Roman"/>
          <w:color w:val="000000"/>
          <w:kern w:val="0"/>
          <w:sz w:val="18"/>
          <w:szCs w:val="18"/>
        </w:rPr>
        <w:t>28</w:t>
      </w:r>
      <w:r w:rsidRPr="003A6B9B">
        <w:rPr>
          <w:rFonts w:ascii="宋体" w:eastAsia="宋体" w:hAnsi="宋体" w:cs="宋体" w:hint="eastAsia"/>
          <w:color w:val="000000"/>
          <w:kern w:val="0"/>
          <w:sz w:val="18"/>
          <w:szCs w:val="18"/>
        </w:rPr>
        <w:t>日，</w:t>
      </w:r>
      <w:r w:rsidRPr="003A6B9B">
        <w:rPr>
          <w:rFonts w:ascii="宋体" w:eastAsia="宋体" w:hAnsi="宋体" w:cs="宋体" w:hint="eastAsia"/>
          <w:b/>
          <w:bCs/>
          <w:color w:val="000000"/>
          <w:kern w:val="0"/>
          <w:sz w:val="18"/>
          <w:szCs w:val="18"/>
        </w:rPr>
        <w:t>一次性完成测量。过期不再补测！</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18"/>
          <w:szCs w:val="18"/>
        </w:rPr>
        <w:t>特别提示：只有完成网上心理测量方可参加复试。</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18"/>
          <w:szCs w:val="18"/>
        </w:rPr>
        <w:t>测量网址：</w:t>
      </w:r>
      <w:hyperlink r:id="rId4" w:history="1">
        <w:r w:rsidRPr="003A6B9B">
          <w:rPr>
            <w:rFonts w:ascii="Times New Roman" w:eastAsia="微软雅黑" w:hAnsi="Times New Roman" w:cs="Times New Roman"/>
            <w:color w:val="0000FF"/>
            <w:kern w:val="0"/>
            <w:sz w:val="18"/>
            <w:szCs w:val="18"/>
            <w:u w:val="single"/>
            <w:bdr w:val="none" w:sz="0" w:space="0" w:color="auto" w:frame="1"/>
          </w:rPr>
          <w:t>http://psychology.byr.edu.cn/</w:t>
        </w:r>
      </w:hyperlink>
      <w:r w:rsidRPr="003A6B9B">
        <w:rPr>
          <w:rFonts w:ascii="宋体" w:eastAsia="宋体" w:hAnsi="宋体" w:cs="宋体" w:hint="eastAsia"/>
          <w:color w:val="000000"/>
          <w:kern w:val="0"/>
          <w:sz w:val="18"/>
          <w:szCs w:val="18"/>
        </w:rPr>
        <w:t>。（只能校内</w:t>
      </w:r>
      <w:r w:rsidRPr="003A6B9B">
        <w:rPr>
          <w:rFonts w:ascii="Times New Roman" w:eastAsia="微软雅黑" w:hAnsi="Times New Roman" w:cs="Times New Roman"/>
          <w:color w:val="000000"/>
          <w:kern w:val="0"/>
          <w:sz w:val="18"/>
          <w:szCs w:val="18"/>
        </w:rPr>
        <w:t>IP</w:t>
      </w:r>
      <w:r w:rsidRPr="003A6B9B">
        <w:rPr>
          <w:rFonts w:ascii="宋体" w:eastAsia="宋体" w:hAnsi="宋体" w:cs="宋体" w:hint="eastAsia"/>
          <w:color w:val="000000"/>
          <w:kern w:val="0"/>
          <w:sz w:val="18"/>
          <w:szCs w:val="18"/>
        </w:rPr>
        <w:t>访问，外校学生可</w:t>
      </w:r>
      <w:proofErr w:type="gramStart"/>
      <w:r w:rsidRPr="003A6B9B">
        <w:rPr>
          <w:rFonts w:ascii="宋体" w:eastAsia="宋体" w:hAnsi="宋体" w:cs="宋体" w:hint="eastAsia"/>
          <w:color w:val="000000"/>
          <w:kern w:val="0"/>
          <w:sz w:val="18"/>
          <w:szCs w:val="18"/>
        </w:rPr>
        <w:t>在北邮校内</w:t>
      </w:r>
      <w:proofErr w:type="gramEnd"/>
      <w:r w:rsidRPr="003A6B9B">
        <w:rPr>
          <w:rFonts w:ascii="宋体" w:eastAsia="宋体" w:hAnsi="宋体" w:cs="宋体" w:hint="eastAsia"/>
          <w:color w:val="000000"/>
          <w:kern w:val="0"/>
          <w:sz w:val="18"/>
          <w:szCs w:val="18"/>
        </w:rPr>
        <w:t>用移动终端连接</w:t>
      </w:r>
      <w:proofErr w:type="spellStart"/>
      <w:r w:rsidRPr="003A6B9B">
        <w:rPr>
          <w:rFonts w:ascii="Times New Roman" w:eastAsia="微软雅黑" w:hAnsi="Times New Roman" w:cs="Times New Roman"/>
          <w:color w:val="000000"/>
          <w:kern w:val="0"/>
          <w:sz w:val="18"/>
          <w:szCs w:val="18"/>
        </w:rPr>
        <w:t>bupt</w:t>
      </w:r>
      <w:proofErr w:type="spellEnd"/>
      <w:r w:rsidRPr="003A6B9B">
        <w:rPr>
          <w:rFonts w:ascii="Times New Roman" w:eastAsia="微软雅黑" w:hAnsi="Times New Roman" w:cs="Times New Roman"/>
          <w:color w:val="000000"/>
          <w:kern w:val="0"/>
          <w:sz w:val="18"/>
          <w:szCs w:val="18"/>
        </w:rPr>
        <w:t>-guest</w:t>
      </w:r>
      <w:r w:rsidRPr="003A6B9B">
        <w:rPr>
          <w:rFonts w:ascii="宋体" w:eastAsia="宋体" w:hAnsi="宋体" w:cs="宋体" w:hint="eastAsia"/>
          <w:color w:val="000000"/>
          <w:kern w:val="0"/>
          <w:sz w:val="18"/>
          <w:szCs w:val="18"/>
        </w:rPr>
        <w:t>无线网访问）</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5、 体检</w:t>
      </w:r>
    </w:p>
    <w:p w:rsidR="003A6B9B" w:rsidRPr="003A6B9B" w:rsidRDefault="003A6B9B" w:rsidP="003A6B9B">
      <w:pPr>
        <w:widowControl/>
        <w:spacing w:line="270" w:lineRule="atLeast"/>
        <w:ind w:left="78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①</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时间：</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29</w:t>
      </w:r>
      <w:r w:rsidRPr="003A6B9B">
        <w:rPr>
          <w:rFonts w:ascii="宋体" w:eastAsia="宋体" w:hAnsi="宋体" w:cs="宋体" w:hint="eastAsia"/>
          <w:color w:val="000000"/>
          <w:kern w:val="0"/>
          <w:sz w:val="24"/>
          <w:szCs w:val="24"/>
        </w:rPr>
        <w:t>日、</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30</w:t>
      </w:r>
      <w:r w:rsidRPr="003A6B9B">
        <w:rPr>
          <w:rFonts w:ascii="宋体" w:eastAsia="宋体" w:hAnsi="宋体" w:cs="宋体" w:hint="eastAsia"/>
          <w:color w:val="000000"/>
          <w:kern w:val="0"/>
          <w:sz w:val="24"/>
          <w:szCs w:val="24"/>
        </w:rPr>
        <w:t>日、</w:t>
      </w:r>
      <w:r w:rsidRPr="003A6B9B">
        <w:rPr>
          <w:rFonts w:ascii="Times New Roman" w:eastAsia="微软雅黑" w:hAnsi="Times New Roman" w:cs="Times New Roman"/>
          <w:color w:val="000000"/>
          <w:kern w:val="0"/>
          <w:sz w:val="24"/>
          <w:szCs w:val="24"/>
        </w:rPr>
        <w:t>4</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w:t>
      </w:r>
      <w:r w:rsidRPr="003A6B9B">
        <w:rPr>
          <w:rFonts w:ascii="宋体" w:eastAsia="宋体" w:hAnsi="宋体" w:cs="宋体" w:hint="eastAsia"/>
          <w:color w:val="000000"/>
          <w:kern w:val="0"/>
          <w:sz w:val="24"/>
          <w:szCs w:val="24"/>
        </w:rPr>
        <w:t>日上午</w:t>
      </w:r>
      <w:r w:rsidRPr="003A6B9B">
        <w:rPr>
          <w:rFonts w:ascii="Times New Roman" w:eastAsia="微软雅黑" w:hAnsi="Times New Roman" w:cs="Times New Roman"/>
          <w:color w:val="000000"/>
          <w:kern w:val="0"/>
          <w:sz w:val="24"/>
          <w:szCs w:val="24"/>
        </w:rPr>
        <w:t>7</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30~ 10</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00</w:t>
      </w:r>
    </w:p>
    <w:p w:rsidR="003A6B9B" w:rsidRPr="003A6B9B" w:rsidRDefault="003A6B9B" w:rsidP="003A6B9B">
      <w:pPr>
        <w:widowControl/>
        <w:spacing w:line="270" w:lineRule="atLeast"/>
        <w:ind w:left="78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②</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地点：校医院</w:t>
      </w:r>
    </w:p>
    <w:p w:rsidR="003A6B9B" w:rsidRPr="003A6B9B" w:rsidRDefault="003A6B9B" w:rsidP="003A6B9B">
      <w:pPr>
        <w:widowControl/>
        <w:spacing w:line="270" w:lineRule="atLeast"/>
        <w:ind w:left="78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③</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要求：需空腹</w:t>
      </w:r>
    </w:p>
    <w:p w:rsidR="003A6B9B" w:rsidRPr="003A6B9B" w:rsidRDefault="003A6B9B" w:rsidP="003A6B9B">
      <w:pPr>
        <w:widowControl/>
        <w:spacing w:line="270" w:lineRule="atLeast"/>
        <w:ind w:left="780"/>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④</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其它：不参加体检的考生，按</w:t>
      </w:r>
      <w:r w:rsidRPr="003A6B9B">
        <w:rPr>
          <w:rFonts w:ascii="宋体" w:eastAsia="宋体" w:hAnsi="宋体" w:cs="宋体" w:hint="eastAsia"/>
          <w:color w:val="000000"/>
          <w:kern w:val="0"/>
          <w:sz w:val="24"/>
          <w:szCs w:val="24"/>
          <w:u w:val="single"/>
        </w:rPr>
        <w:t>体检不合格不予录取</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6</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29</w:t>
      </w:r>
      <w:r w:rsidRPr="003A6B9B">
        <w:rPr>
          <w:rFonts w:ascii="宋体" w:eastAsia="宋体" w:hAnsi="宋体" w:cs="宋体" w:hint="eastAsia"/>
          <w:color w:val="000000"/>
          <w:kern w:val="0"/>
          <w:sz w:val="24"/>
          <w:szCs w:val="24"/>
        </w:rPr>
        <w:t>日下午，编程技能测试。具体时间和地点见学院网站通知。</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7</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30</w:t>
      </w:r>
      <w:r w:rsidRPr="003A6B9B">
        <w:rPr>
          <w:rFonts w:ascii="宋体" w:eastAsia="宋体" w:hAnsi="宋体" w:cs="宋体" w:hint="eastAsia"/>
          <w:color w:val="000000"/>
          <w:kern w:val="0"/>
          <w:sz w:val="24"/>
          <w:szCs w:val="24"/>
        </w:rPr>
        <w:t>日上午</w:t>
      </w:r>
      <w:r w:rsidRPr="003A6B9B">
        <w:rPr>
          <w:rFonts w:ascii="Times New Roman" w:eastAsia="微软雅黑" w:hAnsi="Times New Roman" w:cs="Times New Roman"/>
          <w:color w:val="000000"/>
          <w:kern w:val="0"/>
          <w:sz w:val="24"/>
          <w:szCs w:val="24"/>
        </w:rPr>
        <w:t>8</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30</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11</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00</w:t>
      </w:r>
      <w:r w:rsidRPr="003A6B9B">
        <w:rPr>
          <w:rFonts w:ascii="宋体" w:eastAsia="宋体" w:hAnsi="宋体" w:cs="宋体" w:hint="eastAsia"/>
          <w:color w:val="000000"/>
          <w:kern w:val="0"/>
          <w:sz w:val="24"/>
          <w:szCs w:val="24"/>
        </w:rPr>
        <w:t>考生提交材料，学院进行资格审查，</w:t>
      </w:r>
      <w:r w:rsidRPr="003A6B9B">
        <w:rPr>
          <w:rFonts w:ascii="Times New Roman" w:eastAsia="微软雅黑" w:hAnsi="Times New Roman" w:cs="Times New Roman"/>
          <w:color w:val="000000"/>
          <w:kern w:val="0"/>
          <w:sz w:val="24"/>
          <w:szCs w:val="24"/>
        </w:rPr>
        <w:t>   </w:t>
      </w:r>
      <w:r w:rsidRPr="003A6B9B">
        <w:rPr>
          <w:rFonts w:ascii="宋体" w:eastAsia="宋体" w:hAnsi="宋体" w:cs="宋体" w:hint="eastAsia"/>
          <w:color w:val="000000"/>
          <w:kern w:val="0"/>
          <w:sz w:val="24"/>
          <w:szCs w:val="24"/>
        </w:rPr>
        <w:t>地点：教一楼</w:t>
      </w:r>
      <w:r w:rsidRPr="003A6B9B">
        <w:rPr>
          <w:rFonts w:ascii="Times New Roman" w:eastAsia="微软雅黑" w:hAnsi="Times New Roman" w:cs="Times New Roman"/>
          <w:color w:val="000000"/>
          <w:kern w:val="0"/>
          <w:sz w:val="24"/>
          <w:szCs w:val="24"/>
        </w:rPr>
        <w:t>101</w:t>
      </w:r>
      <w:r w:rsidRPr="003A6B9B">
        <w:rPr>
          <w:rFonts w:ascii="宋体" w:eastAsia="宋体" w:hAnsi="宋体" w:cs="宋体" w:hint="eastAsia"/>
          <w:color w:val="000000"/>
          <w:kern w:val="0"/>
          <w:sz w:val="24"/>
          <w:szCs w:val="24"/>
        </w:rPr>
        <w:t>教室。</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8</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30</w:t>
      </w:r>
      <w:r w:rsidRPr="003A6B9B">
        <w:rPr>
          <w:rFonts w:ascii="宋体" w:eastAsia="宋体" w:hAnsi="宋体" w:cs="宋体" w:hint="eastAsia"/>
          <w:color w:val="000000"/>
          <w:kern w:val="0"/>
          <w:sz w:val="24"/>
          <w:szCs w:val="24"/>
        </w:rPr>
        <w:t>日晚上</w:t>
      </w:r>
      <w:r w:rsidRPr="003A6B9B">
        <w:rPr>
          <w:rFonts w:ascii="Times New Roman" w:eastAsia="微软雅黑" w:hAnsi="Times New Roman" w:cs="Times New Roman"/>
          <w:color w:val="000000"/>
          <w:kern w:val="0"/>
          <w:sz w:val="24"/>
          <w:szCs w:val="24"/>
        </w:rPr>
        <w:t>18</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00</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19</w:t>
      </w:r>
      <w:r w:rsidRPr="003A6B9B">
        <w:rPr>
          <w:rFonts w:ascii="宋体" w:eastAsia="宋体" w:hAnsi="宋体" w:cs="宋体" w:hint="eastAsia"/>
          <w:color w:val="000000"/>
          <w:kern w:val="0"/>
          <w:sz w:val="24"/>
          <w:szCs w:val="24"/>
        </w:rPr>
        <w:t>：</w:t>
      </w:r>
      <w:r w:rsidRPr="003A6B9B">
        <w:rPr>
          <w:rFonts w:ascii="Times New Roman" w:eastAsia="微软雅黑" w:hAnsi="Times New Roman" w:cs="Times New Roman"/>
          <w:color w:val="000000"/>
          <w:kern w:val="0"/>
          <w:sz w:val="24"/>
          <w:szCs w:val="24"/>
        </w:rPr>
        <w:t>00</w:t>
      </w:r>
      <w:r w:rsidRPr="003A6B9B">
        <w:rPr>
          <w:rFonts w:ascii="宋体" w:eastAsia="宋体" w:hAnsi="宋体" w:cs="宋体" w:hint="eastAsia"/>
          <w:color w:val="000000"/>
          <w:kern w:val="0"/>
          <w:sz w:val="24"/>
          <w:szCs w:val="24"/>
        </w:rPr>
        <w:t>专业课笔试，考场安排另行通知。</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lastRenderedPageBreak/>
        <w:t>9</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Times New Roman" w:eastAsia="微软雅黑" w:hAnsi="Times New Roman" w:cs="Times New Roman"/>
          <w:color w:val="000000"/>
          <w:kern w:val="0"/>
          <w:sz w:val="24"/>
          <w:szCs w:val="24"/>
        </w:rPr>
        <w:t>3</w:t>
      </w:r>
      <w:r w:rsidRPr="003A6B9B">
        <w:rPr>
          <w:rFonts w:ascii="宋体" w:eastAsia="宋体" w:hAnsi="宋体" w:cs="宋体" w:hint="eastAsia"/>
          <w:color w:val="000000"/>
          <w:kern w:val="0"/>
          <w:sz w:val="24"/>
          <w:szCs w:val="24"/>
        </w:rPr>
        <w:t>月</w:t>
      </w:r>
      <w:r w:rsidRPr="003A6B9B">
        <w:rPr>
          <w:rFonts w:ascii="Times New Roman" w:eastAsia="微软雅黑" w:hAnsi="Times New Roman" w:cs="Times New Roman"/>
          <w:color w:val="000000"/>
          <w:kern w:val="0"/>
          <w:sz w:val="24"/>
          <w:szCs w:val="24"/>
        </w:rPr>
        <w:t>31</w:t>
      </w:r>
      <w:r w:rsidRPr="003A6B9B">
        <w:rPr>
          <w:rFonts w:ascii="宋体" w:eastAsia="宋体" w:hAnsi="宋体" w:cs="宋体" w:hint="eastAsia"/>
          <w:color w:val="000000"/>
          <w:kern w:val="0"/>
          <w:sz w:val="24"/>
          <w:szCs w:val="24"/>
        </w:rPr>
        <w:t>日专业面试和政治面试，各个面试小组的具体面试时间、地点请查看网络空间安全学院网站通知。</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黑体" w:eastAsia="黑体" w:hAnsi="黑体" w:cs="宋体" w:hint="eastAsia"/>
          <w:color w:val="000000"/>
          <w:spacing w:val="15"/>
          <w:kern w:val="0"/>
          <w:sz w:val="29"/>
          <w:szCs w:val="29"/>
        </w:rPr>
        <w:t>三、</w:t>
      </w:r>
      <w:r w:rsidRPr="003A6B9B">
        <w:rPr>
          <w:rFonts w:ascii="Calibri" w:eastAsia="黑体" w:hAnsi="Calibri" w:cs="Calibri"/>
          <w:color w:val="000000"/>
          <w:spacing w:val="15"/>
          <w:kern w:val="0"/>
          <w:sz w:val="29"/>
          <w:szCs w:val="29"/>
        </w:rPr>
        <w:t> </w:t>
      </w:r>
      <w:r w:rsidRPr="003A6B9B">
        <w:rPr>
          <w:rFonts w:ascii="黑体" w:eastAsia="黑体" w:hAnsi="黑体" w:cs="宋体" w:hint="eastAsia"/>
          <w:color w:val="000000"/>
          <w:spacing w:val="15"/>
          <w:kern w:val="0"/>
          <w:sz w:val="29"/>
          <w:szCs w:val="29"/>
        </w:rPr>
        <w:t>复试中入学总成绩的算法</w:t>
      </w:r>
    </w:p>
    <w:p w:rsidR="003A6B9B" w:rsidRPr="003A6B9B" w:rsidRDefault="003A6B9B" w:rsidP="003A6B9B">
      <w:pPr>
        <w:widowControl/>
        <w:spacing w:line="270" w:lineRule="atLeast"/>
        <w:jc w:val="left"/>
        <w:rPr>
          <w:rFonts w:ascii="微软雅黑" w:eastAsia="微软雅黑" w:hAnsi="微软雅黑" w:cs="宋体" w:hint="eastAsia"/>
          <w:color w:val="000000"/>
          <w:kern w:val="0"/>
          <w:sz w:val="18"/>
          <w:szCs w:val="18"/>
        </w:rPr>
      </w:pPr>
      <w:r w:rsidRPr="003A6B9B">
        <w:rPr>
          <w:rFonts w:ascii="宋体" w:eastAsia="宋体" w:hAnsi="宋体" w:cs="宋体" w:hint="eastAsia"/>
          <w:color w:val="000000"/>
          <w:kern w:val="0"/>
          <w:sz w:val="24"/>
          <w:szCs w:val="24"/>
        </w:rPr>
        <w:t>  经学院复试工作领导小组审议确定入学总成绩的算法如下：</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1</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复试成绩满分为</w:t>
      </w:r>
      <w:r w:rsidRPr="003A6B9B">
        <w:rPr>
          <w:rFonts w:ascii="Times New Roman" w:eastAsia="微软雅黑" w:hAnsi="Times New Roman" w:cs="Times New Roman"/>
          <w:color w:val="000000"/>
          <w:kern w:val="0"/>
          <w:sz w:val="24"/>
          <w:szCs w:val="24"/>
        </w:rPr>
        <w:t>100</w:t>
      </w:r>
      <w:r w:rsidRPr="003A6B9B">
        <w:rPr>
          <w:rFonts w:ascii="宋体" w:eastAsia="宋体" w:hAnsi="宋体" w:cs="宋体" w:hint="eastAsia"/>
          <w:color w:val="000000"/>
          <w:kern w:val="0"/>
          <w:sz w:val="24"/>
          <w:szCs w:val="24"/>
        </w:rPr>
        <w:t>分（含英语听说能力</w:t>
      </w:r>
      <w:r w:rsidRPr="003A6B9B">
        <w:rPr>
          <w:rFonts w:ascii="Times New Roman" w:eastAsia="微软雅黑" w:hAnsi="Times New Roman" w:cs="Times New Roman"/>
          <w:color w:val="000000"/>
          <w:kern w:val="0"/>
          <w:sz w:val="24"/>
          <w:szCs w:val="24"/>
        </w:rPr>
        <w:t>10</w:t>
      </w:r>
      <w:r w:rsidRPr="003A6B9B">
        <w:rPr>
          <w:rFonts w:ascii="宋体" w:eastAsia="宋体" w:hAnsi="宋体" w:cs="宋体" w:hint="eastAsia"/>
          <w:color w:val="000000"/>
          <w:kern w:val="0"/>
          <w:sz w:val="24"/>
          <w:szCs w:val="24"/>
        </w:rPr>
        <w:t>％、专业课笔试</w:t>
      </w:r>
      <w:r w:rsidRPr="003A6B9B">
        <w:rPr>
          <w:rFonts w:ascii="Times New Roman" w:eastAsia="微软雅黑" w:hAnsi="Times New Roman" w:cs="Times New Roman"/>
          <w:color w:val="000000"/>
          <w:kern w:val="0"/>
          <w:sz w:val="24"/>
          <w:szCs w:val="24"/>
        </w:rPr>
        <w:t>30%</w:t>
      </w:r>
      <w:r w:rsidRPr="003A6B9B">
        <w:rPr>
          <w:rFonts w:ascii="宋体" w:eastAsia="宋体" w:hAnsi="宋体" w:cs="宋体" w:hint="eastAsia"/>
          <w:color w:val="000000"/>
          <w:kern w:val="0"/>
          <w:sz w:val="24"/>
          <w:szCs w:val="24"/>
        </w:rPr>
        <w:t>、编程技能测试及综合面试占</w:t>
      </w:r>
      <w:r w:rsidRPr="003A6B9B">
        <w:rPr>
          <w:rFonts w:ascii="Times New Roman" w:eastAsia="微软雅黑" w:hAnsi="Times New Roman" w:cs="Times New Roman"/>
          <w:color w:val="000000"/>
          <w:kern w:val="0"/>
          <w:sz w:val="24"/>
          <w:szCs w:val="24"/>
        </w:rPr>
        <w:t>60%</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2</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入学总成绩＝初试成绩÷</w:t>
      </w:r>
      <w:r w:rsidRPr="003A6B9B">
        <w:rPr>
          <w:rFonts w:ascii="Times New Roman" w:eastAsia="微软雅黑" w:hAnsi="Times New Roman" w:cs="Times New Roman"/>
          <w:color w:val="000000"/>
          <w:kern w:val="0"/>
          <w:sz w:val="24"/>
          <w:szCs w:val="24"/>
        </w:rPr>
        <w:t>5</w:t>
      </w:r>
      <w:r w:rsidRPr="003A6B9B">
        <w:rPr>
          <w:rFonts w:ascii="宋体" w:eastAsia="宋体" w:hAnsi="宋体" w:cs="宋体" w:hint="eastAsia"/>
          <w:color w:val="000000"/>
          <w:kern w:val="0"/>
          <w:sz w:val="24"/>
          <w:szCs w:val="24"/>
        </w:rPr>
        <w:t>×初试权重（</w:t>
      </w:r>
      <w:r w:rsidRPr="003A6B9B">
        <w:rPr>
          <w:rFonts w:ascii="Times New Roman" w:eastAsia="微软雅黑" w:hAnsi="Times New Roman" w:cs="Times New Roman"/>
          <w:color w:val="000000"/>
          <w:kern w:val="0"/>
          <w:sz w:val="24"/>
          <w:szCs w:val="24"/>
        </w:rPr>
        <w:t>50</w:t>
      </w:r>
      <w:r w:rsidRPr="003A6B9B">
        <w:rPr>
          <w:rFonts w:ascii="宋体" w:eastAsia="宋体" w:hAnsi="宋体" w:cs="宋体" w:hint="eastAsia"/>
          <w:color w:val="000000"/>
          <w:kern w:val="0"/>
          <w:sz w:val="24"/>
          <w:szCs w:val="24"/>
        </w:rPr>
        <w:t>％）＋复试成绩×复试权重（</w:t>
      </w:r>
      <w:r w:rsidRPr="003A6B9B">
        <w:rPr>
          <w:rFonts w:ascii="Times New Roman" w:eastAsia="微软雅黑" w:hAnsi="Times New Roman" w:cs="Times New Roman"/>
          <w:color w:val="000000"/>
          <w:kern w:val="0"/>
          <w:sz w:val="24"/>
          <w:szCs w:val="24"/>
        </w:rPr>
        <w:t>50</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3</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入学总成绩满分为</w:t>
      </w:r>
      <w:r w:rsidRPr="003A6B9B">
        <w:rPr>
          <w:rFonts w:ascii="Times New Roman" w:eastAsia="微软雅黑" w:hAnsi="Times New Roman" w:cs="Times New Roman"/>
          <w:color w:val="000000"/>
          <w:kern w:val="0"/>
          <w:sz w:val="24"/>
          <w:szCs w:val="24"/>
        </w:rPr>
        <w:t>100</w:t>
      </w:r>
      <w:r w:rsidRPr="003A6B9B">
        <w:rPr>
          <w:rFonts w:ascii="宋体" w:eastAsia="宋体" w:hAnsi="宋体" w:cs="宋体" w:hint="eastAsia"/>
          <w:color w:val="000000"/>
          <w:kern w:val="0"/>
          <w:sz w:val="24"/>
          <w:szCs w:val="24"/>
        </w:rPr>
        <w:t>分。</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黑体" w:eastAsia="黑体" w:hAnsi="黑体" w:cs="宋体" w:hint="eastAsia"/>
          <w:color w:val="000000"/>
          <w:spacing w:val="15"/>
          <w:kern w:val="0"/>
          <w:sz w:val="29"/>
          <w:szCs w:val="29"/>
        </w:rPr>
        <w:t>四、</w:t>
      </w:r>
      <w:r w:rsidRPr="003A6B9B">
        <w:rPr>
          <w:rFonts w:ascii="Calibri" w:eastAsia="黑体" w:hAnsi="Calibri" w:cs="Calibri"/>
          <w:color w:val="000000"/>
          <w:spacing w:val="15"/>
          <w:kern w:val="0"/>
          <w:sz w:val="29"/>
          <w:szCs w:val="29"/>
        </w:rPr>
        <w:t> </w:t>
      </w:r>
      <w:r w:rsidRPr="003A6B9B">
        <w:rPr>
          <w:rFonts w:ascii="黑体" w:eastAsia="黑体" w:hAnsi="黑体" w:cs="宋体" w:hint="eastAsia"/>
          <w:color w:val="000000"/>
          <w:spacing w:val="15"/>
          <w:kern w:val="0"/>
          <w:sz w:val="29"/>
          <w:szCs w:val="29"/>
        </w:rPr>
        <w:t>监督举报联系电话</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1</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学院受理考生投诉电话：</w:t>
      </w:r>
      <w:r w:rsidRPr="003A6B9B">
        <w:rPr>
          <w:rFonts w:ascii="Times New Roman" w:eastAsia="微软雅黑" w:hAnsi="Times New Roman" w:cs="Times New Roman"/>
          <w:color w:val="000000"/>
          <w:kern w:val="0"/>
          <w:sz w:val="24"/>
          <w:szCs w:val="24"/>
        </w:rPr>
        <w:t>010-62283635</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2</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学校</w:t>
      </w:r>
      <w:proofErr w:type="gramStart"/>
      <w:r w:rsidRPr="003A6B9B">
        <w:rPr>
          <w:rFonts w:ascii="宋体" w:eastAsia="宋体" w:hAnsi="宋体" w:cs="宋体" w:hint="eastAsia"/>
          <w:color w:val="000000"/>
          <w:kern w:val="0"/>
          <w:sz w:val="24"/>
          <w:szCs w:val="24"/>
        </w:rPr>
        <w:t>研</w:t>
      </w:r>
      <w:proofErr w:type="gramEnd"/>
      <w:r w:rsidRPr="003A6B9B">
        <w:rPr>
          <w:rFonts w:ascii="宋体" w:eastAsia="宋体" w:hAnsi="宋体" w:cs="宋体" w:hint="eastAsia"/>
          <w:color w:val="000000"/>
          <w:kern w:val="0"/>
          <w:sz w:val="24"/>
          <w:szCs w:val="24"/>
        </w:rPr>
        <w:t>招办受理考生投诉的电话：</w:t>
      </w:r>
      <w:r w:rsidRPr="003A6B9B">
        <w:rPr>
          <w:rFonts w:ascii="Times New Roman" w:eastAsia="微软雅黑" w:hAnsi="Times New Roman" w:cs="Times New Roman"/>
          <w:color w:val="000000"/>
          <w:kern w:val="0"/>
          <w:sz w:val="24"/>
          <w:szCs w:val="24"/>
        </w:rPr>
        <w:t>010-62285173-806</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3</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学校纪检监察部门监督举报电话：</w:t>
      </w:r>
      <w:r w:rsidRPr="003A6B9B">
        <w:rPr>
          <w:rFonts w:ascii="Times New Roman" w:eastAsia="微软雅黑" w:hAnsi="Times New Roman" w:cs="Times New Roman"/>
          <w:color w:val="000000"/>
          <w:kern w:val="0"/>
          <w:sz w:val="24"/>
          <w:szCs w:val="24"/>
        </w:rPr>
        <w:t>010-62281998</w:t>
      </w:r>
      <w:r w:rsidRPr="003A6B9B">
        <w:rPr>
          <w:rFonts w:ascii="宋体" w:eastAsia="宋体" w:hAnsi="宋体" w:cs="宋体" w:hint="eastAsia"/>
          <w:color w:val="000000"/>
          <w:kern w:val="0"/>
          <w:sz w:val="24"/>
          <w:szCs w:val="24"/>
        </w:rPr>
        <w:t>；</w:t>
      </w:r>
    </w:p>
    <w:p w:rsidR="003A6B9B" w:rsidRPr="003A6B9B" w:rsidRDefault="003A6B9B" w:rsidP="003A6B9B">
      <w:pPr>
        <w:widowControl/>
        <w:spacing w:line="270" w:lineRule="atLeast"/>
        <w:ind w:left="420"/>
        <w:jc w:val="left"/>
        <w:rPr>
          <w:rFonts w:ascii="微软雅黑" w:eastAsia="微软雅黑" w:hAnsi="微软雅黑" w:cs="宋体" w:hint="eastAsia"/>
          <w:color w:val="000000"/>
          <w:kern w:val="0"/>
          <w:sz w:val="18"/>
          <w:szCs w:val="18"/>
        </w:rPr>
      </w:pPr>
      <w:r w:rsidRPr="003A6B9B">
        <w:rPr>
          <w:rFonts w:ascii="Times New Roman" w:eastAsia="微软雅黑" w:hAnsi="Times New Roman" w:cs="Times New Roman"/>
          <w:color w:val="000000"/>
          <w:kern w:val="0"/>
          <w:sz w:val="24"/>
          <w:szCs w:val="24"/>
        </w:rPr>
        <w:t>4</w:t>
      </w:r>
      <w:r w:rsidRPr="003A6B9B">
        <w:rPr>
          <w:rFonts w:ascii="Times New Roman" w:eastAsia="微软雅黑" w:hAnsi="Times New Roman" w:cs="Times New Roman"/>
          <w:color w:val="000000"/>
          <w:kern w:val="0"/>
          <w:sz w:val="24"/>
          <w:szCs w:val="24"/>
        </w:rPr>
        <w:t>、</w:t>
      </w:r>
      <w:r w:rsidRPr="003A6B9B">
        <w:rPr>
          <w:rFonts w:ascii="微软雅黑" w:eastAsia="微软雅黑" w:hAnsi="微软雅黑" w:cs="宋体" w:hint="eastAsia"/>
          <w:color w:val="000000"/>
          <w:kern w:val="0"/>
          <w:sz w:val="24"/>
          <w:szCs w:val="24"/>
        </w:rPr>
        <w:t> </w:t>
      </w:r>
      <w:r w:rsidRPr="003A6B9B">
        <w:rPr>
          <w:rFonts w:ascii="宋体" w:eastAsia="宋体" w:hAnsi="宋体" w:cs="宋体" w:hint="eastAsia"/>
          <w:color w:val="000000"/>
          <w:kern w:val="0"/>
          <w:sz w:val="24"/>
          <w:szCs w:val="24"/>
        </w:rPr>
        <w:t>北京教育考试院研究生招生办公室</w:t>
      </w:r>
      <w:r w:rsidRPr="003A6B9B">
        <w:rPr>
          <w:rFonts w:ascii="Times New Roman" w:eastAsia="微软雅黑" w:hAnsi="Times New Roman" w:cs="Times New Roman"/>
          <w:color w:val="000000"/>
          <w:kern w:val="0"/>
          <w:sz w:val="24"/>
          <w:szCs w:val="24"/>
        </w:rPr>
        <w:t>2017</w:t>
      </w:r>
      <w:r w:rsidRPr="003A6B9B">
        <w:rPr>
          <w:rFonts w:ascii="宋体" w:eastAsia="宋体" w:hAnsi="宋体" w:cs="宋体" w:hint="eastAsia"/>
          <w:color w:val="000000"/>
          <w:kern w:val="0"/>
          <w:sz w:val="24"/>
          <w:szCs w:val="24"/>
        </w:rPr>
        <w:t>年研究生招生专用监督电话：</w:t>
      </w:r>
      <w:r w:rsidRPr="003A6B9B">
        <w:rPr>
          <w:rFonts w:ascii="Times New Roman" w:eastAsia="微软雅黑" w:hAnsi="Times New Roman" w:cs="Times New Roman"/>
          <w:color w:val="000000"/>
          <w:kern w:val="0"/>
          <w:sz w:val="24"/>
          <w:szCs w:val="24"/>
        </w:rPr>
        <w:t>010-82837456</w:t>
      </w:r>
      <w:r w:rsidRPr="003A6B9B">
        <w:rPr>
          <w:rFonts w:ascii="宋体" w:eastAsia="宋体" w:hAnsi="宋体" w:cs="宋体" w:hint="eastAsia"/>
          <w:color w:val="000000"/>
          <w:kern w:val="0"/>
          <w:sz w:val="24"/>
          <w:szCs w:val="24"/>
        </w:rPr>
        <w:t>。</w:t>
      </w:r>
    </w:p>
    <w:p w:rsidR="0055336E" w:rsidRPr="003A6B9B" w:rsidRDefault="0055336E"/>
    <w:sectPr w:rsidR="0055336E" w:rsidRPr="003A6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06"/>
    <w:rsid w:val="00177006"/>
    <w:rsid w:val="003A6B9B"/>
    <w:rsid w:val="0055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69C04-723D-4D4A-9B91-5883972A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A6B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6B9B"/>
    <w:rPr>
      <w:rFonts w:ascii="宋体" w:eastAsia="宋体" w:hAnsi="宋体" w:cs="宋体"/>
      <w:b/>
      <w:bCs/>
      <w:kern w:val="0"/>
      <w:sz w:val="36"/>
      <w:szCs w:val="36"/>
    </w:rPr>
  </w:style>
  <w:style w:type="paragraph" w:styleId="a3">
    <w:name w:val="Normal (Web)"/>
    <w:basedOn w:val="a"/>
    <w:uiPriority w:val="99"/>
    <w:semiHidden/>
    <w:unhideWhenUsed/>
    <w:rsid w:val="003A6B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A6B9B"/>
  </w:style>
  <w:style w:type="character" w:styleId="a4">
    <w:name w:val="Strong"/>
    <w:basedOn w:val="a0"/>
    <w:uiPriority w:val="22"/>
    <w:qFormat/>
    <w:rsid w:val="003A6B9B"/>
    <w:rPr>
      <w:b/>
      <w:bCs/>
    </w:rPr>
  </w:style>
  <w:style w:type="character" w:styleId="a5">
    <w:name w:val="Hyperlink"/>
    <w:basedOn w:val="a0"/>
    <w:uiPriority w:val="99"/>
    <w:semiHidden/>
    <w:unhideWhenUsed/>
    <w:rsid w:val="003A6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920444">
      <w:bodyDiv w:val="1"/>
      <w:marLeft w:val="0"/>
      <w:marRight w:val="0"/>
      <w:marTop w:val="0"/>
      <w:marBottom w:val="0"/>
      <w:divBdr>
        <w:top w:val="none" w:sz="0" w:space="0" w:color="auto"/>
        <w:left w:val="none" w:sz="0" w:space="0" w:color="auto"/>
        <w:bottom w:val="none" w:sz="0" w:space="0" w:color="auto"/>
        <w:right w:val="none" w:sz="0" w:space="0" w:color="auto"/>
      </w:divBdr>
      <w:divsChild>
        <w:div w:id="1996490593">
          <w:marLeft w:val="0"/>
          <w:marRight w:val="0"/>
          <w:marTop w:val="0"/>
          <w:marBottom w:val="0"/>
          <w:divBdr>
            <w:top w:val="none" w:sz="0" w:space="0" w:color="auto"/>
            <w:left w:val="none" w:sz="0" w:space="0" w:color="auto"/>
            <w:bottom w:val="dashed" w:sz="6" w:space="0" w:color="EEEEEE"/>
            <w:right w:val="none" w:sz="0" w:space="0" w:color="auto"/>
          </w:divBdr>
        </w:div>
        <w:div w:id="210728490">
          <w:marLeft w:val="0"/>
          <w:marRight w:val="0"/>
          <w:marTop w:val="660"/>
          <w:marBottom w:val="0"/>
          <w:divBdr>
            <w:top w:val="none" w:sz="0" w:space="0" w:color="auto"/>
            <w:left w:val="none" w:sz="0" w:space="0" w:color="auto"/>
            <w:bottom w:val="none" w:sz="0" w:space="0" w:color="auto"/>
            <w:right w:val="none" w:sz="0" w:space="0" w:color="auto"/>
          </w:divBdr>
          <w:divsChild>
            <w:div w:id="208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ychology.byr.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3</cp:revision>
  <dcterms:created xsi:type="dcterms:W3CDTF">2018-03-24T18:06:00Z</dcterms:created>
  <dcterms:modified xsi:type="dcterms:W3CDTF">2018-03-24T18:06:00Z</dcterms:modified>
</cp:coreProperties>
</file>