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1B4" w:rsidRDefault="003971B4" w:rsidP="00C14CFB">
      <w:pPr>
        <w:jc w:val="center"/>
        <w:rPr>
          <w:rFonts w:ascii="黑体" w:eastAsia="黑体" w:hAnsi="黑体"/>
          <w:color w:val="FF0000"/>
          <w:sz w:val="40"/>
          <w:szCs w:val="40"/>
        </w:rPr>
      </w:pPr>
    </w:p>
    <w:p w:rsidR="00337AA2" w:rsidRPr="003971B4" w:rsidRDefault="00C14CFB" w:rsidP="00C14CFB">
      <w:pPr>
        <w:jc w:val="center"/>
        <w:rPr>
          <w:rFonts w:ascii="黑体" w:eastAsia="黑体" w:hAnsi="黑体"/>
          <w:color w:val="FF0000"/>
          <w:sz w:val="48"/>
          <w:szCs w:val="48"/>
        </w:rPr>
      </w:pPr>
      <w:r w:rsidRPr="003971B4">
        <w:rPr>
          <w:rFonts w:ascii="黑体" w:eastAsia="黑体" w:hAnsi="黑体" w:hint="eastAsia"/>
          <w:color w:val="FF0000"/>
          <w:sz w:val="48"/>
          <w:szCs w:val="48"/>
        </w:rPr>
        <w:t>电子商务交易与信息服务协同创新中心</w:t>
      </w:r>
      <w:r w:rsidR="00E672D1">
        <w:rPr>
          <w:rFonts w:ascii="黑体" w:eastAsia="黑体" w:hAnsi="黑体" w:hint="eastAsia"/>
          <w:color w:val="FF0000"/>
          <w:sz w:val="48"/>
          <w:szCs w:val="48"/>
        </w:rPr>
        <w:t>（筹）</w:t>
      </w:r>
    </w:p>
    <w:p w:rsidR="00C14CFB" w:rsidRPr="00EE79D5" w:rsidRDefault="00C14CFB" w:rsidP="00C14CFB">
      <w:pPr>
        <w:jc w:val="center"/>
        <w:rPr>
          <w:rFonts w:ascii="黑体" w:eastAsia="黑体" w:hAnsi="黑体"/>
          <w:color w:val="FF0000"/>
          <w:sz w:val="16"/>
          <w:szCs w:val="16"/>
        </w:rPr>
      </w:pPr>
    </w:p>
    <w:p w:rsidR="004D6577" w:rsidRPr="003971B4" w:rsidRDefault="004D6577" w:rsidP="00C14CFB">
      <w:pPr>
        <w:jc w:val="center"/>
        <w:rPr>
          <w:rFonts w:asciiTheme="majorEastAsia" w:eastAsiaTheme="majorEastAsia" w:hAnsiTheme="majorEastAsia"/>
          <w:sz w:val="28"/>
          <w:szCs w:val="28"/>
        </w:rPr>
      </w:pPr>
      <w:r w:rsidRPr="003971B4">
        <w:rPr>
          <w:rFonts w:asciiTheme="majorEastAsia" w:eastAsiaTheme="majorEastAsia" w:hAnsiTheme="majorEastAsia" w:hint="eastAsia"/>
          <w:sz w:val="28"/>
          <w:szCs w:val="28"/>
        </w:rPr>
        <w:t>同协【</w:t>
      </w:r>
      <w:r w:rsidR="005728AF">
        <w:rPr>
          <w:rFonts w:asciiTheme="majorEastAsia" w:eastAsiaTheme="majorEastAsia" w:hAnsiTheme="majorEastAsia" w:hint="eastAsia"/>
          <w:sz w:val="28"/>
          <w:szCs w:val="28"/>
        </w:rPr>
        <w:t>2013</w:t>
      </w:r>
      <w:r w:rsidRPr="003971B4">
        <w:rPr>
          <w:rFonts w:asciiTheme="majorEastAsia" w:eastAsiaTheme="majorEastAsia" w:hAnsiTheme="majorEastAsia" w:hint="eastAsia"/>
          <w:sz w:val="28"/>
          <w:szCs w:val="28"/>
        </w:rPr>
        <w:t>】</w:t>
      </w:r>
      <w:r w:rsidR="005728AF">
        <w:rPr>
          <w:rFonts w:asciiTheme="majorEastAsia" w:eastAsiaTheme="majorEastAsia" w:hAnsiTheme="majorEastAsia" w:hint="eastAsia"/>
          <w:sz w:val="28"/>
          <w:szCs w:val="28"/>
        </w:rPr>
        <w:t>7</w:t>
      </w:r>
      <w:r w:rsidRPr="003971B4">
        <w:rPr>
          <w:rFonts w:asciiTheme="majorEastAsia" w:eastAsiaTheme="majorEastAsia" w:hAnsiTheme="majorEastAsia" w:hint="eastAsia"/>
          <w:sz w:val="28"/>
          <w:szCs w:val="28"/>
        </w:rPr>
        <w:t>号</w:t>
      </w:r>
    </w:p>
    <w:p w:rsidR="00C14CFB" w:rsidRDefault="00746C26" w:rsidP="00C14CFB">
      <w:pPr>
        <w:jc w:val="center"/>
        <w:rPr>
          <w:rFonts w:ascii="黑体" w:eastAsia="黑体" w:hAnsi="黑体"/>
          <w:color w:val="FF0000"/>
          <w:sz w:val="40"/>
          <w:szCs w:val="40"/>
        </w:rPr>
      </w:pPr>
      <w:r>
        <w:rPr>
          <w:rFonts w:ascii="黑体" w:eastAsia="黑体" w:hAnsi="黑体"/>
          <w:noProof/>
          <w:color w:val="FF0000"/>
          <w:sz w:val="40"/>
          <w:szCs w:val="40"/>
        </w:rPr>
        <w:pict>
          <v:shapetype id="_x0000_t32" coordsize="21600,21600" o:spt="32" o:oned="t" path="m,l21600,21600e" filled="f">
            <v:path arrowok="t" fillok="f" o:connecttype="none"/>
            <o:lock v:ext="edit" shapetype="t"/>
          </v:shapetype>
          <v:shape id="_x0000_s1026" type="#_x0000_t32" style="position:absolute;left:0;text-align:left;margin-left:3.75pt;margin-top:4.35pt;width:414pt;height:0;z-index:251658240" o:connectortype="straight" strokecolor="red"/>
        </w:pict>
      </w:r>
    </w:p>
    <w:p w:rsidR="00C14CFB" w:rsidRPr="003971B4" w:rsidRDefault="00C14CFB" w:rsidP="003971B4">
      <w:pPr>
        <w:jc w:val="center"/>
        <w:rPr>
          <w:rFonts w:ascii="黑体" w:eastAsia="黑体" w:hAnsi="黑体"/>
          <w:sz w:val="40"/>
          <w:szCs w:val="40"/>
        </w:rPr>
      </w:pPr>
      <w:r w:rsidRPr="003971B4">
        <w:rPr>
          <w:rFonts w:ascii="黑体" w:eastAsia="黑体" w:hAnsi="黑体" w:hint="eastAsia"/>
          <w:sz w:val="40"/>
          <w:szCs w:val="40"/>
        </w:rPr>
        <w:t>关于</w:t>
      </w:r>
      <w:r w:rsidR="00384863" w:rsidRPr="003971B4">
        <w:rPr>
          <w:rFonts w:ascii="黑体" w:eastAsia="黑体" w:hAnsi="黑体" w:hint="eastAsia"/>
          <w:sz w:val="40"/>
          <w:szCs w:val="40"/>
        </w:rPr>
        <w:t>印发《</w:t>
      </w:r>
      <w:r w:rsidR="00E672D1">
        <w:rPr>
          <w:rFonts w:ascii="黑体" w:eastAsia="黑体" w:hAnsi="黑体" w:hint="eastAsia"/>
          <w:sz w:val="40"/>
          <w:szCs w:val="40"/>
        </w:rPr>
        <w:t>同济大学</w:t>
      </w:r>
      <w:r w:rsidRPr="003971B4">
        <w:rPr>
          <w:rFonts w:ascii="黑体" w:eastAsia="黑体" w:hAnsi="黑体" w:hint="eastAsia"/>
          <w:sz w:val="40"/>
          <w:szCs w:val="40"/>
        </w:rPr>
        <w:t>电子商务交易与信息服务协同创新中心</w:t>
      </w:r>
      <w:r w:rsidR="00E672D1">
        <w:rPr>
          <w:rFonts w:ascii="黑体" w:eastAsia="黑体" w:hAnsi="黑体" w:hint="eastAsia"/>
          <w:sz w:val="40"/>
          <w:szCs w:val="40"/>
        </w:rPr>
        <w:t>（筹）</w:t>
      </w:r>
      <w:r w:rsidR="0044676F" w:rsidRPr="003971B4">
        <w:rPr>
          <w:rFonts w:ascii="黑体" w:eastAsia="黑体" w:hAnsi="黑体" w:hint="eastAsia"/>
          <w:sz w:val="40"/>
          <w:szCs w:val="40"/>
        </w:rPr>
        <w:t>资源共享</w:t>
      </w:r>
      <w:r w:rsidR="00384863" w:rsidRPr="003971B4">
        <w:rPr>
          <w:rFonts w:ascii="黑体" w:eastAsia="黑体" w:hAnsi="黑体" w:hint="eastAsia"/>
          <w:sz w:val="40"/>
          <w:szCs w:val="40"/>
        </w:rPr>
        <w:t>管理</w:t>
      </w:r>
      <w:r w:rsidRPr="003971B4">
        <w:rPr>
          <w:rFonts w:ascii="黑体" w:eastAsia="黑体" w:hAnsi="黑体" w:hint="eastAsia"/>
          <w:sz w:val="40"/>
          <w:szCs w:val="40"/>
        </w:rPr>
        <w:t>暂行办法</w:t>
      </w:r>
      <w:r w:rsidR="00384863" w:rsidRPr="003971B4">
        <w:rPr>
          <w:rFonts w:ascii="黑体" w:eastAsia="黑体" w:hAnsi="黑体" w:hint="eastAsia"/>
          <w:sz w:val="40"/>
          <w:szCs w:val="40"/>
        </w:rPr>
        <w:t>》</w:t>
      </w:r>
      <w:r w:rsidRPr="003971B4">
        <w:rPr>
          <w:rFonts w:ascii="黑体" w:eastAsia="黑体" w:hAnsi="黑体" w:hint="eastAsia"/>
          <w:sz w:val="40"/>
          <w:szCs w:val="40"/>
        </w:rPr>
        <w:t>的通知</w:t>
      </w:r>
    </w:p>
    <w:p w:rsidR="003C5731" w:rsidRPr="00EE79D5" w:rsidRDefault="003C5731" w:rsidP="003C5731">
      <w:pPr>
        <w:rPr>
          <w:rFonts w:ascii="黑体" w:eastAsia="黑体" w:hAnsi="黑体"/>
          <w:sz w:val="16"/>
          <w:szCs w:val="16"/>
        </w:rPr>
      </w:pPr>
    </w:p>
    <w:p w:rsidR="003C5731" w:rsidRPr="00EE79D5" w:rsidRDefault="003C5731" w:rsidP="003C5731">
      <w:pPr>
        <w:rPr>
          <w:rFonts w:asciiTheme="minorEastAsia" w:hAnsiTheme="minorEastAsia"/>
          <w:sz w:val="28"/>
          <w:szCs w:val="28"/>
        </w:rPr>
      </w:pPr>
      <w:r w:rsidRPr="00EE79D5">
        <w:rPr>
          <w:rFonts w:asciiTheme="minorEastAsia" w:hAnsiTheme="minorEastAsia" w:hint="eastAsia"/>
          <w:sz w:val="28"/>
          <w:szCs w:val="28"/>
        </w:rPr>
        <w:t>中心下属各部门及团队：</w:t>
      </w:r>
    </w:p>
    <w:p w:rsidR="003C5731" w:rsidRDefault="0044676F" w:rsidP="00E67121">
      <w:pPr>
        <w:ind w:firstLine="570"/>
        <w:rPr>
          <w:rFonts w:asciiTheme="minorEastAsia" w:hAnsiTheme="minorEastAsia"/>
          <w:sz w:val="28"/>
          <w:szCs w:val="28"/>
        </w:rPr>
      </w:pPr>
      <w:r>
        <w:rPr>
          <w:rFonts w:asciiTheme="minorEastAsia" w:hAnsiTheme="minorEastAsia" w:hint="eastAsia"/>
          <w:sz w:val="28"/>
          <w:szCs w:val="28"/>
        </w:rPr>
        <w:t>《</w:t>
      </w:r>
      <w:r w:rsidR="00E672D1">
        <w:rPr>
          <w:rFonts w:asciiTheme="minorEastAsia" w:hAnsiTheme="minorEastAsia" w:hint="eastAsia"/>
          <w:sz w:val="28"/>
          <w:szCs w:val="28"/>
        </w:rPr>
        <w:t>同济大学</w:t>
      </w:r>
      <w:r>
        <w:rPr>
          <w:rFonts w:asciiTheme="minorEastAsia" w:hAnsiTheme="minorEastAsia" w:hint="eastAsia"/>
          <w:sz w:val="28"/>
          <w:szCs w:val="28"/>
        </w:rPr>
        <w:t>电子商务交易与信息服务协同创新中心</w:t>
      </w:r>
      <w:r w:rsidR="00E672D1">
        <w:rPr>
          <w:rFonts w:asciiTheme="minorEastAsia" w:hAnsiTheme="minorEastAsia" w:hint="eastAsia"/>
          <w:sz w:val="28"/>
          <w:szCs w:val="28"/>
        </w:rPr>
        <w:t>（筹）</w:t>
      </w:r>
      <w:r>
        <w:rPr>
          <w:rFonts w:asciiTheme="minorEastAsia" w:hAnsiTheme="minorEastAsia" w:hint="eastAsia"/>
          <w:sz w:val="28"/>
          <w:szCs w:val="28"/>
        </w:rPr>
        <w:t>资源共享管理</w:t>
      </w:r>
      <w:r w:rsidR="00E67121">
        <w:rPr>
          <w:rFonts w:asciiTheme="minorEastAsia" w:hAnsiTheme="minorEastAsia" w:hint="eastAsia"/>
          <w:sz w:val="28"/>
          <w:szCs w:val="28"/>
        </w:rPr>
        <w:t>暂行办法》已经中心研究通过，现予以引发，请遵照执行。</w:t>
      </w:r>
    </w:p>
    <w:p w:rsidR="00E67121" w:rsidRDefault="00E67121" w:rsidP="00E67121">
      <w:pPr>
        <w:ind w:firstLine="570"/>
        <w:rPr>
          <w:rFonts w:asciiTheme="minorEastAsia" w:hAnsiTheme="minorEastAsia"/>
          <w:sz w:val="28"/>
          <w:szCs w:val="28"/>
        </w:rPr>
      </w:pPr>
    </w:p>
    <w:p w:rsidR="00E67121" w:rsidRDefault="00E67121" w:rsidP="00E67121">
      <w:pPr>
        <w:ind w:firstLine="570"/>
        <w:rPr>
          <w:rFonts w:asciiTheme="minorEastAsia" w:hAnsiTheme="minorEastAsia"/>
          <w:sz w:val="28"/>
          <w:szCs w:val="28"/>
        </w:rPr>
      </w:pPr>
    </w:p>
    <w:p w:rsidR="00E67121" w:rsidRDefault="00E67121" w:rsidP="00E67121">
      <w:pPr>
        <w:ind w:firstLine="570"/>
        <w:rPr>
          <w:rFonts w:asciiTheme="minorEastAsia" w:hAnsiTheme="minorEastAsia"/>
          <w:sz w:val="28"/>
          <w:szCs w:val="28"/>
        </w:rPr>
      </w:pPr>
    </w:p>
    <w:p w:rsidR="00E67121" w:rsidRDefault="00E67121" w:rsidP="00E67121">
      <w:pPr>
        <w:ind w:firstLine="570"/>
        <w:rPr>
          <w:rFonts w:asciiTheme="minorEastAsia" w:hAnsiTheme="minorEastAsia"/>
          <w:sz w:val="28"/>
          <w:szCs w:val="28"/>
        </w:rPr>
      </w:pPr>
    </w:p>
    <w:p w:rsidR="00E67121" w:rsidRDefault="00E67121" w:rsidP="00E67121">
      <w:pPr>
        <w:ind w:firstLine="570"/>
        <w:jc w:val="right"/>
        <w:rPr>
          <w:rFonts w:asciiTheme="minorEastAsia" w:hAnsiTheme="minorEastAsia"/>
          <w:sz w:val="28"/>
          <w:szCs w:val="28"/>
        </w:rPr>
      </w:pPr>
      <w:r>
        <w:rPr>
          <w:rFonts w:asciiTheme="minorEastAsia" w:hAnsiTheme="minorEastAsia" w:hint="eastAsia"/>
          <w:sz w:val="28"/>
          <w:szCs w:val="28"/>
        </w:rPr>
        <w:t xml:space="preserve">      </w:t>
      </w:r>
      <w:r w:rsidR="00E672D1">
        <w:rPr>
          <w:rFonts w:asciiTheme="minorEastAsia" w:hAnsiTheme="minorEastAsia" w:hint="eastAsia"/>
          <w:sz w:val="28"/>
          <w:szCs w:val="28"/>
        </w:rPr>
        <w:t>同济大学</w:t>
      </w:r>
      <w:r>
        <w:rPr>
          <w:rFonts w:asciiTheme="minorEastAsia" w:hAnsiTheme="minorEastAsia" w:hint="eastAsia"/>
          <w:sz w:val="28"/>
          <w:szCs w:val="28"/>
        </w:rPr>
        <w:t>电子商务交易与信息服务协同创新中心</w:t>
      </w:r>
      <w:r w:rsidR="00E672D1">
        <w:rPr>
          <w:rFonts w:asciiTheme="minorEastAsia" w:hAnsiTheme="minorEastAsia" w:hint="eastAsia"/>
          <w:sz w:val="28"/>
          <w:szCs w:val="28"/>
        </w:rPr>
        <w:t>（筹）</w:t>
      </w:r>
    </w:p>
    <w:p w:rsidR="00E67121" w:rsidRDefault="00E672D1" w:rsidP="00E672D1">
      <w:pPr>
        <w:ind w:right="560" w:firstLine="570"/>
        <w:jc w:val="center"/>
        <w:rPr>
          <w:rFonts w:asciiTheme="minorEastAsia" w:hAnsiTheme="minorEastAsia"/>
          <w:sz w:val="28"/>
          <w:szCs w:val="28"/>
        </w:rPr>
      </w:pPr>
      <w:r>
        <w:rPr>
          <w:rFonts w:asciiTheme="minorEastAsia" w:hAnsiTheme="minorEastAsia" w:hint="eastAsia"/>
          <w:sz w:val="28"/>
          <w:szCs w:val="28"/>
        </w:rPr>
        <w:t xml:space="preserve">     </w:t>
      </w:r>
      <w:r w:rsidR="00705002">
        <w:rPr>
          <w:rFonts w:asciiTheme="minorEastAsia" w:hAnsiTheme="minorEastAsia" w:hint="eastAsia"/>
          <w:sz w:val="28"/>
          <w:szCs w:val="28"/>
        </w:rPr>
        <w:t>2013</w:t>
      </w:r>
      <w:r w:rsidR="00E67121">
        <w:rPr>
          <w:rFonts w:asciiTheme="minorEastAsia" w:hAnsiTheme="minorEastAsia" w:hint="eastAsia"/>
          <w:sz w:val="28"/>
          <w:szCs w:val="28"/>
        </w:rPr>
        <w:t>年</w:t>
      </w:r>
      <w:r w:rsidR="00705002">
        <w:rPr>
          <w:rFonts w:asciiTheme="minorEastAsia" w:hAnsiTheme="minorEastAsia" w:hint="eastAsia"/>
          <w:sz w:val="28"/>
          <w:szCs w:val="28"/>
        </w:rPr>
        <w:t>1</w:t>
      </w:r>
      <w:r w:rsidR="00E67121">
        <w:rPr>
          <w:rFonts w:asciiTheme="minorEastAsia" w:hAnsiTheme="minorEastAsia" w:hint="eastAsia"/>
          <w:sz w:val="28"/>
          <w:szCs w:val="28"/>
        </w:rPr>
        <w:t>2月</w:t>
      </w:r>
    </w:p>
    <w:p w:rsidR="00A01075" w:rsidRDefault="00A01075" w:rsidP="00E67121">
      <w:pPr>
        <w:ind w:firstLine="570"/>
        <w:jc w:val="right"/>
        <w:rPr>
          <w:rFonts w:asciiTheme="minorEastAsia" w:hAnsiTheme="minorEastAsia"/>
          <w:sz w:val="28"/>
          <w:szCs w:val="28"/>
        </w:rPr>
      </w:pPr>
    </w:p>
    <w:p w:rsidR="00A01075" w:rsidRDefault="00A01075" w:rsidP="00E67121">
      <w:pPr>
        <w:ind w:firstLine="570"/>
        <w:jc w:val="right"/>
        <w:rPr>
          <w:rFonts w:asciiTheme="minorEastAsia" w:hAnsiTheme="minorEastAsia"/>
          <w:sz w:val="28"/>
          <w:szCs w:val="28"/>
        </w:rPr>
      </w:pPr>
    </w:p>
    <w:p w:rsidR="00A01075" w:rsidRDefault="00A01075" w:rsidP="00E67121">
      <w:pPr>
        <w:ind w:firstLine="570"/>
        <w:jc w:val="right"/>
        <w:rPr>
          <w:rFonts w:asciiTheme="minorEastAsia" w:hAnsiTheme="minorEastAsia"/>
          <w:sz w:val="28"/>
          <w:szCs w:val="28"/>
        </w:rPr>
      </w:pPr>
    </w:p>
    <w:p w:rsidR="00A01075" w:rsidRDefault="00A01075" w:rsidP="00E67121">
      <w:pPr>
        <w:ind w:firstLine="570"/>
        <w:jc w:val="right"/>
        <w:rPr>
          <w:rFonts w:asciiTheme="minorEastAsia" w:hAnsiTheme="minorEastAsia"/>
          <w:sz w:val="28"/>
          <w:szCs w:val="28"/>
        </w:rPr>
      </w:pPr>
    </w:p>
    <w:p w:rsidR="00A01075" w:rsidRPr="00A01075" w:rsidRDefault="00E672D1" w:rsidP="00A01075">
      <w:pPr>
        <w:autoSpaceDE w:val="0"/>
        <w:autoSpaceDN w:val="0"/>
        <w:adjustRightInd w:val="0"/>
        <w:jc w:val="left"/>
        <w:rPr>
          <w:rFonts w:ascii="仿宋" w:eastAsia="仿宋" w:hAnsi="仿宋" w:cs="FangSong_GB2312-Identity-H"/>
          <w:b/>
          <w:bCs/>
          <w:kern w:val="0"/>
          <w:sz w:val="40"/>
          <w:szCs w:val="40"/>
        </w:rPr>
      </w:pPr>
      <w:r>
        <w:rPr>
          <w:rFonts w:ascii="仿宋" w:eastAsia="仿宋" w:hAnsi="仿宋" w:cs="FangSong_GB2312-Identity-H" w:hint="eastAsia"/>
          <w:b/>
          <w:bCs/>
          <w:kern w:val="0"/>
          <w:sz w:val="40"/>
          <w:szCs w:val="40"/>
        </w:rPr>
        <w:lastRenderedPageBreak/>
        <w:t>同济大学</w:t>
      </w:r>
      <w:r w:rsidR="00A01075" w:rsidRPr="00A01075">
        <w:rPr>
          <w:rFonts w:ascii="仿宋" w:eastAsia="仿宋" w:hAnsi="仿宋" w:cs="FangSong_GB2312-Identity-H" w:hint="eastAsia"/>
          <w:b/>
          <w:bCs/>
          <w:kern w:val="0"/>
          <w:sz w:val="40"/>
          <w:szCs w:val="40"/>
        </w:rPr>
        <w:t>电子商务交易与信息服务协同创新中心</w:t>
      </w:r>
      <w:r>
        <w:rPr>
          <w:rFonts w:ascii="仿宋" w:eastAsia="仿宋" w:hAnsi="仿宋" w:cs="FangSong_GB2312-Identity-H" w:hint="eastAsia"/>
          <w:b/>
          <w:bCs/>
          <w:kern w:val="0"/>
          <w:sz w:val="40"/>
          <w:szCs w:val="40"/>
        </w:rPr>
        <w:t>（筹）</w:t>
      </w:r>
      <w:r w:rsidR="00A01075" w:rsidRPr="00A01075">
        <w:rPr>
          <w:rFonts w:ascii="仿宋" w:eastAsia="仿宋" w:hAnsi="仿宋" w:cs="FangSong_GB2312-Identity-H" w:hint="eastAsia"/>
          <w:b/>
          <w:bCs/>
          <w:kern w:val="0"/>
          <w:sz w:val="40"/>
          <w:szCs w:val="40"/>
        </w:rPr>
        <w:t>资源共享管理暂行办法</w:t>
      </w:r>
    </w:p>
    <w:p w:rsidR="00A01075" w:rsidRPr="00A01075" w:rsidRDefault="00A01075" w:rsidP="00A01075">
      <w:pPr>
        <w:autoSpaceDE w:val="0"/>
        <w:autoSpaceDN w:val="0"/>
        <w:adjustRightInd w:val="0"/>
        <w:jc w:val="left"/>
        <w:rPr>
          <w:rFonts w:ascii="仿宋" w:eastAsia="仿宋" w:hAnsi="仿宋" w:cs="FangSong_GB2312-Identity-H"/>
          <w:b/>
          <w:bCs/>
          <w:kern w:val="0"/>
          <w:sz w:val="32"/>
          <w:szCs w:val="32"/>
        </w:rPr>
      </w:pPr>
      <w:r w:rsidRPr="00A01075">
        <w:rPr>
          <w:rFonts w:ascii="仿宋" w:eastAsia="仿宋" w:hAnsi="仿宋" w:cs="FangSong_GB2312-Identity-H" w:hint="eastAsia"/>
          <w:b/>
          <w:bCs/>
          <w:kern w:val="0"/>
          <w:sz w:val="32"/>
          <w:szCs w:val="32"/>
        </w:rPr>
        <w:t>第一条</w:t>
      </w:r>
      <w:r w:rsidRPr="00A01075">
        <w:rPr>
          <w:rFonts w:ascii="仿宋" w:eastAsia="仿宋" w:hAnsi="仿宋" w:cs="FangSong_GB2312-Identity-H"/>
          <w:b/>
          <w:bCs/>
          <w:kern w:val="0"/>
          <w:sz w:val="32"/>
          <w:szCs w:val="32"/>
        </w:rPr>
        <w:t xml:space="preserve"> </w:t>
      </w:r>
      <w:r w:rsidRPr="00A01075">
        <w:rPr>
          <w:rFonts w:ascii="仿宋" w:eastAsia="仿宋" w:hAnsi="仿宋" w:cs="FangSong_GB2312-Identity-H" w:hint="eastAsia"/>
          <w:b/>
          <w:bCs/>
          <w:kern w:val="0"/>
          <w:sz w:val="32"/>
          <w:szCs w:val="32"/>
        </w:rPr>
        <w:t>总</w:t>
      </w:r>
      <w:r w:rsidRPr="00A01075">
        <w:rPr>
          <w:rFonts w:ascii="仿宋" w:eastAsia="仿宋" w:hAnsi="仿宋" w:cs="FangSong_GB2312-Identity-H"/>
          <w:b/>
          <w:bCs/>
          <w:kern w:val="0"/>
          <w:sz w:val="32"/>
          <w:szCs w:val="32"/>
        </w:rPr>
        <w:t xml:space="preserve"> </w:t>
      </w:r>
      <w:r w:rsidRPr="00A01075">
        <w:rPr>
          <w:rFonts w:ascii="仿宋" w:eastAsia="仿宋" w:hAnsi="仿宋" w:cs="FangSong_GB2312-Identity-H" w:hint="eastAsia"/>
          <w:b/>
          <w:bCs/>
          <w:kern w:val="0"/>
          <w:sz w:val="32"/>
          <w:szCs w:val="32"/>
        </w:rPr>
        <w:t>则</w:t>
      </w:r>
    </w:p>
    <w:p w:rsidR="00A01075" w:rsidRPr="00A01075" w:rsidRDefault="00A01075" w:rsidP="00A01075">
      <w:pPr>
        <w:autoSpaceDE w:val="0"/>
        <w:autoSpaceDN w:val="0"/>
        <w:adjustRightInd w:val="0"/>
        <w:jc w:val="left"/>
        <w:rPr>
          <w:rFonts w:ascii="仿宋" w:eastAsia="仿宋" w:hAnsi="仿宋" w:cs="FangSong_GB2312-Identity-H"/>
          <w:kern w:val="0"/>
          <w:sz w:val="29"/>
          <w:szCs w:val="29"/>
        </w:rPr>
      </w:pPr>
      <w:r w:rsidRPr="00A01075">
        <w:rPr>
          <w:rFonts w:ascii="仿宋" w:eastAsia="仿宋" w:hAnsi="仿宋" w:cs="FangSong_GB2312-Identity-H" w:hint="eastAsia"/>
          <w:kern w:val="0"/>
          <w:sz w:val="29"/>
          <w:szCs w:val="29"/>
        </w:rPr>
        <w:t>协同创新中心参与高校成员围绕中心的研究目标，实行优质资源共享（包括硬件设备和实验技术），创建信息汇聚、使用开放、运行高效的资源共享平台，实行仪器设备空间分散管理、使用共享汇聚、融合的运行管理机制，仪器设备硬件与实验技术的最优结合，为协同中心的研究人员提供优先、优质的实验条件支撑。</w:t>
      </w:r>
    </w:p>
    <w:p w:rsidR="00A01075" w:rsidRPr="00A01075" w:rsidRDefault="00A01075" w:rsidP="00A01075">
      <w:pPr>
        <w:autoSpaceDE w:val="0"/>
        <w:autoSpaceDN w:val="0"/>
        <w:adjustRightInd w:val="0"/>
        <w:jc w:val="left"/>
        <w:rPr>
          <w:rFonts w:ascii="仿宋" w:eastAsia="仿宋" w:hAnsi="仿宋" w:cs="FangSong_GB2312-Identity-H"/>
          <w:b/>
          <w:bCs/>
          <w:kern w:val="0"/>
          <w:sz w:val="32"/>
          <w:szCs w:val="32"/>
        </w:rPr>
      </w:pPr>
      <w:r w:rsidRPr="00A01075">
        <w:rPr>
          <w:rFonts w:ascii="仿宋" w:eastAsia="仿宋" w:hAnsi="仿宋" w:cs="FangSong_GB2312-Identity-H" w:hint="eastAsia"/>
          <w:b/>
          <w:bCs/>
          <w:kern w:val="0"/>
          <w:sz w:val="32"/>
          <w:szCs w:val="32"/>
        </w:rPr>
        <w:t>第二条</w:t>
      </w:r>
      <w:r w:rsidRPr="00A01075">
        <w:rPr>
          <w:rFonts w:ascii="仿宋" w:eastAsia="仿宋" w:hAnsi="仿宋" w:cs="FangSong_GB2312-Identity-H"/>
          <w:b/>
          <w:bCs/>
          <w:kern w:val="0"/>
          <w:sz w:val="32"/>
          <w:szCs w:val="32"/>
        </w:rPr>
        <w:t xml:space="preserve"> </w:t>
      </w:r>
      <w:r w:rsidRPr="00A01075">
        <w:rPr>
          <w:rFonts w:ascii="仿宋" w:eastAsia="仿宋" w:hAnsi="仿宋" w:cs="FangSong_GB2312-Identity-H" w:hint="eastAsia"/>
          <w:b/>
          <w:bCs/>
          <w:kern w:val="0"/>
          <w:sz w:val="32"/>
          <w:szCs w:val="32"/>
        </w:rPr>
        <w:t>运行管理</w:t>
      </w:r>
    </w:p>
    <w:p w:rsidR="00A01075" w:rsidRPr="00A01075" w:rsidRDefault="00A01075" w:rsidP="00A01075">
      <w:pPr>
        <w:autoSpaceDE w:val="0"/>
        <w:autoSpaceDN w:val="0"/>
        <w:adjustRightInd w:val="0"/>
        <w:jc w:val="left"/>
        <w:rPr>
          <w:rFonts w:ascii="仿宋" w:eastAsia="仿宋" w:hAnsi="仿宋" w:cs="FangSong_GB2312-Identity-H"/>
          <w:kern w:val="0"/>
          <w:sz w:val="29"/>
          <w:szCs w:val="29"/>
        </w:rPr>
      </w:pPr>
      <w:r w:rsidRPr="00A01075">
        <w:rPr>
          <w:rFonts w:ascii="仿宋" w:eastAsia="仿宋" w:hAnsi="仿宋" w:cs="FangSong_GB2312-Identity-H" w:hint="eastAsia"/>
          <w:kern w:val="0"/>
          <w:sz w:val="29"/>
          <w:szCs w:val="29"/>
        </w:rPr>
        <w:t>协同创新中心成立“资源共享协调小组”，成员由各高校主管设备的负责人、相关实验室主任等组成，负责协调、安排创新中心的仪器设备和实验技术需求，进行相应的资源调配工作。</w:t>
      </w:r>
    </w:p>
    <w:p w:rsidR="00A01075" w:rsidRPr="00A01075" w:rsidRDefault="00A01075" w:rsidP="00A01075">
      <w:pPr>
        <w:autoSpaceDE w:val="0"/>
        <w:autoSpaceDN w:val="0"/>
        <w:adjustRightInd w:val="0"/>
        <w:jc w:val="left"/>
        <w:rPr>
          <w:rFonts w:ascii="仿宋" w:eastAsia="仿宋" w:hAnsi="仿宋" w:cs="FangSong_GB2312-Identity-H"/>
          <w:b/>
          <w:bCs/>
          <w:kern w:val="0"/>
          <w:sz w:val="32"/>
          <w:szCs w:val="32"/>
        </w:rPr>
      </w:pPr>
      <w:r w:rsidRPr="00A01075">
        <w:rPr>
          <w:rFonts w:ascii="仿宋" w:eastAsia="仿宋" w:hAnsi="仿宋" w:cs="FangSong_GB2312-Identity-H" w:hint="eastAsia"/>
          <w:b/>
          <w:bCs/>
          <w:kern w:val="0"/>
          <w:sz w:val="32"/>
          <w:szCs w:val="32"/>
        </w:rPr>
        <w:t>第三条</w:t>
      </w:r>
      <w:r w:rsidRPr="00A01075">
        <w:rPr>
          <w:rFonts w:ascii="仿宋" w:eastAsia="仿宋" w:hAnsi="仿宋" w:cs="FangSong_GB2312-Identity-H"/>
          <w:b/>
          <w:bCs/>
          <w:kern w:val="0"/>
          <w:sz w:val="32"/>
          <w:szCs w:val="32"/>
        </w:rPr>
        <w:t xml:space="preserve"> </w:t>
      </w:r>
      <w:r w:rsidRPr="00A01075">
        <w:rPr>
          <w:rFonts w:ascii="仿宋" w:eastAsia="仿宋" w:hAnsi="仿宋" w:cs="FangSong_GB2312-Identity-H" w:hint="eastAsia"/>
          <w:b/>
          <w:bCs/>
          <w:kern w:val="0"/>
          <w:sz w:val="32"/>
          <w:szCs w:val="32"/>
        </w:rPr>
        <w:t>共享平台</w:t>
      </w:r>
    </w:p>
    <w:p w:rsidR="00A01075" w:rsidRPr="00A01075" w:rsidRDefault="00A01075" w:rsidP="00A01075">
      <w:pPr>
        <w:autoSpaceDE w:val="0"/>
        <w:autoSpaceDN w:val="0"/>
        <w:adjustRightInd w:val="0"/>
        <w:jc w:val="left"/>
        <w:rPr>
          <w:rFonts w:ascii="仿宋" w:eastAsia="仿宋" w:hAnsi="仿宋" w:cs="FangSong_GB2312-Identity-H"/>
          <w:kern w:val="0"/>
          <w:sz w:val="29"/>
          <w:szCs w:val="29"/>
        </w:rPr>
      </w:pPr>
      <w:r w:rsidRPr="00A01075">
        <w:rPr>
          <w:rFonts w:ascii="仿宋" w:eastAsia="仿宋" w:hAnsi="仿宋" w:cs="FangSong_GB2312-Identity-H" w:hint="eastAsia"/>
          <w:kern w:val="0"/>
          <w:sz w:val="29"/>
          <w:szCs w:val="29"/>
        </w:rPr>
        <w:t>协同创新中心建立实验设备与技术资源共享信息平台，平台的主要内容及功能包括：仪器设备硬件与实验技术人员信息库；实验项目远程预约测试、方案提交及研讨；实验过程的运程视频与实验指导；实验结果的实时传送与分析；实验案例数据库与即时调阅共享；信息平台的定期更新维护等。</w:t>
      </w:r>
    </w:p>
    <w:p w:rsidR="00A01075" w:rsidRPr="00A01075" w:rsidRDefault="00A01075" w:rsidP="00A01075">
      <w:pPr>
        <w:autoSpaceDE w:val="0"/>
        <w:autoSpaceDN w:val="0"/>
        <w:adjustRightInd w:val="0"/>
        <w:jc w:val="left"/>
        <w:rPr>
          <w:rFonts w:ascii="仿宋" w:eastAsia="仿宋" w:hAnsi="仿宋" w:cs="FangSong_GB2312-Identity-H"/>
          <w:b/>
          <w:bCs/>
          <w:kern w:val="0"/>
          <w:sz w:val="32"/>
          <w:szCs w:val="32"/>
        </w:rPr>
      </w:pPr>
      <w:r w:rsidRPr="00A01075">
        <w:rPr>
          <w:rFonts w:ascii="仿宋" w:eastAsia="仿宋" w:hAnsi="仿宋" w:cs="FangSong_GB2312-Identity-H" w:hint="eastAsia"/>
          <w:b/>
          <w:bCs/>
          <w:kern w:val="0"/>
          <w:sz w:val="32"/>
          <w:szCs w:val="32"/>
        </w:rPr>
        <w:t>第四条</w:t>
      </w:r>
      <w:r w:rsidRPr="00A01075">
        <w:rPr>
          <w:rFonts w:ascii="仿宋" w:eastAsia="仿宋" w:hAnsi="仿宋" w:cs="FangSong_GB2312-Identity-H"/>
          <w:b/>
          <w:bCs/>
          <w:kern w:val="0"/>
          <w:sz w:val="32"/>
          <w:szCs w:val="32"/>
        </w:rPr>
        <w:t xml:space="preserve"> </w:t>
      </w:r>
      <w:r w:rsidRPr="00A01075">
        <w:rPr>
          <w:rFonts w:ascii="仿宋" w:eastAsia="仿宋" w:hAnsi="仿宋" w:cs="FangSong_GB2312-Identity-H" w:hint="eastAsia"/>
          <w:b/>
          <w:bCs/>
          <w:kern w:val="0"/>
          <w:sz w:val="32"/>
          <w:szCs w:val="32"/>
        </w:rPr>
        <w:t>资源配置</w:t>
      </w:r>
    </w:p>
    <w:p w:rsidR="00A01075" w:rsidRPr="00A01075" w:rsidRDefault="00A01075" w:rsidP="00A01075">
      <w:pPr>
        <w:autoSpaceDE w:val="0"/>
        <w:autoSpaceDN w:val="0"/>
        <w:adjustRightInd w:val="0"/>
        <w:jc w:val="left"/>
        <w:rPr>
          <w:rFonts w:ascii="仿宋" w:eastAsia="仿宋" w:hAnsi="仿宋" w:cs="FangSong_GB2312-Identity-H"/>
          <w:kern w:val="0"/>
          <w:sz w:val="29"/>
          <w:szCs w:val="29"/>
        </w:rPr>
      </w:pPr>
      <w:r w:rsidRPr="00A01075">
        <w:rPr>
          <w:rFonts w:ascii="仿宋" w:eastAsia="仿宋" w:hAnsi="仿宋" w:cs="FangSong_GB2312-Identity-H" w:hint="eastAsia"/>
          <w:kern w:val="0"/>
          <w:sz w:val="29"/>
          <w:szCs w:val="29"/>
        </w:rPr>
        <w:t>资源配置的原则为：目标导向、仪器配套、技术支持，硬、软件强强组合。协同创新中心成员根据研究计划编制实验设备及实验技术需求计划。</w:t>
      </w:r>
    </w:p>
    <w:p w:rsidR="00A01075" w:rsidRPr="00A01075" w:rsidRDefault="00A01075" w:rsidP="00A01075">
      <w:pPr>
        <w:autoSpaceDE w:val="0"/>
        <w:autoSpaceDN w:val="0"/>
        <w:adjustRightInd w:val="0"/>
        <w:jc w:val="left"/>
        <w:rPr>
          <w:rFonts w:ascii="仿宋" w:eastAsia="仿宋" w:hAnsi="仿宋" w:cs="FangSong_GB2312-Identity-H"/>
          <w:kern w:val="0"/>
          <w:sz w:val="29"/>
          <w:szCs w:val="29"/>
        </w:rPr>
      </w:pPr>
      <w:r w:rsidRPr="00A01075">
        <w:rPr>
          <w:rFonts w:ascii="仿宋" w:eastAsia="仿宋" w:hAnsi="仿宋" w:cs="FangSong_GB2312-Identity-H" w:hint="eastAsia"/>
          <w:kern w:val="0"/>
          <w:sz w:val="29"/>
          <w:szCs w:val="29"/>
        </w:rPr>
        <w:lastRenderedPageBreak/>
        <w:t>协同创新中心的实验测试任务实施优先、优质的原则，由“资源共享协调小组”协调安排，通过共享平台实施实验任务的预约及测试。</w:t>
      </w:r>
    </w:p>
    <w:p w:rsidR="00A01075" w:rsidRPr="00A01075" w:rsidRDefault="00A01075" w:rsidP="00A01075">
      <w:pPr>
        <w:autoSpaceDE w:val="0"/>
        <w:autoSpaceDN w:val="0"/>
        <w:adjustRightInd w:val="0"/>
        <w:jc w:val="left"/>
        <w:rPr>
          <w:rFonts w:ascii="仿宋" w:eastAsia="仿宋" w:hAnsi="仿宋" w:cs="FangSong_GB2312-Identity-H"/>
          <w:b/>
          <w:bCs/>
          <w:kern w:val="0"/>
          <w:sz w:val="32"/>
          <w:szCs w:val="32"/>
        </w:rPr>
      </w:pPr>
      <w:r w:rsidRPr="00A01075">
        <w:rPr>
          <w:rFonts w:ascii="仿宋" w:eastAsia="仿宋" w:hAnsi="仿宋" w:cs="FangSong_GB2312-Identity-H" w:hint="eastAsia"/>
          <w:b/>
          <w:bCs/>
          <w:kern w:val="0"/>
          <w:sz w:val="32"/>
          <w:szCs w:val="32"/>
        </w:rPr>
        <w:t>第五条</w:t>
      </w:r>
      <w:r w:rsidRPr="00A01075">
        <w:rPr>
          <w:rFonts w:ascii="仿宋" w:eastAsia="仿宋" w:hAnsi="仿宋" w:cs="FangSong_GB2312-Identity-H"/>
          <w:b/>
          <w:bCs/>
          <w:kern w:val="0"/>
          <w:sz w:val="32"/>
          <w:szCs w:val="32"/>
        </w:rPr>
        <w:t xml:space="preserve"> </w:t>
      </w:r>
      <w:r w:rsidRPr="00A01075">
        <w:rPr>
          <w:rFonts w:ascii="仿宋" w:eastAsia="仿宋" w:hAnsi="仿宋" w:cs="FangSong_GB2312-Identity-H" w:hint="eastAsia"/>
          <w:b/>
          <w:bCs/>
          <w:kern w:val="0"/>
          <w:sz w:val="32"/>
          <w:szCs w:val="32"/>
        </w:rPr>
        <w:t>测试收费</w:t>
      </w:r>
    </w:p>
    <w:p w:rsidR="00A01075" w:rsidRPr="00A01075" w:rsidRDefault="00A01075" w:rsidP="00A01075">
      <w:pPr>
        <w:autoSpaceDE w:val="0"/>
        <w:autoSpaceDN w:val="0"/>
        <w:adjustRightInd w:val="0"/>
        <w:jc w:val="left"/>
        <w:rPr>
          <w:rFonts w:ascii="仿宋" w:eastAsia="仿宋" w:hAnsi="仿宋" w:cs="FangSong_GB2312-Identity-H"/>
          <w:kern w:val="0"/>
          <w:sz w:val="29"/>
          <w:szCs w:val="29"/>
        </w:rPr>
      </w:pPr>
      <w:r w:rsidRPr="00A01075">
        <w:rPr>
          <w:rFonts w:ascii="仿宋" w:eastAsia="仿宋" w:hAnsi="仿宋" w:cs="FangSong_GB2312-Identity-H" w:hint="eastAsia"/>
          <w:kern w:val="0"/>
          <w:sz w:val="29"/>
          <w:szCs w:val="29"/>
        </w:rPr>
        <w:t>协同创新中心的委托测试任务支付测试费，测试费支付标准原则上参照各高校仪器设备的委托测试收费管理办法执行。测试费筹集渠道可通过团队的研究项目经费或申请开放共享测试基金补贴保障。</w:t>
      </w:r>
    </w:p>
    <w:p w:rsidR="00A01075" w:rsidRPr="00A01075" w:rsidRDefault="00A01075" w:rsidP="00A01075">
      <w:pPr>
        <w:autoSpaceDE w:val="0"/>
        <w:autoSpaceDN w:val="0"/>
        <w:adjustRightInd w:val="0"/>
        <w:jc w:val="left"/>
        <w:rPr>
          <w:rFonts w:ascii="仿宋" w:eastAsia="仿宋" w:hAnsi="仿宋" w:cs="FangSong_GB2312-Identity-H"/>
          <w:b/>
          <w:bCs/>
          <w:kern w:val="0"/>
          <w:sz w:val="32"/>
          <w:szCs w:val="32"/>
        </w:rPr>
      </w:pPr>
      <w:r w:rsidRPr="00A01075">
        <w:rPr>
          <w:rFonts w:ascii="仿宋" w:eastAsia="仿宋" w:hAnsi="仿宋" w:cs="FangSong_GB2312-Identity-H" w:hint="eastAsia"/>
          <w:b/>
          <w:bCs/>
          <w:kern w:val="0"/>
          <w:sz w:val="32"/>
          <w:szCs w:val="32"/>
        </w:rPr>
        <w:t>第六条</w:t>
      </w:r>
      <w:r w:rsidRPr="00A01075">
        <w:rPr>
          <w:rFonts w:ascii="仿宋" w:eastAsia="仿宋" w:hAnsi="仿宋" w:cs="FangSong_GB2312-Identity-H"/>
          <w:b/>
          <w:bCs/>
          <w:kern w:val="0"/>
          <w:sz w:val="32"/>
          <w:szCs w:val="32"/>
        </w:rPr>
        <w:t xml:space="preserve"> </w:t>
      </w:r>
      <w:r w:rsidRPr="00A01075">
        <w:rPr>
          <w:rFonts w:ascii="仿宋" w:eastAsia="仿宋" w:hAnsi="仿宋" w:cs="FangSong_GB2312-Identity-H" w:hint="eastAsia"/>
          <w:b/>
          <w:bCs/>
          <w:kern w:val="0"/>
          <w:sz w:val="32"/>
          <w:szCs w:val="32"/>
        </w:rPr>
        <w:t>仪器添置</w:t>
      </w:r>
    </w:p>
    <w:p w:rsidR="00A01075" w:rsidRPr="00A01075" w:rsidRDefault="00A01075" w:rsidP="00A01075">
      <w:pPr>
        <w:autoSpaceDE w:val="0"/>
        <w:autoSpaceDN w:val="0"/>
        <w:adjustRightInd w:val="0"/>
        <w:jc w:val="left"/>
        <w:rPr>
          <w:rFonts w:ascii="仿宋" w:eastAsia="仿宋" w:hAnsi="仿宋" w:cs="FangSong_GB2312-Identity-H"/>
          <w:kern w:val="0"/>
          <w:sz w:val="29"/>
          <w:szCs w:val="29"/>
        </w:rPr>
      </w:pPr>
      <w:r w:rsidRPr="00A01075">
        <w:rPr>
          <w:rFonts w:ascii="仿宋" w:eastAsia="仿宋" w:hAnsi="仿宋" w:cs="FangSong_GB2312-Identity-H" w:hint="eastAsia"/>
          <w:kern w:val="0"/>
          <w:sz w:val="29"/>
          <w:szCs w:val="29"/>
        </w:rPr>
        <w:t>协同创新中心添置新的仪器设备时，可根据经费分配管理情况委托相关的负责人及相应高校实施采购和使用管理。</w:t>
      </w:r>
    </w:p>
    <w:p w:rsidR="00A01075" w:rsidRPr="00A01075" w:rsidRDefault="00A01075" w:rsidP="00A01075">
      <w:pPr>
        <w:autoSpaceDE w:val="0"/>
        <w:autoSpaceDN w:val="0"/>
        <w:adjustRightInd w:val="0"/>
        <w:jc w:val="left"/>
        <w:rPr>
          <w:rFonts w:ascii="仿宋" w:eastAsia="仿宋" w:hAnsi="仿宋" w:cs="FangSong_GB2312-Identity-H"/>
          <w:b/>
          <w:bCs/>
          <w:kern w:val="0"/>
          <w:sz w:val="32"/>
          <w:szCs w:val="32"/>
        </w:rPr>
      </w:pPr>
      <w:r w:rsidRPr="00A01075">
        <w:rPr>
          <w:rFonts w:ascii="仿宋" w:eastAsia="仿宋" w:hAnsi="仿宋" w:cs="FangSong_GB2312-Identity-H" w:hint="eastAsia"/>
          <w:b/>
          <w:bCs/>
          <w:kern w:val="0"/>
          <w:sz w:val="32"/>
          <w:szCs w:val="32"/>
        </w:rPr>
        <w:t>第七条</w:t>
      </w:r>
      <w:r w:rsidRPr="00A01075">
        <w:rPr>
          <w:rFonts w:ascii="仿宋" w:eastAsia="仿宋" w:hAnsi="仿宋" w:cs="FangSong_GB2312-Identity-H"/>
          <w:b/>
          <w:bCs/>
          <w:kern w:val="0"/>
          <w:sz w:val="32"/>
          <w:szCs w:val="32"/>
        </w:rPr>
        <w:t xml:space="preserve"> </w:t>
      </w:r>
      <w:r w:rsidRPr="00A01075">
        <w:rPr>
          <w:rFonts w:ascii="仿宋" w:eastAsia="仿宋" w:hAnsi="仿宋" w:cs="FangSong_GB2312-Identity-H" w:hint="eastAsia"/>
          <w:b/>
          <w:bCs/>
          <w:kern w:val="0"/>
          <w:sz w:val="32"/>
          <w:szCs w:val="32"/>
        </w:rPr>
        <w:t>实验技术人员流动</w:t>
      </w:r>
    </w:p>
    <w:p w:rsidR="00A01075" w:rsidRPr="00A01075" w:rsidRDefault="00A01075" w:rsidP="00A01075">
      <w:pPr>
        <w:autoSpaceDE w:val="0"/>
        <w:autoSpaceDN w:val="0"/>
        <w:adjustRightInd w:val="0"/>
        <w:jc w:val="left"/>
        <w:rPr>
          <w:rFonts w:ascii="仿宋" w:eastAsia="仿宋" w:hAnsi="仿宋" w:cs="FangSong_GB2312-Identity-H"/>
          <w:kern w:val="0"/>
          <w:sz w:val="29"/>
          <w:szCs w:val="29"/>
        </w:rPr>
      </w:pPr>
      <w:r w:rsidRPr="00A01075">
        <w:rPr>
          <w:rFonts w:ascii="仿宋" w:eastAsia="仿宋" w:hAnsi="仿宋" w:cs="FangSong_GB2312-Identity-H" w:hint="eastAsia"/>
          <w:kern w:val="0"/>
          <w:sz w:val="29"/>
          <w:szCs w:val="29"/>
        </w:rPr>
        <w:t>各高校之间实行实验技术共享，实验技术人员可按需流动。实验技术人员的流动可通过组成实验技术攻关小组或团队研究项目技术支撑小组的形式实施。具体可参照协同创新团队人员的聘用管理办法执行。</w:t>
      </w:r>
    </w:p>
    <w:p w:rsidR="00A01075" w:rsidRPr="00A01075" w:rsidRDefault="00A01075" w:rsidP="00A01075">
      <w:pPr>
        <w:autoSpaceDE w:val="0"/>
        <w:autoSpaceDN w:val="0"/>
        <w:adjustRightInd w:val="0"/>
        <w:jc w:val="left"/>
        <w:rPr>
          <w:rFonts w:ascii="仿宋" w:eastAsia="仿宋" w:hAnsi="仿宋" w:cs="FangSong_GB2312-Identity-H"/>
          <w:b/>
          <w:bCs/>
          <w:kern w:val="0"/>
          <w:sz w:val="32"/>
          <w:szCs w:val="32"/>
        </w:rPr>
      </w:pPr>
      <w:r w:rsidRPr="00A01075">
        <w:rPr>
          <w:rFonts w:ascii="仿宋" w:eastAsia="仿宋" w:hAnsi="仿宋" w:cs="FangSong_GB2312-Identity-H" w:hint="eastAsia"/>
          <w:b/>
          <w:bCs/>
          <w:kern w:val="0"/>
          <w:sz w:val="32"/>
          <w:szCs w:val="32"/>
        </w:rPr>
        <w:t>第八条</w:t>
      </w:r>
      <w:r w:rsidRPr="00A01075">
        <w:rPr>
          <w:rFonts w:ascii="仿宋" w:eastAsia="仿宋" w:hAnsi="仿宋" w:cs="FangSong_GB2312-Identity-H"/>
          <w:b/>
          <w:bCs/>
          <w:kern w:val="0"/>
          <w:sz w:val="32"/>
          <w:szCs w:val="32"/>
        </w:rPr>
        <w:t xml:space="preserve"> </w:t>
      </w:r>
      <w:r w:rsidRPr="00A01075">
        <w:rPr>
          <w:rFonts w:ascii="仿宋" w:eastAsia="仿宋" w:hAnsi="仿宋" w:cs="FangSong_GB2312-Identity-H" w:hint="eastAsia"/>
          <w:b/>
          <w:bCs/>
          <w:kern w:val="0"/>
          <w:sz w:val="32"/>
          <w:szCs w:val="32"/>
        </w:rPr>
        <w:t>协议签署</w:t>
      </w:r>
    </w:p>
    <w:p w:rsidR="00A01075" w:rsidRPr="00A01075" w:rsidRDefault="00A01075" w:rsidP="00A01075">
      <w:pPr>
        <w:autoSpaceDE w:val="0"/>
        <w:autoSpaceDN w:val="0"/>
        <w:adjustRightInd w:val="0"/>
        <w:jc w:val="left"/>
        <w:rPr>
          <w:rFonts w:ascii="仿宋" w:eastAsia="仿宋" w:hAnsi="仿宋" w:cs="FangSong_GB2312-Identity-H"/>
          <w:kern w:val="0"/>
          <w:sz w:val="29"/>
          <w:szCs w:val="29"/>
        </w:rPr>
      </w:pPr>
      <w:r w:rsidRPr="00A01075">
        <w:rPr>
          <w:rFonts w:ascii="仿宋" w:eastAsia="仿宋" w:hAnsi="仿宋" w:cs="FangSong_GB2312-Identity-H" w:hint="eastAsia"/>
          <w:kern w:val="0"/>
          <w:sz w:val="29"/>
          <w:szCs w:val="29"/>
        </w:rPr>
        <w:t>本办法由协同创新团队负责拟定和解释，由各成员高校主管负责人签字、盖章后生效。</w:t>
      </w:r>
    </w:p>
    <w:sectPr w:rsidR="00A01075" w:rsidRPr="00A01075" w:rsidSect="00337A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489" w:rsidRDefault="00223489" w:rsidP="00384863">
      <w:r>
        <w:separator/>
      </w:r>
    </w:p>
  </w:endnote>
  <w:endnote w:type="continuationSeparator" w:id="1">
    <w:p w:rsidR="00223489" w:rsidRDefault="00223489" w:rsidP="003848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FangSong_GB2312-Identity-H">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489" w:rsidRDefault="00223489" w:rsidP="00384863">
      <w:r>
        <w:separator/>
      </w:r>
    </w:p>
  </w:footnote>
  <w:footnote w:type="continuationSeparator" w:id="1">
    <w:p w:rsidR="00223489" w:rsidRDefault="00223489" w:rsidP="003848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D510E"/>
    <w:multiLevelType w:val="hybridMultilevel"/>
    <w:tmpl w:val="96109270"/>
    <w:lvl w:ilvl="0" w:tplc="BAEEBAD8">
      <w:start w:val="1"/>
      <w:numFmt w:val="japaneseCounting"/>
      <w:lvlText w:val="%1、"/>
      <w:lvlJc w:val="left"/>
      <w:pPr>
        <w:ind w:left="1595" w:hanging="103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68153169"/>
    <w:multiLevelType w:val="hybridMultilevel"/>
    <w:tmpl w:val="5AEED07A"/>
    <w:lvl w:ilvl="0" w:tplc="D7D0F6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4CFB"/>
    <w:rsid w:val="00026C81"/>
    <w:rsid w:val="00081BD0"/>
    <w:rsid w:val="00223489"/>
    <w:rsid w:val="00272747"/>
    <w:rsid w:val="0028197B"/>
    <w:rsid w:val="00337AA2"/>
    <w:rsid w:val="00384863"/>
    <w:rsid w:val="003971B4"/>
    <w:rsid w:val="003C5731"/>
    <w:rsid w:val="003C749B"/>
    <w:rsid w:val="00427337"/>
    <w:rsid w:val="0044676F"/>
    <w:rsid w:val="004D6577"/>
    <w:rsid w:val="005728AF"/>
    <w:rsid w:val="0062003D"/>
    <w:rsid w:val="00705002"/>
    <w:rsid w:val="00746C26"/>
    <w:rsid w:val="007C5181"/>
    <w:rsid w:val="00A01075"/>
    <w:rsid w:val="00AA4A2B"/>
    <w:rsid w:val="00B00142"/>
    <w:rsid w:val="00B90477"/>
    <w:rsid w:val="00C14CFB"/>
    <w:rsid w:val="00C5639D"/>
    <w:rsid w:val="00E67121"/>
    <w:rsid w:val="00E672D1"/>
    <w:rsid w:val="00EE79D5"/>
    <w:rsid w:val="00F251FD"/>
    <w:rsid w:val="00FE45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trokecolor="red"/>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A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5731"/>
    <w:pPr>
      <w:ind w:firstLineChars="200" w:firstLine="420"/>
    </w:pPr>
  </w:style>
  <w:style w:type="paragraph" w:styleId="a4">
    <w:name w:val="header"/>
    <w:basedOn w:val="a"/>
    <w:link w:val="Char"/>
    <w:uiPriority w:val="99"/>
    <w:semiHidden/>
    <w:unhideWhenUsed/>
    <w:rsid w:val="003848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84863"/>
    <w:rPr>
      <w:sz w:val="18"/>
      <w:szCs w:val="18"/>
    </w:rPr>
  </w:style>
  <w:style w:type="paragraph" w:styleId="a5">
    <w:name w:val="footer"/>
    <w:basedOn w:val="a"/>
    <w:link w:val="Char0"/>
    <w:uiPriority w:val="99"/>
    <w:semiHidden/>
    <w:unhideWhenUsed/>
    <w:rsid w:val="0038486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84863"/>
    <w:rPr>
      <w:sz w:val="18"/>
      <w:szCs w:val="18"/>
    </w:rPr>
  </w:style>
  <w:style w:type="paragraph" w:styleId="a6">
    <w:name w:val="Date"/>
    <w:basedOn w:val="a"/>
    <w:next w:val="a"/>
    <w:link w:val="Char1"/>
    <w:uiPriority w:val="99"/>
    <w:semiHidden/>
    <w:unhideWhenUsed/>
    <w:rsid w:val="00A01075"/>
    <w:pPr>
      <w:ind w:leftChars="2500" w:left="100"/>
    </w:pPr>
  </w:style>
  <w:style w:type="character" w:customStyle="1" w:styleId="Char1">
    <w:name w:val="日期 Char"/>
    <w:basedOn w:val="a0"/>
    <w:link w:val="a6"/>
    <w:uiPriority w:val="99"/>
    <w:semiHidden/>
    <w:rsid w:val="00A01075"/>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3</cp:revision>
  <dcterms:created xsi:type="dcterms:W3CDTF">2014-10-27T01:15:00Z</dcterms:created>
  <dcterms:modified xsi:type="dcterms:W3CDTF">2014-11-03T05:22:00Z</dcterms:modified>
</cp:coreProperties>
</file>