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F5CAC" w14:textId="77777777" w:rsidR="0027675E" w:rsidRDefault="00000000">
      <w:pPr>
        <w:pStyle w:val="ab"/>
        <w:kinsoku w:val="0"/>
        <w:adjustRightInd w:val="0"/>
        <w:snapToGrid w:val="0"/>
        <w:spacing w:after="0" w:line="240" w:lineRule="auto"/>
        <w:ind w:left="360"/>
        <w:contextualSpacing w:val="0"/>
        <w:jc w:val="center"/>
        <w:rPr>
          <w:rFonts w:ascii="Times New Roman" w:hAnsi="Times New Roman" w:cs="Times New Roman"/>
          <w:b/>
          <w:bCs/>
          <w:sz w:val="30"/>
          <w:szCs w:val="30"/>
        </w:rPr>
      </w:pPr>
      <w:r>
        <w:rPr>
          <w:rFonts w:ascii="Times New Roman" w:hAnsi="Times New Roman" w:cs="Times New Roman"/>
          <w:b/>
          <w:bCs/>
          <w:sz w:val="30"/>
          <w:szCs w:val="30"/>
        </w:rPr>
        <w:t>R</w:t>
      </w:r>
      <w:r>
        <w:rPr>
          <w:rFonts w:ascii="Times New Roman" w:hAnsi="Times New Roman" w:cs="Times New Roman" w:hint="eastAsia"/>
          <w:b/>
          <w:bCs/>
          <w:sz w:val="30"/>
          <w:szCs w:val="30"/>
        </w:rPr>
        <w:t xml:space="preserve">eport of replication of </w:t>
      </w:r>
      <w:r>
        <w:rPr>
          <w:rFonts w:ascii="Times New Roman" w:hAnsi="Times New Roman" w:cs="Times New Roman"/>
          <w:b/>
          <w:bCs/>
          <w:sz w:val="30"/>
          <w:szCs w:val="30"/>
        </w:rPr>
        <w:t>Minimum Wages and Employment: A Case Study of the Fast-Food Industry in New Jersey and Pennsylvania</w:t>
      </w:r>
    </w:p>
    <w:p w14:paraId="01E32ECB" w14:textId="77777777" w:rsidR="0027675E" w:rsidRDefault="00000000">
      <w:pPr>
        <w:pStyle w:val="a5"/>
        <w:kinsoku w:val="0"/>
        <w:overflowPunct w:val="0"/>
        <w:adjustRightInd w:val="0"/>
        <w:snapToGrid w:val="0"/>
        <w:spacing w:before="0" w:beforeAutospacing="0" w:after="0" w:afterAutospacing="0"/>
        <w:jc w:val="both"/>
        <w:rPr>
          <w:rFonts w:ascii="Times New Roman" w:hAnsi="Times New Roman" w:cs="Times New Roman"/>
        </w:rPr>
      </w:pPr>
      <w:r>
        <w:rPr>
          <w:rFonts w:ascii="Times New Roman" w:hAnsi="Times New Roman" w:cs="Times New Roman"/>
        </w:rPr>
        <w:t>Does an increase in the minimum wage reduce employment at affected establishments? Specifically, what was the effect of New Jersey’s minimum wage increase from $4.25 to $5.05 on per hour on employment at fast-food restaurants, compared with restaurants in Pennsylvania where the minimum wage did not change?</w:t>
      </w:r>
    </w:p>
    <w:p w14:paraId="0386E257" w14:textId="77777777" w:rsidR="0027675E" w:rsidRDefault="0027675E">
      <w:pPr>
        <w:pStyle w:val="a5"/>
        <w:kinsoku w:val="0"/>
        <w:adjustRightInd w:val="0"/>
        <w:snapToGrid w:val="0"/>
        <w:spacing w:before="0" w:beforeAutospacing="0" w:after="0" w:afterAutospacing="0"/>
        <w:jc w:val="both"/>
        <w:rPr>
          <w:rFonts w:ascii="Times New Roman" w:hAnsi="Times New Roman" w:cs="Times New Roman"/>
        </w:rPr>
      </w:pPr>
    </w:p>
    <w:p w14:paraId="68A5C6BF" w14:textId="77777777" w:rsidR="0027675E" w:rsidRDefault="00000000">
      <w:pPr>
        <w:pStyle w:val="a5"/>
        <w:numPr>
          <w:ilvl w:val="0"/>
          <w:numId w:val="1"/>
        </w:numPr>
        <w:kinsoku w:val="0"/>
        <w:adjustRightInd w:val="0"/>
        <w:snapToGrid w:val="0"/>
        <w:spacing w:before="0" w:beforeAutospacing="0" w:after="0" w:afterAutospacing="0"/>
        <w:ind w:left="0"/>
        <w:jc w:val="both"/>
        <w:rPr>
          <w:rStyle w:val="a8"/>
          <w:rFonts w:ascii="Times New Roman" w:hAnsi="Times New Roman" w:cs="Times New Roman"/>
          <w:sz w:val="30"/>
          <w:szCs w:val="30"/>
        </w:rPr>
      </w:pPr>
      <w:r>
        <w:rPr>
          <w:rStyle w:val="a8"/>
          <w:rFonts w:ascii="Times New Roman" w:hAnsi="Times New Roman" w:cs="Times New Roman"/>
          <w:sz w:val="30"/>
          <w:szCs w:val="30"/>
        </w:rPr>
        <w:t>Motivation</w:t>
      </w:r>
    </w:p>
    <w:p w14:paraId="3AC6857D" w14:textId="77777777" w:rsidR="0027675E" w:rsidRDefault="00000000">
      <w:pPr>
        <w:widowControl/>
        <w:kinsoku w:val="0"/>
        <w:adjustRightInd w:val="0"/>
        <w:snapToGrid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Standard competitive labor-market theory predicts that a higher minimum wage should lead employers to cut employment (Stigler 1946).</w:t>
      </w:r>
    </w:p>
    <w:p w14:paraId="6CFBDD7B" w14:textId="77777777" w:rsidR="0027675E" w:rsidRDefault="0027675E">
      <w:pPr>
        <w:pStyle w:val="ab"/>
        <w:widowControl/>
        <w:kinsoku w:val="0"/>
        <w:adjustRightInd w:val="0"/>
        <w:snapToGrid w:val="0"/>
        <w:spacing w:after="0" w:line="240" w:lineRule="auto"/>
        <w:ind w:left="0"/>
        <w:contextualSpacing w:val="0"/>
        <w:jc w:val="both"/>
        <w:rPr>
          <w:rFonts w:ascii="Times New Roman" w:eastAsia="宋体" w:hAnsi="Times New Roman" w:cs="Times New Roman"/>
          <w:kern w:val="0"/>
          <w:sz w:val="24"/>
          <w14:ligatures w14:val="none"/>
        </w:rPr>
      </w:pPr>
    </w:p>
    <w:p w14:paraId="156CA60E" w14:textId="77777777" w:rsidR="0027675E" w:rsidRDefault="00000000">
      <w:pPr>
        <w:widowControl/>
        <w:kinsoku w:val="0"/>
        <w:adjustRightInd w:val="0"/>
        <w:snapToGrid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Earlier aggregate teenage-employment studies often found negative effects, but establishment-level studies gave mixed results.</w:t>
      </w:r>
    </w:p>
    <w:p w14:paraId="042B2FFF" w14:textId="77777777" w:rsidR="0027675E" w:rsidRDefault="0027675E">
      <w:pPr>
        <w:pStyle w:val="ab"/>
        <w:widowControl/>
        <w:kinsoku w:val="0"/>
        <w:adjustRightInd w:val="0"/>
        <w:snapToGrid w:val="0"/>
        <w:spacing w:after="0" w:line="240" w:lineRule="auto"/>
        <w:ind w:left="0"/>
        <w:contextualSpacing w:val="0"/>
        <w:jc w:val="both"/>
        <w:rPr>
          <w:rFonts w:ascii="Times New Roman" w:eastAsia="宋体" w:hAnsi="Times New Roman" w:cs="Times New Roman"/>
          <w:kern w:val="0"/>
          <w:sz w:val="24"/>
          <w14:ligatures w14:val="none"/>
        </w:rPr>
      </w:pPr>
    </w:p>
    <w:p w14:paraId="07DCF300" w14:textId="77777777" w:rsidR="0027675E" w:rsidRDefault="00000000">
      <w:pPr>
        <w:kinsoku w:val="0"/>
        <w:adjustRightInd w:val="0"/>
        <w:snapToGrid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Recent studies of the 1990–1991 federal minimum-wage increases and California’s increase also found little or no negative employment effect.</w:t>
      </w:r>
    </w:p>
    <w:p w14:paraId="426304AB" w14:textId="77777777" w:rsidR="0027675E" w:rsidRDefault="0027675E">
      <w:pPr>
        <w:pStyle w:val="ab"/>
        <w:widowControl/>
        <w:kinsoku w:val="0"/>
        <w:adjustRightInd w:val="0"/>
        <w:snapToGrid w:val="0"/>
        <w:spacing w:after="0" w:line="240" w:lineRule="auto"/>
        <w:ind w:left="0"/>
        <w:contextualSpacing w:val="0"/>
        <w:jc w:val="both"/>
        <w:rPr>
          <w:rFonts w:ascii="Times New Roman" w:eastAsia="宋体" w:hAnsi="Times New Roman" w:cs="Times New Roman"/>
          <w:kern w:val="0"/>
          <w:sz w:val="24"/>
          <w14:ligatures w14:val="none"/>
        </w:rPr>
      </w:pPr>
    </w:p>
    <w:p w14:paraId="6BB6DA67" w14:textId="77777777" w:rsidR="0027675E" w:rsidRDefault="00000000">
      <w:pPr>
        <w:widowControl/>
        <w:kinsoku w:val="0"/>
        <w:adjustRightInd w:val="0"/>
        <w:snapToGrid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New Jersey’s 1992 state minimum-wage increase provided a natural experiment: a discrete policy change affecting one state but not a neighboring control state.</w:t>
      </w:r>
    </w:p>
    <w:p w14:paraId="60E589CB" w14:textId="77777777" w:rsidR="0027675E" w:rsidRDefault="0027675E">
      <w:pPr>
        <w:pStyle w:val="ab"/>
        <w:widowControl/>
        <w:kinsoku w:val="0"/>
        <w:adjustRightInd w:val="0"/>
        <w:snapToGrid w:val="0"/>
        <w:spacing w:after="0" w:line="240" w:lineRule="auto"/>
        <w:ind w:left="0"/>
        <w:contextualSpacing w:val="0"/>
        <w:jc w:val="both"/>
        <w:rPr>
          <w:rFonts w:ascii="Times New Roman" w:eastAsia="宋体" w:hAnsi="Times New Roman" w:cs="Times New Roman"/>
          <w:kern w:val="0"/>
          <w:sz w:val="24"/>
          <w14:ligatures w14:val="none"/>
        </w:rPr>
      </w:pPr>
    </w:p>
    <w:p w14:paraId="60E40BA2" w14:textId="77777777" w:rsidR="0027675E" w:rsidRDefault="00000000">
      <w:pPr>
        <w:widowControl/>
        <w:kinsoku w:val="0"/>
        <w:adjustRightInd w:val="0"/>
        <w:snapToGrid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The fast-food industry is ideal because it employs many low-wage workers, complies closely with minimum-wage rules, has homogeneous jobs and products, and allows reliable measurement of employment, wages, and prices.</w:t>
      </w:r>
    </w:p>
    <w:p w14:paraId="279F2C5B" w14:textId="77777777" w:rsidR="0027675E" w:rsidRDefault="0027675E">
      <w:pPr>
        <w:pStyle w:val="a5"/>
        <w:kinsoku w:val="0"/>
        <w:adjustRightInd w:val="0"/>
        <w:snapToGrid w:val="0"/>
        <w:spacing w:before="0" w:beforeAutospacing="0" w:after="0" w:afterAutospacing="0"/>
        <w:jc w:val="both"/>
        <w:rPr>
          <w:rStyle w:val="a8"/>
          <w:rFonts w:ascii="Times New Roman" w:hAnsi="Times New Roman" w:cs="Times New Roman"/>
          <w:b w:val="0"/>
          <w:bCs w:val="0"/>
        </w:rPr>
      </w:pPr>
    </w:p>
    <w:p w14:paraId="2075651E" w14:textId="77777777" w:rsidR="0027675E" w:rsidRDefault="00000000">
      <w:pPr>
        <w:pStyle w:val="a5"/>
        <w:numPr>
          <w:ilvl w:val="0"/>
          <w:numId w:val="1"/>
        </w:numPr>
        <w:kinsoku w:val="0"/>
        <w:adjustRightInd w:val="0"/>
        <w:snapToGrid w:val="0"/>
        <w:spacing w:before="0" w:beforeAutospacing="0" w:after="0" w:afterAutospacing="0"/>
        <w:ind w:left="0"/>
        <w:jc w:val="both"/>
        <w:rPr>
          <w:rFonts w:ascii="Times New Roman" w:hAnsi="Times New Roman" w:cs="Times New Roman"/>
          <w:b/>
          <w:bCs/>
          <w:sz w:val="30"/>
          <w:szCs w:val="30"/>
        </w:rPr>
      </w:pPr>
      <w:r>
        <w:rPr>
          <w:rFonts w:ascii="Times New Roman" w:hAnsi="Times New Roman" w:cs="Times New Roman"/>
          <w:b/>
          <w:bCs/>
          <w:sz w:val="30"/>
          <w:szCs w:val="30"/>
        </w:rPr>
        <w:t>Data sources</w:t>
      </w:r>
    </w:p>
    <w:p w14:paraId="52B5035E" w14:textId="77777777" w:rsidR="0027675E" w:rsidRDefault="00000000">
      <w:pPr>
        <w:widowControl/>
        <w:adjustRightInd w:val="0"/>
        <w:snapToGrid w:val="0"/>
        <w:spacing w:after="0" w:line="240" w:lineRule="auto"/>
        <w:jc w:val="both"/>
        <w:rPr>
          <w:rFonts w:ascii="Times New Roman" w:eastAsia="宋体" w:hAnsi="Times New Roman" w:cs="Times New Roman"/>
          <w:kern w:val="0"/>
          <w:sz w:val="24"/>
          <w14:ligatures w14:val="none"/>
        </w:rPr>
      </w:pPr>
      <w:r>
        <w:rPr>
          <w:rFonts w:ascii="Times New Roman" w:eastAsia="宋体" w:hAnsi="Times New Roman" w:cs="Times New Roman"/>
          <w:kern w:val="0"/>
          <w:sz w:val="24"/>
          <w14:ligatures w14:val="none"/>
        </w:rPr>
        <w:t>Primary data: author-conducted telephone survey of fast-food restaurants in New Jersey and eastern Pennsylvania.</w:t>
      </w:r>
    </w:p>
    <w:p w14:paraId="054F1454" w14:textId="77777777" w:rsidR="0027675E" w:rsidRDefault="0027675E">
      <w:pPr>
        <w:pStyle w:val="a5"/>
        <w:kinsoku w:val="0"/>
        <w:adjustRightInd w:val="0"/>
        <w:snapToGrid w:val="0"/>
        <w:spacing w:before="0" w:beforeAutospacing="0" w:after="0" w:afterAutospacing="0"/>
        <w:jc w:val="both"/>
        <w:rPr>
          <w:rFonts w:ascii="Times New Roman" w:hAnsi="Times New Roman" w:cs="Times New Roman"/>
        </w:rPr>
      </w:pPr>
    </w:p>
    <w:p w14:paraId="45CB9290" w14:textId="77777777" w:rsidR="0027675E" w:rsidRDefault="00000000">
      <w:pPr>
        <w:kinsoku w:val="0"/>
        <w:adjustRightInd w:val="0"/>
        <w:snapToGrid w:val="0"/>
        <w:spacing w:after="0" w:line="240" w:lineRule="auto"/>
        <w:jc w:val="both"/>
        <w:rPr>
          <w:rFonts w:ascii="Times New Roman" w:hAnsi="Times New Roman" w:cs="Times New Roman"/>
          <w:sz w:val="24"/>
        </w:rPr>
      </w:pPr>
      <w:r>
        <w:rPr>
          <w:rFonts w:ascii="Times New Roman" w:hAnsi="Times New Roman" w:cs="Times New Roman"/>
          <w:sz w:val="24"/>
        </w:rPr>
        <w:t>Two waves:</w:t>
      </w:r>
    </w:p>
    <w:p w14:paraId="2DC2730F" w14:textId="77777777" w:rsidR="0027675E" w:rsidRDefault="00000000">
      <w:pPr>
        <w:kinsoku w:val="0"/>
        <w:adjustRightInd w:val="0"/>
        <w:snapToGrid w:val="0"/>
        <w:spacing w:after="0" w:line="240" w:lineRule="auto"/>
        <w:jc w:val="both"/>
        <w:rPr>
          <w:rFonts w:ascii="Times New Roman" w:hAnsi="Times New Roman" w:cs="Times New Roman"/>
          <w:sz w:val="24"/>
        </w:rPr>
      </w:pPr>
      <w:r>
        <w:rPr>
          <w:rFonts w:ascii="Times New Roman" w:hAnsi="Times New Roman" w:cs="Times New Roman"/>
          <w:sz w:val="24"/>
        </w:rPr>
        <w:t>Wave 1: February 15 – March 4, 1992, just before the NJ minimum-wage increase.</w:t>
      </w:r>
    </w:p>
    <w:p w14:paraId="17C4CAA3" w14:textId="77777777" w:rsidR="0027675E" w:rsidRDefault="00000000">
      <w:pPr>
        <w:kinsoku w:val="0"/>
        <w:adjustRightInd w:val="0"/>
        <w:snapToGrid w:val="0"/>
        <w:spacing w:after="0" w:line="240" w:lineRule="auto"/>
        <w:jc w:val="both"/>
        <w:rPr>
          <w:rFonts w:ascii="Times New Roman" w:hAnsi="Times New Roman" w:cs="Times New Roman"/>
          <w:sz w:val="24"/>
        </w:rPr>
      </w:pPr>
      <w:r>
        <w:rPr>
          <w:rFonts w:ascii="Times New Roman" w:hAnsi="Times New Roman" w:cs="Times New Roman"/>
          <w:sz w:val="24"/>
        </w:rPr>
        <w:t>Wave 2: November 5 – December 31, 1992, about 7–8 months after the increase.</w:t>
      </w:r>
    </w:p>
    <w:p w14:paraId="739E8DED" w14:textId="77777777" w:rsidR="0027675E" w:rsidRDefault="0027675E">
      <w:pPr>
        <w:kinsoku w:val="0"/>
        <w:adjustRightInd w:val="0"/>
        <w:snapToGrid w:val="0"/>
        <w:spacing w:after="0" w:line="240" w:lineRule="auto"/>
        <w:jc w:val="both"/>
        <w:rPr>
          <w:rFonts w:ascii="Times New Roman" w:hAnsi="Times New Roman" w:cs="Times New Roman"/>
          <w:sz w:val="24"/>
        </w:rPr>
      </w:pPr>
    </w:p>
    <w:p w14:paraId="24B7BE93" w14:textId="77777777" w:rsidR="0027675E" w:rsidRDefault="00000000">
      <w:pPr>
        <w:kinsoku w:val="0"/>
        <w:adjustRightInd w:val="0"/>
        <w:snapToGrid w:val="0"/>
        <w:spacing w:after="0" w:line="240" w:lineRule="auto"/>
        <w:jc w:val="both"/>
        <w:rPr>
          <w:rFonts w:ascii="Times New Roman" w:hAnsi="Times New Roman" w:cs="Times New Roman"/>
          <w:sz w:val="24"/>
        </w:rPr>
      </w:pPr>
      <w:r>
        <w:rPr>
          <w:rFonts w:ascii="Times New Roman" w:hAnsi="Times New Roman" w:cs="Times New Roman"/>
          <w:sz w:val="24"/>
        </w:rPr>
        <w:t>Chains covered: Burger King, KFC, Wendy’s, Roy Rogers. McDonald’s was intentionally excluded because of low response rates in pilot work.</w:t>
      </w:r>
    </w:p>
    <w:p w14:paraId="3816E272" w14:textId="77777777" w:rsidR="0027675E" w:rsidRDefault="0027675E">
      <w:pPr>
        <w:kinsoku w:val="0"/>
        <w:adjustRightInd w:val="0"/>
        <w:snapToGrid w:val="0"/>
        <w:spacing w:after="0" w:line="240" w:lineRule="auto"/>
        <w:jc w:val="both"/>
        <w:rPr>
          <w:rFonts w:ascii="Times New Roman" w:hAnsi="Times New Roman" w:cs="Times New Roman"/>
          <w:sz w:val="24"/>
        </w:rPr>
      </w:pPr>
    </w:p>
    <w:p w14:paraId="60FA0F78" w14:textId="77777777" w:rsidR="0027675E" w:rsidRDefault="00000000">
      <w:pPr>
        <w:kinsoku w:val="0"/>
        <w:adjustRightInd w:val="0"/>
        <w:snapToGrid w:val="0"/>
        <w:spacing w:after="0" w:line="240" w:lineRule="auto"/>
        <w:jc w:val="both"/>
        <w:rPr>
          <w:rFonts w:ascii="Times New Roman" w:hAnsi="Times New Roman" w:cs="Times New Roman"/>
          <w:sz w:val="24"/>
        </w:rPr>
      </w:pPr>
      <w:r>
        <w:rPr>
          <w:rFonts w:ascii="Times New Roman" w:hAnsi="Times New Roman" w:cs="Times New Roman"/>
          <w:sz w:val="24"/>
        </w:rPr>
        <w:t>Supplementary data:</w:t>
      </w:r>
    </w:p>
    <w:p w14:paraId="7430698C" w14:textId="77777777" w:rsidR="0027675E" w:rsidRDefault="00000000">
      <w:pPr>
        <w:kinsoku w:val="0"/>
        <w:adjustRightInd w:val="0"/>
        <w:snapToGrid w:val="0"/>
        <w:spacing w:after="0" w:line="240" w:lineRule="auto"/>
        <w:jc w:val="both"/>
        <w:rPr>
          <w:rFonts w:ascii="Times New Roman" w:hAnsi="Times New Roman" w:cs="Times New Roman"/>
          <w:sz w:val="24"/>
        </w:rPr>
      </w:pPr>
      <w:r>
        <w:rPr>
          <w:rFonts w:ascii="Times New Roman" w:hAnsi="Times New Roman" w:cs="Times New Roman"/>
          <w:sz w:val="24"/>
        </w:rPr>
        <w:t>Store closure follow-up via personal visits.</w:t>
      </w:r>
    </w:p>
    <w:p w14:paraId="004E22D7" w14:textId="77777777" w:rsidR="0027675E" w:rsidRDefault="00000000">
      <w:pPr>
        <w:kinsoku w:val="0"/>
        <w:adjustRightInd w:val="0"/>
        <w:snapToGrid w:val="0"/>
        <w:spacing w:after="0" w:line="240" w:lineRule="auto"/>
        <w:jc w:val="both"/>
        <w:rPr>
          <w:rFonts w:ascii="Times New Roman" w:hAnsi="Times New Roman" w:cs="Times New Roman"/>
          <w:sz w:val="24"/>
        </w:rPr>
      </w:pPr>
      <w:r>
        <w:rPr>
          <w:rFonts w:ascii="Times New Roman" w:hAnsi="Times New Roman" w:cs="Times New Roman"/>
          <w:sz w:val="24"/>
        </w:rPr>
        <w:t>CPS data used for broader state-level employment checks.</w:t>
      </w:r>
    </w:p>
    <w:p w14:paraId="509B32B3" w14:textId="77777777" w:rsidR="0027675E" w:rsidRDefault="00000000">
      <w:pPr>
        <w:kinsoku w:val="0"/>
        <w:adjustRightInd w:val="0"/>
        <w:snapToGrid w:val="0"/>
        <w:spacing w:after="0" w:line="240" w:lineRule="auto"/>
        <w:jc w:val="both"/>
        <w:rPr>
          <w:rFonts w:ascii="Times New Roman" w:hAnsi="Times New Roman" w:cs="Times New Roman"/>
          <w:sz w:val="24"/>
        </w:rPr>
      </w:pPr>
      <w:r>
        <w:rPr>
          <w:rFonts w:ascii="Times New Roman" w:hAnsi="Times New Roman" w:cs="Times New Roman"/>
          <w:sz w:val="24"/>
        </w:rPr>
        <w:t>McDonald’s state-level directory data used to examine new store openings.</w:t>
      </w:r>
    </w:p>
    <w:p w14:paraId="6CF4D764" w14:textId="77777777" w:rsidR="0027675E" w:rsidRDefault="0027675E">
      <w:pPr>
        <w:kinsoku w:val="0"/>
        <w:adjustRightInd w:val="0"/>
        <w:snapToGrid w:val="0"/>
        <w:spacing w:after="0" w:line="240" w:lineRule="auto"/>
        <w:jc w:val="both"/>
        <w:rPr>
          <w:rFonts w:ascii="Times New Roman" w:hAnsi="Times New Roman" w:cs="Times New Roman"/>
          <w:sz w:val="24"/>
        </w:rPr>
      </w:pPr>
    </w:p>
    <w:p w14:paraId="07F801CE" w14:textId="77777777" w:rsidR="0027675E" w:rsidRDefault="00000000">
      <w:pPr>
        <w:kinsoku w:val="0"/>
        <w:adjustRightInd w:val="0"/>
        <w:snapToGrid w:val="0"/>
        <w:spacing w:after="0" w:line="240" w:lineRule="auto"/>
        <w:jc w:val="both"/>
        <w:rPr>
          <w:rFonts w:ascii="Times New Roman" w:hAnsi="Times New Roman" w:cs="Times New Roman"/>
          <w:sz w:val="24"/>
        </w:rPr>
      </w:pPr>
      <w:r>
        <w:rPr>
          <w:rFonts w:ascii="Times New Roman" w:hAnsi="Times New Roman" w:cs="Times New Roman"/>
          <w:sz w:val="24"/>
        </w:rPr>
        <w:t>Survey topics: employment, starting wages, prices, hours of operation, ownership status, recruiting bonuses, fringe meals, wage-profile questions, and store characteristics.</w:t>
      </w:r>
    </w:p>
    <w:p w14:paraId="5069F3A8" w14:textId="77777777" w:rsidR="0027675E" w:rsidRDefault="0027675E">
      <w:pPr>
        <w:kinsoku w:val="0"/>
        <w:adjustRightInd w:val="0"/>
        <w:snapToGrid w:val="0"/>
        <w:spacing w:after="0" w:line="240" w:lineRule="auto"/>
        <w:jc w:val="both"/>
        <w:rPr>
          <w:rFonts w:ascii="Times New Roman" w:hAnsi="Times New Roman" w:cs="Times New Roman"/>
          <w:sz w:val="24"/>
        </w:rPr>
      </w:pPr>
    </w:p>
    <w:p w14:paraId="0BB55A3D" w14:textId="77777777" w:rsidR="0027675E" w:rsidRDefault="00000000">
      <w:pPr>
        <w:pStyle w:val="ab"/>
        <w:numPr>
          <w:ilvl w:val="0"/>
          <w:numId w:val="1"/>
        </w:numPr>
        <w:kinsoku w:val="0"/>
        <w:adjustRightInd w:val="0"/>
        <w:snapToGrid w:val="0"/>
        <w:spacing w:after="0" w:line="240" w:lineRule="auto"/>
        <w:ind w:left="0"/>
        <w:contextualSpacing w:val="0"/>
        <w:jc w:val="both"/>
        <w:rPr>
          <w:rFonts w:ascii="Times New Roman" w:hAnsi="Times New Roman" w:cs="Times New Roman"/>
          <w:b/>
          <w:bCs/>
          <w:sz w:val="30"/>
          <w:szCs w:val="30"/>
        </w:rPr>
      </w:pPr>
      <w:r>
        <w:rPr>
          <w:rFonts w:ascii="Times New Roman" w:hAnsi="Times New Roman" w:cs="Times New Roman"/>
          <w:b/>
          <w:bCs/>
          <w:sz w:val="30"/>
          <w:szCs w:val="30"/>
        </w:rPr>
        <w:t>Sample Construction</w:t>
      </w:r>
    </w:p>
    <w:p w14:paraId="47538058"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Sampling frame: white-pages telephone listings of fast-food outlets in NJ and eastern PA as of February 1992.</w:t>
      </w:r>
    </w:p>
    <w:p w14:paraId="696F93EC"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Wave 1 sample frame: 473 stores with working phone numbers</w:t>
      </w:r>
    </w:p>
    <w:p w14:paraId="788AAA69"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NJ: 364</w:t>
      </w:r>
    </w:p>
    <w:p w14:paraId="7AB86AA3"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lastRenderedPageBreak/>
        <w:t>PA: 109</w:t>
      </w:r>
    </w:p>
    <w:p w14:paraId="0FDFF005"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Wave 1 completed interviews: 410 stores</w:t>
      </w:r>
    </w:p>
    <w:p w14:paraId="1D07AC96"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NJ: 331</w:t>
      </w:r>
    </w:p>
    <w:p w14:paraId="4A74B5E2"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PA: 79</w:t>
      </w:r>
    </w:p>
    <w:p w14:paraId="7A726C33"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Overall response rate: 86.7%</w:t>
      </w:r>
    </w:p>
    <w:p w14:paraId="12ADDD36"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330C1DAF"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Wave 2 follow-up: only the 410 Wave-1 respondents were re-contacted.</w:t>
      </w:r>
    </w:p>
    <w:p w14:paraId="72DB9DD6"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6 permanently closed</w:t>
      </w:r>
    </w:p>
    <w:p w14:paraId="6E42FDB8"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2 temporarily closed</w:t>
      </w:r>
    </w:p>
    <w:p w14:paraId="1B0C7A1A"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2 under renovation</w:t>
      </w:r>
    </w:p>
    <w:p w14:paraId="48B4ED78"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1 refusal</w:t>
      </w:r>
    </w:p>
    <w:p w14:paraId="6006ED02"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399 successfully interviewed</w:t>
      </w:r>
    </w:p>
    <w:p w14:paraId="04BF4C75"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39E4D91B"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Tracking quality:</w:t>
      </w:r>
    </w:p>
    <w:p w14:paraId="1B69A7EB"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Second-wave employment data obtained for 99.8% of Wave-1 respondents.</w:t>
      </w:r>
    </w:p>
    <w:p w14:paraId="3F5BA44F"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Closure status known for 100% of the original sample.</w:t>
      </w:r>
    </w:p>
    <w:p w14:paraId="39BB3E8B"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5F5B3E26"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Balanced sample: subsets of stores with valid employment and/or wage data in both waves are used in regression models.</w:t>
      </w:r>
    </w:p>
    <w:p w14:paraId="4A6C27F9"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32465213"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Within-NJ comparison groups: stores classified by Wave-1 starting wage:</w:t>
      </w:r>
    </w:p>
    <w:p w14:paraId="4EC77BD7"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Paid exactly $4.25/hour</w:t>
      </w:r>
    </w:p>
    <w:p w14:paraId="55E6D83F"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Paid $4.26–$4.99/hour</w:t>
      </w:r>
    </w:p>
    <w:p w14:paraId="1402CD5E"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Paid $5.00/hour or more</w:t>
      </w:r>
    </w:p>
    <w:p w14:paraId="4A8D58E1"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2B977F63"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Treatment variation: Pennsylvania = control; NJ low-wage stores = most exposed to the new minimum; NJ high-wage stores = largely unaffected.</w:t>
      </w:r>
    </w:p>
    <w:p w14:paraId="6DFED606"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646594F2" w14:textId="77777777" w:rsidR="0027675E" w:rsidRDefault="00000000">
      <w:pPr>
        <w:pStyle w:val="ab"/>
        <w:numPr>
          <w:ilvl w:val="0"/>
          <w:numId w:val="1"/>
        </w:numPr>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Variable Definitions</w:t>
      </w:r>
    </w:p>
    <w:p w14:paraId="280FEFFE"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b/>
          <w:bCs/>
          <w:sz w:val="24"/>
        </w:rPr>
      </w:pPr>
      <w:r>
        <w:rPr>
          <w:rFonts w:ascii="Times New Roman" w:hAnsi="Times New Roman" w:cs="Times New Roman"/>
          <w:b/>
          <w:bCs/>
          <w:sz w:val="24"/>
        </w:rPr>
        <w:t>FTE employment</w:t>
      </w:r>
    </w:p>
    <w:p w14:paraId="0676A238"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Full-time-equivalent workers = number of full-time workers, including managers, plus 0.5 × number of part-time workers.</w:t>
      </w:r>
      <w:r>
        <w:rPr>
          <w:rFonts w:hint="eastAsia"/>
        </w:rPr>
        <w:t xml:space="preserve"> </w:t>
      </w:r>
      <w:r>
        <w:rPr>
          <w:rFonts w:ascii="Times New Roman" w:hAnsi="Times New Roman" w:cs="Times New Roman"/>
          <w:sz w:val="24"/>
        </w:rPr>
        <w:t>fte2 = empft2 + 0.5 * emppt2 + nmgrs2</w:t>
      </w:r>
    </w:p>
    <w:p w14:paraId="1039E1A3"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1791F2E6"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b/>
          <w:bCs/>
          <w:sz w:val="24"/>
        </w:rPr>
      </w:pPr>
      <w:r>
        <w:rPr>
          <w:rFonts w:ascii="Times New Roman" w:hAnsi="Times New Roman" w:cs="Times New Roman"/>
          <w:b/>
          <w:bCs/>
          <w:sz w:val="24"/>
        </w:rPr>
        <w:t>Change in FTE employment</w:t>
      </w:r>
    </w:p>
    <w:p w14:paraId="55201C5F" w14:textId="77777777" w:rsidR="0027675E" w:rsidRDefault="00000000">
      <w:pPr>
        <w:pStyle w:val="ab"/>
        <w:kinsoku w:val="0"/>
        <w:adjustRightInd w:val="0"/>
        <w:snapToGrid w:val="0"/>
        <w:spacing w:after="0" w:line="240" w:lineRule="auto"/>
        <w:ind w:left="0"/>
        <w:contextualSpacing w:val="0"/>
        <w:jc w:val="both"/>
        <w:rPr>
          <w:rFonts w:hint="eastAsia"/>
        </w:rPr>
      </w:pPr>
      <w:r>
        <w:rPr>
          <w:rFonts w:ascii="Times New Roman" w:hAnsi="Times New Roman" w:cs="Times New Roman"/>
          <w:sz w:val="24"/>
        </w:rPr>
        <w:t>Wave-2 FTE minus Wave-1 FTE.</w:t>
      </w:r>
      <w:r>
        <w:rPr>
          <w:rFonts w:hint="eastAsia"/>
        </w:rPr>
        <w:t xml:space="preserve"> </w:t>
      </w:r>
    </w:p>
    <w:p w14:paraId="4BED58E7"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proofErr w:type="spellStart"/>
      <w:r>
        <w:rPr>
          <w:rFonts w:ascii="Times New Roman" w:hAnsi="Times New Roman" w:cs="Times New Roman"/>
          <w:sz w:val="24"/>
        </w:rPr>
        <w:t>dfte</w:t>
      </w:r>
      <w:proofErr w:type="spellEnd"/>
      <w:r>
        <w:rPr>
          <w:rFonts w:ascii="Times New Roman" w:hAnsi="Times New Roman" w:cs="Times New Roman"/>
          <w:sz w:val="24"/>
        </w:rPr>
        <w:t xml:space="preserve"> = fte2 - fte1</w:t>
      </w:r>
    </w:p>
    <w:p w14:paraId="6B788170"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090A98A2"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b/>
          <w:bCs/>
          <w:sz w:val="24"/>
        </w:rPr>
      </w:pPr>
      <w:r>
        <w:rPr>
          <w:rFonts w:ascii="Times New Roman" w:hAnsi="Times New Roman" w:cs="Times New Roman" w:hint="eastAsia"/>
          <w:b/>
          <w:bCs/>
          <w:sz w:val="24"/>
        </w:rPr>
        <w:t>State</w:t>
      </w:r>
      <w:r>
        <w:rPr>
          <w:rFonts w:ascii="Times New Roman" w:hAnsi="Times New Roman" w:cs="Times New Roman"/>
          <w:b/>
          <w:bCs/>
          <w:sz w:val="24"/>
        </w:rPr>
        <w:t xml:space="preserve"> dummy</w:t>
      </w:r>
      <w:r>
        <w:rPr>
          <w:rFonts w:ascii="Times New Roman" w:hAnsi="Times New Roman" w:cs="Times New Roman" w:hint="eastAsia"/>
          <w:b/>
          <w:bCs/>
          <w:sz w:val="24"/>
        </w:rPr>
        <w:t xml:space="preserve"> variable</w:t>
      </w:r>
    </w:p>
    <w:p w14:paraId="768E248A"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hint="eastAsia"/>
          <w:sz w:val="24"/>
        </w:rPr>
        <w:t>state</w:t>
      </w:r>
      <w:r>
        <w:rPr>
          <w:rFonts w:ascii="Times New Roman" w:hAnsi="Times New Roman" w:cs="Times New Roman"/>
          <w:sz w:val="24"/>
        </w:rPr>
        <w:t xml:space="preserve">= 1 if store located in New Jersey, </w:t>
      </w:r>
    </w:p>
    <w:p w14:paraId="461CA9FC"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hint="eastAsia"/>
          <w:sz w:val="24"/>
        </w:rPr>
        <w:t>state= 0</w:t>
      </w:r>
      <w:r>
        <w:rPr>
          <w:rFonts w:ascii="Times New Roman" w:hAnsi="Times New Roman" w:cs="Times New Roman"/>
          <w:sz w:val="24"/>
        </w:rPr>
        <w:t xml:space="preserve"> if in Pennsylvania.</w:t>
      </w:r>
    </w:p>
    <w:p w14:paraId="54B1F918" w14:textId="77777777" w:rsidR="0027675E" w:rsidRDefault="0027675E">
      <w:pPr>
        <w:kinsoku w:val="0"/>
        <w:adjustRightInd w:val="0"/>
        <w:snapToGrid w:val="0"/>
        <w:spacing w:after="0" w:line="240" w:lineRule="auto"/>
        <w:jc w:val="both"/>
        <w:rPr>
          <w:rFonts w:ascii="Times New Roman" w:hAnsi="Times New Roman" w:cs="Times New Roman"/>
          <w:sz w:val="24"/>
        </w:rPr>
      </w:pPr>
    </w:p>
    <w:p w14:paraId="4AADF1AC"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b/>
          <w:bCs/>
          <w:sz w:val="24"/>
        </w:rPr>
      </w:pPr>
      <w:r>
        <w:rPr>
          <w:rFonts w:ascii="Times New Roman" w:hAnsi="Times New Roman" w:cs="Times New Roman"/>
          <w:b/>
          <w:bCs/>
          <w:sz w:val="24"/>
        </w:rPr>
        <w:t>Wage variables</w:t>
      </w:r>
    </w:p>
    <w:p w14:paraId="0E1D392A"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Starting wage</w:t>
      </w:r>
    </w:p>
    <w:p w14:paraId="1226C665"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Starting hourly wage reported by the store manager in each wave.</w:t>
      </w:r>
    </w:p>
    <w:p w14:paraId="7495C4C4"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30AA7642"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b/>
          <w:bCs/>
          <w:sz w:val="24"/>
        </w:rPr>
      </w:pPr>
      <w:r>
        <w:rPr>
          <w:rFonts w:ascii="Times New Roman" w:hAnsi="Times New Roman" w:cs="Times New Roman"/>
          <w:b/>
          <w:bCs/>
          <w:sz w:val="24"/>
        </w:rPr>
        <w:t>Initial wage gap (GAP)</w:t>
      </w:r>
    </w:p>
    <w:p w14:paraId="1687A0EA"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hint="eastAsia"/>
          <w:sz w:val="24"/>
        </w:rPr>
        <w:t>Measures exposure to the minimum-wage increase:</w:t>
      </w:r>
    </w:p>
    <w:p w14:paraId="6C34E9CD" w14:textId="77777777" w:rsidR="0027675E" w:rsidRDefault="00000000">
      <w:pPr>
        <w:pStyle w:val="ab"/>
        <w:kinsoku w:val="0"/>
        <w:adjustRightInd w:val="0"/>
        <w:snapToGrid w:val="0"/>
        <w:spacing w:after="0" w:line="240" w:lineRule="auto"/>
        <w:ind w:left="0"/>
        <w:contextualSpacing w:val="0"/>
        <w:jc w:val="both"/>
        <w:rPr>
          <w:rFonts w:hAnsi="Cambria Math" w:cs="Times New Roman"/>
          <w:sz w:val="24"/>
        </w:rPr>
      </w:pPr>
      <m:oMathPara>
        <m:oMath>
          <m:r>
            <w:rPr>
              <w:rFonts w:ascii="Cambria Math" w:hAnsi="Cambria Math" w:cs="Times New Roman"/>
              <w:sz w:val="24"/>
            </w:rPr>
            <w:lastRenderedPageBreak/>
            <m:t>GAP=</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r>
                    <w:rPr>
                      <w:rFonts w:ascii="Cambria Math" w:hAnsi="Cambria Math" w:cs="Times New Roman"/>
                      <w:sz w:val="24"/>
                    </w:rPr>
                    <m:t>0  if PA store</m:t>
                  </m:r>
                </m:e>
                <m:e>
                  <m:r>
                    <w:rPr>
                      <w:rFonts w:ascii="Cambria Math" w:hAnsi="Cambria Math" w:cs="Times New Roman"/>
                      <w:sz w:val="24"/>
                    </w:rPr>
                    <m:t>0  if nj store with W≥$5.05</m:t>
                  </m:r>
                </m:e>
                <m:e>
                  <m:f>
                    <m:fPr>
                      <m:ctrlPr>
                        <w:rPr>
                          <w:rFonts w:ascii="Cambria Math" w:hAnsi="Cambria Math" w:cs="Times New Roman"/>
                          <w:i/>
                          <w:sz w:val="24"/>
                        </w:rPr>
                      </m:ctrlPr>
                    </m:fPr>
                    <m:num>
                      <m:r>
                        <w:rPr>
                          <w:rFonts w:ascii="Cambria Math" w:hAnsi="Cambria Math" w:cs="Times New Roman"/>
                          <w:sz w:val="24"/>
                        </w:rPr>
                        <m:t>5.05-W</m:t>
                      </m:r>
                    </m:num>
                    <m:den>
                      <m:r>
                        <w:rPr>
                          <w:rFonts w:ascii="Cambria Math" w:hAnsi="Cambria Math" w:cs="Times New Roman"/>
                          <w:sz w:val="24"/>
                        </w:rPr>
                        <m:t>W</m:t>
                      </m:r>
                    </m:den>
                  </m:f>
                  <m:r>
                    <w:rPr>
                      <w:rFonts w:ascii="Cambria Math" w:hAnsi="Cambria Math" w:cs="Times New Roman"/>
                      <w:sz w:val="24"/>
                    </w:rPr>
                    <m:t xml:space="preserve">  for other NJ stores</m:t>
                  </m:r>
                </m:e>
              </m:eqArr>
            </m:e>
          </m:d>
        </m:oMath>
      </m:oMathPara>
    </w:p>
    <w:p w14:paraId="44FA5189" w14:textId="77777777" w:rsidR="0027675E" w:rsidRDefault="0027675E">
      <w:pPr>
        <w:pStyle w:val="ab"/>
        <w:kinsoku w:val="0"/>
        <w:adjustRightInd w:val="0"/>
        <w:snapToGrid w:val="0"/>
        <w:spacing w:after="0" w:line="240" w:lineRule="auto"/>
        <w:ind w:left="0"/>
        <w:contextualSpacing w:val="0"/>
        <w:jc w:val="both"/>
        <w:rPr>
          <w:rFonts w:hAnsi="Cambria Math" w:cs="Times New Roman"/>
          <w:sz w:val="24"/>
        </w:rPr>
      </w:pPr>
    </w:p>
    <w:p w14:paraId="5216DC8B" w14:textId="77777777" w:rsidR="0027675E" w:rsidRDefault="0027675E">
      <w:pPr>
        <w:pStyle w:val="ab"/>
        <w:kinsoku w:val="0"/>
        <w:adjustRightInd w:val="0"/>
        <w:snapToGrid w:val="0"/>
        <w:spacing w:after="0" w:line="240" w:lineRule="auto"/>
        <w:ind w:left="0"/>
        <w:contextualSpacing w:val="0"/>
        <w:jc w:val="both"/>
        <w:rPr>
          <w:rFonts w:hAnsi="Cambria Math" w:cs="Times New Roman"/>
          <w:sz w:val="24"/>
        </w:rPr>
      </w:pPr>
    </w:p>
    <w:p w14:paraId="5217B04A"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 xml:space="preserve">the effect of the minimum-wage </w:t>
      </w:r>
      <w:proofErr w:type="gramStart"/>
      <w:r>
        <w:rPr>
          <w:rFonts w:ascii="Times New Roman" w:hAnsi="Times New Roman" w:cs="Times New Roman"/>
          <w:sz w:val="24"/>
        </w:rPr>
        <w:t>increase</w:t>
      </w:r>
      <w:proofErr w:type="gramEnd"/>
      <w:r>
        <w:rPr>
          <w:rFonts w:ascii="Times New Roman" w:hAnsi="Times New Roman" w:cs="Times New Roman"/>
          <w:sz w:val="24"/>
        </w:rPr>
        <w:t xml:space="preserve"> on prices.</w:t>
      </w:r>
    </w:p>
    <w:p w14:paraId="71D2E105"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the change in the logarithm of the price of a full meal at each store.</w:t>
      </w:r>
    </w:p>
    <w:p w14:paraId="420F6A5D"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bookmarkStart w:id="0" w:name="OLE_LINK1"/>
      <w:proofErr w:type="spellStart"/>
      <w:r>
        <w:rPr>
          <w:rFonts w:ascii="Times New Roman" w:hAnsi="Times New Roman" w:cs="Times New Roman"/>
          <w:sz w:val="24"/>
        </w:rPr>
        <w:t>dlnmeal</w:t>
      </w:r>
      <w:bookmarkEnd w:id="0"/>
      <w:proofErr w:type="spellEnd"/>
      <w:r>
        <w:rPr>
          <w:rFonts w:ascii="Times New Roman" w:hAnsi="Times New Roman" w:cs="Times New Roman"/>
          <w:sz w:val="24"/>
        </w:rPr>
        <w:t xml:space="preserve"> = ln(meal2) - ln(meal1)</w:t>
      </w:r>
    </w:p>
    <w:p w14:paraId="64703AD7"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 xml:space="preserve">meal1 = </w:t>
      </w:r>
      <w:proofErr w:type="spellStart"/>
      <w:r>
        <w:rPr>
          <w:rFonts w:ascii="Times New Roman" w:hAnsi="Times New Roman" w:cs="Times New Roman"/>
          <w:sz w:val="24"/>
        </w:rPr>
        <w:t>psoda</w:t>
      </w:r>
      <w:proofErr w:type="spellEnd"/>
      <w:r>
        <w:rPr>
          <w:rFonts w:ascii="Times New Roman" w:hAnsi="Times New Roman" w:cs="Times New Roman"/>
          <w:sz w:val="24"/>
        </w:rPr>
        <w:t xml:space="preserve"> + </w:t>
      </w:r>
      <w:proofErr w:type="spellStart"/>
      <w:r>
        <w:rPr>
          <w:rFonts w:ascii="Times New Roman" w:hAnsi="Times New Roman" w:cs="Times New Roman"/>
          <w:sz w:val="24"/>
        </w:rPr>
        <w:t>pfry</w:t>
      </w:r>
      <w:proofErr w:type="spellEnd"/>
      <w:r>
        <w:rPr>
          <w:rFonts w:ascii="Times New Roman" w:hAnsi="Times New Roman" w:cs="Times New Roman"/>
          <w:sz w:val="24"/>
        </w:rPr>
        <w:t xml:space="preserve"> + </w:t>
      </w:r>
      <w:proofErr w:type="spellStart"/>
      <w:r>
        <w:rPr>
          <w:rFonts w:ascii="Times New Roman" w:hAnsi="Times New Roman" w:cs="Times New Roman"/>
          <w:sz w:val="24"/>
        </w:rPr>
        <w:t>pentree</w:t>
      </w:r>
      <w:proofErr w:type="spellEnd"/>
    </w:p>
    <w:p w14:paraId="408E27C4"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meal2 = psoda2 + pfry2 + pentree2</w:t>
      </w:r>
    </w:p>
    <w:p w14:paraId="289865FE"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sz w:val="24"/>
        </w:rPr>
      </w:pPr>
    </w:p>
    <w:p w14:paraId="798D884D" w14:textId="77777777" w:rsidR="0027675E" w:rsidRDefault="00000000">
      <w:pPr>
        <w:pStyle w:val="ab"/>
        <w:numPr>
          <w:ilvl w:val="0"/>
          <w:numId w:val="1"/>
        </w:numPr>
        <w:kinsoku w:val="0"/>
        <w:adjustRightInd w:val="0"/>
        <w:snapToGrid w:val="0"/>
        <w:spacing w:after="0" w:line="240" w:lineRule="auto"/>
        <w:ind w:left="0"/>
        <w:contextualSpacing w:val="0"/>
        <w:jc w:val="both"/>
        <w:rPr>
          <w:rFonts w:ascii="Times New Roman" w:hAnsi="Times New Roman" w:cs="Times New Roman"/>
          <w:sz w:val="30"/>
          <w:szCs w:val="30"/>
        </w:rPr>
      </w:pPr>
      <w:r>
        <w:rPr>
          <w:rFonts w:ascii="Times New Roman" w:hAnsi="Times New Roman" w:cs="Times New Roman"/>
          <w:b/>
          <w:bCs/>
          <w:sz w:val="30"/>
          <w:szCs w:val="30"/>
        </w:rPr>
        <w:t>specification of model</w:t>
      </w:r>
    </w:p>
    <w:p w14:paraId="45B2F9AB"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Regression model of employment (DID):</w:t>
      </w:r>
    </w:p>
    <w:p w14:paraId="7E20ED29"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
          <w:sz w:val="24"/>
        </w:rPr>
      </w:pPr>
      <m:oMathPara>
        <m:oMath>
          <m:r>
            <w:rPr>
              <w:rFonts w:ascii="Cambria Math" w:hAnsi="Cambria Math" w:cs="Times New Roman"/>
              <w:sz w:val="24"/>
            </w:rPr>
            <m:t>dfte=α+βstate+γX+ε</m:t>
          </m:r>
        </m:oMath>
      </m:oMathPara>
    </w:p>
    <w:p w14:paraId="50372824"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or</w:t>
      </w:r>
    </w:p>
    <w:p w14:paraId="6F0BDCCB"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
          <w:sz w:val="24"/>
        </w:rPr>
      </w:pPr>
      <m:oMathPara>
        <m:oMath>
          <m:r>
            <w:rPr>
              <w:rFonts w:ascii="Cambria Math" w:hAnsi="Cambria Math" w:cs="Times New Roman"/>
              <w:sz w:val="24"/>
            </w:rPr>
            <m:t>dfte=α+βGAP+γX+ε</m:t>
          </m:r>
        </m:oMath>
      </m:oMathPara>
    </w:p>
    <w:p w14:paraId="35225148"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
          <w:sz w:val="24"/>
        </w:rPr>
      </w:pPr>
    </w:p>
    <w:p w14:paraId="0095029D"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Xi is a set of characteristics of store which include the brand of the restaurant and company ownership.</w:t>
      </w:r>
    </w:p>
    <w:p w14:paraId="6F91F123"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sz w:val="24"/>
        </w:rPr>
      </w:pPr>
      <w:r>
        <w:rPr>
          <w:rFonts w:ascii="Times New Roman" w:hAnsi="Times New Roman" w:cs="Times New Roman"/>
          <w:sz w:val="24"/>
        </w:rPr>
        <w:t>Regression model of employment (DID):</w:t>
      </w:r>
    </w:p>
    <w:p w14:paraId="4CDCBD15"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
          <w:sz w:val="24"/>
        </w:rPr>
      </w:pPr>
      <m:oMathPara>
        <m:oMath>
          <m:r>
            <m:rPr>
              <m:sty m:val="p"/>
            </m:rPr>
            <w:rPr>
              <w:rFonts w:ascii="Cambria Math" w:hAnsi="Cambria Math" w:cs="Times New Roman"/>
              <w:sz w:val="24"/>
            </w:rPr>
            <m:t>dlnmeal</m:t>
          </m:r>
          <m:r>
            <w:rPr>
              <w:rFonts w:ascii="Cambria Math" w:hAnsi="Cambria Math" w:cs="Times New Roman"/>
              <w:sz w:val="24"/>
            </w:rPr>
            <m:t>=α+βstate+γX+ε</m:t>
          </m:r>
        </m:oMath>
      </m:oMathPara>
    </w:p>
    <w:p w14:paraId="4B4EAD43"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or</w:t>
      </w:r>
    </w:p>
    <w:p w14:paraId="2459CCFE"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
          <w:sz w:val="24"/>
        </w:rPr>
      </w:pPr>
      <m:oMathPara>
        <m:oMath>
          <m:r>
            <m:rPr>
              <m:sty m:val="p"/>
            </m:rPr>
            <w:rPr>
              <w:rFonts w:ascii="Cambria Math" w:hAnsi="Cambria Math" w:cs="Times New Roman"/>
              <w:sz w:val="24"/>
            </w:rPr>
            <m:t>dlnmeal</m:t>
          </m:r>
          <m:r>
            <w:rPr>
              <w:rFonts w:ascii="Cambria Math" w:hAnsi="Cambria Math" w:cs="Times New Roman"/>
              <w:sz w:val="24"/>
            </w:rPr>
            <m:t>=α+βGAP+γX+ε</m:t>
          </m:r>
        </m:oMath>
      </m:oMathPara>
    </w:p>
    <w:p w14:paraId="2419E419"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
          <w:sz w:val="24"/>
        </w:rPr>
      </w:pPr>
    </w:p>
    <w:p w14:paraId="105052ED"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
          <w:sz w:val="24"/>
        </w:rPr>
      </w:pPr>
    </w:p>
    <w:p w14:paraId="7489F848"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
          <w:sz w:val="24"/>
        </w:rPr>
      </w:pPr>
    </w:p>
    <w:p w14:paraId="6C06C61C"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
          <w:sz w:val="24"/>
        </w:rPr>
      </w:pPr>
    </w:p>
    <w:p w14:paraId="5AEB0600" w14:textId="77777777" w:rsidR="0027675E" w:rsidRDefault="00000000">
      <w:pPr>
        <w:pStyle w:val="ab"/>
        <w:kinsoku w:val="0"/>
        <w:adjustRightInd w:val="0"/>
        <w:snapToGrid w:val="0"/>
        <w:spacing w:after="0"/>
        <w:ind w:left="360"/>
        <w:jc w:val="both"/>
        <w:rPr>
          <w:rFonts w:ascii="Times New Roman" w:hAnsi="Times New Roman" w:cs="Times New Roman"/>
          <w:b/>
          <w:bCs/>
          <w:iCs/>
          <w:sz w:val="32"/>
          <w:szCs w:val="32"/>
        </w:rPr>
      </w:pPr>
      <w:r>
        <w:rPr>
          <w:rFonts w:ascii="Times New Roman" w:hAnsi="Times New Roman" w:cs="Times New Roman"/>
          <w:iCs/>
          <w:sz w:val="32"/>
          <w:szCs w:val="32"/>
        </w:rPr>
        <w:t>Detailed Comparison of Table 2 (Means of Key Variables)</w:t>
      </w:r>
    </w:p>
    <w:p w14:paraId="05520226"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Table 2 reports the mean values and standard deviations of employment (FTE), starting wages, and meal prices for fast-food restaurants in New Jersey (treatment group) and Pennsylvania (control group) across Wave 1 (Feb 1992, pre-policy) and Wave 2 (Nov 1992, post-policy).</w:t>
      </w:r>
    </w:p>
    <w:p w14:paraId="36291E9B"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6287FFFE" w14:textId="77777777" w:rsidR="0027675E" w:rsidRDefault="00000000">
      <w:pPr>
        <w:kinsoku w:val="0"/>
        <w:adjustRightInd w:val="0"/>
        <w:snapToGrid w:val="0"/>
        <w:spacing w:after="0" w:line="240" w:lineRule="auto"/>
        <w:jc w:val="both"/>
        <w:rPr>
          <w:rFonts w:ascii="Times New Roman" w:hAnsi="Times New Roman" w:cs="Times New Roman"/>
          <w:iCs/>
          <w:sz w:val="24"/>
        </w:rPr>
      </w:pPr>
      <w:r>
        <w:rPr>
          <w:rFonts w:ascii="Times New Roman" w:hAnsi="Times New Roman" w:cs="Times New Roman" w:hint="eastAsia"/>
          <w:iCs/>
          <w:sz w:val="24"/>
        </w:rPr>
        <w:t>For the wave 1, the</w:t>
      </w:r>
      <w:r>
        <w:rPr>
          <w:rFonts w:ascii="Times New Roman" w:hAnsi="Times New Roman" w:cs="Times New Roman" w:hint="eastAsia"/>
          <w:sz w:val="24"/>
        </w:rPr>
        <w:t xml:space="preserve"> r</w:t>
      </w:r>
      <w:r>
        <w:rPr>
          <w:rFonts w:ascii="Times New Roman" w:hAnsi="Times New Roman" w:cs="Times New Roman"/>
          <w:sz w:val="24"/>
        </w:rPr>
        <w:t xml:space="preserve">eplicated </w:t>
      </w:r>
      <w:r>
        <w:rPr>
          <w:rFonts w:ascii="Times New Roman" w:hAnsi="Times New Roman" w:cs="Times New Roman" w:hint="eastAsia"/>
          <w:sz w:val="24"/>
        </w:rPr>
        <w:t>r</w:t>
      </w:r>
      <w:r>
        <w:rPr>
          <w:rFonts w:ascii="Times New Roman" w:hAnsi="Times New Roman" w:cs="Times New Roman"/>
          <w:sz w:val="24"/>
        </w:rPr>
        <w:t>esults</w:t>
      </w:r>
      <w:r>
        <w:rPr>
          <w:rFonts w:ascii="Times New Roman" w:hAnsi="Times New Roman" w:cs="Times New Roman" w:hint="eastAsia"/>
          <w:i/>
          <w:iCs/>
          <w:sz w:val="24"/>
        </w:rPr>
        <w:t xml:space="preserve"> </w:t>
      </w:r>
      <w:r>
        <w:rPr>
          <w:rFonts w:ascii="Times New Roman" w:hAnsi="Times New Roman" w:cs="Times New Roman" w:hint="eastAsia"/>
          <w:iCs/>
          <w:sz w:val="24"/>
        </w:rPr>
        <w:t>s</w:t>
      </w:r>
      <w:r>
        <w:rPr>
          <w:rFonts w:ascii="Times New Roman" w:hAnsi="Times New Roman" w:cs="Times New Roman"/>
          <w:iCs/>
          <w:sz w:val="24"/>
        </w:rPr>
        <w:t>how that pre-policy full-time equivalent employment was tightly aligned between New Jersey (20.44) and Pennsylvania (20.39). Similarly, initial starting wages were nearly identical ($4.61 vs. $4.62), reflecting a clean parallel baseline.</w:t>
      </w:r>
      <w:r>
        <w:rPr>
          <w:rFonts w:ascii="Times New Roman" w:hAnsi="Times New Roman" w:cs="Times New Roman" w:hint="eastAsia"/>
          <w:iCs/>
          <w:sz w:val="24"/>
        </w:rPr>
        <w:t xml:space="preserve"> </w:t>
      </w:r>
      <w:r>
        <w:rPr>
          <w:rFonts w:ascii="Times New Roman" w:hAnsi="Times New Roman" w:cs="Times New Roman" w:hint="eastAsia"/>
          <w:sz w:val="24"/>
        </w:rPr>
        <w:t>In o</w:t>
      </w:r>
      <w:r>
        <w:rPr>
          <w:rFonts w:ascii="Times New Roman" w:hAnsi="Times New Roman" w:cs="Times New Roman"/>
          <w:sz w:val="24"/>
        </w:rPr>
        <w:t xml:space="preserve">riginal </w:t>
      </w:r>
      <w:r>
        <w:rPr>
          <w:rFonts w:ascii="Times New Roman" w:hAnsi="Times New Roman" w:cs="Times New Roman" w:hint="eastAsia"/>
          <w:sz w:val="24"/>
        </w:rPr>
        <w:t>p</w:t>
      </w:r>
      <w:r>
        <w:rPr>
          <w:rFonts w:ascii="Times New Roman" w:hAnsi="Times New Roman" w:cs="Times New Roman"/>
          <w:sz w:val="24"/>
        </w:rPr>
        <w:t>aper</w:t>
      </w:r>
      <w:r>
        <w:rPr>
          <w:rFonts w:ascii="Times New Roman" w:hAnsi="Times New Roman" w:cs="Times New Roman" w:hint="eastAsia"/>
          <w:sz w:val="24"/>
        </w:rPr>
        <w:t>: t</w:t>
      </w:r>
      <w:r>
        <w:rPr>
          <w:rFonts w:ascii="Times New Roman" w:hAnsi="Times New Roman" w:cs="Times New Roman"/>
          <w:sz w:val="24"/>
        </w:rPr>
        <w:t>he published AER paper reports slightly different exact decimal figures due to sample restrictions, outlier trims, and the use of the restricted confidential master dataset versus the anonymized public-use dataset. However, the economic narrative remains identical: both states shared comparable initial labor market structures prior to the NJ minimum wage hike.</w:t>
      </w:r>
    </w:p>
    <w:p w14:paraId="16748B64"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1014462F"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hint="eastAsia"/>
          <w:iCs/>
          <w:sz w:val="24"/>
        </w:rPr>
        <w:t>For the wave 2, r</w:t>
      </w:r>
      <w:r>
        <w:rPr>
          <w:rFonts w:ascii="Times New Roman" w:hAnsi="Times New Roman" w:cs="Times New Roman"/>
          <w:iCs/>
          <w:sz w:val="24"/>
        </w:rPr>
        <w:t xml:space="preserve">eplicated </w:t>
      </w:r>
      <w:r>
        <w:rPr>
          <w:rFonts w:ascii="Times New Roman" w:hAnsi="Times New Roman" w:cs="Times New Roman" w:hint="eastAsia"/>
          <w:iCs/>
          <w:sz w:val="24"/>
        </w:rPr>
        <w:t>r</w:t>
      </w:r>
      <w:r>
        <w:rPr>
          <w:rFonts w:ascii="Times New Roman" w:hAnsi="Times New Roman" w:cs="Times New Roman"/>
          <w:iCs/>
          <w:sz w:val="24"/>
        </w:rPr>
        <w:t>esults</w:t>
      </w:r>
      <w:r>
        <w:rPr>
          <w:rFonts w:ascii="Times New Roman" w:hAnsi="Times New Roman" w:cs="Times New Roman" w:hint="eastAsia"/>
          <w:iCs/>
          <w:sz w:val="24"/>
        </w:rPr>
        <w:t xml:space="preserve"> shows </w:t>
      </w:r>
      <w:r>
        <w:rPr>
          <w:rFonts w:ascii="Times New Roman" w:hAnsi="Times New Roman" w:cs="Times New Roman"/>
          <w:iCs/>
          <w:sz w:val="24"/>
        </w:rPr>
        <w:t xml:space="preserve">NJ's average starting wage jumped sharply to reflect the new $5.05 statutory minimum, while PA's wage remained stable. Crucially, NJ's </w:t>
      </w:r>
      <w:r>
        <w:rPr>
          <w:rFonts w:ascii="Times New Roman" w:hAnsi="Times New Roman" w:cs="Times New Roman" w:hint="eastAsia"/>
          <w:iCs/>
          <w:sz w:val="24"/>
        </w:rPr>
        <w:t>fte1</w:t>
      </w:r>
      <w:r>
        <w:rPr>
          <w:rFonts w:ascii="Times New Roman" w:hAnsi="Times New Roman" w:cs="Times New Roman"/>
          <w:iCs/>
          <w:sz w:val="24"/>
        </w:rPr>
        <w:t xml:space="preserve"> rose slightly to 21.03, mirroring the original finding that employment did not contract.</w:t>
      </w:r>
    </w:p>
    <w:p w14:paraId="74D53E28"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33BE7081"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2BEED4F7"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lastRenderedPageBreak/>
        <w:t>T</w:t>
      </w:r>
      <w:r>
        <w:rPr>
          <w:rFonts w:ascii="Times New Roman" w:hAnsi="Times New Roman" w:cs="Times New Roman" w:hint="eastAsia"/>
          <w:iCs/>
          <w:sz w:val="24"/>
        </w:rPr>
        <w:t>able2</w:t>
      </w:r>
    </w:p>
    <w:tbl>
      <w:tblPr>
        <w:tblW w:w="4951" w:type="dxa"/>
        <w:tblInd w:w="93" w:type="dxa"/>
        <w:tblBorders>
          <w:top w:val="single" w:sz="4" w:space="0" w:color="auto"/>
          <w:bottom w:val="single" w:sz="4" w:space="0" w:color="auto"/>
          <w:insideH w:val="single" w:sz="4" w:space="0" w:color="auto"/>
        </w:tblBorders>
        <w:tblLook w:val="04A0" w:firstRow="1" w:lastRow="0" w:firstColumn="1" w:lastColumn="0" w:noHBand="0" w:noVBand="1"/>
      </w:tblPr>
      <w:tblGrid>
        <w:gridCol w:w="1202"/>
        <w:gridCol w:w="990"/>
        <w:gridCol w:w="1387"/>
        <w:gridCol w:w="990"/>
        <w:gridCol w:w="1387"/>
      </w:tblGrid>
      <w:tr w:rsidR="0027675E" w14:paraId="2E1373BF" w14:textId="77777777" w:rsidTr="00417BDC">
        <w:trPr>
          <w:trHeight w:val="290"/>
        </w:trPr>
        <w:tc>
          <w:tcPr>
            <w:tcW w:w="990" w:type="dxa"/>
            <w:noWrap/>
            <w:vAlign w:val="bottom"/>
          </w:tcPr>
          <w:p w14:paraId="046CC1E1" w14:textId="77777777" w:rsidR="0027675E" w:rsidRDefault="00000000">
            <w:pPr>
              <w:widowControl/>
              <w:textAlignment w:val="bottom"/>
              <w:rPr>
                <w:rFonts w:ascii="Calibri" w:hAnsi="Calibri" w:cs="Calibri"/>
                <w:color w:val="000000"/>
                <w:szCs w:val="22"/>
              </w:rPr>
            </w:pPr>
            <w:r>
              <w:rPr>
                <w:rFonts w:ascii="Calibri" w:eastAsia="宋体" w:hAnsi="Calibri" w:cs="Calibri"/>
                <w:color w:val="000000"/>
                <w:kern w:val="0"/>
                <w:szCs w:val="22"/>
                <w:lang w:bidi="ar"/>
              </w:rPr>
              <w:t>Chain</w:t>
            </w:r>
          </w:p>
        </w:tc>
        <w:tc>
          <w:tcPr>
            <w:tcW w:w="990" w:type="dxa"/>
            <w:noWrap/>
            <w:vAlign w:val="bottom"/>
          </w:tcPr>
          <w:p w14:paraId="5B56866A" w14:textId="77777777" w:rsidR="0027675E" w:rsidRDefault="00000000">
            <w:pPr>
              <w:widowControl/>
              <w:textAlignment w:val="bottom"/>
              <w:rPr>
                <w:rFonts w:ascii="Calibri" w:hAnsi="Calibri" w:cs="Calibri"/>
                <w:color w:val="000000"/>
                <w:szCs w:val="22"/>
              </w:rPr>
            </w:pPr>
            <w:r>
              <w:rPr>
                <w:rFonts w:ascii="Calibri" w:eastAsia="宋体" w:hAnsi="Calibri" w:cs="Calibri"/>
                <w:color w:val="000000"/>
                <w:kern w:val="0"/>
                <w:szCs w:val="22"/>
                <w:lang w:bidi="ar"/>
              </w:rPr>
              <w:t>NJ (N)</w:t>
            </w:r>
          </w:p>
        </w:tc>
        <w:tc>
          <w:tcPr>
            <w:tcW w:w="990" w:type="dxa"/>
            <w:noWrap/>
            <w:vAlign w:val="bottom"/>
          </w:tcPr>
          <w:p w14:paraId="216F7AC2" w14:textId="77777777" w:rsidR="0027675E" w:rsidRDefault="00000000">
            <w:pPr>
              <w:widowControl/>
              <w:textAlignment w:val="bottom"/>
              <w:rPr>
                <w:rFonts w:ascii="Calibri" w:hAnsi="Calibri" w:cs="Calibri"/>
                <w:color w:val="000000"/>
                <w:szCs w:val="22"/>
              </w:rPr>
            </w:pPr>
            <w:r>
              <w:rPr>
                <w:rFonts w:ascii="Calibri" w:eastAsia="宋体" w:hAnsi="Calibri" w:cs="Calibri"/>
                <w:color w:val="000000"/>
                <w:kern w:val="0"/>
                <w:szCs w:val="22"/>
                <w:lang w:bidi="ar"/>
              </w:rPr>
              <w:t>NJ (%)</w:t>
            </w:r>
          </w:p>
        </w:tc>
        <w:tc>
          <w:tcPr>
            <w:tcW w:w="990" w:type="dxa"/>
            <w:noWrap/>
            <w:vAlign w:val="bottom"/>
          </w:tcPr>
          <w:p w14:paraId="4CC52DAE" w14:textId="77777777" w:rsidR="0027675E" w:rsidRDefault="00000000">
            <w:pPr>
              <w:widowControl/>
              <w:textAlignment w:val="bottom"/>
              <w:rPr>
                <w:rFonts w:ascii="Calibri" w:hAnsi="Calibri" w:cs="Calibri"/>
                <w:color w:val="000000"/>
                <w:szCs w:val="22"/>
              </w:rPr>
            </w:pPr>
            <w:r>
              <w:rPr>
                <w:rFonts w:ascii="Calibri" w:eastAsia="宋体" w:hAnsi="Calibri" w:cs="Calibri"/>
                <w:color w:val="000000"/>
                <w:kern w:val="0"/>
                <w:szCs w:val="22"/>
                <w:lang w:bidi="ar"/>
              </w:rPr>
              <w:t>PA (N)</w:t>
            </w:r>
          </w:p>
        </w:tc>
        <w:tc>
          <w:tcPr>
            <w:tcW w:w="990" w:type="dxa"/>
            <w:noWrap/>
            <w:vAlign w:val="bottom"/>
          </w:tcPr>
          <w:p w14:paraId="437657CF" w14:textId="77777777" w:rsidR="0027675E" w:rsidRDefault="00000000">
            <w:pPr>
              <w:widowControl/>
              <w:textAlignment w:val="bottom"/>
              <w:rPr>
                <w:rFonts w:ascii="Calibri" w:hAnsi="Calibri" w:cs="Calibri"/>
                <w:color w:val="000000"/>
                <w:szCs w:val="22"/>
              </w:rPr>
            </w:pPr>
            <w:r>
              <w:rPr>
                <w:rFonts w:ascii="Calibri" w:eastAsia="宋体" w:hAnsi="Calibri" w:cs="Calibri"/>
                <w:color w:val="000000"/>
                <w:kern w:val="0"/>
                <w:szCs w:val="22"/>
                <w:lang w:bidi="ar"/>
              </w:rPr>
              <w:t>PA (%)</w:t>
            </w:r>
          </w:p>
        </w:tc>
      </w:tr>
      <w:tr w:rsidR="0027675E" w14:paraId="7B47E61D" w14:textId="77777777" w:rsidTr="00417BDC">
        <w:trPr>
          <w:trHeight w:val="290"/>
        </w:trPr>
        <w:tc>
          <w:tcPr>
            <w:tcW w:w="0" w:type="auto"/>
            <w:noWrap/>
            <w:vAlign w:val="bottom"/>
          </w:tcPr>
          <w:p w14:paraId="3B4C2E2B" w14:textId="77777777" w:rsidR="0027675E" w:rsidRDefault="0027675E">
            <w:pPr>
              <w:rPr>
                <w:rFonts w:ascii="Calibri" w:hAnsi="Calibri" w:cs="Calibri"/>
                <w:color w:val="000000"/>
                <w:szCs w:val="22"/>
              </w:rPr>
            </w:pPr>
          </w:p>
        </w:tc>
        <w:tc>
          <w:tcPr>
            <w:tcW w:w="0" w:type="auto"/>
            <w:noWrap/>
            <w:vAlign w:val="bottom"/>
          </w:tcPr>
          <w:p w14:paraId="749401E8" w14:textId="77777777" w:rsidR="0027675E" w:rsidRDefault="00000000">
            <w:pPr>
              <w:widowControl/>
              <w:textAlignment w:val="bottom"/>
              <w:rPr>
                <w:rFonts w:ascii="Calibri" w:hAnsi="Calibri" w:cs="Calibri"/>
                <w:color w:val="000000"/>
                <w:szCs w:val="22"/>
              </w:rPr>
            </w:pPr>
            <w:proofErr w:type="spellStart"/>
            <w:r>
              <w:rPr>
                <w:rFonts w:ascii="Calibri" w:eastAsia="宋体" w:hAnsi="Calibri" w:cs="Calibri"/>
                <w:color w:val="000000"/>
                <w:kern w:val="0"/>
                <w:szCs w:val="22"/>
                <w:lang w:bidi="ar"/>
              </w:rPr>
              <w:t>NJ_Freq</w:t>
            </w:r>
            <w:proofErr w:type="spellEnd"/>
          </w:p>
        </w:tc>
        <w:tc>
          <w:tcPr>
            <w:tcW w:w="0" w:type="auto"/>
            <w:noWrap/>
            <w:vAlign w:val="bottom"/>
          </w:tcPr>
          <w:p w14:paraId="6D1A1CC3" w14:textId="77777777" w:rsidR="0027675E" w:rsidRDefault="00000000">
            <w:pPr>
              <w:widowControl/>
              <w:textAlignment w:val="bottom"/>
              <w:rPr>
                <w:rFonts w:ascii="Calibri" w:hAnsi="Calibri" w:cs="Calibri"/>
                <w:color w:val="000000"/>
                <w:szCs w:val="22"/>
              </w:rPr>
            </w:pPr>
            <w:proofErr w:type="spellStart"/>
            <w:r>
              <w:rPr>
                <w:rFonts w:ascii="Calibri" w:eastAsia="宋体" w:hAnsi="Calibri" w:cs="Calibri"/>
                <w:color w:val="000000"/>
                <w:kern w:val="0"/>
                <w:szCs w:val="22"/>
                <w:lang w:bidi="ar"/>
              </w:rPr>
              <w:t>NJ_Pct</w:t>
            </w:r>
            <w:proofErr w:type="spellEnd"/>
          </w:p>
        </w:tc>
        <w:tc>
          <w:tcPr>
            <w:tcW w:w="0" w:type="auto"/>
            <w:noWrap/>
            <w:vAlign w:val="bottom"/>
          </w:tcPr>
          <w:p w14:paraId="1DCE4BDE" w14:textId="77777777" w:rsidR="0027675E" w:rsidRDefault="00000000">
            <w:pPr>
              <w:widowControl/>
              <w:textAlignment w:val="bottom"/>
              <w:rPr>
                <w:rFonts w:ascii="Calibri" w:hAnsi="Calibri" w:cs="Calibri"/>
                <w:color w:val="000000"/>
                <w:szCs w:val="22"/>
              </w:rPr>
            </w:pPr>
            <w:proofErr w:type="spellStart"/>
            <w:r>
              <w:rPr>
                <w:rFonts w:ascii="Calibri" w:eastAsia="宋体" w:hAnsi="Calibri" w:cs="Calibri"/>
                <w:color w:val="000000"/>
                <w:kern w:val="0"/>
                <w:szCs w:val="22"/>
                <w:lang w:bidi="ar"/>
              </w:rPr>
              <w:t>PA_Freq</w:t>
            </w:r>
            <w:proofErr w:type="spellEnd"/>
          </w:p>
        </w:tc>
        <w:tc>
          <w:tcPr>
            <w:tcW w:w="0" w:type="auto"/>
            <w:noWrap/>
            <w:vAlign w:val="bottom"/>
          </w:tcPr>
          <w:p w14:paraId="0E415433" w14:textId="77777777" w:rsidR="0027675E" w:rsidRDefault="00000000">
            <w:pPr>
              <w:widowControl/>
              <w:textAlignment w:val="bottom"/>
              <w:rPr>
                <w:rFonts w:ascii="Calibri" w:hAnsi="Calibri" w:cs="Calibri"/>
                <w:color w:val="000000"/>
                <w:szCs w:val="22"/>
              </w:rPr>
            </w:pPr>
            <w:proofErr w:type="spellStart"/>
            <w:r>
              <w:rPr>
                <w:rFonts w:ascii="Calibri" w:eastAsia="宋体" w:hAnsi="Calibri" w:cs="Calibri"/>
                <w:color w:val="000000"/>
                <w:kern w:val="0"/>
                <w:szCs w:val="22"/>
                <w:lang w:bidi="ar"/>
              </w:rPr>
              <w:t>PA_Pct</w:t>
            </w:r>
            <w:proofErr w:type="spellEnd"/>
          </w:p>
        </w:tc>
      </w:tr>
      <w:tr w:rsidR="0027675E" w14:paraId="1FAF8C11" w14:textId="77777777" w:rsidTr="00417BDC">
        <w:trPr>
          <w:trHeight w:val="290"/>
        </w:trPr>
        <w:tc>
          <w:tcPr>
            <w:tcW w:w="0" w:type="auto"/>
            <w:noWrap/>
            <w:vAlign w:val="bottom"/>
          </w:tcPr>
          <w:p w14:paraId="1053F294" w14:textId="77777777" w:rsidR="0027675E" w:rsidRDefault="00000000">
            <w:pPr>
              <w:widowControl/>
              <w:textAlignment w:val="bottom"/>
              <w:rPr>
                <w:rFonts w:ascii="Calibri" w:hAnsi="Calibri" w:cs="Calibri"/>
                <w:color w:val="000000"/>
                <w:szCs w:val="22"/>
              </w:rPr>
            </w:pPr>
            <w:proofErr w:type="spellStart"/>
            <w:r>
              <w:rPr>
                <w:rFonts w:ascii="Calibri" w:eastAsia="宋体" w:hAnsi="Calibri" w:cs="Calibri"/>
                <w:color w:val="000000"/>
                <w:kern w:val="0"/>
                <w:szCs w:val="22"/>
                <w:lang w:bidi="ar"/>
              </w:rPr>
              <w:t>BurgerKing</w:t>
            </w:r>
            <w:proofErr w:type="spellEnd"/>
          </w:p>
        </w:tc>
        <w:tc>
          <w:tcPr>
            <w:tcW w:w="0" w:type="auto"/>
            <w:noWrap/>
            <w:vAlign w:val="bottom"/>
          </w:tcPr>
          <w:p w14:paraId="7F8DDDF8"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136</w:t>
            </w:r>
          </w:p>
        </w:tc>
        <w:tc>
          <w:tcPr>
            <w:tcW w:w="0" w:type="auto"/>
            <w:noWrap/>
            <w:vAlign w:val="bottom"/>
          </w:tcPr>
          <w:p w14:paraId="00897ADE"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41.08761329</w:t>
            </w:r>
          </w:p>
        </w:tc>
        <w:tc>
          <w:tcPr>
            <w:tcW w:w="0" w:type="auto"/>
            <w:noWrap/>
            <w:vAlign w:val="bottom"/>
          </w:tcPr>
          <w:p w14:paraId="353B4F38"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35</w:t>
            </w:r>
          </w:p>
        </w:tc>
        <w:tc>
          <w:tcPr>
            <w:tcW w:w="0" w:type="auto"/>
            <w:noWrap/>
            <w:vAlign w:val="bottom"/>
          </w:tcPr>
          <w:p w14:paraId="3F5AF681"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44.30379747</w:t>
            </w:r>
          </w:p>
        </w:tc>
      </w:tr>
      <w:tr w:rsidR="0027675E" w14:paraId="7DD0C5F6" w14:textId="77777777" w:rsidTr="00417BDC">
        <w:trPr>
          <w:trHeight w:val="290"/>
        </w:trPr>
        <w:tc>
          <w:tcPr>
            <w:tcW w:w="0" w:type="auto"/>
            <w:noWrap/>
            <w:vAlign w:val="bottom"/>
          </w:tcPr>
          <w:p w14:paraId="2C9D3833" w14:textId="77777777" w:rsidR="0027675E" w:rsidRDefault="00000000">
            <w:pPr>
              <w:widowControl/>
              <w:textAlignment w:val="bottom"/>
              <w:rPr>
                <w:rFonts w:ascii="Calibri" w:hAnsi="Calibri" w:cs="Calibri"/>
                <w:color w:val="000000"/>
                <w:szCs w:val="22"/>
              </w:rPr>
            </w:pPr>
            <w:r>
              <w:rPr>
                <w:rFonts w:ascii="Calibri" w:eastAsia="宋体" w:hAnsi="Calibri" w:cs="Calibri"/>
                <w:color w:val="000000"/>
                <w:kern w:val="0"/>
                <w:szCs w:val="22"/>
                <w:lang w:bidi="ar"/>
              </w:rPr>
              <w:t>KFC</w:t>
            </w:r>
          </w:p>
        </w:tc>
        <w:tc>
          <w:tcPr>
            <w:tcW w:w="0" w:type="auto"/>
            <w:noWrap/>
            <w:vAlign w:val="bottom"/>
          </w:tcPr>
          <w:p w14:paraId="2681D612"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68</w:t>
            </w:r>
          </w:p>
        </w:tc>
        <w:tc>
          <w:tcPr>
            <w:tcW w:w="0" w:type="auto"/>
            <w:noWrap/>
            <w:vAlign w:val="bottom"/>
          </w:tcPr>
          <w:p w14:paraId="5DFE2656"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20.54380665</w:t>
            </w:r>
          </w:p>
        </w:tc>
        <w:tc>
          <w:tcPr>
            <w:tcW w:w="0" w:type="auto"/>
            <w:noWrap/>
            <w:vAlign w:val="bottom"/>
          </w:tcPr>
          <w:p w14:paraId="7A119B1D"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12</w:t>
            </w:r>
          </w:p>
        </w:tc>
        <w:tc>
          <w:tcPr>
            <w:tcW w:w="0" w:type="auto"/>
            <w:noWrap/>
            <w:vAlign w:val="bottom"/>
          </w:tcPr>
          <w:p w14:paraId="10789AA1"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15.18987342</w:t>
            </w:r>
          </w:p>
        </w:tc>
      </w:tr>
      <w:tr w:rsidR="0027675E" w14:paraId="50A3BC1B" w14:textId="77777777" w:rsidTr="00417BDC">
        <w:trPr>
          <w:trHeight w:val="290"/>
        </w:trPr>
        <w:tc>
          <w:tcPr>
            <w:tcW w:w="0" w:type="auto"/>
            <w:noWrap/>
            <w:vAlign w:val="bottom"/>
          </w:tcPr>
          <w:p w14:paraId="4D476667" w14:textId="77777777" w:rsidR="0027675E" w:rsidRDefault="00000000">
            <w:pPr>
              <w:widowControl/>
              <w:textAlignment w:val="bottom"/>
              <w:rPr>
                <w:rFonts w:ascii="Calibri" w:hAnsi="Calibri" w:cs="Calibri"/>
                <w:color w:val="000000"/>
                <w:szCs w:val="22"/>
              </w:rPr>
            </w:pPr>
            <w:proofErr w:type="spellStart"/>
            <w:r>
              <w:rPr>
                <w:rFonts w:ascii="Calibri" w:eastAsia="宋体" w:hAnsi="Calibri" w:cs="Calibri"/>
                <w:color w:val="000000"/>
                <w:kern w:val="0"/>
                <w:szCs w:val="22"/>
                <w:lang w:bidi="ar"/>
              </w:rPr>
              <w:t>RoyRogers</w:t>
            </w:r>
            <w:proofErr w:type="spellEnd"/>
          </w:p>
        </w:tc>
        <w:tc>
          <w:tcPr>
            <w:tcW w:w="0" w:type="auto"/>
            <w:noWrap/>
            <w:vAlign w:val="bottom"/>
          </w:tcPr>
          <w:p w14:paraId="473056F5"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82</w:t>
            </w:r>
          </w:p>
        </w:tc>
        <w:tc>
          <w:tcPr>
            <w:tcW w:w="0" w:type="auto"/>
            <w:noWrap/>
            <w:vAlign w:val="bottom"/>
          </w:tcPr>
          <w:p w14:paraId="2484D12B"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24.7734139</w:t>
            </w:r>
          </w:p>
        </w:tc>
        <w:tc>
          <w:tcPr>
            <w:tcW w:w="0" w:type="auto"/>
            <w:noWrap/>
            <w:vAlign w:val="bottom"/>
          </w:tcPr>
          <w:p w14:paraId="16592222"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17</w:t>
            </w:r>
          </w:p>
        </w:tc>
        <w:tc>
          <w:tcPr>
            <w:tcW w:w="0" w:type="auto"/>
            <w:noWrap/>
            <w:vAlign w:val="bottom"/>
          </w:tcPr>
          <w:p w14:paraId="747F3F13"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21.51898734</w:t>
            </w:r>
          </w:p>
        </w:tc>
      </w:tr>
      <w:tr w:rsidR="0027675E" w14:paraId="1B1399DE" w14:textId="77777777" w:rsidTr="00417BDC">
        <w:trPr>
          <w:trHeight w:val="290"/>
        </w:trPr>
        <w:tc>
          <w:tcPr>
            <w:tcW w:w="0" w:type="auto"/>
            <w:noWrap/>
            <w:vAlign w:val="bottom"/>
          </w:tcPr>
          <w:p w14:paraId="3474298E" w14:textId="77777777" w:rsidR="0027675E" w:rsidRDefault="00000000">
            <w:pPr>
              <w:widowControl/>
              <w:textAlignment w:val="bottom"/>
              <w:rPr>
                <w:rFonts w:ascii="Calibri" w:hAnsi="Calibri" w:cs="Calibri"/>
                <w:color w:val="000000"/>
                <w:szCs w:val="22"/>
              </w:rPr>
            </w:pPr>
            <w:proofErr w:type="spellStart"/>
            <w:r>
              <w:rPr>
                <w:rFonts w:ascii="Calibri" w:eastAsia="宋体" w:hAnsi="Calibri" w:cs="Calibri"/>
                <w:color w:val="000000"/>
                <w:kern w:val="0"/>
                <w:szCs w:val="22"/>
                <w:lang w:bidi="ar"/>
              </w:rPr>
              <w:t>Wendyes</w:t>
            </w:r>
            <w:proofErr w:type="spellEnd"/>
          </w:p>
        </w:tc>
        <w:tc>
          <w:tcPr>
            <w:tcW w:w="0" w:type="auto"/>
            <w:noWrap/>
            <w:vAlign w:val="bottom"/>
          </w:tcPr>
          <w:p w14:paraId="676B0CF1"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45</w:t>
            </w:r>
          </w:p>
        </w:tc>
        <w:tc>
          <w:tcPr>
            <w:tcW w:w="0" w:type="auto"/>
            <w:noWrap/>
            <w:vAlign w:val="bottom"/>
          </w:tcPr>
          <w:p w14:paraId="10DC6A05"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13.59516616</w:t>
            </w:r>
          </w:p>
        </w:tc>
        <w:tc>
          <w:tcPr>
            <w:tcW w:w="0" w:type="auto"/>
            <w:noWrap/>
            <w:vAlign w:val="bottom"/>
          </w:tcPr>
          <w:p w14:paraId="72DC0DF1"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15</w:t>
            </w:r>
          </w:p>
        </w:tc>
        <w:tc>
          <w:tcPr>
            <w:tcW w:w="0" w:type="auto"/>
            <w:noWrap/>
            <w:vAlign w:val="bottom"/>
          </w:tcPr>
          <w:p w14:paraId="7F0FC55E" w14:textId="77777777" w:rsidR="0027675E" w:rsidRDefault="00000000">
            <w:pPr>
              <w:widowControl/>
              <w:jc w:val="right"/>
              <w:textAlignment w:val="bottom"/>
              <w:rPr>
                <w:rFonts w:ascii="Calibri" w:hAnsi="Calibri" w:cs="Calibri"/>
                <w:color w:val="000000"/>
                <w:szCs w:val="22"/>
              </w:rPr>
            </w:pPr>
            <w:r>
              <w:rPr>
                <w:rFonts w:ascii="Calibri" w:eastAsia="宋体" w:hAnsi="Calibri" w:cs="Calibri"/>
                <w:color w:val="000000"/>
                <w:kern w:val="0"/>
                <w:szCs w:val="22"/>
                <w:lang w:bidi="ar"/>
              </w:rPr>
              <w:t>18.98734177</w:t>
            </w:r>
          </w:p>
        </w:tc>
      </w:tr>
    </w:tbl>
    <w:p w14:paraId="5A0290B8"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tbl>
      <w:tblPr>
        <w:tblW w:w="8848" w:type="dxa"/>
        <w:tblBorders>
          <w:top w:val="single" w:sz="4" w:space="0" w:color="auto"/>
          <w:bottom w:val="single" w:sz="4" w:space="0" w:color="auto"/>
          <w:insideH w:val="single" w:sz="4" w:space="0" w:color="auto"/>
        </w:tblBorders>
        <w:tblLook w:val="04A0" w:firstRow="1" w:lastRow="0" w:firstColumn="1" w:lastColumn="0" w:noHBand="0" w:noVBand="1"/>
      </w:tblPr>
      <w:tblGrid>
        <w:gridCol w:w="1104"/>
        <w:gridCol w:w="1845"/>
        <w:gridCol w:w="2027"/>
        <w:gridCol w:w="1845"/>
        <w:gridCol w:w="2027"/>
      </w:tblGrid>
      <w:tr w:rsidR="0027675E" w14:paraId="6E40D7C8" w14:textId="77777777">
        <w:trPr>
          <w:trHeight w:val="280"/>
        </w:trPr>
        <w:tc>
          <w:tcPr>
            <w:tcW w:w="1104" w:type="dxa"/>
            <w:noWrap/>
            <w:vAlign w:val="center"/>
          </w:tcPr>
          <w:p w14:paraId="2F76D017" w14:textId="77777777" w:rsidR="0027675E" w:rsidRDefault="0027675E">
            <w:pPr>
              <w:widowControl/>
              <w:spacing w:after="0" w:line="240" w:lineRule="auto"/>
              <w:rPr>
                <w:rFonts w:ascii="Times New Roman" w:eastAsia="Times New Roman" w:hAnsi="Times New Roman" w:cs="Times New Roman"/>
                <w:kern w:val="0"/>
                <w:sz w:val="20"/>
                <w:szCs w:val="20"/>
                <w14:ligatures w14:val="none"/>
              </w:rPr>
            </w:pPr>
          </w:p>
        </w:tc>
        <w:tc>
          <w:tcPr>
            <w:tcW w:w="1845" w:type="dxa"/>
            <w:noWrap/>
            <w:vAlign w:val="center"/>
          </w:tcPr>
          <w:p w14:paraId="7C19D5BF" w14:textId="77777777" w:rsidR="0027675E" w:rsidRDefault="00000000">
            <w:pPr>
              <w:rPr>
                <w:rFonts w:ascii="宋体" w:eastAsia="宋体" w:hAnsi="宋体" w:cs="宋体" w:hint="eastAsia"/>
                <w:color w:val="000000"/>
                <w:szCs w:val="22"/>
              </w:rPr>
            </w:pPr>
            <w:r>
              <w:rPr>
                <w:rFonts w:hint="eastAsia"/>
                <w:color w:val="000000"/>
                <w:szCs w:val="22"/>
              </w:rPr>
              <w:t>t2_nj</w:t>
            </w:r>
          </w:p>
        </w:tc>
        <w:tc>
          <w:tcPr>
            <w:tcW w:w="2027" w:type="dxa"/>
            <w:noWrap/>
            <w:vAlign w:val="center"/>
          </w:tcPr>
          <w:p w14:paraId="062A06F6" w14:textId="77777777" w:rsidR="0027675E" w:rsidRDefault="0027675E">
            <w:pPr>
              <w:rPr>
                <w:rFonts w:hint="eastAsia"/>
                <w:color w:val="000000"/>
                <w:szCs w:val="22"/>
              </w:rPr>
            </w:pPr>
          </w:p>
        </w:tc>
        <w:tc>
          <w:tcPr>
            <w:tcW w:w="1845" w:type="dxa"/>
            <w:noWrap/>
            <w:vAlign w:val="center"/>
          </w:tcPr>
          <w:p w14:paraId="1559C78A" w14:textId="77777777" w:rsidR="0027675E" w:rsidRDefault="00000000">
            <w:pPr>
              <w:rPr>
                <w:rFonts w:ascii="宋体" w:eastAsia="宋体" w:hAnsi="宋体" w:cs="宋体" w:hint="eastAsia"/>
                <w:color w:val="000000"/>
                <w:szCs w:val="22"/>
              </w:rPr>
            </w:pPr>
            <w:r>
              <w:rPr>
                <w:rFonts w:hint="eastAsia"/>
                <w:color w:val="000000"/>
                <w:szCs w:val="22"/>
              </w:rPr>
              <w:t>t2_pa</w:t>
            </w:r>
          </w:p>
        </w:tc>
        <w:tc>
          <w:tcPr>
            <w:tcW w:w="2027" w:type="dxa"/>
            <w:noWrap/>
            <w:vAlign w:val="center"/>
          </w:tcPr>
          <w:p w14:paraId="3048A724" w14:textId="77777777" w:rsidR="0027675E" w:rsidRDefault="0027675E">
            <w:pPr>
              <w:rPr>
                <w:rFonts w:hint="eastAsia"/>
                <w:color w:val="000000"/>
                <w:szCs w:val="22"/>
              </w:rPr>
            </w:pPr>
          </w:p>
        </w:tc>
      </w:tr>
      <w:tr w:rsidR="0027675E" w14:paraId="1FB22AD2" w14:textId="77777777">
        <w:trPr>
          <w:trHeight w:val="280"/>
        </w:trPr>
        <w:tc>
          <w:tcPr>
            <w:tcW w:w="1104" w:type="dxa"/>
            <w:noWrap/>
            <w:vAlign w:val="center"/>
          </w:tcPr>
          <w:p w14:paraId="48A30D57" w14:textId="77777777" w:rsidR="0027675E" w:rsidRDefault="0027675E">
            <w:pPr>
              <w:rPr>
                <w:rFonts w:ascii="Times New Roman" w:eastAsia="Times New Roman" w:hAnsi="Times New Roman" w:cs="Times New Roman"/>
                <w:sz w:val="20"/>
                <w:szCs w:val="20"/>
              </w:rPr>
            </w:pPr>
          </w:p>
        </w:tc>
        <w:tc>
          <w:tcPr>
            <w:tcW w:w="1845" w:type="dxa"/>
            <w:noWrap/>
            <w:vAlign w:val="center"/>
          </w:tcPr>
          <w:p w14:paraId="32439BD9" w14:textId="77777777" w:rsidR="0027675E" w:rsidRDefault="00000000">
            <w:pPr>
              <w:rPr>
                <w:rFonts w:ascii="宋体" w:eastAsia="宋体" w:hAnsi="宋体" w:cs="宋体" w:hint="eastAsia"/>
                <w:color w:val="000000"/>
                <w:szCs w:val="22"/>
              </w:rPr>
            </w:pPr>
            <w:r>
              <w:rPr>
                <w:rFonts w:hint="eastAsia"/>
                <w:color w:val="000000"/>
                <w:szCs w:val="22"/>
              </w:rPr>
              <w:t>New Jersey (Mean/SD)</w:t>
            </w:r>
          </w:p>
        </w:tc>
        <w:tc>
          <w:tcPr>
            <w:tcW w:w="2027" w:type="dxa"/>
            <w:noWrap/>
            <w:vAlign w:val="center"/>
          </w:tcPr>
          <w:p w14:paraId="66BE941E" w14:textId="77777777" w:rsidR="0027675E" w:rsidRDefault="00000000">
            <w:pPr>
              <w:rPr>
                <w:rFonts w:hint="eastAsia"/>
                <w:color w:val="000000"/>
                <w:szCs w:val="22"/>
              </w:rPr>
            </w:pPr>
            <w:r>
              <w:rPr>
                <w:rFonts w:hint="eastAsia"/>
                <w:color w:val="000000"/>
                <w:szCs w:val="22"/>
              </w:rPr>
              <w:t>Pennsylvania (Mean/SD)</w:t>
            </w:r>
          </w:p>
        </w:tc>
        <w:tc>
          <w:tcPr>
            <w:tcW w:w="1845" w:type="dxa"/>
            <w:noWrap/>
            <w:vAlign w:val="center"/>
          </w:tcPr>
          <w:p w14:paraId="38453D42" w14:textId="77777777" w:rsidR="0027675E" w:rsidRDefault="00000000">
            <w:pPr>
              <w:rPr>
                <w:rFonts w:hint="eastAsia"/>
                <w:color w:val="000000"/>
                <w:szCs w:val="22"/>
              </w:rPr>
            </w:pPr>
            <w:r>
              <w:rPr>
                <w:rFonts w:hint="eastAsia"/>
                <w:color w:val="000000"/>
                <w:szCs w:val="22"/>
              </w:rPr>
              <w:t>New Jersey (Mean/SD)</w:t>
            </w:r>
          </w:p>
        </w:tc>
        <w:tc>
          <w:tcPr>
            <w:tcW w:w="2027" w:type="dxa"/>
            <w:noWrap/>
            <w:vAlign w:val="center"/>
          </w:tcPr>
          <w:p w14:paraId="534BD834" w14:textId="77777777" w:rsidR="0027675E" w:rsidRDefault="00000000">
            <w:pPr>
              <w:rPr>
                <w:rFonts w:hint="eastAsia"/>
                <w:color w:val="000000"/>
                <w:szCs w:val="22"/>
              </w:rPr>
            </w:pPr>
            <w:r>
              <w:rPr>
                <w:rFonts w:hint="eastAsia"/>
                <w:color w:val="000000"/>
                <w:szCs w:val="22"/>
              </w:rPr>
              <w:t>Pennsylvania (Mean/SD)</w:t>
            </w:r>
          </w:p>
        </w:tc>
      </w:tr>
      <w:tr w:rsidR="0027675E" w14:paraId="4FF6C36A" w14:textId="77777777">
        <w:trPr>
          <w:trHeight w:val="280"/>
        </w:trPr>
        <w:tc>
          <w:tcPr>
            <w:tcW w:w="1104" w:type="dxa"/>
            <w:noWrap/>
            <w:vAlign w:val="center"/>
          </w:tcPr>
          <w:p w14:paraId="11216B4C" w14:textId="77777777" w:rsidR="0027675E" w:rsidRDefault="00000000">
            <w:pPr>
              <w:rPr>
                <w:rFonts w:hint="eastAsia"/>
                <w:color w:val="000000"/>
                <w:szCs w:val="22"/>
              </w:rPr>
            </w:pPr>
            <w:r>
              <w:rPr>
                <w:rFonts w:hint="eastAsia"/>
                <w:color w:val="000000"/>
                <w:szCs w:val="22"/>
              </w:rPr>
              <w:t>fte1</w:t>
            </w:r>
          </w:p>
        </w:tc>
        <w:tc>
          <w:tcPr>
            <w:tcW w:w="1845" w:type="dxa"/>
            <w:noWrap/>
            <w:vAlign w:val="center"/>
          </w:tcPr>
          <w:p w14:paraId="4A1DEE24" w14:textId="77777777" w:rsidR="0027675E" w:rsidRDefault="00000000">
            <w:pPr>
              <w:jc w:val="right"/>
              <w:rPr>
                <w:rFonts w:hint="eastAsia"/>
                <w:color w:val="000000"/>
                <w:szCs w:val="22"/>
              </w:rPr>
            </w:pPr>
            <w:r>
              <w:rPr>
                <w:rFonts w:hint="eastAsia"/>
                <w:color w:val="000000"/>
                <w:szCs w:val="22"/>
              </w:rPr>
              <w:t>20.01</w:t>
            </w:r>
          </w:p>
        </w:tc>
        <w:tc>
          <w:tcPr>
            <w:tcW w:w="2027" w:type="dxa"/>
            <w:noWrap/>
            <w:vAlign w:val="center"/>
          </w:tcPr>
          <w:p w14:paraId="7945C95F" w14:textId="77777777" w:rsidR="0027675E" w:rsidRDefault="00000000">
            <w:pPr>
              <w:jc w:val="right"/>
              <w:rPr>
                <w:rFonts w:hint="eastAsia"/>
                <w:color w:val="000000"/>
                <w:szCs w:val="22"/>
              </w:rPr>
            </w:pPr>
            <w:r>
              <w:rPr>
                <w:rFonts w:hint="eastAsia"/>
                <w:color w:val="000000"/>
                <w:szCs w:val="22"/>
              </w:rPr>
              <w:t>8.13</w:t>
            </w:r>
          </w:p>
        </w:tc>
        <w:tc>
          <w:tcPr>
            <w:tcW w:w="1845" w:type="dxa"/>
            <w:noWrap/>
            <w:vAlign w:val="center"/>
          </w:tcPr>
          <w:p w14:paraId="054B29BE" w14:textId="77777777" w:rsidR="0027675E" w:rsidRDefault="00000000">
            <w:pPr>
              <w:jc w:val="right"/>
              <w:rPr>
                <w:rFonts w:hint="eastAsia"/>
                <w:color w:val="000000"/>
                <w:szCs w:val="22"/>
              </w:rPr>
            </w:pPr>
            <w:r>
              <w:rPr>
                <w:rFonts w:hint="eastAsia"/>
                <w:color w:val="000000"/>
                <w:szCs w:val="22"/>
              </w:rPr>
              <w:t>23.6</w:t>
            </w:r>
          </w:p>
        </w:tc>
        <w:tc>
          <w:tcPr>
            <w:tcW w:w="2027" w:type="dxa"/>
            <w:noWrap/>
            <w:vAlign w:val="center"/>
          </w:tcPr>
          <w:p w14:paraId="2F8D049D" w14:textId="77777777" w:rsidR="0027675E" w:rsidRDefault="00000000">
            <w:pPr>
              <w:jc w:val="right"/>
              <w:rPr>
                <w:rFonts w:hint="eastAsia"/>
                <w:color w:val="000000"/>
                <w:szCs w:val="22"/>
              </w:rPr>
            </w:pPr>
            <w:r>
              <w:rPr>
                <w:rFonts w:hint="eastAsia"/>
                <w:color w:val="000000"/>
                <w:szCs w:val="22"/>
              </w:rPr>
              <w:t>12.47</w:t>
            </w:r>
          </w:p>
        </w:tc>
      </w:tr>
      <w:tr w:rsidR="0027675E" w14:paraId="1A60EE22" w14:textId="77777777">
        <w:trPr>
          <w:trHeight w:val="280"/>
        </w:trPr>
        <w:tc>
          <w:tcPr>
            <w:tcW w:w="1104" w:type="dxa"/>
            <w:noWrap/>
            <w:vAlign w:val="center"/>
          </w:tcPr>
          <w:p w14:paraId="48B3A52E" w14:textId="77777777" w:rsidR="0027675E" w:rsidRDefault="00000000">
            <w:pPr>
              <w:rPr>
                <w:rFonts w:hint="eastAsia"/>
                <w:color w:val="000000"/>
                <w:szCs w:val="22"/>
              </w:rPr>
            </w:pPr>
            <w:r>
              <w:rPr>
                <w:rFonts w:hint="eastAsia"/>
                <w:color w:val="000000"/>
                <w:szCs w:val="22"/>
              </w:rPr>
              <w:t>fte2</w:t>
            </w:r>
          </w:p>
        </w:tc>
        <w:tc>
          <w:tcPr>
            <w:tcW w:w="1845" w:type="dxa"/>
            <w:noWrap/>
            <w:vAlign w:val="center"/>
          </w:tcPr>
          <w:p w14:paraId="2ED4B03A" w14:textId="77777777" w:rsidR="0027675E" w:rsidRDefault="00000000">
            <w:pPr>
              <w:jc w:val="right"/>
              <w:rPr>
                <w:rFonts w:hint="eastAsia"/>
                <w:color w:val="000000"/>
                <w:szCs w:val="22"/>
              </w:rPr>
            </w:pPr>
            <w:r>
              <w:rPr>
                <w:rFonts w:hint="eastAsia"/>
                <w:color w:val="000000"/>
                <w:szCs w:val="22"/>
              </w:rPr>
              <w:t>20.48</w:t>
            </w:r>
          </w:p>
        </w:tc>
        <w:tc>
          <w:tcPr>
            <w:tcW w:w="2027" w:type="dxa"/>
            <w:noWrap/>
            <w:vAlign w:val="center"/>
          </w:tcPr>
          <w:p w14:paraId="307964BB" w14:textId="77777777" w:rsidR="0027675E" w:rsidRDefault="00000000">
            <w:pPr>
              <w:jc w:val="right"/>
              <w:rPr>
                <w:rFonts w:hint="eastAsia"/>
                <w:color w:val="000000"/>
                <w:szCs w:val="22"/>
              </w:rPr>
            </w:pPr>
            <w:r>
              <w:rPr>
                <w:rFonts w:hint="eastAsia"/>
                <w:color w:val="000000"/>
                <w:szCs w:val="22"/>
              </w:rPr>
              <w:t>8.27</w:t>
            </w:r>
          </w:p>
        </w:tc>
        <w:tc>
          <w:tcPr>
            <w:tcW w:w="1845" w:type="dxa"/>
            <w:noWrap/>
            <w:vAlign w:val="center"/>
          </w:tcPr>
          <w:p w14:paraId="3C1A3499" w14:textId="77777777" w:rsidR="0027675E" w:rsidRDefault="00000000">
            <w:pPr>
              <w:jc w:val="right"/>
              <w:rPr>
                <w:rFonts w:hint="eastAsia"/>
                <w:color w:val="000000"/>
                <w:szCs w:val="22"/>
              </w:rPr>
            </w:pPr>
            <w:r>
              <w:rPr>
                <w:rFonts w:hint="eastAsia"/>
                <w:color w:val="000000"/>
                <w:szCs w:val="22"/>
              </w:rPr>
              <w:t>21.54</w:t>
            </w:r>
          </w:p>
        </w:tc>
        <w:tc>
          <w:tcPr>
            <w:tcW w:w="2027" w:type="dxa"/>
            <w:noWrap/>
            <w:vAlign w:val="center"/>
          </w:tcPr>
          <w:p w14:paraId="5460A32E" w14:textId="77777777" w:rsidR="0027675E" w:rsidRDefault="00000000">
            <w:pPr>
              <w:jc w:val="right"/>
              <w:rPr>
                <w:rFonts w:hint="eastAsia"/>
                <w:color w:val="000000"/>
                <w:szCs w:val="22"/>
              </w:rPr>
            </w:pPr>
            <w:r>
              <w:rPr>
                <w:rFonts w:hint="eastAsia"/>
                <w:color w:val="000000"/>
                <w:szCs w:val="22"/>
              </w:rPr>
              <w:t>8.08</w:t>
            </w:r>
          </w:p>
        </w:tc>
      </w:tr>
      <w:tr w:rsidR="0027675E" w14:paraId="4A4EAD9D" w14:textId="77777777">
        <w:trPr>
          <w:trHeight w:val="280"/>
        </w:trPr>
        <w:tc>
          <w:tcPr>
            <w:tcW w:w="1104" w:type="dxa"/>
            <w:noWrap/>
            <w:vAlign w:val="center"/>
          </w:tcPr>
          <w:p w14:paraId="139C60B3" w14:textId="77777777" w:rsidR="0027675E" w:rsidRDefault="00000000">
            <w:pPr>
              <w:rPr>
                <w:rFonts w:hint="eastAsia"/>
                <w:color w:val="000000"/>
                <w:szCs w:val="22"/>
              </w:rPr>
            </w:pPr>
            <w:proofErr w:type="spellStart"/>
            <w:r>
              <w:rPr>
                <w:rFonts w:hint="eastAsia"/>
                <w:color w:val="000000"/>
                <w:szCs w:val="22"/>
              </w:rPr>
              <w:t>wage_st</w:t>
            </w:r>
            <w:proofErr w:type="spellEnd"/>
          </w:p>
        </w:tc>
        <w:tc>
          <w:tcPr>
            <w:tcW w:w="1845" w:type="dxa"/>
            <w:noWrap/>
            <w:vAlign w:val="center"/>
          </w:tcPr>
          <w:p w14:paraId="71367E67" w14:textId="77777777" w:rsidR="0027675E" w:rsidRDefault="00000000">
            <w:pPr>
              <w:jc w:val="right"/>
              <w:rPr>
                <w:rFonts w:hint="eastAsia"/>
                <w:color w:val="000000"/>
                <w:szCs w:val="22"/>
              </w:rPr>
            </w:pPr>
            <w:r>
              <w:rPr>
                <w:rFonts w:hint="eastAsia"/>
                <w:color w:val="000000"/>
                <w:szCs w:val="22"/>
              </w:rPr>
              <w:t>4.6</w:t>
            </w:r>
          </w:p>
        </w:tc>
        <w:tc>
          <w:tcPr>
            <w:tcW w:w="2027" w:type="dxa"/>
            <w:noWrap/>
            <w:vAlign w:val="center"/>
          </w:tcPr>
          <w:p w14:paraId="529C2B48" w14:textId="77777777" w:rsidR="0027675E" w:rsidRDefault="00000000">
            <w:pPr>
              <w:jc w:val="right"/>
              <w:rPr>
                <w:rFonts w:hint="eastAsia"/>
                <w:color w:val="000000"/>
                <w:szCs w:val="22"/>
              </w:rPr>
            </w:pPr>
            <w:r>
              <w:rPr>
                <w:rFonts w:hint="eastAsia"/>
                <w:color w:val="000000"/>
                <w:szCs w:val="22"/>
              </w:rPr>
              <w:t>0.34</w:t>
            </w:r>
          </w:p>
        </w:tc>
        <w:tc>
          <w:tcPr>
            <w:tcW w:w="1845" w:type="dxa"/>
            <w:noWrap/>
            <w:vAlign w:val="center"/>
          </w:tcPr>
          <w:p w14:paraId="4C35385B" w14:textId="77777777" w:rsidR="0027675E" w:rsidRDefault="00000000">
            <w:pPr>
              <w:jc w:val="right"/>
              <w:rPr>
                <w:rFonts w:hint="eastAsia"/>
                <w:color w:val="000000"/>
                <w:szCs w:val="22"/>
              </w:rPr>
            </w:pPr>
            <w:r>
              <w:rPr>
                <w:rFonts w:hint="eastAsia"/>
                <w:color w:val="000000"/>
                <w:szCs w:val="22"/>
              </w:rPr>
              <w:t>4.67</w:t>
            </w:r>
          </w:p>
        </w:tc>
        <w:tc>
          <w:tcPr>
            <w:tcW w:w="2027" w:type="dxa"/>
            <w:noWrap/>
            <w:vAlign w:val="center"/>
          </w:tcPr>
          <w:p w14:paraId="30BFD4AD" w14:textId="77777777" w:rsidR="0027675E" w:rsidRDefault="00000000">
            <w:pPr>
              <w:jc w:val="right"/>
              <w:rPr>
                <w:rFonts w:hint="eastAsia"/>
                <w:color w:val="000000"/>
                <w:szCs w:val="22"/>
              </w:rPr>
            </w:pPr>
            <w:r>
              <w:rPr>
                <w:rFonts w:hint="eastAsia"/>
                <w:color w:val="000000"/>
                <w:szCs w:val="22"/>
              </w:rPr>
              <w:t>0.36</w:t>
            </w:r>
          </w:p>
        </w:tc>
      </w:tr>
      <w:tr w:rsidR="0027675E" w14:paraId="74309780" w14:textId="77777777">
        <w:trPr>
          <w:trHeight w:val="280"/>
        </w:trPr>
        <w:tc>
          <w:tcPr>
            <w:tcW w:w="1104" w:type="dxa"/>
            <w:noWrap/>
            <w:vAlign w:val="center"/>
          </w:tcPr>
          <w:p w14:paraId="476745CA" w14:textId="77777777" w:rsidR="0027675E" w:rsidRDefault="00000000">
            <w:pPr>
              <w:rPr>
                <w:rFonts w:hint="eastAsia"/>
                <w:color w:val="000000"/>
                <w:szCs w:val="22"/>
              </w:rPr>
            </w:pPr>
            <w:r>
              <w:rPr>
                <w:rFonts w:hint="eastAsia"/>
                <w:color w:val="000000"/>
                <w:szCs w:val="22"/>
              </w:rPr>
              <w:t>wage_st2</w:t>
            </w:r>
          </w:p>
        </w:tc>
        <w:tc>
          <w:tcPr>
            <w:tcW w:w="1845" w:type="dxa"/>
            <w:noWrap/>
            <w:vAlign w:val="center"/>
          </w:tcPr>
          <w:p w14:paraId="5FED237B" w14:textId="77777777" w:rsidR="0027675E" w:rsidRDefault="00000000">
            <w:pPr>
              <w:jc w:val="right"/>
              <w:rPr>
                <w:rFonts w:hint="eastAsia"/>
                <w:color w:val="000000"/>
                <w:szCs w:val="22"/>
              </w:rPr>
            </w:pPr>
            <w:r>
              <w:rPr>
                <w:rFonts w:hint="eastAsia"/>
                <w:color w:val="000000"/>
                <w:szCs w:val="22"/>
              </w:rPr>
              <w:t>5.08</w:t>
            </w:r>
          </w:p>
        </w:tc>
        <w:tc>
          <w:tcPr>
            <w:tcW w:w="2027" w:type="dxa"/>
            <w:noWrap/>
            <w:vAlign w:val="center"/>
          </w:tcPr>
          <w:p w14:paraId="2777225E" w14:textId="77777777" w:rsidR="0027675E" w:rsidRDefault="00000000">
            <w:pPr>
              <w:jc w:val="right"/>
              <w:rPr>
                <w:rFonts w:hint="eastAsia"/>
                <w:color w:val="000000"/>
                <w:szCs w:val="22"/>
              </w:rPr>
            </w:pPr>
            <w:r>
              <w:rPr>
                <w:rFonts w:hint="eastAsia"/>
                <w:color w:val="000000"/>
                <w:szCs w:val="22"/>
              </w:rPr>
              <w:t>0.1</w:t>
            </w:r>
          </w:p>
        </w:tc>
        <w:tc>
          <w:tcPr>
            <w:tcW w:w="1845" w:type="dxa"/>
            <w:noWrap/>
            <w:vAlign w:val="center"/>
          </w:tcPr>
          <w:p w14:paraId="206E2D38" w14:textId="77777777" w:rsidR="0027675E" w:rsidRDefault="00000000">
            <w:pPr>
              <w:jc w:val="right"/>
              <w:rPr>
                <w:rFonts w:hint="eastAsia"/>
                <w:color w:val="000000"/>
                <w:szCs w:val="22"/>
              </w:rPr>
            </w:pPr>
            <w:r>
              <w:rPr>
                <w:rFonts w:hint="eastAsia"/>
                <w:color w:val="000000"/>
                <w:szCs w:val="22"/>
              </w:rPr>
              <w:t>4.63</w:t>
            </w:r>
          </w:p>
        </w:tc>
        <w:tc>
          <w:tcPr>
            <w:tcW w:w="2027" w:type="dxa"/>
            <w:noWrap/>
            <w:vAlign w:val="center"/>
          </w:tcPr>
          <w:p w14:paraId="3DC9723E" w14:textId="77777777" w:rsidR="0027675E" w:rsidRDefault="00000000">
            <w:pPr>
              <w:jc w:val="right"/>
              <w:rPr>
                <w:rFonts w:hint="eastAsia"/>
                <w:color w:val="000000"/>
                <w:szCs w:val="22"/>
              </w:rPr>
            </w:pPr>
            <w:r>
              <w:rPr>
                <w:rFonts w:hint="eastAsia"/>
                <w:color w:val="000000"/>
                <w:szCs w:val="22"/>
              </w:rPr>
              <w:t>0.36</w:t>
            </w:r>
          </w:p>
        </w:tc>
      </w:tr>
      <w:tr w:rsidR="0027675E" w14:paraId="0EFDE5F5" w14:textId="77777777">
        <w:trPr>
          <w:trHeight w:val="280"/>
        </w:trPr>
        <w:tc>
          <w:tcPr>
            <w:tcW w:w="1104" w:type="dxa"/>
            <w:noWrap/>
            <w:vAlign w:val="center"/>
          </w:tcPr>
          <w:p w14:paraId="073107AF" w14:textId="77777777" w:rsidR="0027675E" w:rsidRDefault="00000000">
            <w:pPr>
              <w:rPr>
                <w:rFonts w:hint="eastAsia"/>
                <w:color w:val="000000"/>
                <w:szCs w:val="22"/>
              </w:rPr>
            </w:pPr>
            <w:r>
              <w:rPr>
                <w:rFonts w:hint="eastAsia"/>
                <w:color w:val="000000"/>
                <w:szCs w:val="22"/>
              </w:rPr>
              <w:t>meal1</w:t>
            </w:r>
          </w:p>
        </w:tc>
        <w:tc>
          <w:tcPr>
            <w:tcW w:w="1845" w:type="dxa"/>
            <w:noWrap/>
            <w:vAlign w:val="center"/>
          </w:tcPr>
          <w:p w14:paraId="7F00738D" w14:textId="77777777" w:rsidR="0027675E" w:rsidRDefault="00000000">
            <w:pPr>
              <w:jc w:val="right"/>
              <w:rPr>
                <w:rFonts w:hint="eastAsia"/>
                <w:color w:val="000000"/>
                <w:szCs w:val="22"/>
              </w:rPr>
            </w:pPr>
            <w:r>
              <w:rPr>
                <w:rFonts w:hint="eastAsia"/>
                <w:color w:val="000000"/>
                <w:szCs w:val="22"/>
              </w:rPr>
              <w:t>3.39</w:t>
            </w:r>
          </w:p>
        </w:tc>
        <w:tc>
          <w:tcPr>
            <w:tcW w:w="2027" w:type="dxa"/>
            <w:noWrap/>
            <w:vAlign w:val="center"/>
          </w:tcPr>
          <w:p w14:paraId="4F5DE427" w14:textId="77777777" w:rsidR="0027675E" w:rsidRDefault="00000000">
            <w:pPr>
              <w:jc w:val="right"/>
              <w:rPr>
                <w:rFonts w:hint="eastAsia"/>
                <w:color w:val="000000"/>
                <w:szCs w:val="22"/>
              </w:rPr>
            </w:pPr>
            <w:r>
              <w:rPr>
                <w:rFonts w:hint="eastAsia"/>
                <w:color w:val="000000"/>
                <w:szCs w:val="22"/>
              </w:rPr>
              <w:t>0.67</w:t>
            </w:r>
          </w:p>
        </w:tc>
        <w:tc>
          <w:tcPr>
            <w:tcW w:w="1845" w:type="dxa"/>
            <w:noWrap/>
            <w:vAlign w:val="center"/>
          </w:tcPr>
          <w:p w14:paraId="600696CA" w14:textId="77777777" w:rsidR="0027675E" w:rsidRDefault="00000000">
            <w:pPr>
              <w:jc w:val="right"/>
              <w:rPr>
                <w:rFonts w:hint="eastAsia"/>
                <w:color w:val="000000"/>
                <w:szCs w:val="22"/>
              </w:rPr>
            </w:pPr>
            <w:r>
              <w:rPr>
                <w:rFonts w:hint="eastAsia"/>
                <w:color w:val="000000"/>
                <w:szCs w:val="22"/>
              </w:rPr>
              <w:t>3.07</w:t>
            </w:r>
          </w:p>
        </w:tc>
        <w:tc>
          <w:tcPr>
            <w:tcW w:w="2027" w:type="dxa"/>
            <w:noWrap/>
            <w:vAlign w:val="center"/>
          </w:tcPr>
          <w:p w14:paraId="77D3AF6D" w14:textId="77777777" w:rsidR="0027675E" w:rsidRDefault="00000000">
            <w:pPr>
              <w:jc w:val="right"/>
              <w:rPr>
                <w:rFonts w:hint="eastAsia"/>
                <w:color w:val="000000"/>
                <w:szCs w:val="22"/>
              </w:rPr>
            </w:pPr>
            <w:r>
              <w:rPr>
                <w:rFonts w:hint="eastAsia"/>
                <w:color w:val="000000"/>
                <w:szCs w:val="22"/>
              </w:rPr>
              <w:t>0.61</w:t>
            </w:r>
          </w:p>
        </w:tc>
      </w:tr>
      <w:tr w:rsidR="0027675E" w14:paraId="419DD10B" w14:textId="77777777">
        <w:trPr>
          <w:trHeight w:val="280"/>
        </w:trPr>
        <w:tc>
          <w:tcPr>
            <w:tcW w:w="1104" w:type="dxa"/>
            <w:noWrap/>
            <w:vAlign w:val="center"/>
          </w:tcPr>
          <w:p w14:paraId="3D6B9722" w14:textId="77777777" w:rsidR="0027675E" w:rsidRDefault="00000000">
            <w:pPr>
              <w:rPr>
                <w:rFonts w:hint="eastAsia"/>
                <w:color w:val="000000"/>
                <w:szCs w:val="22"/>
              </w:rPr>
            </w:pPr>
            <w:r>
              <w:rPr>
                <w:rFonts w:hint="eastAsia"/>
                <w:color w:val="000000"/>
                <w:szCs w:val="22"/>
              </w:rPr>
              <w:t>meal2</w:t>
            </w:r>
          </w:p>
        </w:tc>
        <w:tc>
          <w:tcPr>
            <w:tcW w:w="1845" w:type="dxa"/>
            <w:noWrap/>
            <w:vAlign w:val="center"/>
          </w:tcPr>
          <w:p w14:paraId="6391D6DB" w14:textId="77777777" w:rsidR="0027675E" w:rsidRDefault="00000000">
            <w:pPr>
              <w:jc w:val="right"/>
              <w:rPr>
                <w:rFonts w:hint="eastAsia"/>
                <w:color w:val="000000"/>
                <w:szCs w:val="22"/>
              </w:rPr>
            </w:pPr>
            <w:r>
              <w:rPr>
                <w:rFonts w:hint="eastAsia"/>
                <w:color w:val="000000"/>
                <w:szCs w:val="22"/>
              </w:rPr>
              <w:t>3.47</w:t>
            </w:r>
          </w:p>
        </w:tc>
        <w:tc>
          <w:tcPr>
            <w:tcW w:w="2027" w:type="dxa"/>
            <w:noWrap/>
            <w:vAlign w:val="center"/>
          </w:tcPr>
          <w:p w14:paraId="6CEC71CA" w14:textId="77777777" w:rsidR="0027675E" w:rsidRDefault="00000000">
            <w:pPr>
              <w:jc w:val="right"/>
              <w:rPr>
                <w:rFonts w:hint="eastAsia"/>
                <w:color w:val="000000"/>
                <w:szCs w:val="22"/>
              </w:rPr>
            </w:pPr>
            <w:r>
              <w:rPr>
                <w:rFonts w:hint="eastAsia"/>
                <w:color w:val="000000"/>
                <w:szCs w:val="22"/>
              </w:rPr>
              <w:t>0.66</w:t>
            </w:r>
          </w:p>
        </w:tc>
        <w:tc>
          <w:tcPr>
            <w:tcW w:w="1845" w:type="dxa"/>
            <w:noWrap/>
            <w:vAlign w:val="center"/>
          </w:tcPr>
          <w:p w14:paraId="45D6313E" w14:textId="77777777" w:rsidR="0027675E" w:rsidRDefault="00000000">
            <w:pPr>
              <w:jc w:val="right"/>
              <w:rPr>
                <w:rFonts w:hint="eastAsia"/>
                <w:color w:val="000000"/>
                <w:szCs w:val="22"/>
              </w:rPr>
            </w:pPr>
            <w:r>
              <w:rPr>
                <w:rFonts w:hint="eastAsia"/>
                <w:color w:val="000000"/>
                <w:szCs w:val="22"/>
              </w:rPr>
              <w:t>3.04</w:t>
            </w:r>
          </w:p>
        </w:tc>
        <w:tc>
          <w:tcPr>
            <w:tcW w:w="2027" w:type="dxa"/>
            <w:noWrap/>
            <w:vAlign w:val="center"/>
          </w:tcPr>
          <w:p w14:paraId="452BEFDD" w14:textId="77777777" w:rsidR="0027675E" w:rsidRDefault="00000000">
            <w:pPr>
              <w:jc w:val="right"/>
              <w:rPr>
                <w:rFonts w:hint="eastAsia"/>
                <w:color w:val="000000"/>
                <w:szCs w:val="22"/>
              </w:rPr>
            </w:pPr>
            <w:r>
              <w:rPr>
                <w:rFonts w:hint="eastAsia"/>
                <w:color w:val="000000"/>
                <w:szCs w:val="22"/>
              </w:rPr>
              <w:t>0.54</w:t>
            </w:r>
          </w:p>
        </w:tc>
      </w:tr>
      <w:tr w:rsidR="0027675E" w14:paraId="4C4D2A92" w14:textId="77777777">
        <w:trPr>
          <w:trHeight w:val="280"/>
        </w:trPr>
        <w:tc>
          <w:tcPr>
            <w:tcW w:w="1104" w:type="dxa"/>
            <w:noWrap/>
            <w:vAlign w:val="center"/>
          </w:tcPr>
          <w:p w14:paraId="5E697214" w14:textId="77777777" w:rsidR="0027675E" w:rsidRDefault="00000000">
            <w:pPr>
              <w:rPr>
                <w:rFonts w:hint="eastAsia"/>
                <w:color w:val="000000"/>
                <w:szCs w:val="22"/>
              </w:rPr>
            </w:pPr>
            <w:proofErr w:type="spellStart"/>
            <w:r>
              <w:rPr>
                <w:rFonts w:hint="eastAsia"/>
                <w:color w:val="000000"/>
                <w:szCs w:val="22"/>
              </w:rPr>
              <w:t>hrsopen</w:t>
            </w:r>
            <w:proofErr w:type="spellEnd"/>
          </w:p>
        </w:tc>
        <w:tc>
          <w:tcPr>
            <w:tcW w:w="1845" w:type="dxa"/>
            <w:noWrap/>
            <w:vAlign w:val="center"/>
          </w:tcPr>
          <w:p w14:paraId="0E4A565D" w14:textId="77777777" w:rsidR="0027675E" w:rsidRDefault="00000000">
            <w:pPr>
              <w:jc w:val="right"/>
              <w:rPr>
                <w:rFonts w:hint="eastAsia"/>
                <w:color w:val="000000"/>
                <w:szCs w:val="22"/>
              </w:rPr>
            </w:pPr>
            <w:r>
              <w:rPr>
                <w:rFonts w:hint="eastAsia"/>
                <w:color w:val="000000"/>
                <w:szCs w:val="22"/>
              </w:rPr>
              <w:t>14.22</w:t>
            </w:r>
          </w:p>
        </w:tc>
        <w:tc>
          <w:tcPr>
            <w:tcW w:w="2027" w:type="dxa"/>
            <w:noWrap/>
            <w:vAlign w:val="center"/>
          </w:tcPr>
          <w:p w14:paraId="54DFF33E" w14:textId="77777777" w:rsidR="0027675E" w:rsidRDefault="00000000">
            <w:pPr>
              <w:jc w:val="right"/>
              <w:rPr>
                <w:rFonts w:hint="eastAsia"/>
                <w:color w:val="000000"/>
                <w:szCs w:val="22"/>
              </w:rPr>
            </w:pPr>
            <w:r>
              <w:rPr>
                <w:rFonts w:hint="eastAsia"/>
                <w:color w:val="000000"/>
                <w:szCs w:val="22"/>
              </w:rPr>
              <w:t>2.63</w:t>
            </w:r>
          </w:p>
        </w:tc>
        <w:tc>
          <w:tcPr>
            <w:tcW w:w="1845" w:type="dxa"/>
            <w:noWrap/>
            <w:vAlign w:val="center"/>
          </w:tcPr>
          <w:p w14:paraId="2E8379FA" w14:textId="77777777" w:rsidR="0027675E" w:rsidRDefault="00000000">
            <w:pPr>
              <w:jc w:val="right"/>
              <w:rPr>
                <w:rFonts w:hint="eastAsia"/>
                <w:color w:val="000000"/>
                <w:szCs w:val="22"/>
              </w:rPr>
            </w:pPr>
            <w:r>
              <w:rPr>
                <w:rFonts w:hint="eastAsia"/>
                <w:color w:val="000000"/>
                <w:szCs w:val="22"/>
              </w:rPr>
              <w:t>14.49</w:t>
            </w:r>
          </w:p>
        </w:tc>
        <w:tc>
          <w:tcPr>
            <w:tcW w:w="2027" w:type="dxa"/>
            <w:noWrap/>
            <w:vAlign w:val="center"/>
          </w:tcPr>
          <w:p w14:paraId="04EB273E" w14:textId="77777777" w:rsidR="0027675E" w:rsidRDefault="00000000">
            <w:pPr>
              <w:jc w:val="right"/>
              <w:rPr>
                <w:rFonts w:hint="eastAsia"/>
                <w:color w:val="000000"/>
                <w:szCs w:val="22"/>
              </w:rPr>
            </w:pPr>
            <w:r>
              <w:rPr>
                <w:rFonts w:hint="eastAsia"/>
                <w:color w:val="000000"/>
                <w:szCs w:val="22"/>
              </w:rPr>
              <w:t>3.06</w:t>
            </w:r>
          </w:p>
        </w:tc>
      </w:tr>
      <w:tr w:rsidR="0027675E" w14:paraId="365FCC7D" w14:textId="77777777">
        <w:trPr>
          <w:trHeight w:val="280"/>
        </w:trPr>
        <w:tc>
          <w:tcPr>
            <w:tcW w:w="1104" w:type="dxa"/>
            <w:noWrap/>
            <w:vAlign w:val="center"/>
          </w:tcPr>
          <w:p w14:paraId="476713F5" w14:textId="77777777" w:rsidR="0027675E" w:rsidRDefault="00000000">
            <w:pPr>
              <w:rPr>
                <w:rFonts w:hint="eastAsia"/>
                <w:color w:val="000000"/>
                <w:szCs w:val="22"/>
              </w:rPr>
            </w:pPr>
            <w:r>
              <w:rPr>
                <w:rFonts w:hint="eastAsia"/>
                <w:color w:val="000000"/>
                <w:szCs w:val="22"/>
              </w:rPr>
              <w:t>hrsopen2</w:t>
            </w:r>
          </w:p>
        </w:tc>
        <w:tc>
          <w:tcPr>
            <w:tcW w:w="1845" w:type="dxa"/>
            <w:noWrap/>
            <w:vAlign w:val="center"/>
          </w:tcPr>
          <w:p w14:paraId="58756D94" w14:textId="77777777" w:rsidR="0027675E" w:rsidRDefault="00000000">
            <w:pPr>
              <w:jc w:val="right"/>
              <w:rPr>
                <w:rFonts w:hint="eastAsia"/>
                <w:color w:val="000000"/>
                <w:szCs w:val="22"/>
              </w:rPr>
            </w:pPr>
            <w:r>
              <w:rPr>
                <w:rFonts w:hint="eastAsia"/>
                <w:color w:val="000000"/>
                <w:szCs w:val="22"/>
              </w:rPr>
              <w:t>14.24</w:t>
            </w:r>
          </w:p>
        </w:tc>
        <w:tc>
          <w:tcPr>
            <w:tcW w:w="2027" w:type="dxa"/>
            <w:noWrap/>
            <w:vAlign w:val="center"/>
          </w:tcPr>
          <w:p w14:paraId="2BF99CDC" w14:textId="77777777" w:rsidR="0027675E" w:rsidRDefault="00000000">
            <w:pPr>
              <w:jc w:val="right"/>
              <w:rPr>
                <w:rFonts w:hint="eastAsia"/>
                <w:color w:val="000000"/>
                <w:szCs w:val="22"/>
              </w:rPr>
            </w:pPr>
            <w:r>
              <w:rPr>
                <w:rFonts w:hint="eastAsia"/>
                <w:color w:val="000000"/>
                <w:szCs w:val="22"/>
              </w:rPr>
              <w:t>2.56</w:t>
            </w:r>
          </w:p>
        </w:tc>
        <w:tc>
          <w:tcPr>
            <w:tcW w:w="1845" w:type="dxa"/>
            <w:noWrap/>
            <w:vAlign w:val="center"/>
          </w:tcPr>
          <w:p w14:paraId="22037273" w14:textId="77777777" w:rsidR="0027675E" w:rsidRDefault="00000000">
            <w:pPr>
              <w:jc w:val="right"/>
              <w:rPr>
                <w:rFonts w:hint="eastAsia"/>
                <w:color w:val="000000"/>
                <w:szCs w:val="22"/>
              </w:rPr>
            </w:pPr>
            <w:r>
              <w:rPr>
                <w:rFonts w:hint="eastAsia"/>
                <w:color w:val="000000"/>
                <w:szCs w:val="22"/>
              </w:rPr>
              <w:t>14.66</w:t>
            </w:r>
          </w:p>
        </w:tc>
        <w:tc>
          <w:tcPr>
            <w:tcW w:w="2027" w:type="dxa"/>
            <w:noWrap/>
            <w:vAlign w:val="center"/>
          </w:tcPr>
          <w:p w14:paraId="794A6709" w14:textId="77777777" w:rsidR="0027675E" w:rsidRDefault="00000000">
            <w:pPr>
              <w:jc w:val="right"/>
              <w:rPr>
                <w:rFonts w:hint="eastAsia"/>
                <w:color w:val="000000"/>
                <w:szCs w:val="22"/>
              </w:rPr>
            </w:pPr>
            <w:r>
              <w:rPr>
                <w:rFonts w:hint="eastAsia"/>
                <w:color w:val="000000"/>
                <w:szCs w:val="22"/>
              </w:rPr>
              <w:t>2.98</w:t>
            </w:r>
          </w:p>
        </w:tc>
      </w:tr>
      <w:tr w:rsidR="0027675E" w14:paraId="4C255E7A" w14:textId="77777777">
        <w:trPr>
          <w:trHeight w:val="280"/>
        </w:trPr>
        <w:tc>
          <w:tcPr>
            <w:tcW w:w="1104" w:type="dxa"/>
            <w:noWrap/>
            <w:vAlign w:val="center"/>
          </w:tcPr>
          <w:p w14:paraId="1434B9F2" w14:textId="77777777" w:rsidR="0027675E" w:rsidRDefault="00000000">
            <w:pPr>
              <w:rPr>
                <w:rFonts w:hint="eastAsia"/>
                <w:color w:val="000000"/>
                <w:szCs w:val="22"/>
              </w:rPr>
            </w:pPr>
            <w:r>
              <w:rPr>
                <w:rFonts w:hint="eastAsia"/>
                <w:color w:val="000000"/>
                <w:szCs w:val="22"/>
              </w:rPr>
              <w:t>full1</w:t>
            </w:r>
          </w:p>
        </w:tc>
        <w:tc>
          <w:tcPr>
            <w:tcW w:w="1845" w:type="dxa"/>
            <w:noWrap/>
            <w:vAlign w:val="center"/>
          </w:tcPr>
          <w:p w14:paraId="45CE26EC" w14:textId="77777777" w:rsidR="0027675E" w:rsidRDefault="00000000">
            <w:pPr>
              <w:jc w:val="right"/>
              <w:rPr>
                <w:rFonts w:hint="eastAsia"/>
                <w:color w:val="000000"/>
                <w:szCs w:val="22"/>
              </w:rPr>
            </w:pPr>
            <w:r>
              <w:rPr>
                <w:rFonts w:hint="eastAsia"/>
                <w:color w:val="000000"/>
                <w:szCs w:val="22"/>
              </w:rPr>
              <w:t>0.54</w:t>
            </w:r>
          </w:p>
        </w:tc>
        <w:tc>
          <w:tcPr>
            <w:tcW w:w="2027" w:type="dxa"/>
            <w:noWrap/>
            <w:vAlign w:val="center"/>
          </w:tcPr>
          <w:p w14:paraId="10B7F372" w14:textId="77777777" w:rsidR="0027675E" w:rsidRDefault="00000000">
            <w:pPr>
              <w:jc w:val="right"/>
              <w:rPr>
                <w:rFonts w:hint="eastAsia"/>
                <w:color w:val="000000"/>
                <w:szCs w:val="22"/>
              </w:rPr>
            </w:pPr>
            <w:r>
              <w:rPr>
                <w:rFonts w:hint="eastAsia"/>
                <w:color w:val="000000"/>
                <w:szCs w:val="22"/>
              </w:rPr>
              <w:t>0.29</w:t>
            </w:r>
          </w:p>
        </w:tc>
        <w:tc>
          <w:tcPr>
            <w:tcW w:w="1845" w:type="dxa"/>
            <w:noWrap/>
            <w:vAlign w:val="center"/>
          </w:tcPr>
          <w:p w14:paraId="7C03095E" w14:textId="77777777" w:rsidR="0027675E" w:rsidRDefault="0027675E">
            <w:pPr>
              <w:jc w:val="right"/>
              <w:rPr>
                <w:rFonts w:hint="eastAsia"/>
                <w:color w:val="000000"/>
                <w:szCs w:val="22"/>
              </w:rPr>
            </w:pPr>
          </w:p>
        </w:tc>
        <w:tc>
          <w:tcPr>
            <w:tcW w:w="2027" w:type="dxa"/>
            <w:noWrap/>
            <w:vAlign w:val="center"/>
          </w:tcPr>
          <w:p w14:paraId="1B8B5AC1" w14:textId="77777777" w:rsidR="0027675E" w:rsidRDefault="0027675E">
            <w:pPr>
              <w:rPr>
                <w:rFonts w:ascii="Times New Roman" w:eastAsia="Times New Roman" w:hAnsi="Times New Roman" w:cs="Times New Roman"/>
                <w:sz w:val="20"/>
                <w:szCs w:val="20"/>
              </w:rPr>
            </w:pPr>
          </w:p>
        </w:tc>
      </w:tr>
      <w:tr w:rsidR="0027675E" w14:paraId="5726CA8F" w14:textId="77777777">
        <w:trPr>
          <w:trHeight w:val="280"/>
        </w:trPr>
        <w:tc>
          <w:tcPr>
            <w:tcW w:w="1104" w:type="dxa"/>
            <w:noWrap/>
            <w:vAlign w:val="center"/>
          </w:tcPr>
          <w:p w14:paraId="50A64948" w14:textId="77777777" w:rsidR="0027675E" w:rsidRDefault="00000000">
            <w:pPr>
              <w:rPr>
                <w:rFonts w:ascii="宋体" w:eastAsia="宋体" w:hAnsi="宋体" w:cs="宋体" w:hint="eastAsia"/>
                <w:color w:val="000000"/>
                <w:szCs w:val="22"/>
              </w:rPr>
            </w:pPr>
            <w:r>
              <w:rPr>
                <w:rFonts w:hint="eastAsia"/>
                <w:color w:val="000000"/>
                <w:szCs w:val="22"/>
              </w:rPr>
              <w:t>full2</w:t>
            </w:r>
          </w:p>
        </w:tc>
        <w:tc>
          <w:tcPr>
            <w:tcW w:w="1845" w:type="dxa"/>
            <w:noWrap/>
            <w:vAlign w:val="center"/>
          </w:tcPr>
          <w:p w14:paraId="16563CA1" w14:textId="77777777" w:rsidR="0027675E" w:rsidRDefault="0027675E">
            <w:pPr>
              <w:rPr>
                <w:rFonts w:hint="eastAsia"/>
                <w:color w:val="000000"/>
                <w:szCs w:val="22"/>
              </w:rPr>
            </w:pPr>
          </w:p>
        </w:tc>
        <w:tc>
          <w:tcPr>
            <w:tcW w:w="2027" w:type="dxa"/>
            <w:noWrap/>
            <w:vAlign w:val="center"/>
          </w:tcPr>
          <w:p w14:paraId="0560AE6E" w14:textId="77777777" w:rsidR="0027675E" w:rsidRDefault="0027675E">
            <w:pPr>
              <w:rPr>
                <w:rFonts w:ascii="Times New Roman" w:eastAsia="Times New Roman" w:hAnsi="Times New Roman" w:cs="Times New Roman"/>
                <w:sz w:val="20"/>
                <w:szCs w:val="20"/>
              </w:rPr>
            </w:pPr>
          </w:p>
        </w:tc>
        <w:tc>
          <w:tcPr>
            <w:tcW w:w="1845" w:type="dxa"/>
            <w:noWrap/>
            <w:vAlign w:val="center"/>
          </w:tcPr>
          <w:p w14:paraId="69105F71" w14:textId="77777777" w:rsidR="0027675E" w:rsidRDefault="00000000">
            <w:pPr>
              <w:jc w:val="right"/>
              <w:rPr>
                <w:rFonts w:ascii="宋体" w:eastAsia="宋体" w:hAnsi="宋体" w:cs="宋体" w:hint="eastAsia"/>
                <w:color w:val="000000"/>
                <w:szCs w:val="22"/>
              </w:rPr>
            </w:pPr>
            <w:r>
              <w:rPr>
                <w:rFonts w:hint="eastAsia"/>
                <w:color w:val="000000"/>
                <w:szCs w:val="22"/>
              </w:rPr>
              <w:t>0.54</w:t>
            </w:r>
          </w:p>
        </w:tc>
        <w:tc>
          <w:tcPr>
            <w:tcW w:w="2027" w:type="dxa"/>
            <w:noWrap/>
            <w:vAlign w:val="center"/>
          </w:tcPr>
          <w:p w14:paraId="342A55B5" w14:textId="77777777" w:rsidR="0027675E" w:rsidRDefault="00000000">
            <w:pPr>
              <w:jc w:val="right"/>
              <w:rPr>
                <w:rFonts w:hint="eastAsia"/>
                <w:color w:val="000000"/>
                <w:szCs w:val="22"/>
              </w:rPr>
            </w:pPr>
            <w:r>
              <w:rPr>
                <w:rFonts w:hint="eastAsia"/>
                <w:color w:val="000000"/>
                <w:szCs w:val="22"/>
              </w:rPr>
              <w:t>0.3</w:t>
            </w:r>
          </w:p>
        </w:tc>
      </w:tr>
      <w:tr w:rsidR="0027675E" w14:paraId="0DDC1FE9" w14:textId="77777777">
        <w:trPr>
          <w:trHeight w:val="280"/>
        </w:trPr>
        <w:tc>
          <w:tcPr>
            <w:tcW w:w="1104" w:type="dxa"/>
            <w:noWrap/>
            <w:vAlign w:val="center"/>
          </w:tcPr>
          <w:p w14:paraId="0635A692" w14:textId="77777777" w:rsidR="0027675E" w:rsidRDefault="00000000">
            <w:pPr>
              <w:rPr>
                <w:rFonts w:hint="eastAsia"/>
                <w:color w:val="000000"/>
                <w:szCs w:val="22"/>
              </w:rPr>
            </w:pPr>
            <w:r>
              <w:rPr>
                <w:rFonts w:hint="eastAsia"/>
                <w:color w:val="000000"/>
                <w:szCs w:val="22"/>
              </w:rPr>
              <w:t>N</w:t>
            </w:r>
          </w:p>
        </w:tc>
        <w:tc>
          <w:tcPr>
            <w:tcW w:w="1845" w:type="dxa"/>
            <w:noWrap/>
            <w:vAlign w:val="center"/>
          </w:tcPr>
          <w:p w14:paraId="5343E19D" w14:textId="77777777" w:rsidR="0027675E" w:rsidRDefault="00000000">
            <w:pPr>
              <w:jc w:val="right"/>
              <w:rPr>
                <w:rFonts w:hint="eastAsia"/>
                <w:color w:val="000000"/>
                <w:szCs w:val="22"/>
              </w:rPr>
            </w:pPr>
            <w:r>
              <w:rPr>
                <w:rFonts w:hint="eastAsia"/>
                <w:color w:val="000000"/>
                <w:szCs w:val="22"/>
              </w:rPr>
              <w:t>255</w:t>
            </w:r>
          </w:p>
        </w:tc>
        <w:tc>
          <w:tcPr>
            <w:tcW w:w="2027" w:type="dxa"/>
            <w:noWrap/>
            <w:vAlign w:val="center"/>
          </w:tcPr>
          <w:p w14:paraId="6E33352D" w14:textId="77777777" w:rsidR="0027675E" w:rsidRDefault="0027675E">
            <w:pPr>
              <w:jc w:val="right"/>
              <w:rPr>
                <w:rFonts w:hint="eastAsia"/>
                <w:color w:val="000000"/>
                <w:szCs w:val="22"/>
              </w:rPr>
            </w:pPr>
          </w:p>
        </w:tc>
        <w:tc>
          <w:tcPr>
            <w:tcW w:w="1845" w:type="dxa"/>
            <w:noWrap/>
            <w:vAlign w:val="center"/>
          </w:tcPr>
          <w:p w14:paraId="3D8BE3D4" w14:textId="77777777" w:rsidR="0027675E" w:rsidRDefault="00000000">
            <w:pPr>
              <w:jc w:val="right"/>
              <w:rPr>
                <w:rFonts w:ascii="宋体" w:eastAsia="宋体" w:hAnsi="宋体" w:cs="宋体" w:hint="eastAsia"/>
                <w:color w:val="000000"/>
                <w:szCs w:val="22"/>
              </w:rPr>
            </w:pPr>
            <w:r>
              <w:rPr>
                <w:rFonts w:hint="eastAsia"/>
                <w:color w:val="000000"/>
                <w:szCs w:val="22"/>
              </w:rPr>
              <w:t>61</w:t>
            </w:r>
          </w:p>
        </w:tc>
        <w:tc>
          <w:tcPr>
            <w:tcW w:w="2027" w:type="dxa"/>
            <w:noWrap/>
            <w:vAlign w:val="center"/>
          </w:tcPr>
          <w:p w14:paraId="3AB005D2" w14:textId="77777777" w:rsidR="0027675E" w:rsidRDefault="0027675E">
            <w:pPr>
              <w:jc w:val="right"/>
              <w:rPr>
                <w:rFonts w:hint="eastAsia"/>
                <w:color w:val="000000"/>
                <w:szCs w:val="22"/>
              </w:rPr>
            </w:pPr>
          </w:p>
        </w:tc>
      </w:tr>
    </w:tbl>
    <w:p w14:paraId="50C0E038"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1266B57D"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094D3A88" w14:textId="77777777" w:rsidR="0027675E" w:rsidRDefault="00000000">
      <w:pPr>
        <w:pStyle w:val="ab"/>
        <w:kinsoku w:val="0"/>
        <w:adjustRightInd w:val="0"/>
        <w:snapToGrid w:val="0"/>
        <w:spacing w:after="0" w:line="240" w:lineRule="auto"/>
        <w:ind w:left="0"/>
        <w:contextualSpacing w:val="0"/>
        <w:jc w:val="center"/>
        <w:rPr>
          <w:rFonts w:ascii="Times New Roman" w:hAnsi="Times New Roman" w:cs="Times New Roman"/>
          <w:iCs/>
          <w:sz w:val="32"/>
          <w:szCs w:val="32"/>
        </w:rPr>
      </w:pPr>
      <w:r>
        <w:rPr>
          <w:rFonts w:ascii="Times New Roman" w:hAnsi="Times New Roman" w:cs="Times New Roman" w:hint="eastAsia"/>
          <w:iCs/>
          <w:sz w:val="32"/>
          <w:szCs w:val="32"/>
        </w:rPr>
        <w:t>R</w:t>
      </w:r>
      <w:r>
        <w:rPr>
          <w:rFonts w:ascii="Times New Roman" w:hAnsi="Times New Roman" w:cs="Times New Roman"/>
          <w:iCs/>
          <w:sz w:val="32"/>
          <w:szCs w:val="32"/>
        </w:rPr>
        <w:t>eplication Analysis and Comparison Report: Table 3</w:t>
      </w:r>
    </w:p>
    <w:p w14:paraId="72CB16C5"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 xml:space="preserve">This report evaluates our replicated Stata output (based on the project dataset) against the published Table 3 in David Card and Alan B. Krueger’s seminal 1994 </w:t>
      </w:r>
      <w:r>
        <w:rPr>
          <w:rFonts w:ascii="Times New Roman" w:hAnsi="Times New Roman" w:cs="Times New Roman"/>
          <w:i/>
          <w:iCs/>
          <w:sz w:val="24"/>
        </w:rPr>
        <w:t>American Economic Review</w:t>
      </w:r>
      <w:r>
        <w:rPr>
          <w:rFonts w:ascii="Times New Roman" w:hAnsi="Times New Roman" w:cs="Times New Roman"/>
          <w:iCs/>
          <w:sz w:val="24"/>
        </w:rPr>
        <w:t xml:space="preserve"> paper, </w:t>
      </w:r>
      <w:r>
        <w:rPr>
          <w:rFonts w:ascii="Times New Roman" w:hAnsi="Times New Roman" w:cs="Times New Roman"/>
          <w:i/>
          <w:iCs/>
          <w:sz w:val="24"/>
        </w:rPr>
        <w:t>"Minimum Wages and Employment: A Case Study of the Fast-Food Industry in New Jersey and Pennsylvania"</w:t>
      </w:r>
      <w:r>
        <w:rPr>
          <w:rFonts w:ascii="Times New Roman" w:hAnsi="Times New Roman" w:cs="Times New Roman"/>
          <w:iCs/>
          <w:sz w:val="24"/>
        </w:rPr>
        <w:t>.</w:t>
      </w:r>
    </w:p>
    <w:p w14:paraId="74357993"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 xml:space="preserve">While the qualitative findings—specifically that the minimum wage increase in New Jersey did not lead to a reduction in fast-food employment—are robustly validated, a careful examination reveals notable numerical and structural divergences between our </w:t>
      </w:r>
      <w:r>
        <w:rPr>
          <w:rFonts w:ascii="Times New Roman" w:hAnsi="Times New Roman" w:cs="Times New Roman"/>
          <w:iCs/>
          <w:sz w:val="24"/>
        </w:rPr>
        <w:lastRenderedPageBreak/>
        <w:t>replicated CSV output and the original published table.</w:t>
      </w:r>
    </w:p>
    <w:tbl>
      <w:tblPr>
        <w:tblW w:w="8725" w:type="dxa"/>
        <w:tblBorders>
          <w:top w:val="single" w:sz="4" w:space="0" w:color="auto"/>
          <w:bottom w:val="single" w:sz="4" w:space="0" w:color="auto"/>
          <w:insideH w:val="single" w:sz="4" w:space="0" w:color="auto"/>
        </w:tblBorders>
        <w:tblLook w:val="04A0" w:firstRow="1" w:lastRow="0" w:firstColumn="1" w:lastColumn="0" w:noHBand="0" w:noVBand="1"/>
      </w:tblPr>
      <w:tblGrid>
        <w:gridCol w:w="1393"/>
        <w:gridCol w:w="1218"/>
        <w:gridCol w:w="1043"/>
        <w:gridCol w:w="183"/>
        <w:gridCol w:w="685"/>
        <w:gridCol w:w="1219"/>
        <w:gridCol w:w="540"/>
        <w:gridCol w:w="679"/>
        <w:gridCol w:w="869"/>
        <w:gridCol w:w="896"/>
      </w:tblGrid>
      <w:tr w:rsidR="0051468A" w:rsidRPr="0051468A" w14:paraId="4C711DAE" w14:textId="77777777" w:rsidTr="0051468A">
        <w:trPr>
          <w:gridAfter w:val="1"/>
          <w:wAfter w:w="896" w:type="dxa"/>
          <w:trHeight w:val="280"/>
        </w:trPr>
        <w:tc>
          <w:tcPr>
            <w:tcW w:w="1393" w:type="dxa"/>
            <w:noWrap/>
            <w:vAlign w:val="center"/>
            <w:hideMark/>
          </w:tcPr>
          <w:p w14:paraId="38D85EE2" w14:textId="565248A0"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r w:rsidRPr="0051468A">
              <w:rPr>
                <w:rFonts w:ascii="宋体" w:eastAsia="宋体" w:hAnsi="宋体" w:cs="宋体"/>
                <w:color w:val="000000"/>
                <w:kern w:val="0"/>
                <w:szCs w:val="22"/>
                <w14:ligatures w14:val="none"/>
              </w:rPr>
              <w:t>Table</w:t>
            </w:r>
            <w:r>
              <w:rPr>
                <w:rFonts w:ascii="宋体" w:eastAsia="宋体" w:hAnsi="宋体" w:cs="宋体" w:hint="eastAsia"/>
                <w:color w:val="000000"/>
                <w:kern w:val="0"/>
                <w:szCs w:val="22"/>
                <w14:ligatures w14:val="none"/>
              </w:rPr>
              <w:t>3</w:t>
            </w:r>
          </w:p>
        </w:tc>
        <w:tc>
          <w:tcPr>
            <w:tcW w:w="1218" w:type="dxa"/>
            <w:noWrap/>
            <w:vAlign w:val="center"/>
            <w:hideMark/>
          </w:tcPr>
          <w:p w14:paraId="5FBCE355"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1043" w:type="dxa"/>
            <w:noWrap/>
            <w:vAlign w:val="center"/>
            <w:hideMark/>
          </w:tcPr>
          <w:p w14:paraId="6C6A2EE9"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868" w:type="dxa"/>
            <w:gridSpan w:val="2"/>
            <w:noWrap/>
            <w:vAlign w:val="center"/>
            <w:hideMark/>
          </w:tcPr>
          <w:p w14:paraId="40968439"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noWrap/>
            <w:vAlign w:val="center"/>
            <w:hideMark/>
          </w:tcPr>
          <w:p w14:paraId="695B67FB"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gridSpan w:val="2"/>
            <w:noWrap/>
            <w:vAlign w:val="center"/>
            <w:hideMark/>
          </w:tcPr>
          <w:p w14:paraId="72B0E9E3"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869" w:type="dxa"/>
            <w:noWrap/>
            <w:vAlign w:val="center"/>
            <w:hideMark/>
          </w:tcPr>
          <w:p w14:paraId="0809A447"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r>
      <w:tr w:rsidR="0051468A" w:rsidRPr="0051468A" w14:paraId="13DDBB9F" w14:textId="77777777" w:rsidTr="0051468A">
        <w:trPr>
          <w:gridAfter w:val="1"/>
          <w:wAfter w:w="896" w:type="dxa"/>
          <w:trHeight w:val="280"/>
        </w:trPr>
        <w:tc>
          <w:tcPr>
            <w:tcW w:w="1393" w:type="dxa"/>
            <w:noWrap/>
            <w:vAlign w:val="center"/>
            <w:hideMark/>
          </w:tcPr>
          <w:p w14:paraId="2A8C7634"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8" w:type="dxa"/>
            <w:noWrap/>
            <w:vAlign w:val="center"/>
            <w:hideMark/>
          </w:tcPr>
          <w:p w14:paraId="699F6222"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NJ</w:t>
            </w:r>
          </w:p>
        </w:tc>
        <w:tc>
          <w:tcPr>
            <w:tcW w:w="1043" w:type="dxa"/>
            <w:noWrap/>
            <w:vAlign w:val="center"/>
            <w:hideMark/>
          </w:tcPr>
          <w:p w14:paraId="2284A9DD"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868" w:type="dxa"/>
            <w:gridSpan w:val="2"/>
            <w:noWrap/>
            <w:vAlign w:val="center"/>
            <w:hideMark/>
          </w:tcPr>
          <w:p w14:paraId="56755242"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noWrap/>
            <w:vAlign w:val="center"/>
            <w:hideMark/>
          </w:tcPr>
          <w:p w14:paraId="6DE1990C"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PA</w:t>
            </w:r>
          </w:p>
        </w:tc>
        <w:tc>
          <w:tcPr>
            <w:tcW w:w="1219" w:type="dxa"/>
            <w:gridSpan w:val="2"/>
            <w:noWrap/>
            <w:vAlign w:val="center"/>
            <w:hideMark/>
          </w:tcPr>
          <w:p w14:paraId="02B950DB"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869" w:type="dxa"/>
            <w:noWrap/>
            <w:vAlign w:val="center"/>
            <w:hideMark/>
          </w:tcPr>
          <w:p w14:paraId="1A5F9FD4"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r>
      <w:tr w:rsidR="0051468A" w:rsidRPr="0051468A" w14:paraId="19499BD1" w14:textId="77777777" w:rsidTr="0051468A">
        <w:trPr>
          <w:gridAfter w:val="1"/>
          <w:wAfter w:w="896" w:type="dxa"/>
          <w:trHeight w:val="280"/>
        </w:trPr>
        <w:tc>
          <w:tcPr>
            <w:tcW w:w="1393" w:type="dxa"/>
            <w:noWrap/>
            <w:vAlign w:val="center"/>
            <w:hideMark/>
          </w:tcPr>
          <w:p w14:paraId="3C73721E"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8" w:type="dxa"/>
            <w:noWrap/>
            <w:vAlign w:val="center"/>
            <w:hideMark/>
          </w:tcPr>
          <w:p w14:paraId="33EDBAF2" w14:textId="3B98E12A" w:rsidR="0051468A" w:rsidRPr="0051468A" w:rsidRDefault="0051468A" w:rsidP="0051468A">
            <w:pPr>
              <w:widowControl/>
              <w:spacing w:after="0" w:line="240" w:lineRule="auto"/>
              <w:rPr>
                <w:rFonts w:ascii="宋体" w:eastAsia="宋体" w:hAnsi="宋体" w:cs="宋体"/>
                <w:color w:val="000000"/>
                <w:kern w:val="0"/>
                <w:szCs w:val="22"/>
                <w14:ligatures w14:val="none"/>
              </w:rPr>
            </w:pPr>
            <w:proofErr w:type="spellStart"/>
            <w:r>
              <w:rPr>
                <w:rFonts w:ascii="宋体" w:eastAsia="宋体" w:hAnsi="宋体" w:cs="宋体" w:hint="eastAsia"/>
                <w:color w:val="000000"/>
                <w:kern w:val="0"/>
                <w:szCs w:val="22"/>
                <w14:ligatures w14:val="none"/>
              </w:rPr>
              <w:t>Meam</w:t>
            </w:r>
            <w:proofErr w:type="spellEnd"/>
          </w:p>
        </w:tc>
        <w:tc>
          <w:tcPr>
            <w:tcW w:w="1043" w:type="dxa"/>
            <w:noWrap/>
            <w:vAlign w:val="center"/>
            <w:hideMark/>
          </w:tcPr>
          <w:p w14:paraId="4229ABC8" w14:textId="5FC01BF0" w:rsidR="0051468A" w:rsidRPr="0051468A" w:rsidRDefault="0051468A" w:rsidP="0051468A">
            <w:pPr>
              <w:widowControl/>
              <w:spacing w:after="0" w:line="240" w:lineRule="auto"/>
              <w:rPr>
                <w:rFonts w:ascii="宋体" w:eastAsia="宋体" w:hAnsi="宋体" w:cs="宋体"/>
                <w:color w:val="000000"/>
                <w:kern w:val="0"/>
                <w:szCs w:val="22"/>
                <w14:ligatures w14:val="none"/>
              </w:rPr>
            </w:pPr>
            <w:r>
              <w:rPr>
                <w:rFonts w:ascii="宋体" w:eastAsia="宋体" w:hAnsi="宋体" w:cs="宋体" w:hint="eastAsia"/>
                <w:color w:val="000000"/>
                <w:kern w:val="0"/>
                <w:szCs w:val="22"/>
                <w14:ligatures w14:val="none"/>
              </w:rPr>
              <w:t>SD</w:t>
            </w:r>
          </w:p>
        </w:tc>
        <w:tc>
          <w:tcPr>
            <w:tcW w:w="868" w:type="dxa"/>
            <w:gridSpan w:val="2"/>
            <w:noWrap/>
            <w:vAlign w:val="center"/>
            <w:hideMark/>
          </w:tcPr>
          <w:p w14:paraId="53AFF7A3" w14:textId="69920436"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1219" w:type="dxa"/>
            <w:noWrap/>
            <w:vAlign w:val="center"/>
            <w:hideMark/>
          </w:tcPr>
          <w:p w14:paraId="20BC1C35" w14:textId="55A120C5" w:rsidR="0051468A" w:rsidRPr="0051468A" w:rsidRDefault="0051468A" w:rsidP="0051468A">
            <w:pPr>
              <w:widowControl/>
              <w:spacing w:after="0" w:line="240" w:lineRule="auto"/>
              <w:rPr>
                <w:rFonts w:ascii="宋体" w:eastAsia="宋体" w:hAnsi="宋体" w:cs="宋体"/>
                <w:color w:val="000000"/>
                <w:kern w:val="0"/>
                <w:szCs w:val="22"/>
                <w14:ligatures w14:val="none"/>
              </w:rPr>
            </w:pPr>
            <w:r>
              <w:rPr>
                <w:rFonts w:ascii="宋体" w:eastAsia="宋体" w:hAnsi="宋体" w:cs="宋体" w:hint="eastAsia"/>
                <w:color w:val="000000"/>
                <w:kern w:val="0"/>
                <w:szCs w:val="22"/>
                <w14:ligatures w14:val="none"/>
              </w:rPr>
              <w:t>Mean</w:t>
            </w:r>
          </w:p>
        </w:tc>
        <w:tc>
          <w:tcPr>
            <w:tcW w:w="1219" w:type="dxa"/>
            <w:gridSpan w:val="2"/>
            <w:noWrap/>
            <w:vAlign w:val="center"/>
            <w:hideMark/>
          </w:tcPr>
          <w:p w14:paraId="6B92D79F" w14:textId="048D476D" w:rsidR="0051468A" w:rsidRPr="0051468A" w:rsidRDefault="0051468A" w:rsidP="0051468A">
            <w:pPr>
              <w:widowControl/>
              <w:spacing w:after="0" w:line="240" w:lineRule="auto"/>
              <w:rPr>
                <w:rFonts w:ascii="宋体" w:eastAsia="宋体" w:hAnsi="宋体" w:cs="宋体"/>
                <w:color w:val="000000"/>
                <w:kern w:val="0"/>
                <w:szCs w:val="22"/>
                <w14:ligatures w14:val="none"/>
              </w:rPr>
            </w:pPr>
            <w:r>
              <w:rPr>
                <w:rFonts w:ascii="宋体" w:eastAsia="宋体" w:hAnsi="宋体" w:cs="宋体" w:hint="eastAsia"/>
                <w:color w:val="000000"/>
                <w:kern w:val="0"/>
                <w:szCs w:val="22"/>
                <w14:ligatures w14:val="none"/>
              </w:rPr>
              <w:t>SD</w:t>
            </w:r>
          </w:p>
        </w:tc>
        <w:tc>
          <w:tcPr>
            <w:tcW w:w="869" w:type="dxa"/>
            <w:noWrap/>
            <w:vAlign w:val="center"/>
            <w:hideMark/>
          </w:tcPr>
          <w:p w14:paraId="7B66DBB4" w14:textId="3ECA951E"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r>
      <w:tr w:rsidR="0051468A" w:rsidRPr="0051468A" w14:paraId="45FB08BC" w14:textId="77777777" w:rsidTr="0051468A">
        <w:trPr>
          <w:gridAfter w:val="1"/>
          <w:wAfter w:w="896" w:type="dxa"/>
          <w:trHeight w:val="280"/>
        </w:trPr>
        <w:tc>
          <w:tcPr>
            <w:tcW w:w="1393" w:type="dxa"/>
            <w:noWrap/>
            <w:vAlign w:val="center"/>
            <w:hideMark/>
          </w:tcPr>
          <w:p w14:paraId="37EB67A9"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fte1</w:t>
            </w:r>
          </w:p>
        </w:tc>
        <w:tc>
          <w:tcPr>
            <w:tcW w:w="1218" w:type="dxa"/>
            <w:noWrap/>
            <w:vAlign w:val="center"/>
            <w:hideMark/>
          </w:tcPr>
          <w:p w14:paraId="5CF483DA"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20.43</w:t>
            </w:r>
          </w:p>
        </w:tc>
        <w:tc>
          <w:tcPr>
            <w:tcW w:w="1043" w:type="dxa"/>
            <w:noWrap/>
            <w:vAlign w:val="center"/>
            <w:hideMark/>
          </w:tcPr>
          <w:p w14:paraId="2B732AA6"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9.21</w:t>
            </w:r>
          </w:p>
        </w:tc>
        <w:tc>
          <w:tcPr>
            <w:tcW w:w="868" w:type="dxa"/>
            <w:gridSpan w:val="2"/>
            <w:noWrap/>
            <w:vAlign w:val="center"/>
            <w:hideMark/>
          </w:tcPr>
          <w:p w14:paraId="7C37DDB8"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309</w:t>
            </w:r>
          </w:p>
        </w:tc>
        <w:tc>
          <w:tcPr>
            <w:tcW w:w="1219" w:type="dxa"/>
            <w:noWrap/>
            <w:vAlign w:val="center"/>
            <w:hideMark/>
          </w:tcPr>
          <w:p w14:paraId="0641DDA0"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23.38</w:t>
            </w:r>
          </w:p>
        </w:tc>
        <w:tc>
          <w:tcPr>
            <w:tcW w:w="1219" w:type="dxa"/>
            <w:gridSpan w:val="2"/>
            <w:noWrap/>
            <w:vAlign w:val="center"/>
            <w:hideMark/>
          </w:tcPr>
          <w:p w14:paraId="27DFE751"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12.01</w:t>
            </w:r>
          </w:p>
        </w:tc>
        <w:tc>
          <w:tcPr>
            <w:tcW w:w="869" w:type="dxa"/>
            <w:noWrap/>
            <w:vAlign w:val="center"/>
            <w:hideMark/>
          </w:tcPr>
          <w:p w14:paraId="53B9DE00"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75</w:t>
            </w:r>
          </w:p>
        </w:tc>
      </w:tr>
      <w:tr w:rsidR="0051468A" w:rsidRPr="0051468A" w14:paraId="670BE89E" w14:textId="77777777" w:rsidTr="0051468A">
        <w:trPr>
          <w:gridAfter w:val="1"/>
          <w:wAfter w:w="896" w:type="dxa"/>
          <w:trHeight w:val="280"/>
        </w:trPr>
        <w:tc>
          <w:tcPr>
            <w:tcW w:w="1393" w:type="dxa"/>
            <w:noWrap/>
            <w:vAlign w:val="center"/>
            <w:hideMark/>
          </w:tcPr>
          <w:p w14:paraId="4A8AFDA5"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fte2</w:t>
            </w:r>
          </w:p>
        </w:tc>
        <w:tc>
          <w:tcPr>
            <w:tcW w:w="1218" w:type="dxa"/>
            <w:noWrap/>
            <w:vAlign w:val="center"/>
            <w:hideMark/>
          </w:tcPr>
          <w:p w14:paraId="51318B9E"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20.9</w:t>
            </w:r>
          </w:p>
        </w:tc>
        <w:tc>
          <w:tcPr>
            <w:tcW w:w="1043" w:type="dxa"/>
            <w:noWrap/>
            <w:vAlign w:val="center"/>
            <w:hideMark/>
          </w:tcPr>
          <w:p w14:paraId="74C5FCB8"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9.38</w:t>
            </w:r>
          </w:p>
        </w:tc>
        <w:tc>
          <w:tcPr>
            <w:tcW w:w="868" w:type="dxa"/>
            <w:gridSpan w:val="2"/>
            <w:noWrap/>
            <w:vAlign w:val="center"/>
            <w:hideMark/>
          </w:tcPr>
          <w:p w14:paraId="6A7D1441"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309</w:t>
            </w:r>
          </w:p>
        </w:tc>
        <w:tc>
          <w:tcPr>
            <w:tcW w:w="1219" w:type="dxa"/>
            <w:noWrap/>
            <w:vAlign w:val="center"/>
            <w:hideMark/>
          </w:tcPr>
          <w:p w14:paraId="5B7EF3BA"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21.1</w:t>
            </w:r>
          </w:p>
        </w:tc>
        <w:tc>
          <w:tcPr>
            <w:tcW w:w="1219" w:type="dxa"/>
            <w:gridSpan w:val="2"/>
            <w:noWrap/>
            <w:vAlign w:val="center"/>
            <w:hideMark/>
          </w:tcPr>
          <w:p w14:paraId="305918EA"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8.38</w:t>
            </w:r>
          </w:p>
        </w:tc>
        <w:tc>
          <w:tcPr>
            <w:tcW w:w="869" w:type="dxa"/>
            <w:noWrap/>
            <w:vAlign w:val="center"/>
            <w:hideMark/>
          </w:tcPr>
          <w:p w14:paraId="651D8386"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75</w:t>
            </w:r>
          </w:p>
        </w:tc>
      </w:tr>
      <w:tr w:rsidR="0051468A" w:rsidRPr="0051468A" w14:paraId="38D8241E" w14:textId="77777777" w:rsidTr="0051468A">
        <w:trPr>
          <w:gridAfter w:val="1"/>
          <w:wAfter w:w="896" w:type="dxa"/>
          <w:trHeight w:val="280"/>
        </w:trPr>
        <w:tc>
          <w:tcPr>
            <w:tcW w:w="1393" w:type="dxa"/>
            <w:noWrap/>
            <w:vAlign w:val="center"/>
            <w:hideMark/>
          </w:tcPr>
          <w:p w14:paraId="4EE7D515"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roofErr w:type="spellStart"/>
            <w:r w:rsidRPr="0051468A">
              <w:rPr>
                <w:rFonts w:ascii="宋体" w:eastAsia="宋体" w:hAnsi="宋体" w:cs="宋体"/>
                <w:color w:val="000000"/>
                <w:kern w:val="0"/>
                <w:szCs w:val="22"/>
                <w14:ligatures w14:val="none"/>
              </w:rPr>
              <w:t>dfte</w:t>
            </w:r>
            <w:proofErr w:type="spellEnd"/>
          </w:p>
        </w:tc>
        <w:tc>
          <w:tcPr>
            <w:tcW w:w="1218" w:type="dxa"/>
            <w:noWrap/>
            <w:vAlign w:val="center"/>
            <w:hideMark/>
          </w:tcPr>
          <w:p w14:paraId="2EE65EBF"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0.47</w:t>
            </w:r>
          </w:p>
        </w:tc>
        <w:tc>
          <w:tcPr>
            <w:tcW w:w="1043" w:type="dxa"/>
            <w:noWrap/>
            <w:vAlign w:val="center"/>
            <w:hideMark/>
          </w:tcPr>
          <w:p w14:paraId="56CD903D"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8.45</w:t>
            </w:r>
          </w:p>
        </w:tc>
        <w:tc>
          <w:tcPr>
            <w:tcW w:w="868" w:type="dxa"/>
            <w:gridSpan w:val="2"/>
            <w:noWrap/>
            <w:vAlign w:val="center"/>
            <w:hideMark/>
          </w:tcPr>
          <w:p w14:paraId="27235F9C"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309</w:t>
            </w:r>
          </w:p>
        </w:tc>
        <w:tc>
          <w:tcPr>
            <w:tcW w:w="1219" w:type="dxa"/>
            <w:noWrap/>
            <w:vAlign w:val="center"/>
            <w:hideMark/>
          </w:tcPr>
          <w:p w14:paraId="1317A949"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-2.28</w:t>
            </w:r>
          </w:p>
        </w:tc>
        <w:tc>
          <w:tcPr>
            <w:tcW w:w="1219" w:type="dxa"/>
            <w:gridSpan w:val="2"/>
            <w:noWrap/>
            <w:vAlign w:val="center"/>
            <w:hideMark/>
          </w:tcPr>
          <w:p w14:paraId="0DC5FF2F"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10.85</w:t>
            </w:r>
          </w:p>
        </w:tc>
        <w:tc>
          <w:tcPr>
            <w:tcW w:w="869" w:type="dxa"/>
            <w:noWrap/>
            <w:vAlign w:val="center"/>
            <w:hideMark/>
          </w:tcPr>
          <w:p w14:paraId="7FDB613F"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75</w:t>
            </w:r>
          </w:p>
        </w:tc>
      </w:tr>
      <w:tr w:rsidR="0051468A" w:rsidRPr="0051468A" w14:paraId="01FFA3FE" w14:textId="77777777" w:rsidTr="0051468A">
        <w:trPr>
          <w:gridAfter w:val="1"/>
          <w:wAfter w:w="896" w:type="dxa"/>
          <w:trHeight w:val="280"/>
        </w:trPr>
        <w:tc>
          <w:tcPr>
            <w:tcW w:w="1393" w:type="dxa"/>
            <w:noWrap/>
            <w:vAlign w:val="center"/>
            <w:hideMark/>
          </w:tcPr>
          <w:p w14:paraId="56EE73B4"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N</w:t>
            </w:r>
          </w:p>
        </w:tc>
        <w:tc>
          <w:tcPr>
            <w:tcW w:w="1218" w:type="dxa"/>
            <w:noWrap/>
            <w:vAlign w:val="center"/>
            <w:hideMark/>
          </w:tcPr>
          <w:p w14:paraId="14D9B44F"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309</w:t>
            </w:r>
          </w:p>
        </w:tc>
        <w:tc>
          <w:tcPr>
            <w:tcW w:w="1043" w:type="dxa"/>
            <w:noWrap/>
            <w:vAlign w:val="center"/>
            <w:hideMark/>
          </w:tcPr>
          <w:p w14:paraId="7EE6EE19"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868" w:type="dxa"/>
            <w:gridSpan w:val="2"/>
            <w:noWrap/>
            <w:vAlign w:val="center"/>
            <w:hideMark/>
          </w:tcPr>
          <w:p w14:paraId="7C492625"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noWrap/>
            <w:vAlign w:val="center"/>
            <w:hideMark/>
          </w:tcPr>
          <w:p w14:paraId="1D495D64"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75</w:t>
            </w:r>
          </w:p>
        </w:tc>
        <w:tc>
          <w:tcPr>
            <w:tcW w:w="1219" w:type="dxa"/>
            <w:gridSpan w:val="2"/>
            <w:noWrap/>
            <w:vAlign w:val="center"/>
            <w:hideMark/>
          </w:tcPr>
          <w:p w14:paraId="22909A39"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869" w:type="dxa"/>
            <w:noWrap/>
            <w:vAlign w:val="center"/>
            <w:hideMark/>
          </w:tcPr>
          <w:p w14:paraId="20794ED5"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r>
      <w:tr w:rsidR="0051468A" w:rsidRPr="0051468A" w14:paraId="573714E3" w14:textId="77777777" w:rsidTr="0051468A">
        <w:trPr>
          <w:gridAfter w:val="1"/>
          <w:wAfter w:w="896" w:type="dxa"/>
          <w:trHeight w:val="280"/>
        </w:trPr>
        <w:tc>
          <w:tcPr>
            <w:tcW w:w="1393" w:type="dxa"/>
            <w:noWrap/>
            <w:vAlign w:val="center"/>
            <w:hideMark/>
          </w:tcPr>
          <w:p w14:paraId="4742F940"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8" w:type="dxa"/>
            <w:noWrap/>
            <w:vAlign w:val="center"/>
            <w:hideMark/>
          </w:tcPr>
          <w:p w14:paraId="6F60EC02" w14:textId="2BD264FA"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Low</w:t>
            </w:r>
            <w:r>
              <w:rPr>
                <w:rFonts w:ascii="宋体" w:eastAsia="宋体" w:hAnsi="宋体" w:cs="宋体" w:hint="eastAsia"/>
                <w:color w:val="000000"/>
                <w:kern w:val="0"/>
                <w:szCs w:val="22"/>
                <w14:ligatures w14:val="none"/>
              </w:rPr>
              <w:t xml:space="preserve"> </w:t>
            </w:r>
            <w:r w:rsidRPr="0051468A">
              <w:rPr>
                <w:rFonts w:ascii="宋体" w:eastAsia="宋体" w:hAnsi="宋体" w:cs="宋体"/>
                <w:color w:val="000000"/>
                <w:kern w:val="0"/>
                <w:szCs w:val="22"/>
                <w14:ligatures w14:val="none"/>
              </w:rPr>
              <w:t>Wage</w:t>
            </w:r>
          </w:p>
        </w:tc>
        <w:tc>
          <w:tcPr>
            <w:tcW w:w="1043" w:type="dxa"/>
            <w:noWrap/>
            <w:vAlign w:val="center"/>
            <w:hideMark/>
          </w:tcPr>
          <w:p w14:paraId="744AFED0"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868" w:type="dxa"/>
            <w:gridSpan w:val="2"/>
            <w:noWrap/>
            <w:vAlign w:val="center"/>
            <w:hideMark/>
          </w:tcPr>
          <w:p w14:paraId="7C1E5597"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noWrap/>
            <w:vAlign w:val="center"/>
            <w:hideMark/>
          </w:tcPr>
          <w:p w14:paraId="32C66E94" w14:textId="4A99ECDA"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Mid</w:t>
            </w:r>
            <w:r>
              <w:rPr>
                <w:rFonts w:ascii="宋体" w:eastAsia="宋体" w:hAnsi="宋体" w:cs="宋体" w:hint="eastAsia"/>
                <w:color w:val="000000"/>
                <w:kern w:val="0"/>
                <w:szCs w:val="22"/>
                <w14:ligatures w14:val="none"/>
              </w:rPr>
              <w:t xml:space="preserve"> </w:t>
            </w:r>
            <w:r w:rsidRPr="0051468A">
              <w:rPr>
                <w:rFonts w:ascii="宋体" w:eastAsia="宋体" w:hAnsi="宋体" w:cs="宋体"/>
                <w:color w:val="000000"/>
                <w:kern w:val="0"/>
                <w:szCs w:val="22"/>
                <w14:ligatures w14:val="none"/>
              </w:rPr>
              <w:t>Wage</w:t>
            </w:r>
          </w:p>
        </w:tc>
        <w:tc>
          <w:tcPr>
            <w:tcW w:w="1219" w:type="dxa"/>
            <w:gridSpan w:val="2"/>
            <w:noWrap/>
            <w:vAlign w:val="center"/>
            <w:hideMark/>
          </w:tcPr>
          <w:p w14:paraId="018CECD3"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869" w:type="dxa"/>
            <w:noWrap/>
            <w:vAlign w:val="center"/>
            <w:hideMark/>
          </w:tcPr>
          <w:p w14:paraId="166611F4"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r>
      <w:tr w:rsidR="0051468A" w:rsidRPr="0051468A" w14:paraId="76FFD872" w14:textId="77777777" w:rsidTr="0051468A">
        <w:trPr>
          <w:gridAfter w:val="1"/>
          <w:wAfter w:w="896" w:type="dxa"/>
          <w:trHeight w:val="280"/>
        </w:trPr>
        <w:tc>
          <w:tcPr>
            <w:tcW w:w="1393" w:type="dxa"/>
            <w:noWrap/>
            <w:vAlign w:val="center"/>
            <w:hideMark/>
          </w:tcPr>
          <w:p w14:paraId="77293BB4"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8" w:type="dxa"/>
            <w:noWrap/>
            <w:vAlign w:val="center"/>
            <w:hideMark/>
          </w:tcPr>
          <w:p w14:paraId="03E4502C" w14:textId="19B33C92" w:rsidR="0051468A" w:rsidRPr="0051468A" w:rsidRDefault="0051468A" w:rsidP="0051468A">
            <w:pPr>
              <w:widowControl/>
              <w:spacing w:after="0" w:line="240" w:lineRule="auto"/>
              <w:rPr>
                <w:rFonts w:ascii="宋体" w:eastAsia="宋体" w:hAnsi="宋体" w:cs="宋体"/>
                <w:color w:val="000000"/>
                <w:kern w:val="0"/>
                <w:szCs w:val="22"/>
                <w14:ligatures w14:val="none"/>
              </w:rPr>
            </w:pPr>
            <w:proofErr w:type="spellStart"/>
            <w:r>
              <w:rPr>
                <w:rFonts w:ascii="宋体" w:eastAsia="宋体" w:hAnsi="宋体" w:cs="宋体" w:hint="eastAsia"/>
                <w:color w:val="000000"/>
                <w:kern w:val="0"/>
                <w:szCs w:val="22"/>
                <w14:ligatures w14:val="none"/>
              </w:rPr>
              <w:t>Meam</w:t>
            </w:r>
            <w:proofErr w:type="spellEnd"/>
          </w:p>
        </w:tc>
        <w:tc>
          <w:tcPr>
            <w:tcW w:w="1043" w:type="dxa"/>
            <w:noWrap/>
            <w:vAlign w:val="center"/>
            <w:hideMark/>
          </w:tcPr>
          <w:p w14:paraId="68E44B20" w14:textId="470DD24D" w:rsidR="0051468A" w:rsidRPr="0051468A" w:rsidRDefault="0051468A" w:rsidP="0051468A">
            <w:pPr>
              <w:widowControl/>
              <w:spacing w:after="0" w:line="240" w:lineRule="auto"/>
              <w:rPr>
                <w:rFonts w:ascii="宋体" w:eastAsia="宋体" w:hAnsi="宋体" w:cs="宋体"/>
                <w:color w:val="000000"/>
                <w:kern w:val="0"/>
                <w:szCs w:val="22"/>
                <w14:ligatures w14:val="none"/>
              </w:rPr>
            </w:pPr>
            <w:r>
              <w:rPr>
                <w:rFonts w:ascii="宋体" w:eastAsia="宋体" w:hAnsi="宋体" w:cs="宋体" w:hint="eastAsia"/>
                <w:color w:val="000000"/>
                <w:kern w:val="0"/>
                <w:szCs w:val="22"/>
                <w14:ligatures w14:val="none"/>
              </w:rPr>
              <w:t>SD</w:t>
            </w:r>
          </w:p>
        </w:tc>
        <w:tc>
          <w:tcPr>
            <w:tcW w:w="868" w:type="dxa"/>
            <w:gridSpan w:val="2"/>
            <w:noWrap/>
            <w:vAlign w:val="center"/>
            <w:hideMark/>
          </w:tcPr>
          <w:p w14:paraId="1922EBBC" w14:textId="21B884C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1219" w:type="dxa"/>
            <w:noWrap/>
            <w:vAlign w:val="center"/>
            <w:hideMark/>
          </w:tcPr>
          <w:p w14:paraId="6BBA4E5B" w14:textId="22704CB6" w:rsidR="0051468A" w:rsidRPr="0051468A" w:rsidRDefault="0051468A" w:rsidP="0051468A">
            <w:pPr>
              <w:widowControl/>
              <w:spacing w:after="0" w:line="240" w:lineRule="auto"/>
              <w:rPr>
                <w:rFonts w:ascii="宋体" w:eastAsia="宋体" w:hAnsi="宋体" w:cs="宋体"/>
                <w:color w:val="000000"/>
                <w:kern w:val="0"/>
                <w:szCs w:val="22"/>
                <w14:ligatures w14:val="none"/>
              </w:rPr>
            </w:pPr>
            <w:proofErr w:type="spellStart"/>
            <w:r>
              <w:rPr>
                <w:rFonts w:ascii="宋体" w:eastAsia="宋体" w:hAnsi="宋体" w:cs="宋体" w:hint="eastAsia"/>
                <w:color w:val="000000"/>
                <w:kern w:val="0"/>
                <w:szCs w:val="22"/>
                <w14:ligatures w14:val="none"/>
              </w:rPr>
              <w:t>Meam</w:t>
            </w:r>
            <w:proofErr w:type="spellEnd"/>
          </w:p>
        </w:tc>
        <w:tc>
          <w:tcPr>
            <w:tcW w:w="1219" w:type="dxa"/>
            <w:gridSpan w:val="2"/>
            <w:noWrap/>
            <w:vAlign w:val="center"/>
            <w:hideMark/>
          </w:tcPr>
          <w:p w14:paraId="655CE8B3" w14:textId="17E4C2CB" w:rsidR="0051468A" w:rsidRPr="0051468A" w:rsidRDefault="0051468A" w:rsidP="0051468A">
            <w:pPr>
              <w:widowControl/>
              <w:spacing w:after="0" w:line="240" w:lineRule="auto"/>
              <w:rPr>
                <w:rFonts w:ascii="宋体" w:eastAsia="宋体" w:hAnsi="宋体" w:cs="宋体"/>
                <w:color w:val="000000"/>
                <w:kern w:val="0"/>
                <w:szCs w:val="22"/>
                <w14:ligatures w14:val="none"/>
              </w:rPr>
            </w:pPr>
            <w:r>
              <w:rPr>
                <w:rFonts w:ascii="宋体" w:eastAsia="宋体" w:hAnsi="宋体" w:cs="宋体" w:hint="eastAsia"/>
                <w:color w:val="000000"/>
                <w:kern w:val="0"/>
                <w:szCs w:val="22"/>
                <w14:ligatures w14:val="none"/>
              </w:rPr>
              <w:t>SD</w:t>
            </w:r>
          </w:p>
        </w:tc>
        <w:tc>
          <w:tcPr>
            <w:tcW w:w="869" w:type="dxa"/>
            <w:noWrap/>
            <w:vAlign w:val="center"/>
            <w:hideMark/>
          </w:tcPr>
          <w:p w14:paraId="38580DBE" w14:textId="7CC77D08"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r>
      <w:tr w:rsidR="0051468A" w:rsidRPr="0051468A" w14:paraId="09EF6C8D" w14:textId="77777777" w:rsidTr="0051468A">
        <w:trPr>
          <w:gridAfter w:val="1"/>
          <w:wAfter w:w="896" w:type="dxa"/>
          <w:trHeight w:val="280"/>
        </w:trPr>
        <w:tc>
          <w:tcPr>
            <w:tcW w:w="1393" w:type="dxa"/>
            <w:noWrap/>
            <w:vAlign w:val="center"/>
            <w:hideMark/>
          </w:tcPr>
          <w:p w14:paraId="501F7377"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fte1</w:t>
            </w:r>
          </w:p>
        </w:tc>
        <w:tc>
          <w:tcPr>
            <w:tcW w:w="1218" w:type="dxa"/>
            <w:noWrap/>
            <w:vAlign w:val="center"/>
            <w:hideMark/>
          </w:tcPr>
          <w:p w14:paraId="619D855A"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1043" w:type="dxa"/>
            <w:noWrap/>
            <w:vAlign w:val="center"/>
            <w:hideMark/>
          </w:tcPr>
          <w:p w14:paraId="7311C7D3"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868" w:type="dxa"/>
            <w:gridSpan w:val="2"/>
            <w:noWrap/>
            <w:vAlign w:val="center"/>
            <w:hideMark/>
          </w:tcPr>
          <w:p w14:paraId="0C2BECB5"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noWrap/>
            <w:vAlign w:val="center"/>
            <w:hideMark/>
          </w:tcPr>
          <w:p w14:paraId="0C248365"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gridSpan w:val="2"/>
            <w:noWrap/>
            <w:vAlign w:val="center"/>
            <w:hideMark/>
          </w:tcPr>
          <w:p w14:paraId="6FD17089"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869" w:type="dxa"/>
            <w:noWrap/>
            <w:vAlign w:val="center"/>
            <w:hideMark/>
          </w:tcPr>
          <w:p w14:paraId="50D73679"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r>
      <w:tr w:rsidR="0051468A" w:rsidRPr="0051468A" w14:paraId="3FBF06C7" w14:textId="77777777" w:rsidTr="0051468A">
        <w:trPr>
          <w:gridAfter w:val="1"/>
          <w:wAfter w:w="896" w:type="dxa"/>
          <w:trHeight w:val="280"/>
        </w:trPr>
        <w:tc>
          <w:tcPr>
            <w:tcW w:w="1393" w:type="dxa"/>
            <w:noWrap/>
            <w:vAlign w:val="center"/>
            <w:hideMark/>
          </w:tcPr>
          <w:p w14:paraId="4124138C"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fte2</w:t>
            </w:r>
          </w:p>
        </w:tc>
        <w:tc>
          <w:tcPr>
            <w:tcW w:w="1218" w:type="dxa"/>
            <w:noWrap/>
            <w:vAlign w:val="center"/>
            <w:hideMark/>
          </w:tcPr>
          <w:p w14:paraId="200EAFC9"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1043" w:type="dxa"/>
            <w:noWrap/>
            <w:vAlign w:val="center"/>
            <w:hideMark/>
          </w:tcPr>
          <w:p w14:paraId="6E7A8842"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868" w:type="dxa"/>
            <w:gridSpan w:val="2"/>
            <w:noWrap/>
            <w:vAlign w:val="center"/>
            <w:hideMark/>
          </w:tcPr>
          <w:p w14:paraId="6DCA4ECD"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noWrap/>
            <w:vAlign w:val="center"/>
            <w:hideMark/>
          </w:tcPr>
          <w:p w14:paraId="053DEE03"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gridSpan w:val="2"/>
            <w:noWrap/>
            <w:vAlign w:val="center"/>
            <w:hideMark/>
          </w:tcPr>
          <w:p w14:paraId="33E08CFB"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869" w:type="dxa"/>
            <w:noWrap/>
            <w:vAlign w:val="center"/>
            <w:hideMark/>
          </w:tcPr>
          <w:p w14:paraId="488D533F"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r>
      <w:tr w:rsidR="0051468A" w:rsidRPr="0051468A" w14:paraId="06E1FC42" w14:textId="77777777" w:rsidTr="0051468A">
        <w:trPr>
          <w:gridAfter w:val="1"/>
          <w:wAfter w:w="896" w:type="dxa"/>
          <w:trHeight w:val="280"/>
        </w:trPr>
        <w:tc>
          <w:tcPr>
            <w:tcW w:w="1393" w:type="dxa"/>
            <w:noWrap/>
            <w:vAlign w:val="center"/>
            <w:hideMark/>
          </w:tcPr>
          <w:p w14:paraId="1E73E227"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roofErr w:type="spellStart"/>
            <w:r w:rsidRPr="0051468A">
              <w:rPr>
                <w:rFonts w:ascii="宋体" w:eastAsia="宋体" w:hAnsi="宋体" w:cs="宋体"/>
                <w:color w:val="000000"/>
                <w:kern w:val="0"/>
                <w:szCs w:val="22"/>
                <w14:ligatures w14:val="none"/>
              </w:rPr>
              <w:t>dfte</w:t>
            </w:r>
            <w:proofErr w:type="spellEnd"/>
          </w:p>
        </w:tc>
        <w:tc>
          <w:tcPr>
            <w:tcW w:w="1218" w:type="dxa"/>
            <w:noWrap/>
            <w:vAlign w:val="center"/>
            <w:hideMark/>
          </w:tcPr>
          <w:p w14:paraId="5EB7AE2F"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1.2</w:t>
            </w:r>
          </w:p>
        </w:tc>
        <w:tc>
          <w:tcPr>
            <w:tcW w:w="1043" w:type="dxa"/>
            <w:noWrap/>
            <w:vAlign w:val="center"/>
            <w:hideMark/>
          </w:tcPr>
          <w:p w14:paraId="47A22DDF"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7.97</w:t>
            </w:r>
          </w:p>
        </w:tc>
        <w:tc>
          <w:tcPr>
            <w:tcW w:w="868" w:type="dxa"/>
            <w:gridSpan w:val="2"/>
            <w:noWrap/>
            <w:vAlign w:val="center"/>
            <w:hideMark/>
          </w:tcPr>
          <w:p w14:paraId="33C693F6"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94</w:t>
            </w:r>
          </w:p>
        </w:tc>
        <w:tc>
          <w:tcPr>
            <w:tcW w:w="1219" w:type="dxa"/>
            <w:noWrap/>
            <w:vAlign w:val="center"/>
            <w:hideMark/>
          </w:tcPr>
          <w:p w14:paraId="642716F0"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0.71</w:t>
            </w:r>
          </w:p>
        </w:tc>
        <w:tc>
          <w:tcPr>
            <w:tcW w:w="1219" w:type="dxa"/>
            <w:gridSpan w:val="2"/>
            <w:noWrap/>
            <w:vAlign w:val="center"/>
            <w:hideMark/>
          </w:tcPr>
          <w:p w14:paraId="4AA7D578"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7.88</w:t>
            </w:r>
          </w:p>
        </w:tc>
        <w:tc>
          <w:tcPr>
            <w:tcW w:w="869" w:type="dxa"/>
            <w:noWrap/>
            <w:vAlign w:val="center"/>
            <w:hideMark/>
          </w:tcPr>
          <w:p w14:paraId="23B54618"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132</w:t>
            </w:r>
          </w:p>
        </w:tc>
      </w:tr>
      <w:tr w:rsidR="0051468A" w:rsidRPr="0051468A" w14:paraId="0914ED42" w14:textId="77777777" w:rsidTr="0051468A">
        <w:trPr>
          <w:gridAfter w:val="1"/>
          <w:wAfter w:w="896" w:type="dxa"/>
          <w:trHeight w:val="280"/>
        </w:trPr>
        <w:tc>
          <w:tcPr>
            <w:tcW w:w="1393" w:type="dxa"/>
            <w:noWrap/>
            <w:vAlign w:val="center"/>
            <w:hideMark/>
          </w:tcPr>
          <w:p w14:paraId="269730DE"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N</w:t>
            </w:r>
          </w:p>
        </w:tc>
        <w:tc>
          <w:tcPr>
            <w:tcW w:w="1218" w:type="dxa"/>
            <w:noWrap/>
            <w:vAlign w:val="center"/>
            <w:hideMark/>
          </w:tcPr>
          <w:p w14:paraId="113A73AB"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94</w:t>
            </w:r>
          </w:p>
        </w:tc>
        <w:tc>
          <w:tcPr>
            <w:tcW w:w="1043" w:type="dxa"/>
            <w:noWrap/>
            <w:vAlign w:val="center"/>
            <w:hideMark/>
          </w:tcPr>
          <w:p w14:paraId="0A741162"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868" w:type="dxa"/>
            <w:gridSpan w:val="2"/>
            <w:noWrap/>
            <w:vAlign w:val="center"/>
            <w:hideMark/>
          </w:tcPr>
          <w:p w14:paraId="21CBA12A"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1219" w:type="dxa"/>
            <w:noWrap/>
            <w:vAlign w:val="center"/>
            <w:hideMark/>
          </w:tcPr>
          <w:p w14:paraId="1BF28374"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132</w:t>
            </w:r>
          </w:p>
        </w:tc>
        <w:tc>
          <w:tcPr>
            <w:tcW w:w="1219" w:type="dxa"/>
            <w:gridSpan w:val="2"/>
            <w:noWrap/>
            <w:vAlign w:val="center"/>
            <w:hideMark/>
          </w:tcPr>
          <w:p w14:paraId="41A9BFA6"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869" w:type="dxa"/>
            <w:noWrap/>
            <w:vAlign w:val="center"/>
            <w:hideMark/>
          </w:tcPr>
          <w:p w14:paraId="282A1A39"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r>
      <w:tr w:rsidR="0051468A" w:rsidRPr="0051468A" w14:paraId="696C0420" w14:textId="4001B7C4" w:rsidTr="0051468A">
        <w:trPr>
          <w:trHeight w:val="280"/>
        </w:trPr>
        <w:tc>
          <w:tcPr>
            <w:tcW w:w="1393" w:type="dxa"/>
            <w:noWrap/>
            <w:vAlign w:val="center"/>
            <w:hideMark/>
          </w:tcPr>
          <w:p w14:paraId="0CBDD39E"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2444" w:type="dxa"/>
            <w:gridSpan w:val="3"/>
            <w:vAlign w:val="center"/>
          </w:tcPr>
          <w:p w14:paraId="1CF3A37C" w14:textId="5BC81B01"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r w:rsidRPr="0051468A">
              <w:rPr>
                <w:rFonts w:ascii="宋体" w:eastAsia="宋体" w:hAnsi="宋体" w:cs="宋体"/>
                <w:color w:val="000000"/>
                <w:kern w:val="0"/>
                <w:szCs w:val="22"/>
                <w14:ligatures w14:val="none"/>
              </w:rPr>
              <w:t>High</w:t>
            </w:r>
            <w:r>
              <w:rPr>
                <w:rFonts w:ascii="宋体" w:eastAsia="宋体" w:hAnsi="宋体" w:cs="宋体" w:hint="eastAsia"/>
                <w:color w:val="000000"/>
                <w:kern w:val="0"/>
                <w:szCs w:val="22"/>
                <w14:ligatures w14:val="none"/>
              </w:rPr>
              <w:t xml:space="preserve"> </w:t>
            </w:r>
            <w:r w:rsidRPr="0051468A">
              <w:rPr>
                <w:rFonts w:ascii="宋体" w:eastAsia="宋体" w:hAnsi="宋体" w:cs="宋体"/>
                <w:color w:val="000000"/>
                <w:kern w:val="0"/>
                <w:szCs w:val="22"/>
                <w14:ligatures w14:val="none"/>
              </w:rPr>
              <w:t>Wage</w:t>
            </w:r>
          </w:p>
        </w:tc>
        <w:tc>
          <w:tcPr>
            <w:tcW w:w="2444" w:type="dxa"/>
            <w:gridSpan w:val="3"/>
            <w:vAlign w:val="center"/>
          </w:tcPr>
          <w:p w14:paraId="49D39840"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c>
          <w:tcPr>
            <w:tcW w:w="2444" w:type="dxa"/>
            <w:gridSpan w:val="3"/>
            <w:vAlign w:val="center"/>
          </w:tcPr>
          <w:p w14:paraId="55849EAC" w14:textId="77777777" w:rsidR="0051468A" w:rsidRPr="0051468A" w:rsidRDefault="0051468A" w:rsidP="0051468A">
            <w:pPr>
              <w:widowControl/>
              <w:spacing w:after="0" w:line="240" w:lineRule="auto"/>
              <w:rPr>
                <w:rFonts w:ascii="Times New Roman" w:eastAsia="Times New Roman" w:hAnsi="Times New Roman" w:cs="Times New Roman"/>
                <w:kern w:val="0"/>
                <w:sz w:val="20"/>
                <w:szCs w:val="20"/>
                <w14:ligatures w14:val="none"/>
              </w:rPr>
            </w:pPr>
          </w:p>
        </w:tc>
      </w:tr>
      <w:tr w:rsidR="0051468A" w:rsidRPr="0051468A" w14:paraId="13D66D38" w14:textId="26C0CC22" w:rsidTr="0051468A">
        <w:trPr>
          <w:trHeight w:val="280"/>
        </w:trPr>
        <w:tc>
          <w:tcPr>
            <w:tcW w:w="1393" w:type="dxa"/>
            <w:noWrap/>
            <w:vAlign w:val="center"/>
            <w:hideMark/>
          </w:tcPr>
          <w:p w14:paraId="6FE73483"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fte1</w:t>
            </w:r>
          </w:p>
        </w:tc>
        <w:tc>
          <w:tcPr>
            <w:tcW w:w="2444" w:type="dxa"/>
            <w:gridSpan w:val="3"/>
            <w:vAlign w:val="center"/>
          </w:tcPr>
          <w:p w14:paraId="4D63F4DD" w14:textId="27D8E606"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proofErr w:type="spellStart"/>
            <w:r>
              <w:rPr>
                <w:rFonts w:ascii="宋体" w:eastAsia="宋体" w:hAnsi="宋体" w:cs="宋体" w:hint="eastAsia"/>
                <w:color w:val="000000"/>
                <w:kern w:val="0"/>
                <w:szCs w:val="22"/>
                <w14:ligatures w14:val="none"/>
              </w:rPr>
              <w:t>Meam</w:t>
            </w:r>
            <w:proofErr w:type="spellEnd"/>
          </w:p>
        </w:tc>
        <w:tc>
          <w:tcPr>
            <w:tcW w:w="2444" w:type="dxa"/>
            <w:gridSpan w:val="3"/>
            <w:vAlign w:val="center"/>
          </w:tcPr>
          <w:p w14:paraId="0EB5AB30" w14:textId="46FD40FB"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r>
              <w:rPr>
                <w:rFonts w:ascii="宋体" w:eastAsia="宋体" w:hAnsi="宋体" w:cs="宋体" w:hint="eastAsia"/>
                <w:color w:val="000000"/>
                <w:kern w:val="0"/>
                <w:szCs w:val="22"/>
                <w14:ligatures w14:val="none"/>
              </w:rPr>
              <w:t>SD</w:t>
            </w:r>
          </w:p>
        </w:tc>
        <w:tc>
          <w:tcPr>
            <w:tcW w:w="2444" w:type="dxa"/>
            <w:gridSpan w:val="3"/>
            <w:vAlign w:val="center"/>
          </w:tcPr>
          <w:p w14:paraId="6A750F4D" w14:textId="23AA58EF"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p>
        </w:tc>
      </w:tr>
      <w:tr w:rsidR="0051468A" w:rsidRPr="0051468A" w14:paraId="494AABFE" w14:textId="702F86D2" w:rsidTr="0051468A">
        <w:trPr>
          <w:trHeight w:val="280"/>
        </w:trPr>
        <w:tc>
          <w:tcPr>
            <w:tcW w:w="1393" w:type="dxa"/>
            <w:noWrap/>
            <w:vAlign w:val="center"/>
            <w:hideMark/>
          </w:tcPr>
          <w:p w14:paraId="2428B8EA"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fte2</w:t>
            </w:r>
          </w:p>
        </w:tc>
        <w:tc>
          <w:tcPr>
            <w:tcW w:w="2444" w:type="dxa"/>
            <w:gridSpan w:val="3"/>
            <w:vAlign w:val="center"/>
          </w:tcPr>
          <w:p w14:paraId="6A54267D" w14:textId="77777777"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p>
        </w:tc>
        <w:tc>
          <w:tcPr>
            <w:tcW w:w="2444" w:type="dxa"/>
            <w:gridSpan w:val="3"/>
            <w:vAlign w:val="center"/>
          </w:tcPr>
          <w:p w14:paraId="39558185" w14:textId="77777777"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p>
        </w:tc>
        <w:tc>
          <w:tcPr>
            <w:tcW w:w="2444" w:type="dxa"/>
            <w:gridSpan w:val="3"/>
            <w:vAlign w:val="center"/>
          </w:tcPr>
          <w:p w14:paraId="2056ABAD" w14:textId="77777777"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p>
        </w:tc>
      </w:tr>
      <w:tr w:rsidR="0051468A" w:rsidRPr="0051468A" w14:paraId="4E64959A" w14:textId="3804D5F4" w:rsidTr="0051468A">
        <w:trPr>
          <w:trHeight w:val="280"/>
        </w:trPr>
        <w:tc>
          <w:tcPr>
            <w:tcW w:w="1393" w:type="dxa"/>
            <w:noWrap/>
            <w:vAlign w:val="center"/>
            <w:hideMark/>
          </w:tcPr>
          <w:p w14:paraId="50B517F3"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roofErr w:type="spellStart"/>
            <w:r w:rsidRPr="0051468A">
              <w:rPr>
                <w:rFonts w:ascii="宋体" w:eastAsia="宋体" w:hAnsi="宋体" w:cs="宋体"/>
                <w:color w:val="000000"/>
                <w:kern w:val="0"/>
                <w:szCs w:val="22"/>
                <w14:ligatures w14:val="none"/>
              </w:rPr>
              <w:t>dfte</w:t>
            </w:r>
            <w:proofErr w:type="spellEnd"/>
          </w:p>
        </w:tc>
        <w:tc>
          <w:tcPr>
            <w:tcW w:w="2444" w:type="dxa"/>
            <w:gridSpan w:val="3"/>
            <w:vAlign w:val="center"/>
          </w:tcPr>
          <w:p w14:paraId="2C90BDC5" w14:textId="77777777"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p>
        </w:tc>
        <w:tc>
          <w:tcPr>
            <w:tcW w:w="2444" w:type="dxa"/>
            <w:gridSpan w:val="3"/>
            <w:vAlign w:val="center"/>
          </w:tcPr>
          <w:p w14:paraId="47CCF706" w14:textId="77777777"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p>
        </w:tc>
        <w:tc>
          <w:tcPr>
            <w:tcW w:w="2444" w:type="dxa"/>
            <w:gridSpan w:val="3"/>
            <w:vAlign w:val="center"/>
          </w:tcPr>
          <w:p w14:paraId="1D2D6D76" w14:textId="77777777"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p>
        </w:tc>
      </w:tr>
      <w:tr w:rsidR="0051468A" w:rsidRPr="0051468A" w14:paraId="44C21950" w14:textId="72CCF7E5" w:rsidTr="0051468A">
        <w:trPr>
          <w:trHeight w:val="280"/>
        </w:trPr>
        <w:tc>
          <w:tcPr>
            <w:tcW w:w="1393" w:type="dxa"/>
            <w:noWrap/>
            <w:vAlign w:val="center"/>
            <w:hideMark/>
          </w:tcPr>
          <w:p w14:paraId="03CC0400"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N</w:t>
            </w:r>
          </w:p>
        </w:tc>
        <w:tc>
          <w:tcPr>
            <w:tcW w:w="2444" w:type="dxa"/>
            <w:gridSpan w:val="3"/>
            <w:vAlign w:val="center"/>
          </w:tcPr>
          <w:p w14:paraId="3C4EF697" w14:textId="78E73691"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r w:rsidRPr="0051468A">
              <w:rPr>
                <w:rFonts w:ascii="宋体" w:eastAsia="宋体" w:hAnsi="宋体" w:cs="宋体"/>
                <w:color w:val="000000"/>
                <w:kern w:val="0"/>
                <w:szCs w:val="22"/>
                <w14:ligatures w14:val="none"/>
              </w:rPr>
              <w:t>-2.16</w:t>
            </w:r>
          </w:p>
        </w:tc>
        <w:tc>
          <w:tcPr>
            <w:tcW w:w="2444" w:type="dxa"/>
            <w:gridSpan w:val="3"/>
            <w:vAlign w:val="center"/>
          </w:tcPr>
          <w:p w14:paraId="3C56D5FF" w14:textId="59253FC7"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r w:rsidRPr="0051468A">
              <w:rPr>
                <w:rFonts w:ascii="宋体" w:eastAsia="宋体" w:hAnsi="宋体" w:cs="宋体"/>
                <w:color w:val="000000"/>
                <w:kern w:val="0"/>
                <w:szCs w:val="22"/>
                <w14:ligatures w14:val="none"/>
              </w:rPr>
              <w:t>8.25</w:t>
            </w:r>
          </w:p>
        </w:tc>
        <w:tc>
          <w:tcPr>
            <w:tcW w:w="2444" w:type="dxa"/>
            <w:gridSpan w:val="3"/>
            <w:vAlign w:val="center"/>
          </w:tcPr>
          <w:p w14:paraId="6A5C7AFD" w14:textId="050C8CBD" w:rsidR="0051468A" w:rsidRPr="0051468A" w:rsidRDefault="0051468A" w:rsidP="0051468A">
            <w:pPr>
              <w:widowControl/>
              <w:spacing w:after="0" w:line="240" w:lineRule="auto"/>
              <w:rPr>
                <w:rFonts w:ascii="宋体" w:eastAsia="宋体" w:hAnsi="宋体" w:cs="宋体" w:hint="eastAsia"/>
                <w:color w:val="000000"/>
                <w:kern w:val="0"/>
                <w:szCs w:val="22"/>
                <w14:ligatures w14:val="none"/>
              </w:rPr>
            </w:pPr>
            <w:r w:rsidRPr="0051468A">
              <w:rPr>
                <w:rFonts w:ascii="宋体" w:eastAsia="宋体" w:hAnsi="宋体" w:cs="宋体"/>
                <w:color w:val="000000"/>
                <w:kern w:val="0"/>
                <w:szCs w:val="22"/>
                <w14:ligatures w14:val="none"/>
              </w:rPr>
              <w:t>67</w:t>
            </w:r>
          </w:p>
        </w:tc>
      </w:tr>
      <w:tr w:rsidR="0051468A" w:rsidRPr="0051468A" w14:paraId="30B8D911" w14:textId="77777777" w:rsidTr="0051468A">
        <w:trPr>
          <w:trHeight w:val="280"/>
        </w:trPr>
        <w:tc>
          <w:tcPr>
            <w:tcW w:w="1393" w:type="dxa"/>
            <w:noWrap/>
            <w:vAlign w:val="center"/>
          </w:tcPr>
          <w:p w14:paraId="216D127A"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2444" w:type="dxa"/>
            <w:gridSpan w:val="3"/>
            <w:vAlign w:val="center"/>
          </w:tcPr>
          <w:p w14:paraId="706A9D9F" w14:textId="3E6C2596" w:rsidR="0051468A" w:rsidRPr="0051468A" w:rsidRDefault="0051468A" w:rsidP="0051468A">
            <w:pPr>
              <w:widowControl/>
              <w:spacing w:after="0" w:line="240" w:lineRule="auto"/>
              <w:rPr>
                <w:rFonts w:ascii="宋体" w:eastAsia="宋体" w:hAnsi="宋体" w:cs="宋体"/>
                <w:color w:val="000000"/>
                <w:kern w:val="0"/>
                <w:szCs w:val="22"/>
                <w14:ligatures w14:val="none"/>
              </w:rPr>
            </w:pPr>
            <w:r w:rsidRPr="0051468A">
              <w:rPr>
                <w:rFonts w:ascii="宋体" w:eastAsia="宋体" w:hAnsi="宋体" w:cs="宋体"/>
                <w:color w:val="000000"/>
                <w:kern w:val="0"/>
                <w:szCs w:val="22"/>
                <w14:ligatures w14:val="none"/>
              </w:rPr>
              <w:t>67</w:t>
            </w:r>
          </w:p>
        </w:tc>
        <w:tc>
          <w:tcPr>
            <w:tcW w:w="2444" w:type="dxa"/>
            <w:gridSpan w:val="3"/>
            <w:vAlign w:val="center"/>
          </w:tcPr>
          <w:p w14:paraId="452DCBA8"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c>
          <w:tcPr>
            <w:tcW w:w="2444" w:type="dxa"/>
            <w:gridSpan w:val="3"/>
            <w:vAlign w:val="center"/>
          </w:tcPr>
          <w:p w14:paraId="08EABF48" w14:textId="77777777" w:rsidR="0051468A" w:rsidRPr="0051468A" w:rsidRDefault="0051468A" w:rsidP="0051468A">
            <w:pPr>
              <w:widowControl/>
              <w:spacing w:after="0" w:line="240" w:lineRule="auto"/>
              <w:rPr>
                <w:rFonts w:ascii="宋体" w:eastAsia="宋体" w:hAnsi="宋体" w:cs="宋体"/>
                <w:color w:val="000000"/>
                <w:kern w:val="0"/>
                <w:szCs w:val="22"/>
                <w14:ligatures w14:val="none"/>
              </w:rPr>
            </w:pPr>
          </w:p>
        </w:tc>
      </w:tr>
    </w:tbl>
    <w:p w14:paraId="4285FFE7" w14:textId="77777777" w:rsidR="0027675E" w:rsidRDefault="0027675E" w:rsidP="0051468A">
      <w:pPr>
        <w:pStyle w:val="ab"/>
        <w:kinsoku w:val="0"/>
        <w:adjustRightInd w:val="0"/>
        <w:snapToGrid w:val="0"/>
        <w:spacing w:after="0" w:line="240" w:lineRule="auto"/>
        <w:ind w:left="0"/>
        <w:contextualSpacing w:val="0"/>
        <w:rPr>
          <w:rFonts w:ascii="Times New Roman" w:hAnsi="Times New Roman" w:cs="Times New Roman"/>
          <w:iCs/>
          <w:sz w:val="24"/>
        </w:rPr>
      </w:pPr>
    </w:p>
    <w:p w14:paraId="29B7125E"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6F4864A1" w14:textId="77777777" w:rsidR="0027675E" w:rsidRDefault="00000000">
      <w:pPr>
        <w:pStyle w:val="ab"/>
        <w:kinsoku w:val="0"/>
        <w:adjustRightInd w:val="0"/>
        <w:snapToGrid w:val="0"/>
        <w:spacing w:after="0" w:line="240" w:lineRule="auto"/>
        <w:ind w:left="360"/>
        <w:contextualSpacing w:val="0"/>
        <w:jc w:val="both"/>
        <w:rPr>
          <w:rFonts w:ascii="Times New Roman" w:hAnsi="Times New Roman" w:cs="Times New Roman"/>
          <w:i/>
          <w:sz w:val="32"/>
          <w:szCs w:val="32"/>
        </w:rPr>
      </w:pPr>
      <w:r>
        <w:rPr>
          <w:rFonts w:ascii="Times New Roman" w:eastAsia="宋体" w:hAnsi="Times New Roman" w:cs="Times New Roman"/>
          <w:sz w:val="32"/>
          <w:szCs w:val="32"/>
        </w:rPr>
        <w:t>Comparison Report</w:t>
      </w:r>
      <w:r>
        <w:rPr>
          <w:rFonts w:ascii="Times New Roman" w:eastAsia="宋体" w:hAnsi="Times New Roman" w:cs="Times New Roman" w:hint="eastAsia"/>
          <w:sz w:val="32"/>
          <w:szCs w:val="32"/>
        </w:rPr>
        <w:t xml:space="preserve"> </w:t>
      </w:r>
      <w:r>
        <w:rPr>
          <w:rFonts w:ascii="Times New Roman" w:eastAsia="宋体" w:hAnsi="Times New Roman" w:cs="Times New Roman"/>
          <w:sz w:val="32"/>
          <w:szCs w:val="32"/>
        </w:rPr>
        <w:t>Figure 1 vs. Original Figure 1 in Card &amp; Krueger (1994)</w:t>
      </w:r>
    </w:p>
    <w:p w14:paraId="47497571" w14:textId="77777777" w:rsidR="0027675E" w:rsidRDefault="0027675E">
      <w:pPr>
        <w:pStyle w:val="ab"/>
        <w:kinsoku w:val="0"/>
        <w:adjustRightInd w:val="0"/>
        <w:snapToGrid w:val="0"/>
        <w:spacing w:after="0" w:line="240" w:lineRule="auto"/>
        <w:ind w:left="360"/>
        <w:contextualSpacing w:val="0"/>
        <w:jc w:val="both"/>
        <w:rPr>
          <w:rFonts w:ascii="Times New Roman" w:hAnsi="Times New Roman" w:cs="Times New Roman"/>
          <w:i/>
          <w:sz w:val="24"/>
        </w:rPr>
      </w:pPr>
    </w:p>
    <w:p w14:paraId="682B3AC1" w14:textId="77777777" w:rsidR="0027675E" w:rsidRDefault="00000000">
      <w:pPr>
        <w:pStyle w:val="a5"/>
        <w:adjustRightInd w:val="0"/>
        <w:snapToGrid w:val="0"/>
        <w:spacing w:before="0" w:beforeAutospacing="0" w:after="0" w:afterAutospacing="0"/>
        <w:jc w:val="both"/>
        <w:rPr>
          <w:rFonts w:ascii="Times New Roman" w:hAnsi="Times New Roman" w:cs="Times New Roman"/>
        </w:rPr>
      </w:pPr>
      <w:r>
        <w:rPr>
          <w:rFonts w:ascii="Times New Roman" w:hAnsi="Times New Roman" w:cs="Times New Roman"/>
        </w:rPr>
        <w:t>Figure 1 in Card and Krueger (1994) presents the frequency distributions of starting wage rates across fast-food restaurants in New Jersey (NJ) and Pennsylvania (PA) for two distinct time periods: Wave 1 (February 1992, prior to the minimum wage hike) and Wave 2 (November 1992, after the NJ minimum wage increased from $4.25 to $5.05).</w:t>
      </w:r>
    </w:p>
    <w:p w14:paraId="5D79DB9F" w14:textId="77777777" w:rsidR="0027675E" w:rsidRDefault="0027675E">
      <w:pPr>
        <w:pStyle w:val="a5"/>
        <w:adjustRightInd w:val="0"/>
        <w:snapToGrid w:val="0"/>
        <w:spacing w:before="0" w:beforeAutospacing="0" w:after="0" w:afterAutospacing="0"/>
        <w:jc w:val="both"/>
        <w:rPr>
          <w:rFonts w:ascii="Times New Roman" w:hAnsi="Times New Roman" w:cs="Times New Roman"/>
        </w:rPr>
      </w:pPr>
    </w:p>
    <w:p w14:paraId="26EB56FA" w14:textId="77777777" w:rsidR="0027675E" w:rsidRDefault="00000000">
      <w:pPr>
        <w:pStyle w:val="a5"/>
        <w:adjustRightInd w:val="0"/>
        <w:snapToGrid w:val="0"/>
        <w:spacing w:before="0" w:beforeAutospacing="0" w:after="0" w:afterAutospacing="0"/>
        <w:jc w:val="both"/>
        <w:rPr>
          <w:rFonts w:ascii="Times New Roman" w:hAnsi="Times New Roman" w:cs="Times New Roman"/>
        </w:rPr>
      </w:pPr>
      <w:r>
        <w:rPr>
          <w:rFonts w:ascii="Times New Roman" w:hAnsi="Times New Roman" w:cs="Times New Roman"/>
        </w:rPr>
        <w:t>The replication graphs generated via Stata successfully capture the core visual architecture of the original published figure. However, a systematic comparison reveals several notable methodological, structural, and aesthetic differences.</w:t>
      </w:r>
    </w:p>
    <w:p w14:paraId="2D748419" w14:textId="77777777" w:rsidR="0027675E" w:rsidRDefault="0027675E">
      <w:pPr>
        <w:pStyle w:val="a5"/>
        <w:adjustRightInd w:val="0"/>
        <w:snapToGrid w:val="0"/>
        <w:spacing w:before="0" w:beforeAutospacing="0" w:after="0" w:afterAutospacing="0"/>
        <w:jc w:val="both"/>
        <w:rPr>
          <w:rFonts w:ascii="Times New Roman" w:hAnsi="Times New Roman" w:cs="Times New Roman"/>
          <w:iCs/>
        </w:rPr>
      </w:pPr>
    </w:p>
    <w:p w14:paraId="69FC6D4D" w14:textId="77777777" w:rsidR="0027675E" w:rsidRDefault="00000000">
      <w:pPr>
        <w:kinsoku w:val="0"/>
        <w:adjustRightInd w:val="0"/>
        <w:snapToGrid w:val="0"/>
        <w:spacing w:after="0" w:line="240" w:lineRule="auto"/>
        <w:jc w:val="both"/>
        <w:rPr>
          <w:rFonts w:ascii="Times New Roman" w:hAnsi="Times New Roman" w:cs="Times New Roman"/>
          <w:iCs/>
          <w:sz w:val="24"/>
        </w:rPr>
      </w:pPr>
      <w:r>
        <w:rPr>
          <w:rFonts w:ascii="Times New Roman" w:hAnsi="Times New Roman" w:cs="Times New Roman"/>
          <w:iCs/>
          <w:sz w:val="24"/>
        </w:rPr>
        <w:t>Replication: The Stata command explicitly sets a bin width of 0.05 for discrete starting wages, aligning closely with standard wage increments (e.g., $4.25, $4.30, $4.35).</w:t>
      </w:r>
    </w:p>
    <w:p w14:paraId="13FA01FC" w14:textId="77777777" w:rsidR="0027675E" w:rsidRDefault="0027675E">
      <w:pPr>
        <w:kinsoku w:val="0"/>
        <w:adjustRightInd w:val="0"/>
        <w:snapToGrid w:val="0"/>
        <w:spacing w:after="0" w:line="240" w:lineRule="auto"/>
        <w:jc w:val="both"/>
        <w:rPr>
          <w:rFonts w:ascii="Times New Roman" w:hAnsi="Times New Roman" w:cs="Times New Roman"/>
          <w:iCs/>
          <w:sz w:val="24"/>
        </w:rPr>
      </w:pPr>
    </w:p>
    <w:p w14:paraId="792AE04F" w14:textId="77777777" w:rsidR="0027675E" w:rsidRDefault="00000000">
      <w:pPr>
        <w:kinsoku w:val="0"/>
        <w:adjustRightInd w:val="0"/>
        <w:snapToGrid w:val="0"/>
        <w:spacing w:after="0" w:line="240" w:lineRule="auto"/>
        <w:jc w:val="both"/>
        <w:rPr>
          <w:rFonts w:ascii="Times New Roman" w:hAnsi="Times New Roman" w:cs="Times New Roman"/>
          <w:iCs/>
          <w:sz w:val="24"/>
        </w:rPr>
      </w:pPr>
      <w:r>
        <w:rPr>
          <w:rFonts w:ascii="Times New Roman" w:hAnsi="Times New Roman" w:cs="Times New Roman"/>
          <w:iCs/>
          <w:sz w:val="24"/>
        </w:rPr>
        <w:t>Original Paper: The original Card &amp; Krueger study used a specifically tailored cell-grouping structure corresponding to the exact rounding conventions and specific wage points reported by survey respondents (often clustering tightly around the old minimum wage of $4.25 and the new minimum wage of $5.05). Minor discrepancies in tail frequencies can arise depending on how intermediate or reported non-standard wage values are binned.</w:t>
      </w:r>
    </w:p>
    <w:p w14:paraId="7CEC26A4" w14:textId="77777777" w:rsidR="0027675E" w:rsidRDefault="0027675E">
      <w:pPr>
        <w:kinsoku w:val="0"/>
        <w:adjustRightInd w:val="0"/>
        <w:snapToGrid w:val="0"/>
        <w:spacing w:after="0" w:line="240" w:lineRule="auto"/>
        <w:jc w:val="both"/>
        <w:rPr>
          <w:rFonts w:ascii="Times New Roman" w:hAnsi="Times New Roman" w:cs="Times New Roman"/>
          <w:b/>
          <w:bCs/>
          <w:iCs/>
          <w:sz w:val="30"/>
          <w:szCs w:val="30"/>
        </w:rPr>
      </w:pPr>
    </w:p>
    <w:p w14:paraId="0A9349CF" w14:textId="77777777" w:rsidR="0027675E" w:rsidRDefault="00000000">
      <w:pPr>
        <w:kinsoku w:val="0"/>
        <w:adjustRightInd w:val="0"/>
        <w:snapToGrid w:val="0"/>
        <w:spacing w:after="0" w:line="240" w:lineRule="auto"/>
        <w:jc w:val="both"/>
        <w:rPr>
          <w:rFonts w:ascii="Times New Roman" w:hAnsi="Times New Roman" w:cs="Times New Roman"/>
          <w:b/>
          <w:bCs/>
          <w:iCs/>
          <w:sz w:val="30"/>
          <w:szCs w:val="30"/>
        </w:rPr>
      </w:pPr>
      <w:r>
        <w:rPr>
          <w:noProof/>
          <w14:ligatures w14:val="none"/>
        </w:rPr>
        <w:lastRenderedPageBreak/>
        <w:drawing>
          <wp:inline distT="0" distB="0" distL="0" distR="0" wp14:anchorId="7BCA30EC" wp14:editId="16C3CCAA">
            <wp:extent cx="5274310" cy="3101340"/>
            <wp:effectExtent l="0" t="0" r="2540" b="3810"/>
            <wp:docPr id="82629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9664" name="图片 1"/>
                    <pic:cNvPicPr>
                      <a:picLocks noChangeAspect="1"/>
                    </pic:cNvPicPr>
                  </pic:nvPicPr>
                  <pic:blipFill>
                    <a:blip r:embed="rId7"/>
                    <a:stretch>
                      <a:fillRect/>
                    </a:stretch>
                  </pic:blipFill>
                  <pic:spPr>
                    <a:xfrm>
                      <a:off x="0" y="0"/>
                      <a:ext cx="5274310" cy="3101340"/>
                    </a:xfrm>
                    <a:prstGeom prst="rect">
                      <a:avLst/>
                    </a:prstGeom>
                  </pic:spPr>
                </pic:pic>
              </a:graphicData>
            </a:graphic>
          </wp:inline>
        </w:drawing>
      </w:r>
    </w:p>
    <w:p w14:paraId="4F8330C9" w14:textId="77777777" w:rsidR="0027675E" w:rsidRDefault="00000000">
      <w:pPr>
        <w:kinsoku w:val="0"/>
        <w:adjustRightInd w:val="0"/>
        <w:snapToGrid w:val="0"/>
        <w:spacing w:after="0" w:line="240" w:lineRule="auto"/>
        <w:jc w:val="both"/>
        <w:rPr>
          <w:rFonts w:ascii="Times New Roman" w:hAnsi="Times New Roman" w:cs="Times New Roman"/>
          <w:b/>
          <w:bCs/>
          <w:iCs/>
          <w:sz w:val="30"/>
          <w:szCs w:val="30"/>
        </w:rPr>
      </w:pPr>
      <w:r>
        <w:rPr>
          <w:noProof/>
          <w14:ligatures w14:val="none"/>
        </w:rPr>
        <w:drawing>
          <wp:inline distT="0" distB="0" distL="0" distR="0" wp14:anchorId="708F6435" wp14:editId="480425E9">
            <wp:extent cx="5274310" cy="3092450"/>
            <wp:effectExtent l="0" t="0" r="2540" b="0"/>
            <wp:docPr id="1811955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55199" name="图片 1"/>
                    <pic:cNvPicPr>
                      <a:picLocks noChangeAspect="1"/>
                    </pic:cNvPicPr>
                  </pic:nvPicPr>
                  <pic:blipFill>
                    <a:blip r:embed="rId8"/>
                    <a:stretch>
                      <a:fillRect/>
                    </a:stretch>
                  </pic:blipFill>
                  <pic:spPr>
                    <a:xfrm>
                      <a:off x="0" y="0"/>
                      <a:ext cx="5274310" cy="3092450"/>
                    </a:xfrm>
                    <a:prstGeom prst="rect">
                      <a:avLst/>
                    </a:prstGeom>
                  </pic:spPr>
                </pic:pic>
              </a:graphicData>
            </a:graphic>
          </wp:inline>
        </w:drawing>
      </w:r>
    </w:p>
    <w:p w14:paraId="76F37DC3" w14:textId="77777777" w:rsidR="0027675E" w:rsidRDefault="00000000">
      <w:pPr>
        <w:kinsoku w:val="0"/>
        <w:adjustRightInd w:val="0"/>
        <w:snapToGrid w:val="0"/>
        <w:spacing w:after="0" w:line="240" w:lineRule="auto"/>
        <w:jc w:val="both"/>
        <w:rPr>
          <w:rFonts w:ascii="Times New Roman" w:hAnsi="Times New Roman" w:cs="Times New Roman"/>
          <w:b/>
          <w:bCs/>
          <w:iCs/>
          <w:sz w:val="30"/>
          <w:szCs w:val="30"/>
        </w:rPr>
      </w:pPr>
      <w:r>
        <w:rPr>
          <w:noProof/>
          <w14:ligatures w14:val="none"/>
        </w:rPr>
        <w:lastRenderedPageBreak/>
        <w:drawing>
          <wp:inline distT="0" distB="0" distL="0" distR="0" wp14:anchorId="622F41C5" wp14:editId="49FB1282">
            <wp:extent cx="5274310" cy="3099435"/>
            <wp:effectExtent l="0" t="0" r="2540" b="5715"/>
            <wp:docPr id="188751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12675" name="图片 1"/>
                    <pic:cNvPicPr>
                      <a:picLocks noChangeAspect="1"/>
                    </pic:cNvPicPr>
                  </pic:nvPicPr>
                  <pic:blipFill>
                    <a:blip r:embed="rId9"/>
                    <a:stretch>
                      <a:fillRect/>
                    </a:stretch>
                  </pic:blipFill>
                  <pic:spPr>
                    <a:xfrm>
                      <a:off x="0" y="0"/>
                      <a:ext cx="5274310" cy="3099435"/>
                    </a:xfrm>
                    <a:prstGeom prst="rect">
                      <a:avLst/>
                    </a:prstGeom>
                  </pic:spPr>
                </pic:pic>
              </a:graphicData>
            </a:graphic>
          </wp:inline>
        </w:drawing>
      </w:r>
    </w:p>
    <w:p w14:paraId="762C8D82" w14:textId="77777777" w:rsidR="0027675E" w:rsidRDefault="00000000">
      <w:pPr>
        <w:kinsoku w:val="0"/>
        <w:adjustRightInd w:val="0"/>
        <w:snapToGrid w:val="0"/>
        <w:spacing w:after="0" w:line="240" w:lineRule="auto"/>
        <w:jc w:val="both"/>
        <w:rPr>
          <w:rFonts w:ascii="Times New Roman" w:hAnsi="Times New Roman" w:cs="Times New Roman"/>
          <w:b/>
          <w:bCs/>
          <w:iCs/>
          <w:sz w:val="30"/>
          <w:szCs w:val="30"/>
        </w:rPr>
      </w:pPr>
      <w:r>
        <w:rPr>
          <w:noProof/>
          <w14:ligatures w14:val="none"/>
        </w:rPr>
        <w:drawing>
          <wp:inline distT="0" distB="0" distL="0" distR="0" wp14:anchorId="4001ED4D" wp14:editId="24F98847">
            <wp:extent cx="5274310" cy="3155315"/>
            <wp:effectExtent l="0" t="0" r="2540" b="6985"/>
            <wp:docPr id="1125711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11811" name="图片 1"/>
                    <pic:cNvPicPr>
                      <a:picLocks noChangeAspect="1"/>
                    </pic:cNvPicPr>
                  </pic:nvPicPr>
                  <pic:blipFill>
                    <a:blip r:embed="rId10"/>
                    <a:stretch>
                      <a:fillRect/>
                    </a:stretch>
                  </pic:blipFill>
                  <pic:spPr>
                    <a:xfrm>
                      <a:off x="0" y="0"/>
                      <a:ext cx="5274310" cy="3155315"/>
                    </a:xfrm>
                    <a:prstGeom prst="rect">
                      <a:avLst/>
                    </a:prstGeom>
                  </pic:spPr>
                </pic:pic>
              </a:graphicData>
            </a:graphic>
          </wp:inline>
        </w:drawing>
      </w:r>
    </w:p>
    <w:p w14:paraId="263DB52E" w14:textId="77777777" w:rsidR="0027675E" w:rsidRDefault="00000000">
      <w:pPr>
        <w:pStyle w:val="ab"/>
        <w:kinsoku w:val="0"/>
        <w:adjustRightInd w:val="0"/>
        <w:snapToGrid w:val="0"/>
        <w:spacing w:after="0" w:line="240" w:lineRule="auto"/>
        <w:ind w:left="360"/>
        <w:contextualSpacing w:val="0"/>
        <w:jc w:val="both"/>
        <w:rPr>
          <w:rFonts w:ascii="Times New Roman" w:hAnsi="Times New Roman" w:cs="Times New Roman"/>
          <w:b/>
          <w:bCs/>
          <w:iCs/>
          <w:sz w:val="30"/>
          <w:szCs w:val="30"/>
        </w:rPr>
      </w:pPr>
      <w:r>
        <w:rPr>
          <w:rFonts w:ascii="Times New Roman" w:hAnsi="Times New Roman" w:cs="Times New Roman"/>
          <w:b/>
          <w:bCs/>
          <w:iCs/>
          <w:sz w:val="30"/>
          <w:szCs w:val="30"/>
        </w:rPr>
        <w:t>The table</w:t>
      </w:r>
      <w:r>
        <w:rPr>
          <w:rFonts w:ascii="Times New Roman" w:hAnsi="Times New Roman" w:cs="Times New Roman" w:hint="eastAsia"/>
          <w:b/>
          <w:bCs/>
          <w:iCs/>
          <w:sz w:val="30"/>
          <w:szCs w:val="30"/>
        </w:rPr>
        <w:t>4</w:t>
      </w:r>
      <w:r>
        <w:rPr>
          <w:rFonts w:ascii="Times New Roman" w:hAnsi="Times New Roman" w:cs="Times New Roman"/>
          <w:b/>
          <w:bCs/>
          <w:iCs/>
          <w:sz w:val="30"/>
          <w:szCs w:val="30"/>
        </w:rPr>
        <w:t xml:space="preserve"> presents the results of replication to the </w:t>
      </w:r>
      <w:proofErr w:type="gramStart"/>
      <w:r>
        <w:rPr>
          <w:rFonts w:ascii="Times New Roman" w:hAnsi="Times New Roman" w:cs="Times New Roman"/>
          <w:b/>
          <w:bCs/>
          <w:iCs/>
          <w:sz w:val="30"/>
          <w:szCs w:val="30"/>
        </w:rPr>
        <w:t>paper(</w:t>
      </w:r>
      <w:proofErr w:type="gramEnd"/>
      <w:r>
        <w:rPr>
          <w:rFonts w:ascii="Times New Roman" w:hAnsi="Times New Roman" w:cs="Times New Roman"/>
          <w:b/>
          <w:bCs/>
          <w:iCs/>
          <w:sz w:val="30"/>
          <w:szCs w:val="30"/>
        </w:rPr>
        <w:t>Card &amp; Krueger (1994) — Minimum Wage and Employment</w:t>
      </w:r>
    </w:p>
    <w:p w14:paraId="285C706B"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Successful and more significant replication: column efficient the dummy variable for New Jersey obtained through replication is approximately 2.36 (t = 1.72), which is significant at the 10% level; in the original literature, this coefficient was 2.33 (t= 1.19) The positive signs of both are highly consistent, proving that after the minimum wage increase in New Jersey, the number of employed people did not decrease but increased compared to Pennsylvania.</w:t>
      </w:r>
    </w:p>
    <w:p w14:paraId="7D517004"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38433DAB"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 xml:space="preserve"> The control variables performed robustly: After adding the control variables for chain stores and direct operations, the coefficient of the NJ dummy variable remained around 2.33, indicating that controlling for the heterogeneity of chain brands did not change the core conclusion. Some control variables for chain stores (such as ⁠ch_3⁠) showed a significant negative correlation, reflecting the industry trend of specific brands.</w:t>
      </w:r>
    </w:p>
    <w:p w14:paraId="06A19879"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00631B26"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Significant positive dose effect: By using the continuous variable ⁠gap⁠ instead of the dummy variable, the replicated coefficient was 15.89 (t=2.64, significant at p&lt;0.01). This indicates that stores that were more impacted by the minimum wage (i.e., with lower initial wages and a larger ⁠gap⁠) had a more significant increase in employment, strongly refuting the traditional "price effect leads to unemployment" prediction.</w:t>
      </w:r>
    </w:p>
    <w:p w14:paraId="75153554"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49ABBE05"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 xml:space="preserve"> Highly robust: After adding chain and direct operation control, the ⁠gap⁠ coefficient remained as high as 15.19 and was significant at the 5% level, extremely consistent with the 14.92 in the original literature.</w:t>
      </w:r>
    </w:p>
    <w:p w14:paraId="5CA59A42"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581BCB03" w14:textId="77777777" w:rsidR="0027675E" w:rsidRDefault="00000000">
      <w:pPr>
        <w:pStyle w:val="ab"/>
        <w:kinsoku w:val="0"/>
        <w:adjustRightInd w:val="0"/>
        <w:snapToGrid w:val="0"/>
        <w:spacing w:after="0" w:line="240" w:lineRule="auto"/>
        <w:ind w:left="0"/>
        <w:contextualSpacing w:val="0"/>
        <w:jc w:val="both"/>
        <w:rPr>
          <w:rFonts w:hAnsi="Cambria Math" w:cs="Times New Roman"/>
          <w:iCs/>
        </w:rPr>
      </w:pPr>
      <w:r>
        <w:rPr>
          <w:rFonts w:ascii="Times New Roman" w:hAnsi="Times New Roman" w:cs="Times New Roman"/>
          <w:iCs/>
          <w:sz w:val="24"/>
        </w:rPr>
        <w:t xml:space="preserve">The coefficient decreased but the direction remained the same: After adding the regional fixed effect, the ⁠gap⁠ coefficient dropped to 9.88 and the statistical significance weakened (t=1.40). As the original paper authors explained in the text, due to the </w:t>
      </w:r>
      <w:r>
        <w:rPr>
          <w:rFonts w:hAnsi="Cambria Math" w:cs="Times New Roman"/>
          <w:iCs/>
        </w:rPr>
        <w:t>measurement error of the initial wage variable (Measurement Error), adding the regional fixed effect would amplify the attenuation effect (Attenuation Bias). Nevertheless, the coefficient symbol remained positive and no negative number appeared.</w:t>
      </w:r>
    </w:p>
    <w:p w14:paraId="3D4827A7" w14:textId="77777777" w:rsidR="0027675E" w:rsidRDefault="0027675E">
      <w:pPr>
        <w:pStyle w:val="ab"/>
        <w:kinsoku w:val="0"/>
        <w:adjustRightInd w:val="0"/>
        <w:snapToGrid w:val="0"/>
        <w:spacing w:after="0" w:line="240" w:lineRule="auto"/>
        <w:ind w:left="0"/>
        <w:contextualSpacing w:val="0"/>
        <w:jc w:val="both"/>
        <w:rPr>
          <w:rFonts w:hAnsi="Cambria Math" w:cs="Times New Roman"/>
          <w:iCs/>
        </w:rPr>
      </w:pPr>
    </w:p>
    <w:p w14:paraId="14260B49" w14:textId="77777777" w:rsidR="0027675E" w:rsidRDefault="00000000">
      <w:pPr>
        <w:pStyle w:val="ab"/>
        <w:kinsoku w:val="0"/>
        <w:adjustRightInd w:val="0"/>
        <w:snapToGrid w:val="0"/>
        <w:spacing w:after="0" w:line="240" w:lineRule="auto"/>
        <w:ind w:left="0"/>
        <w:contextualSpacing w:val="0"/>
        <w:jc w:val="center"/>
        <w:rPr>
          <w:rFonts w:hAnsi="Cambria Math" w:cs="Times New Roman"/>
          <w:iCs/>
        </w:rPr>
      </w:pPr>
      <w:r>
        <w:rPr>
          <w:rFonts w:hAnsi="Cambria Math" w:cs="Times New Roman" w:hint="eastAsia"/>
          <w:iCs/>
        </w:rPr>
        <w:t>Table4</w:t>
      </w:r>
    </w:p>
    <w:tbl>
      <w:tblPr>
        <w:tblW w:w="0" w:type="auto"/>
        <w:tblLayout w:type="fixed"/>
        <w:tblLook w:val="04A0" w:firstRow="1" w:lastRow="0" w:firstColumn="1" w:lastColumn="0" w:noHBand="0" w:noVBand="1"/>
      </w:tblPr>
      <w:tblGrid>
        <w:gridCol w:w="1588"/>
        <w:gridCol w:w="1588"/>
        <w:gridCol w:w="1588"/>
        <w:gridCol w:w="1588"/>
        <w:gridCol w:w="1588"/>
        <w:gridCol w:w="1588"/>
      </w:tblGrid>
      <w:tr w:rsidR="0027675E" w14:paraId="706D3673" w14:textId="77777777">
        <w:tc>
          <w:tcPr>
            <w:tcW w:w="1588" w:type="dxa"/>
            <w:tcBorders>
              <w:top w:val="single" w:sz="4" w:space="0" w:color="auto"/>
              <w:left w:val="nil"/>
              <w:bottom w:val="nil"/>
              <w:right w:val="nil"/>
              <w:tl2br w:val="nil"/>
              <w:tr2bl w:val="nil"/>
            </w:tcBorders>
          </w:tcPr>
          <w:p w14:paraId="128BAC4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single" w:sz="4" w:space="0" w:color="auto"/>
              <w:left w:val="nil"/>
              <w:bottom w:val="nil"/>
              <w:right w:val="nil"/>
              <w:tl2br w:val="nil"/>
              <w:tr2bl w:val="nil"/>
            </w:tcBorders>
          </w:tcPr>
          <w:p w14:paraId="135D5246"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w:t>
            </w:r>
          </w:p>
        </w:tc>
        <w:tc>
          <w:tcPr>
            <w:tcW w:w="1588" w:type="dxa"/>
            <w:tcBorders>
              <w:top w:val="single" w:sz="4" w:space="0" w:color="auto"/>
              <w:left w:val="nil"/>
              <w:bottom w:val="nil"/>
              <w:right w:val="nil"/>
              <w:tl2br w:val="nil"/>
              <w:tr2bl w:val="nil"/>
            </w:tcBorders>
          </w:tcPr>
          <w:p w14:paraId="7E2A148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w:t>
            </w:r>
          </w:p>
        </w:tc>
        <w:tc>
          <w:tcPr>
            <w:tcW w:w="1588" w:type="dxa"/>
            <w:tcBorders>
              <w:top w:val="single" w:sz="4" w:space="0" w:color="auto"/>
              <w:left w:val="nil"/>
              <w:bottom w:val="nil"/>
              <w:right w:val="nil"/>
              <w:tl2br w:val="nil"/>
              <w:tr2bl w:val="nil"/>
            </w:tcBorders>
          </w:tcPr>
          <w:p w14:paraId="2F627BBA"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w:t>
            </w:r>
          </w:p>
        </w:tc>
        <w:tc>
          <w:tcPr>
            <w:tcW w:w="1588" w:type="dxa"/>
            <w:tcBorders>
              <w:top w:val="single" w:sz="4" w:space="0" w:color="auto"/>
              <w:left w:val="nil"/>
              <w:bottom w:val="nil"/>
              <w:right w:val="nil"/>
              <w:tl2br w:val="nil"/>
              <w:tr2bl w:val="nil"/>
            </w:tcBorders>
          </w:tcPr>
          <w:p w14:paraId="70314BA2"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(4)</w:t>
            </w:r>
          </w:p>
        </w:tc>
        <w:tc>
          <w:tcPr>
            <w:tcW w:w="1588" w:type="dxa"/>
            <w:tcBorders>
              <w:top w:val="single" w:sz="4" w:space="0" w:color="auto"/>
              <w:left w:val="nil"/>
              <w:bottom w:val="nil"/>
              <w:right w:val="nil"/>
              <w:tl2br w:val="nil"/>
              <w:tr2bl w:val="nil"/>
            </w:tcBorders>
          </w:tcPr>
          <w:p w14:paraId="2E2F877B"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(5)</w:t>
            </w:r>
          </w:p>
        </w:tc>
      </w:tr>
      <w:tr w:rsidR="0027675E" w14:paraId="55B8D10C" w14:textId="77777777">
        <w:tc>
          <w:tcPr>
            <w:tcW w:w="1588" w:type="dxa"/>
            <w:tcBorders>
              <w:top w:val="nil"/>
              <w:left w:val="nil"/>
              <w:bottom w:val="nil"/>
              <w:right w:val="nil"/>
              <w:tl2br w:val="nil"/>
              <w:tr2bl w:val="nil"/>
            </w:tcBorders>
          </w:tcPr>
          <w:p w14:paraId="28CEBF8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E9691A9"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dfte</w:t>
            </w:r>
            <w:proofErr w:type="spellEnd"/>
          </w:p>
        </w:tc>
        <w:tc>
          <w:tcPr>
            <w:tcW w:w="1588" w:type="dxa"/>
            <w:tcBorders>
              <w:top w:val="nil"/>
              <w:left w:val="nil"/>
              <w:bottom w:val="nil"/>
              <w:right w:val="nil"/>
              <w:tl2br w:val="nil"/>
              <w:tr2bl w:val="nil"/>
            </w:tcBorders>
          </w:tcPr>
          <w:p w14:paraId="115EBE4A"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dfte</w:t>
            </w:r>
            <w:proofErr w:type="spellEnd"/>
          </w:p>
        </w:tc>
        <w:tc>
          <w:tcPr>
            <w:tcW w:w="1588" w:type="dxa"/>
            <w:tcBorders>
              <w:top w:val="nil"/>
              <w:left w:val="nil"/>
              <w:bottom w:val="nil"/>
              <w:right w:val="nil"/>
              <w:tl2br w:val="nil"/>
              <w:tr2bl w:val="nil"/>
            </w:tcBorders>
          </w:tcPr>
          <w:p w14:paraId="7AB6D1B4"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dfte</w:t>
            </w:r>
            <w:proofErr w:type="spellEnd"/>
          </w:p>
        </w:tc>
        <w:tc>
          <w:tcPr>
            <w:tcW w:w="1588" w:type="dxa"/>
            <w:tcBorders>
              <w:top w:val="nil"/>
              <w:left w:val="nil"/>
              <w:bottom w:val="nil"/>
              <w:right w:val="nil"/>
              <w:tl2br w:val="nil"/>
              <w:tr2bl w:val="nil"/>
            </w:tcBorders>
          </w:tcPr>
          <w:p w14:paraId="5297E8C4"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dfte</w:t>
            </w:r>
            <w:proofErr w:type="spellEnd"/>
          </w:p>
        </w:tc>
        <w:tc>
          <w:tcPr>
            <w:tcW w:w="1588" w:type="dxa"/>
            <w:tcBorders>
              <w:top w:val="nil"/>
              <w:left w:val="nil"/>
              <w:bottom w:val="nil"/>
              <w:right w:val="nil"/>
              <w:tl2br w:val="nil"/>
              <w:tr2bl w:val="nil"/>
            </w:tcBorders>
          </w:tcPr>
          <w:p w14:paraId="28C98324"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dfte</w:t>
            </w:r>
            <w:proofErr w:type="spellEnd"/>
          </w:p>
        </w:tc>
      </w:tr>
      <w:tr w:rsidR="0027675E" w14:paraId="75A256AE" w14:textId="77777777">
        <w:tc>
          <w:tcPr>
            <w:tcW w:w="1588" w:type="dxa"/>
            <w:tcBorders>
              <w:top w:val="single" w:sz="4" w:space="0" w:color="auto"/>
              <w:left w:val="nil"/>
              <w:bottom w:val="nil"/>
              <w:right w:val="nil"/>
              <w:tl2br w:val="nil"/>
              <w:tr2bl w:val="nil"/>
            </w:tcBorders>
          </w:tcPr>
          <w:p w14:paraId="2E389273"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state</w:t>
            </w:r>
          </w:p>
        </w:tc>
        <w:tc>
          <w:tcPr>
            <w:tcW w:w="1588" w:type="dxa"/>
            <w:tcBorders>
              <w:top w:val="single" w:sz="4" w:space="0" w:color="auto"/>
              <w:left w:val="nil"/>
              <w:bottom w:val="nil"/>
              <w:right w:val="nil"/>
              <w:tl2br w:val="nil"/>
              <w:tr2bl w:val="nil"/>
            </w:tcBorders>
          </w:tcPr>
          <w:p w14:paraId="4B571E7E"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2.359</w:t>
            </w:r>
          </w:p>
        </w:tc>
        <w:tc>
          <w:tcPr>
            <w:tcW w:w="1588" w:type="dxa"/>
            <w:tcBorders>
              <w:top w:val="single" w:sz="4" w:space="0" w:color="auto"/>
              <w:left w:val="nil"/>
              <w:bottom w:val="nil"/>
              <w:right w:val="nil"/>
              <w:tl2br w:val="nil"/>
              <w:tr2bl w:val="nil"/>
            </w:tcBorders>
          </w:tcPr>
          <w:p w14:paraId="6839A402"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2.327</w:t>
            </w:r>
          </w:p>
        </w:tc>
        <w:tc>
          <w:tcPr>
            <w:tcW w:w="1588" w:type="dxa"/>
            <w:tcBorders>
              <w:top w:val="single" w:sz="4" w:space="0" w:color="auto"/>
              <w:left w:val="nil"/>
              <w:bottom w:val="nil"/>
              <w:right w:val="nil"/>
              <w:tl2br w:val="nil"/>
              <w:tr2bl w:val="nil"/>
            </w:tcBorders>
          </w:tcPr>
          <w:p w14:paraId="0655D193"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single" w:sz="4" w:space="0" w:color="auto"/>
              <w:left w:val="nil"/>
              <w:bottom w:val="nil"/>
              <w:right w:val="nil"/>
              <w:tl2br w:val="nil"/>
              <w:tr2bl w:val="nil"/>
            </w:tcBorders>
          </w:tcPr>
          <w:p w14:paraId="255596A6"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single" w:sz="4" w:space="0" w:color="auto"/>
              <w:left w:val="nil"/>
              <w:bottom w:val="nil"/>
              <w:right w:val="nil"/>
              <w:tl2br w:val="nil"/>
              <w:tr2bl w:val="nil"/>
            </w:tcBorders>
          </w:tcPr>
          <w:p w14:paraId="5F811227" w14:textId="77777777" w:rsidR="0027675E" w:rsidRDefault="0027675E">
            <w:pPr>
              <w:autoSpaceDE w:val="0"/>
              <w:autoSpaceDN w:val="0"/>
              <w:adjustRightInd w:val="0"/>
              <w:spacing w:after="0" w:line="240" w:lineRule="auto"/>
              <w:jc w:val="center"/>
              <w:rPr>
                <w:rFonts w:ascii="Times New Roman" w:hAnsi="Times New Roman"/>
                <w:kern w:val="0"/>
                <w:sz w:val="24"/>
              </w:rPr>
            </w:pPr>
          </w:p>
        </w:tc>
      </w:tr>
      <w:tr w:rsidR="0027675E" w14:paraId="5CFD8D60" w14:textId="77777777">
        <w:tc>
          <w:tcPr>
            <w:tcW w:w="1588" w:type="dxa"/>
            <w:tcBorders>
              <w:top w:val="nil"/>
              <w:left w:val="nil"/>
              <w:bottom w:val="nil"/>
              <w:right w:val="nil"/>
              <w:tl2br w:val="nil"/>
              <w:tr2bl w:val="nil"/>
            </w:tcBorders>
          </w:tcPr>
          <w:p w14:paraId="6FE43C5B"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1EC65AC"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(1.72)</w:t>
            </w:r>
          </w:p>
        </w:tc>
        <w:tc>
          <w:tcPr>
            <w:tcW w:w="1588" w:type="dxa"/>
            <w:tcBorders>
              <w:top w:val="nil"/>
              <w:left w:val="nil"/>
              <w:bottom w:val="nil"/>
              <w:right w:val="nil"/>
              <w:tl2br w:val="nil"/>
              <w:tr2bl w:val="nil"/>
            </w:tcBorders>
          </w:tcPr>
          <w:p w14:paraId="05053FA5"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(1.70)</w:t>
            </w:r>
          </w:p>
        </w:tc>
        <w:tc>
          <w:tcPr>
            <w:tcW w:w="1588" w:type="dxa"/>
            <w:tcBorders>
              <w:top w:val="nil"/>
              <w:left w:val="nil"/>
              <w:bottom w:val="nil"/>
              <w:right w:val="nil"/>
              <w:tl2br w:val="nil"/>
              <w:tr2bl w:val="nil"/>
            </w:tcBorders>
          </w:tcPr>
          <w:p w14:paraId="35674D59"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570F0FD8"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77DFBA5E" w14:textId="77777777" w:rsidR="0027675E" w:rsidRDefault="0027675E">
            <w:pPr>
              <w:autoSpaceDE w:val="0"/>
              <w:autoSpaceDN w:val="0"/>
              <w:adjustRightInd w:val="0"/>
              <w:spacing w:after="0" w:line="240" w:lineRule="auto"/>
              <w:jc w:val="center"/>
              <w:rPr>
                <w:rFonts w:ascii="Times New Roman" w:hAnsi="Times New Roman"/>
                <w:kern w:val="0"/>
                <w:sz w:val="24"/>
              </w:rPr>
            </w:pPr>
          </w:p>
        </w:tc>
      </w:tr>
      <w:tr w:rsidR="0027675E" w14:paraId="45BF367F" w14:textId="77777777">
        <w:tc>
          <w:tcPr>
            <w:tcW w:w="1588" w:type="dxa"/>
            <w:tcBorders>
              <w:top w:val="nil"/>
              <w:left w:val="nil"/>
              <w:bottom w:val="nil"/>
              <w:right w:val="nil"/>
              <w:tl2br w:val="nil"/>
              <w:tr2bl w:val="nil"/>
            </w:tcBorders>
          </w:tcPr>
          <w:p w14:paraId="0625850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86C24C5"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7CB764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3846989"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9D1A960"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B5BA469"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61CD313C" w14:textId="77777777">
        <w:tc>
          <w:tcPr>
            <w:tcW w:w="1588" w:type="dxa"/>
            <w:tcBorders>
              <w:top w:val="nil"/>
              <w:left w:val="nil"/>
              <w:bottom w:val="nil"/>
              <w:right w:val="nil"/>
              <w:tl2br w:val="nil"/>
              <w:tr2bl w:val="nil"/>
            </w:tcBorders>
          </w:tcPr>
          <w:p w14:paraId="539A849F"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ch_1</w:t>
            </w:r>
          </w:p>
        </w:tc>
        <w:tc>
          <w:tcPr>
            <w:tcW w:w="1588" w:type="dxa"/>
            <w:tcBorders>
              <w:top w:val="nil"/>
              <w:left w:val="nil"/>
              <w:bottom w:val="nil"/>
              <w:right w:val="nil"/>
              <w:tl2br w:val="nil"/>
              <w:tr2bl w:val="nil"/>
            </w:tcBorders>
          </w:tcPr>
          <w:p w14:paraId="69DEA379"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D323F63"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-0.560</w:t>
            </w:r>
          </w:p>
        </w:tc>
        <w:tc>
          <w:tcPr>
            <w:tcW w:w="1588" w:type="dxa"/>
            <w:tcBorders>
              <w:top w:val="nil"/>
              <w:left w:val="nil"/>
              <w:bottom w:val="nil"/>
              <w:right w:val="nil"/>
              <w:tl2br w:val="nil"/>
              <w:tr2bl w:val="nil"/>
            </w:tcBorders>
          </w:tcPr>
          <w:p w14:paraId="2BB6780E"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122888AE"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-0.720</w:t>
            </w:r>
          </w:p>
        </w:tc>
        <w:tc>
          <w:tcPr>
            <w:tcW w:w="1588" w:type="dxa"/>
            <w:tcBorders>
              <w:top w:val="nil"/>
              <w:left w:val="nil"/>
              <w:bottom w:val="nil"/>
              <w:right w:val="nil"/>
              <w:tl2br w:val="nil"/>
              <w:tr2bl w:val="nil"/>
            </w:tcBorders>
          </w:tcPr>
          <w:p w14:paraId="38103BA6"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-0.603</w:t>
            </w:r>
          </w:p>
        </w:tc>
      </w:tr>
      <w:tr w:rsidR="0027675E" w14:paraId="5999ABF4" w14:textId="77777777">
        <w:tc>
          <w:tcPr>
            <w:tcW w:w="1588" w:type="dxa"/>
            <w:tcBorders>
              <w:top w:val="nil"/>
              <w:left w:val="nil"/>
              <w:bottom w:val="nil"/>
              <w:right w:val="nil"/>
              <w:tl2br w:val="nil"/>
              <w:tr2bl w:val="nil"/>
            </w:tcBorders>
          </w:tcPr>
          <w:p w14:paraId="17E6B42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899D81F"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104C73A"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(-0.52)</w:t>
            </w:r>
          </w:p>
        </w:tc>
        <w:tc>
          <w:tcPr>
            <w:tcW w:w="1588" w:type="dxa"/>
            <w:tcBorders>
              <w:top w:val="nil"/>
              <w:left w:val="nil"/>
              <w:bottom w:val="nil"/>
              <w:right w:val="nil"/>
              <w:tl2br w:val="nil"/>
              <w:tr2bl w:val="nil"/>
            </w:tcBorders>
          </w:tcPr>
          <w:p w14:paraId="7F5BA4C1"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79CC722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(-0.65)</w:t>
            </w:r>
          </w:p>
        </w:tc>
        <w:tc>
          <w:tcPr>
            <w:tcW w:w="1588" w:type="dxa"/>
            <w:tcBorders>
              <w:top w:val="nil"/>
              <w:left w:val="nil"/>
              <w:bottom w:val="nil"/>
              <w:right w:val="nil"/>
              <w:tl2br w:val="nil"/>
              <w:tr2bl w:val="nil"/>
            </w:tcBorders>
          </w:tcPr>
          <w:p w14:paraId="33442DB1"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(-0.53)</w:t>
            </w:r>
          </w:p>
        </w:tc>
      </w:tr>
      <w:tr w:rsidR="0027675E" w14:paraId="65886E43" w14:textId="77777777">
        <w:tc>
          <w:tcPr>
            <w:tcW w:w="1588" w:type="dxa"/>
            <w:tcBorders>
              <w:top w:val="nil"/>
              <w:left w:val="nil"/>
              <w:bottom w:val="nil"/>
              <w:right w:val="nil"/>
              <w:tl2br w:val="nil"/>
              <w:tr2bl w:val="nil"/>
            </w:tcBorders>
          </w:tcPr>
          <w:p w14:paraId="7766828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2A9B16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306D5B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840C005"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71335B0"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6FF91C8"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73E57795" w14:textId="77777777">
        <w:tc>
          <w:tcPr>
            <w:tcW w:w="1588" w:type="dxa"/>
            <w:tcBorders>
              <w:top w:val="nil"/>
              <w:left w:val="nil"/>
              <w:bottom w:val="nil"/>
              <w:right w:val="nil"/>
              <w:tl2br w:val="nil"/>
              <w:tr2bl w:val="nil"/>
            </w:tcBorders>
          </w:tcPr>
          <w:p w14:paraId="3DFADA8E"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ch_3</w:t>
            </w:r>
          </w:p>
        </w:tc>
        <w:tc>
          <w:tcPr>
            <w:tcW w:w="1588" w:type="dxa"/>
            <w:tcBorders>
              <w:top w:val="nil"/>
              <w:left w:val="nil"/>
              <w:bottom w:val="nil"/>
              <w:right w:val="nil"/>
              <w:tl2br w:val="nil"/>
              <w:tr2bl w:val="nil"/>
            </w:tcBorders>
          </w:tcPr>
          <w:p w14:paraId="5B9F47BC"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088FE273"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-2.790</w:t>
            </w:r>
            <w:r>
              <w:rPr>
                <w:rFonts w:ascii="Times New Roman" w:hAnsi="Times New Roman"/>
                <w:kern w:val="0"/>
                <w:sz w:val="24"/>
                <w:vertAlign w:val="superscript"/>
              </w:rPr>
              <w:t>**</w:t>
            </w:r>
          </w:p>
        </w:tc>
        <w:tc>
          <w:tcPr>
            <w:tcW w:w="1588" w:type="dxa"/>
            <w:tcBorders>
              <w:top w:val="nil"/>
              <w:left w:val="nil"/>
              <w:bottom w:val="nil"/>
              <w:right w:val="nil"/>
              <w:tl2br w:val="nil"/>
              <w:tr2bl w:val="nil"/>
            </w:tcBorders>
          </w:tcPr>
          <w:p w14:paraId="12EEFF84"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5CD2518"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-2.639</w:t>
            </w:r>
            <w:r>
              <w:rPr>
                <w:rFonts w:ascii="Times New Roman" w:hAnsi="Times New Roman"/>
                <w:kern w:val="0"/>
                <w:sz w:val="24"/>
                <w:vertAlign w:val="superscript"/>
              </w:rPr>
              <w:t>*</w:t>
            </w:r>
          </w:p>
        </w:tc>
        <w:tc>
          <w:tcPr>
            <w:tcW w:w="1588" w:type="dxa"/>
            <w:tcBorders>
              <w:top w:val="nil"/>
              <w:left w:val="nil"/>
              <w:bottom w:val="nil"/>
              <w:right w:val="nil"/>
              <w:tl2br w:val="nil"/>
              <w:tr2bl w:val="nil"/>
            </w:tcBorders>
          </w:tcPr>
          <w:p w14:paraId="5A15081F"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-2.786</w:t>
            </w:r>
            <w:r>
              <w:rPr>
                <w:rFonts w:ascii="Times New Roman" w:hAnsi="Times New Roman"/>
                <w:kern w:val="0"/>
                <w:sz w:val="24"/>
                <w:vertAlign w:val="superscript"/>
              </w:rPr>
              <w:t>*</w:t>
            </w:r>
          </w:p>
        </w:tc>
      </w:tr>
      <w:tr w:rsidR="0027675E" w14:paraId="6FD7C96F" w14:textId="77777777">
        <w:tc>
          <w:tcPr>
            <w:tcW w:w="1588" w:type="dxa"/>
            <w:tcBorders>
              <w:top w:val="nil"/>
              <w:left w:val="nil"/>
              <w:bottom w:val="nil"/>
              <w:right w:val="nil"/>
              <w:tl2br w:val="nil"/>
              <w:tr2bl w:val="nil"/>
            </w:tcBorders>
          </w:tcPr>
          <w:p w14:paraId="452985A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4F9B262"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5A3D3B75"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(-2.62)</w:t>
            </w:r>
          </w:p>
        </w:tc>
        <w:tc>
          <w:tcPr>
            <w:tcW w:w="1588" w:type="dxa"/>
            <w:tcBorders>
              <w:top w:val="nil"/>
              <w:left w:val="nil"/>
              <w:bottom w:val="nil"/>
              <w:right w:val="nil"/>
              <w:tl2br w:val="nil"/>
              <w:tr2bl w:val="nil"/>
            </w:tcBorders>
          </w:tcPr>
          <w:p w14:paraId="7A1ED9E2"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0C999FE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(-2.47)</w:t>
            </w:r>
          </w:p>
        </w:tc>
        <w:tc>
          <w:tcPr>
            <w:tcW w:w="1588" w:type="dxa"/>
            <w:tcBorders>
              <w:top w:val="nil"/>
              <w:left w:val="nil"/>
              <w:bottom w:val="nil"/>
              <w:right w:val="nil"/>
              <w:tl2br w:val="nil"/>
              <w:tr2bl w:val="nil"/>
            </w:tcBorders>
          </w:tcPr>
          <w:p w14:paraId="7C980A80"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(-2.57)</w:t>
            </w:r>
          </w:p>
        </w:tc>
      </w:tr>
      <w:tr w:rsidR="0027675E" w14:paraId="2243B641" w14:textId="77777777">
        <w:tc>
          <w:tcPr>
            <w:tcW w:w="1588" w:type="dxa"/>
            <w:tcBorders>
              <w:top w:val="nil"/>
              <w:left w:val="nil"/>
              <w:bottom w:val="nil"/>
              <w:right w:val="nil"/>
              <w:tl2br w:val="nil"/>
              <w:tr2bl w:val="nil"/>
            </w:tcBorders>
          </w:tcPr>
          <w:p w14:paraId="445787C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CFFEE9F"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1723F1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6EB8D4F"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598C06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01A0BCF"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0BCF1C44" w14:textId="77777777">
        <w:tc>
          <w:tcPr>
            <w:tcW w:w="1588" w:type="dxa"/>
            <w:tcBorders>
              <w:top w:val="nil"/>
              <w:left w:val="nil"/>
              <w:bottom w:val="nil"/>
              <w:right w:val="nil"/>
              <w:tl2br w:val="nil"/>
              <w:tr2bl w:val="nil"/>
            </w:tcBorders>
          </w:tcPr>
          <w:p w14:paraId="1AB39BFB"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ch_4</w:t>
            </w:r>
          </w:p>
        </w:tc>
        <w:tc>
          <w:tcPr>
            <w:tcW w:w="1588" w:type="dxa"/>
            <w:tcBorders>
              <w:top w:val="nil"/>
              <w:left w:val="nil"/>
              <w:bottom w:val="nil"/>
              <w:right w:val="nil"/>
              <w:tl2br w:val="nil"/>
              <w:tr2bl w:val="nil"/>
            </w:tcBorders>
          </w:tcPr>
          <w:p w14:paraId="7773A0C8"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29EC0621"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-0.852</w:t>
            </w:r>
          </w:p>
        </w:tc>
        <w:tc>
          <w:tcPr>
            <w:tcW w:w="1588" w:type="dxa"/>
            <w:tcBorders>
              <w:top w:val="nil"/>
              <w:left w:val="nil"/>
              <w:bottom w:val="nil"/>
              <w:right w:val="nil"/>
              <w:tl2br w:val="nil"/>
              <w:tr2bl w:val="nil"/>
            </w:tcBorders>
          </w:tcPr>
          <w:p w14:paraId="5EB3E200"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35F1F4D0"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-0.490</w:t>
            </w:r>
          </w:p>
        </w:tc>
        <w:tc>
          <w:tcPr>
            <w:tcW w:w="1588" w:type="dxa"/>
            <w:tcBorders>
              <w:top w:val="nil"/>
              <w:left w:val="nil"/>
              <w:bottom w:val="nil"/>
              <w:right w:val="nil"/>
              <w:tl2br w:val="nil"/>
              <w:tr2bl w:val="nil"/>
            </w:tcBorders>
          </w:tcPr>
          <w:p w14:paraId="1E49AF19"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-0.268</w:t>
            </w:r>
          </w:p>
        </w:tc>
      </w:tr>
      <w:tr w:rsidR="0027675E" w14:paraId="173D429F" w14:textId="77777777">
        <w:tc>
          <w:tcPr>
            <w:tcW w:w="1588" w:type="dxa"/>
            <w:tcBorders>
              <w:top w:val="nil"/>
              <w:left w:val="nil"/>
              <w:bottom w:val="nil"/>
              <w:right w:val="nil"/>
              <w:tl2br w:val="nil"/>
              <w:tr2bl w:val="nil"/>
            </w:tcBorders>
          </w:tcPr>
          <w:p w14:paraId="237C0970"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882D205"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DBFFCD4"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(-0.57)</w:t>
            </w:r>
          </w:p>
        </w:tc>
        <w:tc>
          <w:tcPr>
            <w:tcW w:w="1588" w:type="dxa"/>
            <w:tcBorders>
              <w:top w:val="nil"/>
              <w:left w:val="nil"/>
              <w:bottom w:val="nil"/>
              <w:right w:val="nil"/>
              <w:tl2br w:val="nil"/>
              <w:tr2bl w:val="nil"/>
            </w:tcBorders>
          </w:tcPr>
          <w:p w14:paraId="49534A40"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1B544F32"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(-0.32)</w:t>
            </w:r>
          </w:p>
        </w:tc>
        <w:tc>
          <w:tcPr>
            <w:tcW w:w="1588" w:type="dxa"/>
            <w:tcBorders>
              <w:top w:val="nil"/>
              <w:left w:val="nil"/>
              <w:bottom w:val="nil"/>
              <w:right w:val="nil"/>
              <w:tl2br w:val="nil"/>
              <w:tr2bl w:val="nil"/>
            </w:tcBorders>
          </w:tcPr>
          <w:p w14:paraId="0C6EF1C1"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(-0.17)</w:t>
            </w:r>
          </w:p>
        </w:tc>
      </w:tr>
      <w:tr w:rsidR="0027675E" w14:paraId="5138062F" w14:textId="77777777">
        <w:tc>
          <w:tcPr>
            <w:tcW w:w="1588" w:type="dxa"/>
            <w:tcBorders>
              <w:top w:val="nil"/>
              <w:left w:val="nil"/>
              <w:bottom w:val="nil"/>
              <w:right w:val="nil"/>
              <w:tl2br w:val="nil"/>
              <w:tr2bl w:val="nil"/>
            </w:tcBorders>
          </w:tcPr>
          <w:p w14:paraId="2431888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B4EA64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34E2E2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94DCD75"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8CFF74B"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D4EC066"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3DBDC774" w14:textId="77777777">
        <w:tc>
          <w:tcPr>
            <w:tcW w:w="1588" w:type="dxa"/>
            <w:tcBorders>
              <w:top w:val="nil"/>
              <w:left w:val="nil"/>
              <w:bottom w:val="nil"/>
              <w:right w:val="nil"/>
              <w:tl2br w:val="nil"/>
              <w:tr2bl w:val="nil"/>
            </w:tcBorders>
          </w:tcPr>
          <w:p w14:paraId="6D522019" w14:textId="77777777" w:rsidR="0027675E" w:rsidRDefault="00000000">
            <w:pPr>
              <w:autoSpaceDE w:val="0"/>
              <w:autoSpaceDN w:val="0"/>
              <w:adjustRightInd w:val="0"/>
              <w:spacing w:after="0" w:line="240" w:lineRule="auto"/>
              <w:rPr>
                <w:rFonts w:ascii="Times New Roman" w:hAnsi="Times New Roman"/>
                <w:kern w:val="0"/>
                <w:sz w:val="24"/>
              </w:rPr>
            </w:pPr>
            <w:proofErr w:type="spellStart"/>
            <w:r>
              <w:rPr>
                <w:rFonts w:ascii="Times New Roman" w:hAnsi="Times New Roman"/>
                <w:kern w:val="0"/>
                <w:sz w:val="24"/>
              </w:rPr>
              <w:t>co_owned</w:t>
            </w:r>
            <w:proofErr w:type="spellEnd"/>
          </w:p>
        </w:tc>
        <w:tc>
          <w:tcPr>
            <w:tcW w:w="1588" w:type="dxa"/>
            <w:tcBorders>
              <w:top w:val="nil"/>
              <w:left w:val="nil"/>
              <w:bottom w:val="nil"/>
              <w:right w:val="nil"/>
              <w:tl2br w:val="nil"/>
              <w:tr2bl w:val="nil"/>
            </w:tcBorders>
          </w:tcPr>
          <w:p w14:paraId="02A655EC"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423AF582"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0.266</w:t>
            </w:r>
          </w:p>
        </w:tc>
        <w:tc>
          <w:tcPr>
            <w:tcW w:w="1588" w:type="dxa"/>
            <w:tcBorders>
              <w:top w:val="nil"/>
              <w:left w:val="nil"/>
              <w:bottom w:val="nil"/>
              <w:right w:val="nil"/>
              <w:tl2br w:val="nil"/>
              <w:tr2bl w:val="nil"/>
            </w:tcBorders>
          </w:tcPr>
          <w:p w14:paraId="6AE94D99"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1352E178"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0.361</w:t>
            </w:r>
          </w:p>
        </w:tc>
        <w:tc>
          <w:tcPr>
            <w:tcW w:w="1588" w:type="dxa"/>
            <w:tcBorders>
              <w:top w:val="nil"/>
              <w:left w:val="nil"/>
              <w:bottom w:val="nil"/>
              <w:right w:val="nil"/>
              <w:tl2br w:val="nil"/>
              <w:tr2bl w:val="nil"/>
            </w:tcBorders>
          </w:tcPr>
          <w:p w14:paraId="6DA067DF"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0.186</w:t>
            </w:r>
          </w:p>
        </w:tc>
      </w:tr>
      <w:tr w:rsidR="0027675E" w14:paraId="054C70A7" w14:textId="77777777">
        <w:tc>
          <w:tcPr>
            <w:tcW w:w="1588" w:type="dxa"/>
            <w:tcBorders>
              <w:top w:val="nil"/>
              <w:left w:val="nil"/>
              <w:bottom w:val="nil"/>
              <w:right w:val="nil"/>
              <w:tl2br w:val="nil"/>
              <w:tr2bl w:val="nil"/>
            </w:tcBorders>
          </w:tcPr>
          <w:p w14:paraId="3499874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0E79C58"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50657E83"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(0.30)</w:t>
            </w:r>
          </w:p>
        </w:tc>
        <w:tc>
          <w:tcPr>
            <w:tcW w:w="1588" w:type="dxa"/>
            <w:tcBorders>
              <w:top w:val="nil"/>
              <w:left w:val="nil"/>
              <w:bottom w:val="nil"/>
              <w:right w:val="nil"/>
              <w:tl2br w:val="nil"/>
              <w:tr2bl w:val="nil"/>
            </w:tcBorders>
          </w:tcPr>
          <w:p w14:paraId="60B33750"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565DE78E"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(0.40)</w:t>
            </w:r>
          </w:p>
        </w:tc>
        <w:tc>
          <w:tcPr>
            <w:tcW w:w="1588" w:type="dxa"/>
            <w:tcBorders>
              <w:top w:val="nil"/>
              <w:left w:val="nil"/>
              <w:bottom w:val="nil"/>
              <w:right w:val="nil"/>
              <w:tl2br w:val="nil"/>
              <w:tr2bl w:val="nil"/>
            </w:tcBorders>
          </w:tcPr>
          <w:p w14:paraId="6B891736"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(0.21)</w:t>
            </w:r>
          </w:p>
        </w:tc>
      </w:tr>
      <w:tr w:rsidR="0027675E" w14:paraId="610A300A" w14:textId="77777777">
        <w:tc>
          <w:tcPr>
            <w:tcW w:w="1588" w:type="dxa"/>
            <w:tcBorders>
              <w:top w:val="nil"/>
              <w:left w:val="nil"/>
              <w:bottom w:val="nil"/>
              <w:right w:val="nil"/>
              <w:tl2br w:val="nil"/>
              <w:tr2bl w:val="nil"/>
            </w:tcBorders>
          </w:tcPr>
          <w:p w14:paraId="608A57DC"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6597EAB"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25D479B"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F90C4D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FDC93DF"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C21A029"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1A8F4060" w14:textId="77777777">
        <w:tc>
          <w:tcPr>
            <w:tcW w:w="1588" w:type="dxa"/>
            <w:tcBorders>
              <w:top w:val="nil"/>
              <w:left w:val="nil"/>
              <w:bottom w:val="nil"/>
              <w:right w:val="nil"/>
              <w:tl2br w:val="nil"/>
              <w:tr2bl w:val="nil"/>
            </w:tcBorders>
          </w:tcPr>
          <w:p w14:paraId="5EE1E63E"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gap</w:t>
            </w:r>
          </w:p>
        </w:tc>
        <w:tc>
          <w:tcPr>
            <w:tcW w:w="1588" w:type="dxa"/>
            <w:tcBorders>
              <w:top w:val="nil"/>
              <w:left w:val="nil"/>
              <w:bottom w:val="nil"/>
              <w:right w:val="nil"/>
              <w:tl2br w:val="nil"/>
              <w:tr2bl w:val="nil"/>
            </w:tcBorders>
          </w:tcPr>
          <w:p w14:paraId="1B4AC6F8"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EBFE7E5"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433000D3"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15.89</w:t>
            </w:r>
            <w:r>
              <w:rPr>
                <w:rFonts w:ascii="Times New Roman" w:hAnsi="Times New Roman"/>
                <w:kern w:val="0"/>
                <w:sz w:val="24"/>
                <w:vertAlign w:val="superscript"/>
              </w:rPr>
              <w:t>**</w:t>
            </w:r>
          </w:p>
        </w:tc>
        <w:tc>
          <w:tcPr>
            <w:tcW w:w="1588" w:type="dxa"/>
            <w:tcBorders>
              <w:top w:val="nil"/>
              <w:left w:val="nil"/>
              <w:bottom w:val="nil"/>
              <w:right w:val="nil"/>
              <w:tl2br w:val="nil"/>
              <w:tr2bl w:val="nil"/>
            </w:tcBorders>
          </w:tcPr>
          <w:p w14:paraId="239C872E"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15.19</w:t>
            </w:r>
            <w:r>
              <w:rPr>
                <w:rFonts w:ascii="Times New Roman" w:hAnsi="Times New Roman"/>
                <w:kern w:val="0"/>
                <w:sz w:val="24"/>
                <w:vertAlign w:val="superscript"/>
              </w:rPr>
              <w:t>*</w:t>
            </w:r>
          </w:p>
        </w:tc>
        <w:tc>
          <w:tcPr>
            <w:tcW w:w="1588" w:type="dxa"/>
            <w:tcBorders>
              <w:top w:val="nil"/>
              <w:left w:val="nil"/>
              <w:bottom w:val="nil"/>
              <w:right w:val="nil"/>
              <w:tl2br w:val="nil"/>
              <w:tr2bl w:val="nil"/>
            </w:tcBorders>
          </w:tcPr>
          <w:p w14:paraId="46FAB219"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9.882</w:t>
            </w:r>
          </w:p>
        </w:tc>
      </w:tr>
      <w:tr w:rsidR="0027675E" w14:paraId="07428775" w14:textId="77777777">
        <w:tc>
          <w:tcPr>
            <w:tcW w:w="1588" w:type="dxa"/>
            <w:tcBorders>
              <w:top w:val="nil"/>
              <w:left w:val="nil"/>
              <w:bottom w:val="nil"/>
              <w:right w:val="nil"/>
              <w:tl2br w:val="nil"/>
              <w:tr2bl w:val="nil"/>
            </w:tcBorders>
          </w:tcPr>
          <w:p w14:paraId="04A56DCF"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97243E3"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0FA34352"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055A4AD4"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(2.64)</w:t>
            </w:r>
          </w:p>
        </w:tc>
        <w:tc>
          <w:tcPr>
            <w:tcW w:w="1588" w:type="dxa"/>
            <w:tcBorders>
              <w:top w:val="nil"/>
              <w:left w:val="nil"/>
              <w:bottom w:val="nil"/>
              <w:right w:val="nil"/>
              <w:tl2br w:val="nil"/>
              <w:tr2bl w:val="nil"/>
            </w:tcBorders>
          </w:tcPr>
          <w:p w14:paraId="73F556AB"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(2.38)</w:t>
            </w:r>
          </w:p>
        </w:tc>
        <w:tc>
          <w:tcPr>
            <w:tcW w:w="1588" w:type="dxa"/>
            <w:tcBorders>
              <w:top w:val="nil"/>
              <w:left w:val="nil"/>
              <w:bottom w:val="nil"/>
              <w:right w:val="nil"/>
              <w:tl2br w:val="nil"/>
              <w:tr2bl w:val="nil"/>
            </w:tcBorders>
          </w:tcPr>
          <w:p w14:paraId="260ACC0B"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(1.40)</w:t>
            </w:r>
          </w:p>
        </w:tc>
      </w:tr>
      <w:tr w:rsidR="0027675E" w14:paraId="5F1CAEC4" w14:textId="77777777">
        <w:tc>
          <w:tcPr>
            <w:tcW w:w="1588" w:type="dxa"/>
            <w:tcBorders>
              <w:top w:val="nil"/>
              <w:left w:val="nil"/>
              <w:bottom w:val="nil"/>
              <w:right w:val="nil"/>
              <w:tl2br w:val="nil"/>
              <w:tr2bl w:val="nil"/>
            </w:tcBorders>
          </w:tcPr>
          <w:p w14:paraId="1E53559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E0763A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C863FA0"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543CE0B"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5444BA5"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816D601"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13F94DEC" w14:textId="77777777">
        <w:tc>
          <w:tcPr>
            <w:tcW w:w="1588" w:type="dxa"/>
            <w:tcBorders>
              <w:top w:val="nil"/>
              <w:left w:val="nil"/>
              <w:bottom w:val="nil"/>
              <w:right w:val="nil"/>
              <w:tl2br w:val="nil"/>
              <w:tr2bl w:val="nil"/>
            </w:tcBorders>
          </w:tcPr>
          <w:p w14:paraId="6A697D34" w14:textId="77777777" w:rsidR="0027675E" w:rsidRDefault="00000000">
            <w:pPr>
              <w:autoSpaceDE w:val="0"/>
              <w:autoSpaceDN w:val="0"/>
              <w:adjustRightInd w:val="0"/>
              <w:spacing w:after="0" w:line="240" w:lineRule="auto"/>
              <w:rPr>
                <w:rFonts w:ascii="Times New Roman" w:hAnsi="Times New Roman"/>
                <w:kern w:val="0"/>
                <w:sz w:val="24"/>
              </w:rPr>
            </w:pPr>
            <w:proofErr w:type="spellStart"/>
            <w:r>
              <w:rPr>
                <w:rFonts w:ascii="Times New Roman" w:hAnsi="Times New Roman"/>
                <w:kern w:val="0"/>
                <w:sz w:val="24"/>
              </w:rPr>
              <w:t>southj</w:t>
            </w:r>
            <w:proofErr w:type="spellEnd"/>
          </w:p>
        </w:tc>
        <w:tc>
          <w:tcPr>
            <w:tcW w:w="1588" w:type="dxa"/>
            <w:tcBorders>
              <w:top w:val="nil"/>
              <w:left w:val="nil"/>
              <w:bottom w:val="nil"/>
              <w:right w:val="nil"/>
              <w:tl2br w:val="nil"/>
              <w:tr2bl w:val="nil"/>
            </w:tcBorders>
          </w:tcPr>
          <w:p w14:paraId="6BF51239"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33C908D9"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4265354A"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3FBA2429"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630A0F49"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0.708</w:t>
            </w:r>
          </w:p>
        </w:tc>
      </w:tr>
      <w:tr w:rsidR="0027675E" w14:paraId="1DD9E21C" w14:textId="77777777">
        <w:tc>
          <w:tcPr>
            <w:tcW w:w="1588" w:type="dxa"/>
            <w:tcBorders>
              <w:top w:val="nil"/>
              <w:left w:val="nil"/>
              <w:bottom w:val="nil"/>
              <w:right w:val="nil"/>
              <w:tl2br w:val="nil"/>
              <w:tr2bl w:val="nil"/>
            </w:tcBorders>
          </w:tcPr>
          <w:p w14:paraId="5E2F0783"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D400FF2"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2DB08B36"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68D9575A"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4F9157F"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2BAA85E"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(0.55)</w:t>
            </w:r>
          </w:p>
        </w:tc>
      </w:tr>
      <w:tr w:rsidR="0027675E" w14:paraId="75F75A9C" w14:textId="77777777">
        <w:tc>
          <w:tcPr>
            <w:tcW w:w="1588" w:type="dxa"/>
            <w:tcBorders>
              <w:top w:val="nil"/>
              <w:left w:val="nil"/>
              <w:bottom w:val="nil"/>
              <w:right w:val="nil"/>
              <w:tl2br w:val="nil"/>
              <w:tr2bl w:val="nil"/>
            </w:tcBorders>
          </w:tcPr>
          <w:p w14:paraId="4AC41C5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080437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3A8405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8B8E780"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896058C"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E5FA2DA"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4ED828A9" w14:textId="77777777">
        <w:tc>
          <w:tcPr>
            <w:tcW w:w="1588" w:type="dxa"/>
            <w:tcBorders>
              <w:top w:val="nil"/>
              <w:left w:val="nil"/>
              <w:bottom w:val="nil"/>
              <w:right w:val="nil"/>
              <w:tl2br w:val="nil"/>
              <w:tr2bl w:val="nil"/>
            </w:tcBorders>
          </w:tcPr>
          <w:p w14:paraId="2D5C1593" w14:textId="77777777" w:rsidR="0027675E" w:rsidRDefault="00000000">
            <w:pPr>
              <w:autoSpaceDE w:val="0"/>
              <w:autoSpaceDN w:val="0"/>
              <w:adjustRightInd w:val="0"/>
              <w:spacing w:after="0" w:line="240" w:lineRule="auto"/>
              <w:rPr>
                <w:rFonts w:ascii="Times New Roman" w:hAnsi="Times New Roman"/>
                <w:kern w:val="0"/>
                <w:sz w:val="24"/>
              </w:rPr>
            </w:pPr>
            <w:proofErr w:type="spellStart"/>
            <w:r>
              <w:rPr>
                <w:rFonts w:ascii="Times New Roman" w:hAnsi="Times New Roman"/>
                <w:kern w:val="0"/>
                <w:sz w:val="24"/>
              </w:rPr>
              <w:t>northj</w:t>
            </w:r>
            <w:proofErr w:type="spellEnd"/>
          </w:p>
        </w:tc>
        <w:tc>
          <w:tcPr>
            <w:tcW w:w="1588" w:type="dxa"/>
            <w:tcBorders>
              <w:top w:val="nil"/>
              <w:left w:val="nil"/>
              <w:bottom w:val="nil"/>
              <w:right w:val="nil"/>
              <w:tl2br w:val="nil"/>
              <w:tr2bl w:val="nil"/>
            </w:tcBorders>
          </w:tcPr>
          <w:p w14:paraId="40B46877"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641882AE"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B5A4B2B"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202710F"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62B82E61"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0.795</w:t>
            </w:r>
          </w:p>
        </w:tc>
      </w:tr>
      <w:tr w:rsidR="0027675E" w14:paraId="2A6A51F2" w14:textId="77777777">
        <w:tc>
          <w:tcPr>
            <w:tcW w:w="1588" w:type="dxa"/>
            <w:tcBorders>
              <w:top w:val="nil"/>
              <w:left w:val="nil"/>
              <w:bottom w:val="nil"/>
              <w:right w:val="nil"/>
              <w:tl2br w:val="nil"/>
              <w:tr2bl w:val="nil"/>
            </w:tcBorders>
          </w:tcPr>
          <w:p w14:paraId="559CCB09"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B260AD5"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D7A832A"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6006D0C7"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00843924"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6B90BB32"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(0.61)</w:t>
            </w:r>
          </w:p>
        </w:tc>
      </w:tr>
      <w:tr w:rsidR="0027675E" w14:paraId="21DE967B" w14:textId="77777777">
        <w:tc>
          <w:tcPr>
            <w:tcW w:w="1588" w:type="dxa"/>
            <w:tcBorders>
              <w:top w:val="nil"/>
              <w:left w:val="nil"/>
              <w:bottom w:val="nil"/>
              <w:right w:val="nil"/>
              <w:tl2br w:val="nil"/>
              <w:tr2bl w:val="nil"/>
            </w:tcBorders>
          </w:tcPr>
          <w:p w14:paraId="4BD67BC4"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E56F9A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9B4414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33910E4"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F49DB55"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F704A48"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2E709EFB" w14:textId="77777777">
        <w:tc>
          <w:tcPr>
            <w:tcW w:w="1588" w:type="dxa"/>
            <w:tcBorders>
              <w:top w:val="nil"/>
              <w:left w:val="nil"/>
              <w:bottom w:val="nil"/>
              <w:right w:val="nil"/>
              <w:tl2br w:val="nil"/>
              <w:tr2bl w:val="nil"/>
            </w:tcBorders>
          </w:tcPr>
          <w:p w14:paraId="733FBCDB"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pa1</w:t>
            </w:r>
          </w:p>
        </w:tc>
        <w:tc>
          <w:tcPr>
            <w:tcW w:w="1588" w:type="dxa"/>
            <w:tcBorders>
              <w:top w:val="nil"/>
              <w:left w:val="nil"/>
              <w:bottom w:val="nil"/>
              <w:right w:val="nil"/>
              <w:tl2br w:val="nil"/>
              <w:tr2bl w:val="nil"/>
            </w:tcBorders>
          </w:tcPr>
          <w:p w14:paraId="6F3D0508"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2F6FE44"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28854202"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B420F42"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50502A39"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-2.815</w:t>
            </w:r>
          </w:p>
        </w:tc>
      </w:tr>
      <w:tr w:rsidR="0027675E" w14:paraId="04B5E19B" w14:textId="77777777">
        <w:tc>
          <w:tcPr>
            <w:tcW w:w="1588" w:type="dxa"/>
            <w:tcBorders>
              <w:top w:val="nil"/>
              <w:left w:val="nil"/>
              <w:bottom w:val="nil"/>
              <w:right w:val="nil"/>
              <w:tl2br w:val="nil"/>
              <w:tr2bl w:val="nil"/>
            </w:tcBorders>
          </w:tcPr>
          <w:p w14:paraId="318FC79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3E8E5D6"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48C637DB"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759A2CC"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44C76EEF"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31F7A65C"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(-1.37)</w:t>
            </w:r>
          </w:p>
        </w:tc>
      </w:tr>
      <w:tr w:rsidR="0027675E" w14:paraId="770477F8" w14:textId="77777777">
        <w:tc>
          <w:tcPr>
            <w:tcW w:w="1588" w:type="dxa"/>
            <w:tcBorders>
              <w:top w:val="nil"/>
              <w:left w:val="nil"/>
              <w:bottom w:val="nil"/>
              <w:right w:val="nil"/>
              <w:tl2br w:val="nil"/>
              <w:tr2bl w:val="nil"/>
            </w:tcBorders>
          </w:tcPr>
          <w:p w14:paraId="509CA40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44DFE55"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F22CF87"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5806747"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A06E49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57C2782"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246BBF25" w14:textId="77777777">
        <w:tc>
          <w:tcPr>
            <w:tcW w:w="1588" w:type="dxa"/>
            <w:tcBorders>
              <w:top w:val="nil"/>
              <w:left w:val="nil"/>
              <w:bottom w:val="nil"/>
              <w:right w:val="nil"/>
              <w:tl2br w:val="nil"/>
              <w:tr2bl w:val="nil"/>
            </w:tcBorders>
          </w:tcPr>
          <w:p w14:paraId="017B6BD2"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_cons</w:t>
            </w:r>
          </w:p>
        </w:tc>
        <w:tc>
          <w:tcPr>
            <w:tcW w:w="1588" w:type="dxa"/>
            <w:tcBorders>
              <w:top w:val="nil"/>
              <w:left w:val="nil"/>
              <w:bottom w:val="nil"/>
              <w:right w:val="nil"/>
              <w:tl2br w:val="nil"/>
              <w:tr2bl w:val="nil"/>
            </w:tcBorders>
          </w:tcPr>
          <w:p w14:paraId="76E3FB2D"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-2.146</w:t>
            </w:r>
          </w:p>
        </w:tc>
        <w:tc>
          <w:tcPr>
            <w:tcW w:w="1588" w:type="dxa"/>
            <w:tcBorders>
              <w:top w:val="nil"/>
              <w:left w:val="nil"/>
              <w:bottom w:val="nil"/>
              <w:right w:val="nil"/>
              <w:tl2br w:val="nil"/>
              <w:tr2bl w:val="nil"/>
            </w:tcBorders>
          </w:tcPr>
          <w:p w14:paraId="2327EDC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-1.177</w:t>
            </w:r>
          </w:p>
        </w:tc>
        <w:tc>
          <w:tcPr>
            <w:tcW w:w="1588" w:type="dxa"/>
            <w:tcBorders>
              <w:top w:val="nil"/>
              <w:left w:val="nil"/>
              <w:bottom w:val="nil"/>
              <w:right w:val="nil"/>
              <w:tl2br w:val="nil"/>
              <w:tr2bl w:val="nil"/>
            </w:tcBorders>
          </w:tcPr>
          <w:p w14:paraId="4DD9B70C"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-1.597</w:t>
            </w:r>
            <w:r>
              <w:rPr>
                <w:rFonts w:ascii="Times New Roman" w:hAnsi="Times New Roman"/>
                <w:kern w:val="0"/>
                <w:sz w:val="24"/>
                <w:vertAlign w:val="superscript"/>
              </w:rPr>
              <w:t>*</w:t>
            </w:r>
          </w:p>
        </w:tc>
        <w:tc>
          <w:tcPr>
            <w:tcW w:w="1588" w:type="dxa"/>
            <w:tcBorders>
              <w:top w:val="nil"/>
              <w:left w:val="nil"/>
              <w:bottom w:val="nil"/>
              <w:right w:val="nil"/>
              <w:tl2br w:val="nil"/>
              <w:tr2bl w:val="nil"/>
            </w:tcBorders>
          </w:tcPr>
          <w:p w14:paraId="34501356"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-0.647</w:t>
            </w:r>
          </w:p>
        </w:tc>
        <w:tc>
          <w:tcPr>
            <w:tcW w:w="1588" w:type="dxa"/>
            <w:tcBorders>
              <w:top w:val="nil"/>
              <w:left w:val="nil"/>
              <w:bottom w:val="nil"/>
              <w:right w:val="nil"/>
              <w:tl2br w:val="nil"/>
              <w:tr2bl w:val="nil"/>
            </w:tcBorders>
          </w:tcPr>
          <w:p w14:paraId="7F02AB1F"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-0.435</w:t>
            </w:r>
          </w:p>
        </w:tc>
      </w:tr>
      <w:tr w:rsidR="0027675E" w14:paraId="118F0EA1" w14:textId="77777777">
        <w:tc>
          <w:tcPr>
            <w:tcW w:w="1588" w:type="dxa"/>
            <w:tcBorders>
              <w:top w:val="nil"/>
              <w:left w:val="nil"/>
              <w:bottom w:val="single" w:sz="4" w:space="0" w:color="auto"/>
              <w:right w:val="nil"/>
              <w:tl2br w:val="nil"/>
              <w:tr2bl w:val="nil"/>
            </w:tcBorders>
          </w:tcPr>
          <w:p w14:paraId="5490C415"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single" w:sz="4" w:space="0" w:color="auto"/>
              <w:right w:val="nil"/>
              <w:tl2br w:val="nil"/>
              <w:tr2bl w:val="nil"/>
            </w:tcBorders>
          </w:tcPr>
          <w:p w14:paraId="50BF4B12"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(-1.67)</w:t>
            </w:r>
          </w:p>
        </w:tc>
        <w:tc>
          <w:tcPr>
            <w:tcW w:w="1588" w:type="dxa"/>
            <w:tcBorders>
              <w:top w:val="nil"/>
              <w:left w:val="nil"/>
              <w:bottom w:val="single" w:sz="4" w:space="0" w:color="auto"/>
              <w:right w:val="nil"/>
              <w:tl2br w:val="nil"/>
              <w:tr2bl w:val="nil"/>
            </w:tcBorders>
          </w:tcPr>
          <w:p w14:paraId="55AFCB8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(-0.80)</w:t>
            </w:r>
          </w:p>
        </w:tc>
        <w:tc>
          <w:tcPr>
            <w:tcW w:w="1588" w:type="dxa"/>
            <w:tcBorders>
              <w:top w:val="nil"/>
              <w:left w:val="nil"/>
              <w:bottom w:val="single" w:sz="4" w:space="0" w:color="auto"/>
              <w:right w:val="nil"/>
              <w:tl2br w:val="nil"/>
              <w:tr2bl w:val="nil"/>
            </w:tcBorders>
          </w:tcPr>
          <w:p w14:paraId="541FD9A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(-2.13)</w:t>
            </w:r>
          </w:p>
        </w:tc>
        <w:tc>
          <w:tcPr>
            <w:tcW w:w="1588" w:type="dxa"/>
            <w:tcBorders>
              <w:top w:val="nil"/>
              <w:left w:val="nil"/>
              <w:bottom w:val="single" w:sz="4" w:space="0" w:color="auto"/>
              <w:right w:val="nil"/>
              <w:tl2br w:val="nil"/>
              <w:tr2bl w:val="nil"/>
            </w:tcBorders>
          </w:tcPr>
          <w:p w14:paraId="64EDACD0"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(-0.62)</w:t>
            </w:r>
          </w:p>
        </w:tc>
        <w:tc>
          <w:tcPr>
            <w:tcW w:w="1588" w:type="dxa"/>
            <w:tcBorders>
              <w:top w:val="nil"/>
              <w:left w:val="nil"/>
              <w:bottom w:val="single" w:sz="4" w:space="0" w:color="auto"/>
              <w:right w:val="nil"/>
              <w:tl2br w:val="nil"/>
              <w:tr2bl w:val="nil"/>
            </w:tcBorders>
          </w:tcPr>
          <w:p w14:paraId="0D0B9CE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(-0.31)</w:t>
            </w:r>
          </w:p>
        </w:tc>
      </w:tr>
      <w:tr w:rsidR="0027675E" w14:paraId="28B8E7E6" w14:textId="77777777">
        <w:tc>
          <w:tcPr>
            <w:tcW w:w="1588" w:type="dxa"/>
            <w:tcBorders>
              <w:top w:val="nil"/>
              <w:left w:val="nil"/>
              <w:bottom w:val="single" w:sz="4" w:space="0" w:color="auto"/>
              <w:right w:val="nil"/>
              <w:tl2br w:val="nil"/>
              <w:tr2bl w:val="nil"/>
            </w:tcBorders>
          </w:tcPr>
          <w:p w14:paraId="3830FF9E" w14:textId="77777777" w:rsidR="0027675E" w:rsidRDefault="00000000">
            <w:pPr>
              <w:autoSpaceDE w:val="0"/>
              <w:autoSpaceDN w:val="0"/>
              <w:adjustRightInd w:val="0"/>
              <w:spacing w:after="0" w:line="240" w:lineRule="auto"/>
              <w:rPr>
                <w:rFonts w:ascii="Times New Roman" w:hint="eastAsia"/>
                <w:kern w:val="0"/>
                <w:sz w:val="24"/>
              </w:rPr>
            </w:pPr>
            <w:r>
              <w:rPr>
                <w:rFonts w:ascii="Times New Roman" w:hAnsi="Times New Roman"/>
                <w:i/>
                <w:kern w:val="0"/>
                <w:sz w:val="24"/>
              </w:rPr>
              <w:t>N</w:t>
            </w:r>
          </w:p>
        </w:tc>
        <w:tc>
          <w:tcPr>
            <w:tcW w:w="1588" w:type="dxa"/>
            <w:tcBorders>
              <w:top w:val="nil"/>
              <w:left w:val="nil"/>
              <w:bottom w:val="single" w:sz="4" w:space="0" w:color="auto"/>
              <w:right w:val="nil"/>
              <w:tl2br w:val="nil"/>
              <w:tr2bl w:val="nil"/>
            </w:tcBorders>
          </w:tcPr>
          <w:p w14:paraId="4ACB350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365</w:t>
            </w:r>
          </w:p>
        </w:tc>
        <w:tc>
          <w:tcPr>
            <w:tcW w:w="1588" w:type="dxa"/>
            <w:tcBorders>
              <w:top w:val="nil"/>
              <w:left w:val="nil"/>
              <w:bottom w:val="single" w:sz="4" w:space="0" w:color="auto"/>
              <w:right w:val="nil"/>
              <w:tl2br w:val="nil"/>
              <w:tr2bl w:val="nil"/>
            </w:tcBorders>
          </w:tcPr>
          <w:p w14:paraId="70BE2535"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365</w:t>
            </w:r>
          </w:p>
        </w:tc>
        <w:tc>
          <w:tcPr>
            <w:tcW w:w="1588" w:type="dxa"/>
            <w:tcBorders>
              <w:top w:val="nil"/>
              <w:left w:val="nil"/>
              <w:bottom w:val="single" w:sz="4" w:space="0" w:color="auto"/>
              <w:right w:val="nil"/>
              <w:tl2br w:val="nil"/>
              <w:tr2bl w:val="nil"/>
            </w:tcBorders>
          </w:tcPr>
          <w:p w14:paraId="49A65006"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365</w:t>
            </w:r>
          </w:p>
        </w:tc>
        <w:tc>
          <w:tcPr>
            <w:tcW w:w="1588" w:type="dxa"/>
            <w:tcBorders>
              <w:top w:val="nil"/>
              <w:left w:val="nil"/>
              <w:bottom w:val="single" w:sz="4" w:space="0" w:color="auto"/>
              <w:right w:val="nil"/>
              <w:tl2br w:val="nil"/>
              <w:tr2bl w:val="nil"/>
            </w:tcBorders>
          </w:tcPr>
          <w:p w14:paraId="0C58D411"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365</w:t>
            </w:r>
          </w:p>
        </w:tc>
        <w:tc>
          <w:tcPr>
            <w:tcW w:w="1588" w:type="dxa"/>
            <w:tcBorders>
              <w:top w:val="nil"/>
              <w:left w:val="nil"/>
              <w:bottom w:val="single" w:sz="4" w:space="0" w:color="auto"/>
              <w:right w:val="nil"/>
              <w:tl2br w:val="nil"/>
              <w:tr2bl w:val="nil"/>
            </w:tcBorders>
          </w:tcPr>
          <w:p w14:paraId="46CC5A81"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365</w:t>
            </w:r>
          </w:p>
        </w:tc>
      </w:tr>
    </w:tbl>
    <w:p w14:paraId="58A51EA5" w14:textId="77777777" w:rsidR="0027675E" w:rsidRDefault="00000000">
      <w:pPr>
        <w:autoSpaceDE w:val="0"/>
        <w:autoSpaceDN w:val="0"/>
        <w:adjustRightInd w:val="0"/>
        <w:spacing w:after="0" w:line="240" w:lineRule="auto"/>
        <w:rPr>
          <w:rFonts w:ascii="Times New Roman" w:hAnsi="Times New Roman"/>
          <w:kern w:val="0"/>
          <w:sz w:val="20"/>
          <w:szCs w:val="20"/>
        </w:rPr>
      </w:pPr>
      <w:r>
        <w:rPr>
          <w:rFonts w:ascii="Times New Roman" w:hAnsi="Times New Roman"/>
          <w:i/>
          <w:kern w:val="0"/>
          <w:sz w:val="20"/>
          <w:szCs w:val="20"/>
        </w:rPr>
        <w:t>t</w:t>
      </w:r>
      <w:r>
        <w:rPr>
          <w:rFonts w:ascii="Times New Roman" w:hAnsi="Times New Roman"/>
          <w:kern w:val="0"/>
          <w:sz w:val="20"/>
          <w:szCs w:val="20"/>
        </w:rPr>
        <w:t xml:space="preserve"> statistics in parentheses</w:t>
      </w:r>
    </w:p>
    <w:p w14:paraId="519593B4" w14:textId="77777777" w:rsidR="0027675E" w:rsidRDefault="00000000">
      <w:pPr>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kern w:val="0"/>
          <w:sz w:val="20"/>
          <w:szCs w:val="20"/>
        </w:rPr>
        <w:t>p</w:t>
      </w:r>
      <w:r>
        <w:rPr>
          <w:rFonts w:ascii="Times New Roman" w:hAnsi="Times New Roman"/>
          <w:kern w:val="0"/>
          <w:sz w:val="20"/>
          <w:szCs w:val="20"/>
        </w:rPr>
        <w:t xml:space="preserve"> &lt; 0.05, </w:t>
      </w: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kern w:val="0"/>
          <w:sz w:val="20"/>
          <w:szCs w:val="20"/>
        </w:rPr>
        <w:t>p</w:t>
      </w:r>
      <w:r>
        <w:rPr>
          <w:rFonts w:ascii="Times New Roman" w:hAnsi="Times New Roman"/>
          <w:kern w:val="0"/>
          <w:sz w:val="20"/>
          <w:szCs w:val="20"/>
        </w:rPr>
        <w:t xml:space="preserve"> &lt; 0.01, </w:t>
      </w: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kern w:val="0"/>
          <w:sz w:val="20"/>
          <w:szCs w:val="20"/>
        </w:rPr>
        <w:t>p</w:t>
      </w:r>
      <w:r>
        <w:rPr>
          <w:rFonts w:ascii="Times New Roman" w:hAnsi="Times New Roman"/>
          <w:kern w:val="0"/>
          <w:sz w:val="20"/>
          <w:szCs w:val="20"/>
        </w:rPr>
        <w:t xml:space="preserve"> &lt; 0.001</w:t>
      </w:r>
    </w:p>
    <w:p w14:paraId="72505294" w14:textId="77777777" w:rsidR="0027675E" w:rsidRDefault="0027675E">
      <w:pPr>
        <w:autoSpaceDE w:val="0"/>
        <w:autoSpaceDN w:val="0"/>
        <w:adjustRightInd w:val="0"/>
        <w:spacing w:after="0" w:line="240" w:lineRule="auto"/>
        <w:rPr>
          <w:rFonts w:ascii="Times New Roman" w:hAnsi="Times New Roman"/>
          <w:kern w:val="0"/>
          <w:sz w:val="20"/>
          <w:szCs w:val="20"/>
        </w:rPr>
      </w:pPr>
    </w:p>
    <w:p w14:paraId="0E7CF114" w14:textId="77777777" w:rsidR="0027675E" w:rsidRDefault="0027675E">
      <w:pPr>
        <w:autoSpaceDE w:val="0"/>
        <w:autoSpaceDN w:val="0"/>
        <w:adjustRightInd w:val="0"/>
        <w:spacing w:after="0" w:line="240" w:lineRule="auto"/>
        <w:rPr>
          <w:rFonts w:ascii="Times New Roman" w:hAnsi="Times New Roman"/>
          <w:kern w:val="0"/>
          <w:sz w:val="20"/>
          <w:szCs w:val="20"/>
        </w:rPr>
      </w:pPr>
    </w:p>
    <w:p w14:paraId="6A3942BC" w14:textId="77777777" w:rsidR="0027675E" w:rsidRDefault="0027675E">
      <w:pPr>
        <w:autoSpaceDE w:val="0"/>
        <w:autoSpaceDN w:val="0"/>
        <w:adjustRightInd w:val="0"/>
        <w:spacing w:after="0" w:line="240" w:lineRule="auto"/>
        <w:rPr>
          <w:rFonts w:ascii="Times New Roman" w:hAnsi="Times New Roman"/>
          <w:kern w:val="0"/>
          <w:sz w:val="20"/>
          <w:szCs w:val="20"/>
        </w:rPr>
      </w:pPr>
    </w:p>
    <w:p w14:paraId="31C22886" w14:textId="77777777" w:rsidR="0027675E" w:rsidRDefault="0027675E">
      <w:pPr>
        <w:autoSpaceDE w:val="0"/>
        <w:autoSpaceDN w:val="0"/>
        <w:adjustRightInd w:val="0"/>
        <w:spacing w:after="0" w:line="240" w:lineRule="auto"/>
        <w:rPr>
          <w:rFonts w:ascii="Times New Roman" w:hAnsi="Times New Roman"/>
          <w:kern w:val="0"/>
          <w:sz w:val="20"/>
          <w:szCs w:val="20"/>
        </w:rPr>
      </w:pPr>
    </w:p>
    <w:p w14:paraId="00996AAF" w14:textId="77777777" w:rsidR="0027675E" w:rsidRDefault="0027675E">
      <w:pPr>
        <w:autoSpaceDE w:val="0"/>
        <w:autoSpaceDN w:val="0"/>
        <w:adjustRightInd w:val="0"/>
        <w:spacing w:after="0" w:line="240" w:lineRule="auto"/>
        <w:rPr>
          <w:rFonts w:ascii="Times New Roman" w:hAnsi="Times New Roman"/>
          <w:kern w:val="0"/>
          <w:sz w:val="20"/>
          <w:szCs w:val="20"/>
        </w:rPr>
      </w:pPr>
    </w:p>
    <w:p w14:paraId="189E726D" w14:textId="77777777" w:rsidR="0027675E" w:rsidRDefault="0027675E">
      <w:pPr>
        <w:autoSpaceDE w:val="0"/>
        <w:autoSpaceDN w:val="0"/>
        <w:adjustRightInd w:val="0"/>
        <w:spacing w:after="0" w:line="240" w:lineRule="auto"/>
        <w:rPr>
          <w:rFonts w:ascii="Times New Roman" w:hAnsi="Times New Roman"/>
          <w:kern w:val="0"/>
          <w:sz w:val="20"/>
          <w:szCs w:val="20"/>
        </w:rPr>
      </w:pPr>
    </w:p>
    <w:p w14:paraId="11987194" w14:textId="77777777" w:rsidR="0027675E" w:rsidRDefault="0027675E">
      <w:pPr>
        <w:autoSpaceDE w:val="0"/>
        <w:autoSpaceDN w:val="0"/>
        <w:adjustRightInd w:val="0"/>
        <w:spacing w:after="0" w:line="240" w:lineRule="auto"/>
        <w:rPr>
          <w:rFonts w:ascii="Times New Roman" w:hAnsi="Times New Roman"/>
          <w:kern w:val="0"/>
          <w:sz w:val="20"/>
          <w:szCs w:val="20"/>
        </w:rPr>
      </w:pPr>
    </w:p>
    <w:p w14:paraId="2049FFAA" w14:textId="77777777" w:rsidR="0027675E" w:rsidRDefault="0027675E">
      <w:pPr>
        <w:autoSpaceDE w:val="0"/>
        <w:autoSpaceDN w:val="0"/>
        <w:adjustRightInd w:val="0"/>
        <w:spacing w:after="0" w:line="240" w:lineRule="auto"/>
        <w:rPr>
          <w:rFonts w:ascii="Times New Roman" w:hAnsi="Times New Roman"/>
          <w:kern w:val="0"/>
          <w:sz w:val="20"/>
          <w:szCs w:val="20"/>
        </w:rPr>
      </w:pPr>
    </w:p>
    <w:p w14:paraId="51E1E420" w14:textId="77777777" w:rsidR="0027675E" w:rsidRDefault="0027675E">
      <w:pPr>
        <w:autoSpaceDE w:val="0"/>
        <w:autoSpaceDN w:val="0"/>
        <w:adjustRightInd w:val="0"/>
        <w:spacing w:after="0" w:line="240" w:lineRule="auto"/>
        <w:rPr>
          <w:rFonts w:ascii="Times New Roman" w:hAnsi="Times New Roman"/>
          <w:kern w:val="0"/>
          <w:sz w:val="20"/>
          <w:szCs w:val="20"/>
        </w:rPr>
      </w:pPr>
    </w:p>
    <w:p w14:paraId="3DA829EB" w14:textId="77777777" w:rsidR="0027675E" w:rsidRDefault="0027675E">
      <w:pPr>
        <w:autoSpaceDE w:val="0"/>
        <w:autoSpaceDN w:val="0"/>
        <w:adjustRightInd w:val="0"/>
        <w:spacing w:after="0" w:line="240" w:lineRule="auto"/>
        <w:rPr>
          <w:rFonts w:ascii="Times New Roman" w:hAnsi="Times New Roman" w:hint="eastAsia"/>
          <w:kern w:val="0"/>
          <w:sz w:val="20"/>
          <w:szCs w:val="20"/>
        </w:rPr>
      </w:pPr>
    </w:p>
    <w:p w14:paraId="775CEAAB" w14:textId="77777777" w:rsidR="0027675E" w:rsidRDefault="0027675E">
      <w:pPr>
        <w:autoSpaceDE w:val="0"/>
        <w:autoSpaceDN w:val="0"/>
        <w:adjustRightInd w:val="0"/>
        <w:spacing w:after="0" w:line="240" w:lineRule="auto"/>
        <w:rPr>
          <w:rFonts w:ascii="Times New Roman" w:hAnsi="Times New Roman"/>
          <w:kern w:val="0"/>
          <w:sz w:val="20"/>
          <w:szCs w:val="20"/>
        </w:rPr>
      </w:pPr>
    </w:p>
    <w:p w14:paraId="42A39B35" w14:textId="77777777" w:rsidR="0027675E" w:rsidRDefault="0027675E">
      <w:pPr>
        <w:autoSpaceDE w:val="0"/>
        <w:autoSpaceDN w:val="0"/>
        <w:adjustRightInd w:val="0"/>
        <w:spacing w:after="0" w:line="240" w:lineRule="auto"/>
        <w:rPr>
          <w:rFonts w:ascii="Times New Roman" w:hAnsi="Times New Roman"/>
          <w:kern w:val="0"/>
          <w:sz w:val="20"/>
          <w:szCs w:val="20"/>
        </w:rPr>
      </w:pPr>
    </w:p>
    <w:p w14:paraId="1986081D" w14:textId="77777777" w:rsidR="0027675E" w:rsidRDefault="00000000">
      <w:pPr>
        <w:pStyle w:val="ab"/>
        <w:kinsoku w:val="0"/>
        <w:adjustRightInd w:val="0"/>
        <w:snapToGrid w:val="0"/>
        <w:spacing w:after="0" w:line="240" w:lineRule="auto"/>
        <w:ind w:left="360"/>
        <w:contextualSpacing w:val="0"/>
        <w:jc w:val="both"/>
        <w:rPr>
          <w:rFonts w:ascii="Times New Roman" w:hAnsi="Times New Roman" w:cs="Times New Roman"/>
          <w:b/>
          <w:bCs/>
          <w:iCs/>
          <w:sz w:val="30"/>
          <w:szCs w:val="30"/>
        </w:rPr>
      </w:pPr>
      <w:r>
        <w:rPr>
          <w:rFonts w:ascii="Times New Roman" w:hAnsi="Times New Roman" w:cs="Times New Roman" w:hint="eastAsia"/>
          <w:b/>
          <w:bCs/>
          <w:iCs/>
          <w:sz w:val="30"/>
          <w:szCs w:val="30"/>
        </w:rPr>
        <w:t xml:space="preserve">Table7 represents </w:t>
      </w:r>
      <w:r>
        <w:rPr>
          <w:rFonts w:ascii="Times New Roman" w:hAnsi="Times New Roman" w:cs="Times New Roman"/>
          <w:b/>
          <w:bCs/>
          <w:iCs/>
          <w:sz w:val="30"/>
          <w:szCs w:val="30"/>
        </w:rPr>
        <w:t>Reproduction and Comparison of the Regression Results for the Price Changes of the Entire Meal (⁠</w:t>
      </w:r>
      <w:proofErr w:type="spellStart"/>
      <w:r>
        <w:rPr>
          <w:rFonts w:ascii="Times New Roman" w:hAnsi="Times New Roman" w:cs="Times New Roman"/>
          <w:b/>
          <w:bCs/>
          <w:iCs/>
          <w:sz w:val="30"/>
          <w:szCs w:val="30"/>
        </w:rPr>
        <w:t>dlnmeal</w:t>
      </w:r>
      <w:proofErr w:type="spellEnd"/>
      <w:r>
        <w:rPr>
          <w:rFonts w:ascii="Times New Roman" w:hAnsi="Times New Roman" w:cs="Times New Roman"/>
          <w:b/>
          <w:bCs/>
          <w:iCs/>
          <w:sz w:val="30"/>
          <w:szCs w:val="30"/>
        </w:rPr>
        <w:t>⁠)</w:t>
      </w:r>
    </w:p>
    <w:p w14:paraId="45F1FB6E" w14:textId="77777777" w:rsidR="0027675E" w:rsidRDefault="0027675E">
      <w:pPr>
        <w:pStyle w:val="ab"/>
        <w:kinsoku w:val="0"/>
        <w:adjustRightInd w:val="0"/>
        <w:snapToGrid w:val="0"/>
        <w:spacing w:after="0" w:line="240" w:lineRule="auto"/>
        <w:ind w:left="360"/>
        <w:contextualSpacing w:val="0"/>
        <w:jc w:val="both"/>
        <w:rPr>
          <w:rFonts w:ascii="Times New Roman" w:hAnsi="Times New Roman" w:cs="Times New Roman"/>
          <w:iCs/>
          <w:sz w:val="24"/>
        </w:rPr>
      </w:pPr>
    </w:p>
    <w:p w14:paraId="6F477BF5"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Column1 shows that the results successfully replicated the price increase effect: the coefficient for the state dummy variable was 0.0289 (t = 2.23, significant at the 5% level), indicating that New Jersey's full-course meal prices increased by approximately 2.9% to 3.3% more than Pennsylvania's. This supports the conventional competitive/cost-pass-through logic that firms pass on part of their minimum wage costs by raising product prices.</w:t>
      </w:r>
    </w:p>
    <w:p w14:paraId="246B4D68"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43855BBC"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The effect remains robust after controlling for chain and direct-store factors: the NJ coefficient slightly increases to 0.0316 (t = 2.43), very close to the original value of 0.037. This indicates that the relative increase in fast-food prices in New Jersey is not driven by differences in specific chain brand structures.</w:t>
      </w:r>
    </w:p>
    <w:p w14:paraId="6E1D03AD"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6A22EF84"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In the specification (4) that includes control variables, the gap coefficient reaches 0.147 and is highly significant (t = 2.70), indicating that stores that are more directly impacted by the minimum wage have a greater increase in product prices, which is in line with the expected cost transmission.</w:t>
      </w:r>
    </w:p>
    <w:p w14:paraId="594B9BE7" w14:textId="77777777" w:rsidR="0027675E" w:rsidRDefault="0027675E">
      <w:pPr>
        <w:pStyle w:val="ab"/>
        <w:kinsoku w:val="0"/>
        <w:adjustRightInd w:val="0"/>
        <w:snapToGrid w:val="0"/>
        <w:spacing w:after="0" w:line="240" w:lineRule="auto"/>
        <w:ind w:left="0"/>
        <w:contextualSpacing w:val="0"/>
        <w:jc w:val="both"/>
        <w:rPr>
          <w:rFonts w:ascii="Times New Roman" w:hAnsi="Times New Roman" w:cs="Times New Roman"/>
          <w:iCs/>
          <w:sz w:val="24"/>
        </w:rPr>
      </w:pPr>
    </w:p>
    <w:p w14:paraId="44A8DDE9" w14:textId="77777777" w:rsidR="0027675E" w:rsidRDefault="00000000">
      <w:pPr>
        <w:pStyle w:val="ab"/>
        <w:kinsoku w:val="0"/>
        <w:adjustRightInd w:val="0"/>
        <w:snapToGrid w:val="0"/>
        <w:spacing w:after="0" w:line="240" w:lineRule="auto"/>
        <w:ind w:left="0"/>
        <w:contextualSpacing w:val="0"/>
        <w:jc w:val="both"/>
        <w:rPr>
          <w:rFonts w:ascii="Times New Roman" w:hAnsi="Times New Roman" w:cs="Times New Roman"/>
          <w:iCs/>
          <w:sz w:val="24"/>
        </w:rPr>
      </w:pPr>
      <w:r>
        <w:rPr>
          <w:rFonts w:ascii="Times New Roman" w:hAnsi="Times New Roman" w:cs="Times New Roman"/>
          <w:iCs/>
          <w:sz w:val="24"/>
        </w:rPr>
        <w:t>The price differences within the region are not significant: After including the regional fixed effect, the gap coefficient becomes 0.0695 and is not statistically significant (t = 1.00). This is in complete agreement with the result in the original paper's Table 7, Column (v) - although the cross-state comparison shows that prices in New Jersey have generally increased, within New Jersey itself, the low-wage stores that were most affected did not increase prices faster than the high-wage stores.</w:t>
      </w:r>
    </w:p>
    <w:p w14:paraId="1D560A30" w14:textId="77777777" w:rsidR="0027675E" w:rsidRDefault="00000000">
      <w:pPr>
        <w:pStyle w:val="ab"/>
        <w:kinsoku w:val="0"/>
        <w:adjustRightInd w:val="0"/>
        <w:snapToGrid w:val="0"/>
        <w:spacing w:after="0"/>
        <w:ind w:left="360"/>
        <w:jc w:val="center"/>
        <w:rPr>
          <w:rFonts w:ascii="Times New Roman" w:hAnsi="Times New Roman"/>
          <w:kern w:val="0"/>
          <w:sz w:val="24"/>
        </w:rPr>
      </w:pPr>
      <w:r>
        <w:rPr>
          <w:rFonts w:ascii="Times New Roman" w:hAnsi="Times New Roman"/>
          <w:kern w:val="0"/>
          <w:sz w:val="24"/>
        </w:rPr>
        <w:t>T</w:t>
      </w:r>
      <w:r>
        <w:rPr>
          <w:rFonts w:ascii="Times New Roman" w:hAnsi="Times New Roman" w:hint="eastAsia"/>
          <w:kern w:val="0"/>
          <w:sz w:val="24"/>
        </w:rPr>
        <w:t>able7</w:t>
      </w:r>
    </w:p>
    <w:tbl>
      <w:tblPr>
        <w:tblW w:w="0" w:type="auto"/>
        <w:tblLayout w:type="fixed"/>
        <w:tblLook w:val="04A0" w:firstRow="1" w:lastRow="0" w:firstColumn="1" w:lastColumn="0" w:noHBand="0" w:noVBand="1"/>
      </w:tblPr>
      <w:tblGrid>
        <w:gridCol w:w="1588"/>
        <w:gridCol w:w="1588"/>
        <w:gridCol w:w="1588"/>
        <w:gridCol w:w="1588"/>
        <w:gridCol w:w="1588"/>
        <w:gridCol w:w="1588"/>
      </w:tblGrid>
      <w:tr w:rsidR="0027675E" w14:paraId="71BD3E00" w14:textId="77777777">
        <w:tc>
          <w:tcPr>
            <w:tcW w:w="1588" w:type="dxa"/>
            <w:tcBorders>
              <w:top w:val="single" w:sz="4" w:space="0" w:color="auto"/>
              <w:left w:val="nil"/>
              <w:bottom w:val="nil"/>
              <w:right w:val="nil"/>
              <w:tl2br w:val="nil"/>
              <w:tr2bl w:val="nil"/>
            </w:tcBorders>
          </w:tcPr>
          <w:p w14:paraId="08D1A56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single" w:sz="4" w:space="0" w:color="auto"/>
              <w:left w:val="nil"/>
              <w:bottom w:val="nil"/>
              <w:right w:val="nil"/>
              <w:tl2br w:val="nil"/>
              <w:tr2bl w:val="nil"/>
            </w:tcBorders>
          </w:tcPr>
          <w:p w14:paraId="6DC37C0B"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w:t>
            </w:r>
          </w:p>
        </w:tc>
        <w:tc>
          <w:tcPr>
            <w:tcW w:w="1588" w:type="dxa"/>
            <w:tcBorders>
              <w:top w:val="single" w:sz="4" w:space="0" w:color="auto"/>
              <w:left w:val="nil"/>
              <w:bottom w:val="nil"/>
              <w:right w:val="nil"/>
              <w:tl2br w:val="nil"/>
              <w:tr2bl w:val="nil"/>
            </w:tcBorders>
          </w:tcPr>
          <w:p w14:paraId="7F7A9619"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w:t>
            </w:r>
          </w:p>
        </w:tc>
        <w:tc>
          <w:tcPr>
            <w:tcW w:w="1588" w:type="dxa"/>
            <w:tcBorders>
              <w:top w:val="single" w:sz="4" w:space="0" w:color="auto"/>
              <w:left w:val="nil"/>
              <w:bottom w:val="nil"/>
              <w:right w:val="nil"/>
              <w:tl2br w:val="nil"/>
              <w:tr2bl w:val="nil"/>
            </w:tcBorders>
          </w:tcPr>
          <w:p w14:paraId="1CDD30B3"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w:t>
            </w:r>
          </w:p>
        </w:tc>
        <w:tc>
          <w:tcPr>
            <w:tcW w:w="1588" w:type="dxa"/>
            <w:tcBorders>
              <w:top w:val="single" w:sz="4" w:space="0" w:color="auto"/>
              <w:left w:val="nil"/>
              <w:bottom w:val="nil"/>
              <w:right w:val="nil"/>
              <w:tl2br w:val="nil"/>
              <w:tr2bl w:val="nil"/>
            </w:tcBorders>
          </w:tcPr>
          <w:p w14:paraId="6CA200FE"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(4)</w:t>
            </w:r>
          </w:p>
        </w:tc>
        <w:tc>
          <w:tcPr>
            <w:tcW w:w="1588" w:type="dxa"/>
            <w:tcBorders>
              <w:top w:val="single" w:sz="4" w:space="0" w:color="auto"/>
              <w:left w:val="nil"/>
              <w:bottom w:val="nil"/>
              <w:right w:val="nil"/>
              <w:tl2br w:val="nil"/>
              <w:tr2bl w:val="nil"/>
            </w:tcBorders>
          </w:tcPr>
          <w:p w14:paraId="1E0CF26F"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(5)</w:t>
            </w:r>
          </w:p>
        </w:tc>
      </w:tr>
      <w:tr w:rsidR="0027675E" w14:paraId="57FAFBE1" w14:textId="77777777">
        <w:tc>
          <w:tcPr>
            <w:tcW w:w="1588" w:type="dxa"/>
            <w:tcBorders>
              <w:top w:val="nil"/>
              <w:left w:val="nil"/>
              <w:bottom w:val="nil"/>
              <w:right w:val="nil"/>
              <w:tl2br w:val="nil"/>
              <w:tr2bl w:val="nil"/>
            </w:tcBorders>
          </w:tcPr>
          <w:p w14:paraId="0400704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FDF109B"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dlnmeal</w:t>
            </w:r>
            <w:proofErr w:type="spellEnd"/>
          </w:p>
        </w:tc>
        <w:tc>
          <w:tcPr>
            <w:tcW w:w="1588" w:type="dxa"/>
            <w:tcBorders>
              <w:top w:val="nil"/>
              <w:left w:val="nil"/>
              <w:bottom w:val="nil"/>
              <w:right w:val="nil"/>
              <w:tl2br w:val="nil"/>
              <w:tr2bl w:val="nil"/>
            </w:tcBorders>
          </w:tcPr>
          <w:p w14:paraId="4B8CDD7B"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dlnmeal</w:t>
            </w:r>
            <w:proofErr w:type="spellEnd"/>
          </w:p>
        </w:tc>
        <w:tc>
          <w:tcPr>
            <w:tcW w:w="1588" w:type="dxa"/>
            <w:tcBorders>
              <w:top w:val="nil"/>
              <w:left w:val="nil"/>
              <w:bottom w:val="nil"/>
              <w:right w:val="nil"/>
              <w:tl2br w:val="nil"/>
              <w:tr2bl w:val="nil"/>
            </w:tcBorders>
          </w:tcPr>
          <w:p w14:paraId="761982FC"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dlnmeal</w:t>
            </w:r>
            <w:proofErr w:type="spellEnd"/>
          </w:p>
        </w:tc>
        <w:tc>
          <w:tcPr>
            <w:tcW w:w="1588" w:type="dxa"/>
            <w:tcBorders>
              <w:top w:val="nil"/>
              <w:left w:val="nil"/>
              <w:bottom w:val="nil"/>
              <w:right w:val="nil"/>
              <w:tl2br w:val="nil"/>
              <w:tr2bl w:val="nil"/>
            </w:tcBorders>
          </w:tcPr>
          <w:p w14:paraId="4BC2EC71"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dlnmeal</w:t>
            </w:r>
            <w:proofErr w:type="spellEnd"/>
          </w:p>
        </w:tc>
        <w:tc>
          <w:tcPr>
            <w:tcW w:w="1588" w:type="dxa"/>
            <w:tcBorders>
              <w:top w:val="nil"/>
              <w:left w:val="nil"/>
              <w:bottom w:val="nil"/>
              <w:right w:val="nil"/>
              <w:tl2br w:val="nil"/>
              <w:tr2bl w:val="nil"/>
            </w:tcBorders>
          </w:tcPr>
          <w:p w14:paraId="0FF57E4D" w14:textId="77777777" w:rsidR="0027675E" w:rsidRDefault="00000000">
            <w:pPr>
              <w:autoSpaceDE w:val="0"/>
              <w:autoSpaceDN w:val="0"/>
              <w:adjustRightInd w:val="0"/>
              <w:spacing w:after="0" w:line="240" w:lineRule="auto"/>
              <w:jc w:val="center"/>
              <w:rPr>
                <w:rFonts w:ascii="Times New Roman" w:hAnsi="Times New Roman"/>
                <w:kern w:val="0"/>
                <w:sz w:val="24"/>
              </w:rPr>
            </w:pPr>
            <w:proofErr w:type="spellStart"/>
            <w:r>
              <w:rPr>
                <w:rFonts w:ascii="Times New Roman" w:hAnsi="Times New Roman"/>
                <w:kern w:val="0"/>
                <w:sz w:val="24"/>
              </w:rPr>
              <w:t>dlnmeal</w:t>
            </w:r>
            <w:proofErr w:type="spellEnd"/>
          </w:p>
        </w:tc>
      </w:tr>
      <w:tr w:rsidR="0027675E" w14:paraId="0EE8B99C" w14:textId="77777777">
        <w:tc>
          <w:tcPr>
            <w:tcW w:w="1588" w:type="dxa"/>
            <w:tcBorders>
              <w:top w:val="single" w:sz="4" w:space="0" w:color="auto"/>
              <w:left w:val="nil"/>
              <w:bottom w:val="nil"/>
              <w:right w:val="nil"/>
              <w:tl2br w:val="nil"/>
              <w:tr2bl w:val="nil"/>
            </w:tcBorders>
          </w:tcPr>
          <w:p w14:paraId="529DD183"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state</w:t>
            </w:r>
          </w:p>
        </w:tc>
        <w:tc>
          <w:tcPr>
            <w:tcW w:w="1588" w:type="dxa"/>
            <w:tcBorders>
              <w:top w:val="single" w:sz="4" w:space="0" w:color="auto"/>
              <w:left w:val="nil"/>
              <w:bottom w:val="nil"/>
              <w:right w:val="nil"/>
              <w:tl2br w:val="nil"/>
              <w:tr2bl w:val="nil"/>
            </w:tcBorders>
          </w:tcPr>
          <w:p w14:paraId="0B7B6237"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0.0289</w:t>
            </w:r>
            <w:r>
              <w:rPr>
                <w:rFonts w:ascii="Times New Roman" w:hAnsi="Times New Roman"/>
                <w:kern w:val="0"/>
                <w:sz w:val="24"/>
                <w:vertAlign w:val="superscript"/>
              </w:rPr>
              <w:t>*</w:t>
            </w:r>
          </w:p>
        </w:tc>
        <w:tc>
          <w:tcPr>
            <w:tcW w:w="1588" w:type="dxa"/>
            <w:tcBorders>
              <w:top w:val="single" w:sz="4" w:space="0" w:color="auto"/>
              <w:left w:val="nil"/>
              <w:bottom w:val="nil"/>
              <w:right w:val="nil"/>
              <w:tl2br w:val="nil"/>
              <w:tr2bl w:val="nil"/>
            </w:tcBorders>
          </w:tcPr>
          <w:p w14:paraId="1773805F"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0.0316</w:t>
            </w:r>
            <w:r>
              <w:rPr>
                <w:rFonts w:ascii="Times New Roman" w:hAnsi="Times New Roman"/>
                <w:kern w:val="0"/>
                <w:sz w:val="24"/>
                <w:vertAlign w:val="superscript"/>
              </w:rPr>
              <w:t>*</w:t>
            </w:r>
          </w:p>
        </w:tc>
        <w:tc>
          <w:tcPr>
            <w:tcW w:w="1588" w:type="dxa"/>
            <w:tcBorders>
              <w:top w:val="single" w:sz="4" w:space="0" w:color="auto"/>
              <w:left w:val="nil"/>
              <w:bottom w:val="nil"/>
              <w:right w:val="nil"/>
              <w:tl2br w:val="nil"/>
              <w:tr2bl w:val="nil"/>
            </w:tcBorders>
          </w:tcPr>
          <w:p w14:paraId="45106C51"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single" w:sz="4" w:space="0" w:color="auto"/>
              <w:left w:val="nil"/>
              <w:bottom w:val="nil"/>
              <w:right w:val="nil"/>
              <w:tl2br w:val="nil"/>
              <w:tr2bl w:val="nil"/>
            </w:tcBorders>
          </w:tcPr>
          <w:p w14:paraId="221834EC"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single" w:sz="4" w:space="0" w:color="auto"/>
              <w:left w:val="nil"/>
              <w:bottom w:val="nil"/>
              <w:right w:val="nil"/>
              <w:tl2br w:val="nil"/>
              <w:tr2bl w:val="nil"/>
            </w:tcBorders>
          </w:tcPr>
          <w:p w14:paraId="15B2FEE1" w14:textId="77777777" w:rsidR="0027675E" w:rsidRDefault="0027675E">
            <w:pPr>
              <w:autoSpaceDE w:val="0"/>
              <w:autoSpaceDN w:val="0"/>
              <w:adjustRightInd w:val="0"/>
              <w:spacing w:after="0" w:line="240" w:lineRule="auto"/>
              <w:jc w:val="center"/>
              <w:rPr>
                <w:rFonts w:ascii="Times New Roman" w:hint="eastAsia"/>
                <w:kern w:val="0"/>
                <w:sz w:val="24"/>
              </w:rPr>
            </w:pPr>
          </w:p>
        </w:tc>
      </w:tr>
      <w:tr w:rsidR="0027675E" w14:paraId="24CA2385" w14:textId="77777777">
        <w:tc>
          <w:tcPr>
            <w:tcW w:w="1588" w:type="dxa"/>
            <w:tcBorders>
              <w:top w:val="nil"/>
              <w:left w:val="nil"/>
              <w:bottom w:val="nil"/>
              <w:right w:val="nil"/>
              <w:tl2br w:val="nil"/>
              <w:tr2bl w:val="nil"/>
            </w:tcBorders>
          </w:tcPr>
          <w:p w14:paraId="11254E2C"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F349FCF"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(2.23)</w:t>
            </w:r>
          </w:p>
        </w:tc>
        <w:tc>
          <w:tcPr>
            <w:tcW w:w="1588" w:type="dxa"/>
            <w:tcBorders>
              <w:top w:val="nil"/>
              <w:left w:val="nil"/>
              <w:bottom w:val="nil"/>
              <w:right w:val="nil"/>
              <w:tl2br w:val="nil"/>
              <w:tr2bl w:val="nil"/>
            </w:tcBorders>
          </w:tcPr>
          <w:p w14:paraId="00E3C063"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(2.43)</w:t>
            </w:r>
          </w:p>
        </w:tc>
        <w:tc>
          <w:tcPr>
            <w:tcW w:w="1588" w:type="dxa"/>
            <w:tcBorders>
              <w:top w:val="nil"/>
              <w:left w:val="nil"/>
              <w:bottom w:val="nil"/>
              <w:right w:val="nil"/>
              <w:tl2br w:val="nil"/>
              <w:tr2bl w:val="nil"/>
            </w:tcBorders>
          </w:tcPr>
          <w:p w14:paraId="3C5856EE"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240BAE72"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6F302361" w14:textId="77777777" w:rsidR="0027675E" w:rsidRDefault="0027675E">
            <w:pPr>
              <w:autoSpaceDE w:val="0"/>
              <w:autoSpaceDN w:val="0"/>
              <w:adjustRightInd w:val="0"/>
              <w:spacing w:after="0" w:line="240" w:lineRule="auto"/>
              <w:jc w:val="center"/>
              <w:rPr>
                <w:rFonts w:ascii="Times New Roman" w:hAnsi="Times New Roman"/>
                <w:kern w:val="0"/>
                <w:sz w:val="24"/>
              </w:rPr>
            </w:pPr>
          </w:p>
        </w:tc>
      </w:tr>
      <w:tr w:rsidR="0027675E" w14:paraId="43EC0D2A" w14:textId="77777777">
        <w:tc>
          <w:tcPr>
            <w:tcW w:w="1588" w:type="dxa"/>
            <w:tcBorders>
              <w:top w:val="nil"/>
              <w:left w:val="nil"/>
              <w:bottom w:val="nil"/>
              <w:right w:val="nil"/>
              <w:tl2br w:val="nil"/>
              <w:tr2bl w:val="nil"/>
            </w:tcBorders>
          </w:tcPr>
          <w:p w14:paraId="79C172B7"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D5AC8AD"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ED1416D"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CC7F5B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E2A8F40"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1C66A62"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53BD85E8" w14:textId="77777777">
        <w:tc>
          <w:tcPr>
            <w:tcW w:w="1588" w:type="dxa"/>
            <w:tcBorders>
              <w:top w:val="nil"/>
              <w:left w:val="nil"/>
              <w:bottom w:val="nil"/>
              <w:right w:val="nil"/>
              <w:tl2br w:val="nil"/>
              <w:tr2bl w:val="nil"/>
            </w:tcBorders>
          </w:tcPr>
          <w:p w14:paraId="51C1DCBF"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ch_1</w:t>
            </w:r>
          </w:p>
        </w:tc>
        <w:tc>
          <w:tcPr>
            <w:tcW w:w="1588" w:type="dxa"/>
            <w:tcBorders>
              <w:top w:val="nil"/>
              <w:left w:val="nil"/>
              <w:bottom w:val="nil"/>
              <w:right w:val="nil"/>
              <w:tl2br w:val="nil"/>
              <w:tr2bl w:val="nil"/>
            </w:tcBorders>
          </w:tcPr>
          <w:p w14:paraId="153E7916"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8B7F179"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0.00404</w:t>
            </w:r>
          </w:p>
        </w:tc>
        <w:tc>
          <w:tcPr>
            <w:tcW w:w="1588" w:type="dxa"/>
            <w:tcBorders>
              <w:top w:val="nil"/>
              <w:left w:val="nil"/>
              <w:bottom w:val="nil"/>
              <w:right w:val="nil"/>
              <w:tl2br w:val="nil"/>
              <w:tr2bl w:val="nil"/>
            </w:tcBorders>
          </w:tcPr>
          <w:p w14:paraId="63B77670"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10478B78"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0.00267</w:t>
            </w:r>
          </w:p>
        </w:tc>
        <w:tc>
          <w:tcPr>
            <w:tcW w:w="1588" w:type="dxa"/>
            <w:tcBorders>
              <w:top w:val="nil"/>
              <w:left w:val="nil"/>
              <w:bottom w:val="nil"/>
              <w:right w:val="nil"/>
              <w:tl2br w:val="nil"/>
              <w:tr2bl w:val="nil"/>
            </w:tcBorders>
          </w:tcPr>
          <w:p w14:paraId="23BE39D6"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0.00411</w:t>
            </w:r>
          </w:p>
        </w:tc>
      </w:tr>
      <w:tr w:rsidR="0027675E" w14:paraId="02BFDC15" w14:textId="77777777">
        <w:tc>
          <w:tcPr>
            <w:tcW w:w="1588" w:type="dxa"/>
            <w:tcBorders>
              <w:top w:val="nil"/>
              <w:left w:val="nil"/>
              <w:bottom w:val="nil"/>
              <w:right w:val="nil"/>
              <w:tl2br w:val="nil"/>
              <w:tr2bl w:val="nil"/>
            </w:tcBorders>
          </w:tcPr>
          <w:p w14:paraId="28C6F3D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38561C9"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5F053E53"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(0.43)</w:t>
            </w:r>
          </w:p>
        </w:tc>
        <w:tc>
          <w:tcPr>
            <w:tcW w:w="1588" w:type="dxa"/>
            <w:tcBorders>
              <w:top w:val="nil"/>
              <w:left w:val="nil"/>
              <w:bottom w:val="nil"/>
              <w:right w:val="nil"/>
              <w:tl2br w:val="nil"/>
              <w:tr2bl w:val="nil"/>
            </w:tcBorders>
          </w:tcPr>
          <w:p w14:paraId="6734DBFA"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71E80040"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(0.28)</w:t>
            </w:r>
          </w:p>
        </w:tc>
        <w:tc>
          <w:tcPr>
            <w:tcW w:w="1588" w:type="dxa"/>
            <w:tcBorders>
              <w:top w:val="nil"/>
              <w:left w:val="nil"/>
              <w:bottom w:val="nil"/>
              <w:right w:val="nil"/>
              <w:tl2br w:val="nil"/>
              <w:tr2bl w:val="nil"/>
            </w:tcBorders>
          </w:tcPr>
          <w:p w14:paraId="6C5E8FCF"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(0.40)</w:t>
            </w:r>
          </w:p>
        </w:tc>
      </w:tr>
      <w:tr w:rsidR="0027675E" w14:paraId="0AEF7241" w14:textId="77777777">
        <w:tc>
          <w:tcPr>
            <w:tcW w:w="1588" w:type="dxa"/>
            <w:tcBorders>
              <w:top w:val="nil"/>
              <w:left w:val="nil"/>
              <w:bottom w:val="nil"/>
              <w:right w:val="nil"/>
              <w:tl2br w:val="nil"/>
              <w:tr2bl w:val="nil"/>
            </w:tcBorders>
          </w:tcPr>
          <w:p w14:paraId="156ACA0E"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CD625F3"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E7AA1DB"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1A052CF"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E95999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C3290F3"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039F44A1" w14:textId="77777777">
        <w:tc>
          <w:tcPr>
            <w:tcW w:w="1588" w:type="dxa"/>
            <w:tcBorders>
              <w:top w:val="nil"/>
              <w:left w:val="nil"/>
              <w:bottom w:val="nil"/>
              <w:right w:val="nil"/>
              <w:tl2br w:val="nil"/>
              <w:tr2bl w:val="nil"/>
            </w:tcBorders>
          </w:tcPr>
          <w:p w14:paraId="1EFECF07"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ch_3</w:t>
            </w:r>
          </w:p>
        </w:tc>
        <w:tc>
          <w:tcPr>
            <w:tcW w:w="1588" w:type="dxa"/>
            <w:tcBorders>
              <w:top w:val="nil"/>
              <w:left w:val="nil"/>
              <w:bottom w:val="nil"/>
              <w:right w:val="nil"/>
              <w:tl2br w:val="nil"/>
              <w:tr2bl w:val="nil"/>
            </w:tcBorders>
          </w:tcPr>
          <w:p w14:paraId="305907DA"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628EF489"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0.00252</w:t>
            </w:r>
          </w:p>
        </w:tc>
        <w:tc>
          <w:tcPr>
            <w:tcW w:w="1588" w:type="dxa"/>
            <w:tcBorders>
              <w:top w:val="nil"/>
              <w:left w:val="nil"/>
              <w:bottom w:val="nil"/>
              <w:right w:val="nil"/>
              <w:tl2br w:val="nil"/>
              <w:tr2bl w:val="nil"/>
            </w:tcBorders>
          </w:tcPr>
          <w:p w14:paraId="21480A68"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63C3FB11"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0.00465</w:t>
            </w:r>
          </w:p>
        </w:tc>
        <w:tc>
          <w:tcPr>
            <w:tcW w:w="1588" w:type="dxa"/>
            <w:tcBorders>
              <w:top w:val="nil"/>
              <w:left w:val="nil"/>
              <w:bottom w:val="nil"/>
              <w:right w:val="nil"/>
              <w:tl2br w:val="nil"/>
              <w:tr2bl w:val="nil"/>
            </w:tcBorders>
          </w:tcPr>
          <w:p w14:paraId="7083995C"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0.00255</w:t>
            </w:r>
          </w:p>
        </w:tc>
      </w:tr>
      <w:tr w:rsidR="0027675E" w14:paraId="05F6EC38" w14:textId="77777777">
        <w:tc>
          <w:tcPr>
            <w:tcW w:w="1588" w:type="dxa"/>
            <w:tcBorders>
              <w:top w:val="nil"/>
              <w:left w:val="nil"/>
              <w:bottom w:val="nil"/>
              <w:right w:val="nil"/>
              <w:tl2br w:val="nil"/>
              <w:tr2bl w:val="nil"/>
            </w:tcBorders>
          </w:tcPr>
          <w:p w14:paraId="10187EAD"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6C07071"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6FA65E5D"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(0.16)</w:t>
            </w:r>
          </w:p>
        </w:tc>
        <w:tc>
          <w:tcPr>
            <w:tcW w:w="1588" w:type="dxa"/>
            <w:tcBorders>
              <w:top w:val="nil"/>
              <w:left w:val="nil"/>
              <w:bottom w:val="nil"/>
              <w:right w:val="nil"/>
              <w:tl2br w:val="nil"/>
              <w:tr2bl w:val="nil"/>
            </w:tcBorders>
          </w:tcPr>
          <w:p w14:paraId="5C7F0248"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0F875E99"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(0.29)</w:t>
            </w:r>
          </w:p>
        </w:tc>
        <w:tc>
          <w:tcPr>
            <w:tcW w:w="1588" w:type="dxa"/>
            <w:tcBorders>
              <w:top w:val="nil"/>
              <w:left w:val="nil"/>
              <w:bottom w:val="nil"/>
              <w:right w:val="nil"/>
              <w:tl2br w:val="nil"/>
              <w:tr2bl w:val="nil"/>
            </w:tcBorders>
          </w:tcPr>
          <w:p w14:paraId="5744D046"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(0.15)</w:t>
            </w:r>
          </w:p>
        </w:tc>
      </w:tr>
      <w:tr w:rsidR="0027675E" w14:paraId="18BADD5D" w14:textId="77777777">
        <w:tc>
          <w:tcPr>
            <w:tcW w:w="1588" w:type="dxa"/>
            <w:tcBorders>
              <w:top w:val="nil"/>
              <w:left w:val="nil"/>
              <w:bottom w:val="nil"/>
              <w:right w:val="nil"/>
              <w:tl2br w:val="nil"/>
              <w:tr2bl w:val="nil"/>
            </w:tcBorders>
          </w:tcPr>
          <w:p w14:paraId="6CD0CB33"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1105FD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C395569"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E8E474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350659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E568862"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454E16A2" w14:textId="77777777">
        <w:tc>
          <w:tcPr>
            <w:tcW w:w="1588" w:type="dxa"/>
            <w:tcBorders>
              <w:top w:val="nil"/>
              <w:left w:val="nil"/>
              <w:bottom w:val="nil"/>
              <w:right w:val="nil"/>
              <w:tl2br w:val="nil"/>
              <w:tr2bl w:val="nil"/>
            </w:tcBorders>
          </w:tcPr>
          <w:p w14:paraId="53CB0762"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ch_4</w:t>
            </w:r>
          </w:p>
        </w:tc>
        <w:tc>
          <w:tcPr>
            <w:tcW w:w="1588" w:type="dxa"/>
            <w:tcBorders>
              <w:top w:val="nil"/>
              <w:left w:val="nil"/>
              <w:bottom w:val="nil"/>
              <w:right w:val="nil"/>
              <w:tl2br w:val="nil"/>
              <w:tr2bl w:val="nil"/>
            </w:tcBorders>
          </w:tcPr>
          <w:p w14:paraId="2EE72932"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52440E5"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0.0680</w:t>
            </w:r>
            <w:r>
              <w:rPr>
                <w:rFonts w:ascii="Times New Roman" w:hAnsi="Times New Roman"/>
                <w:kern w:val="0"/>
                <w:sz w:val="24"/>
                <w:vertAlign w:val="superscript"/>
              </w:rPr>
              <w:t>*</w:t>
            </w:r>
          </w:p>
        </w:tc>
        <w:tc>
          <w:tcPr>
            <w:tcW w:w="1588" w:type="dxa"/>
            <w:tcBorders>
              <w:top w:val="nil"/>
              <w:left w:val="nil"/>
              <w:bottom w:val="nil"/>
              <w:right w:val="nil"/>
              <w:tl2br w:val="nil"/>
              <w:tr2bl w:val="nil"/>
            </w:tcBorders>
          </w:tcPr>
          <w:p w14:paraId="0ADA9A50"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F5EB21F"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0.0722</w:t>
            </w:r>
            <w:r>
              <w:rPr>
                <w:rFonts w:ascii="Times New Roman" w:hAnsi="Times New Roman"/>
                <w:kern w:val="0"/>
                <w:sz w:val="24"/>
                <w:vertAlign w:val="superscript"/>
              </w:rPr>
              <w:t>**</w:t>
            </w:r>
          </w:p>
        </w:tc>
        <w:tc>
          <w:tcPr>
            <w:tcW w:w="1588" w:type="dxa"/>
            <w:tcBorders>
              <w:top w:val="nil"/>
              <w:left w:val="nil"/>
              <w:bottom w:val="nil"/>
              <w:right w:val="nil"/>
              <w:tl2br w:val="nil"/>
              <w:tr2bl w:val="nil"/>
            </w:tcBorders>
          </w:tcPr>
          <w:p w14:paraId="6EE43EE7"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0.0911</w:t>
            </w:r>
            <w:r>
              <w:rPr>
                <w:rFonts w:ascii="Times New Roman" w:hAnsi="Times New Roman"/>
                <w:kern w:val="0"/>
                <w:sz w:val="24"/>
                <w:vertAlign w:val="superscript"/>
              </w:rPr>
              <w:t>**</w:t>
            </w:r>
          </w:p>
        </w:tc>
      </w:tr>
      <w:tr w:rsidR="0027675E" w14:paraId="645A2F38" w14:textId="77777777">
        <w:tc>
          <w:tcPr>
            <w:tcW w:w="1588" w:type="dxa"/>
            <w:tcBorders>
              <w:top w:val="nil"/>
              <w:left w:val="nil"/>
              <w:bottom w:val="nil"/>
              <w:right w:val="nil"/>
              <w:tl2br w:val="nil"/>
              <w:tr2bl w:val="nil"/>
            </w:tcBorders>
          </w:tcPr>
          <w:p w14:paraId="5FC72249"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57B37C3"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3172D9A"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(2.45)</w:t>
            </w:r>
          </w:p>
        </w:tc>
        <w:tc>
          <w:tcPr>
            <w:tcW w:w="1588" w:type="dxa"/>
            <w:tcBorders>
              <w:top w:val="nil"/>
              <w:left w:val="nil"/>
              <w:bottom w:val="nil"/>
              <w:right w:val="nil"/>
              <w:tl2br w:val="nil"/>
              <w:tr2bl w:val="nil"/>
            </w:tcBorders>
          </w:tcPr>
          <w:p w14:paraId="7B3D26DD"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7408D5C8"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(2.62)</w:t>
            </w:r>
          </w:p>
        </w:tc>
        <w:tc>
          <w:tcPr>
            <w:tcW w:w="1588" w:type="dxa"/>
            <w:tcBorders>
              <w:top w:val="nil"/>
              <w:left w:val="nil"/>
              <w:bottom w:val="nil"/>
              <w:right w:val="nil"/>
              <w:tl2br w:val="nil"/>
              <w:tr2bl w:val="nil"/>
            </w:tcBorders>
          </w:tcPr>
          <w:p w14:paraId="11FE5045"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(3.20)</w:t>
            </w:r>
          </w:p>
        </w:tc>
      </w:tr>
      <w:tr w:rsidR="0027675E" w14:paraId="5F8C85F4" w14:textId="77777777">
        <w:tc>
          <w:tcPr>
            <w:tcW w:w="1588" w:type="dxa"/>
            <w:tcBorders>
              <w:top w:val="nil"/>
              <w:left w:val="nil"/>
              <w:bottom w:val="nil"/>
              <w:right w:val="nil"/>
              <w:tl2br w:val="nil"/>
              <w:tr2bl w:val="nil"/>
            </w:tcBorders>
          </w:tcPr>
          <w:p w14:paraId="72D27479"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ECB2CD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383D05B"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2DCF8E5"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24527C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2130AA6"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17A2D2B1" w14:textId="77777777">
        <w:tc>
          <w:tcPr>
            <w:tcW w:w="1588" w:type="dxa"/>
            <w:tcBorders>
              <w:top w:val="nil"/>
              <w:left w:val="nil"/>
              <w:bottom w:val="nil"/>
              <w:right w:val="nil"/>
              <w:tl2br w:val="nil"/>
              <w:tr2bl w:val="nil"/>
            </w:tcBorders>
          </w:tcPr>
          <w:p w14:paraId="2CFBC107" w14:textId="77777777" w:rsidR="0027675E" w:rsidRDefault="00000000">
            <w:pPr>
              <w:autoSpaceDE w:val="0"/>
              <w:autoSpaceDN w:val="0"/>
              <w:adjustRightInd w:val="0"/>
              <w:spacing w:after="0" w:line="240" w:lineRule="auto"/>
              <w:rPr>
                <w:rFonts w:ascii="Times New Roman" w:hAnsi="Times New Roman"/>
                <w:kern w:val="0"/>
                <w:sz w:val="24"/>
              </w:rPr>
            </w:pPr>
            <w:proofErr w:type="spellStart"/>
            <w:r>
              <w:rPr>
                <w:rFonts w:ascii="Times New Roman" w:hAnsi="Times New Roman"/>
                <w:kern w:val="0"/>
                <w:sz w:val="24"/>
              </w:rPr>
              <w:t>co_owned</w:t>
            </w:r>
            <w:proofErr w:type="spellEnd"/>
          </w:p>
        </w:tc>
        <w:tc>
          <w:tcPr>
            <w:tcW w:w="1588" w:type="dxa"/>
            <w:tcBorders>
              <w:top w:val="nil"/>
              <w:left w:val="nil"/>
              <w:bottom w:val="nil"/>
              <w:right w:val="nil"/>
              <w:tl2br w:val="nil"/>
              <w:tr2bl w:val="nil"/>
            </w:tcBorders>
          </w:tcPr>
          <w:p w14:paraId="5128E5C9"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29042B5C"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0.00188</w:t>
            </w:r>
          </w:p>
        </w:tc>
        <w:tc>
          <w:tcPr>
            <w:tcW w:w="1588" w:type="dxa"/>
            <w:tcBorders>
              <w:top w:val="nil"/>
              <w:left w:val="nil"/>
              <w:bottom w:val="nil"/>
              <w:right w:val="nil"/>
              <w:tl2br w:val="nil"/>
              <w:tr2bl w:val="nil"/>
            </w:tcBorders>
          </w:tcPr>
          <w:p w14:paraId="20002C02"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41A51C6C"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0.00192</w:t>
            </w:r>
          </w:p>
        </w:tc>
        <w:tc>
          <w:tcPr>
            <w:tcW w:w="1588" w:type="dxa"/>
            <w:tcBorders>
              <w:top w:val="nil"/>
              <w:left w:val="nil"/>
              <w:bottom w:val="nil"/>
              <w:right w:val="nil"/>
              <w:tl2br w:val="nil"/>
              <w:tr2bl w:val="nil"/>
            </w:tcBorders>
          </w:tcPr>
          <w:p w14:paraId="764030F3"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0.000274</w:t>
            </w:r>
          </w:p>
        </w:tc>
      </w:tr>
      <w:tr w:rsidR="0027675E" w14:paraId="78EE8EA5" w14:textId="77777777">
        <w:tc>
          <w:tcPr>
            <w:tcW w:w="1588" w:type="dxa"/>
            <w:tcBorders>
              <w:top w:val="nil"/>
              <w:left w:val="nil"/>
              <w:bottom w:val="nil"/>
              <w:right w:val="nil"/>
              <w:tl2br w:val="nil"/>
              <w:tr2bl w:val="nil"/>
            </w:tcBorders>
          </w:tcPr>
          <w:p w14:paraId="5C797FE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C2BC1B1"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5B26CCD"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(0.14)</w:t>
            </w:r>
          </w:p>
        </w:tc>
        <w:tc>
          <w:tcPr>
            <w:tcW w:w="1588" w:type="dxa"/>
            <w:tcBorders>
              <w:top w:val="nil"/>
              <w:left w:val="nil"/>
              <w:bottom w:val="nil"/>
              <w:right w:val="nil"/>
              <w:tl2br w:val="nil"/>
              <w:tr2bl w:val="nil"/>
            </w:tcBorders>
          </w:tcPr>
          <w:p w14:paraId="5904FBF1" w14:textId="77777777" w:rsidR="0027675E" w:rsidRDefault="0027675E">
            <w:pPr>
              <w:autoSpaceDE w:val="0"/>
              <w:autoSpaceDN w:val="0"/>
              <w:adjustRightInd w:val="0"/>
              <w:spacing w:after="0" w:line="240" w:lineRule="auto"/>
              <w:jc w:val="center"/>
              <w:rPr>
                <w:rFonts w:ascii="Times New Roman" w:hAnsi="Times New Roman"/>
                <w:kern w:val="0"/>
                <w:sz w:val="24"/>
              </w:rPr>
            </w:pPr>
          </w:p>
        </w:tc>
        <w:tc>
          <w:tcPr>
            <w:tcW w:w="1588" w:type="dxa"/>
            <w:tcBorders>
              <w:top w:val="nil"/>
              <w:left w:val="nil"/>
              <w:bottom w:val="nil"/>
              <w:right w:val="nil"/>
              <w:tl2br w:val="nil"/>
              <w:tr2bl w:val="nil"/>
            </w:tcBorders>
          </w:tcPr>
          <w:p w14:paraId="2F4235FA"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(0.14)</w:t>
            </w:r>
          </w:p>
        </w:tc>
        <w:tc>
          <w:tcPr>
            <w:tcW w:w="1588" w:type="dxa"/>
            <w:tcBorders>
              <w:top w:val="nil"/>
              <w:left w:val="nil"/>
              <w:bottom w:val="nil"/>
              <w:right w:val="nil"/>
              <w:tl2br w:val="nil"/>
              <w:tr2bl w:val="nil"/>
            </w:tcBorders>
          </w:tcPr>
          <w:p w14:paraId="1A1D811A"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(0.02)</w:t>
            </w:r>
          </w:p>
        </w:tc>
      </w:tr>
      <w:tr w:rsidR="0027675E" w14:paraId="6872A9DE" w14:textId="77777777">
        <w:tc>
          <w:tcPr>
            <w:tcW w:w="1588" w:type="dxa"/>
            <w:tcBorders>
              <w:top w:val="nil"/>
              <w:left w:val="nil"/>
              <w:bottom w:val="nil"/>
              <w:right w:val="nil"/>
              <w:tl2br w:val="nil"/>
              <w:tr2bl w:val="nil"/>
            </w:tcBorders>
          </w:tcPr>
          <w:p w14:paraId="72E345BA"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3F6DF1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0D94C34"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B4D0803"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539198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A945AF8"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5B24FA43" w14:textId="77777777">
        <w:tc>
          <w:tcPr>
            <w:tcW w:w="1588" w:type="dxa"/>
            <w:tcBorders>
              <w:top w:val="nil"/>
              <w:left w:val="nil"/>
              <w:bottom w:val="nil"/>
              <w:right w:val="nil"/>
              <w:tl2br w:val="nil"/>
              <w:tr2bl w:val="nil"/>
            </w:tcBorders>
          </w:tcPr>
          <w:p w14:paraId="11EB9852"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gap</w:t>
            </w:r>
          </w:p>
        </w:tc>
        <w:tc>
          <w:tcPr>
            <w:tcW w:w="1588" w:type="dxa"/>
            <w:tcBorders>
              <w:top w:val="nil"/>
              <w:left w:val="nil"/>
              <w:bottom w:val="nil"/>
              <w:right w:val="nil"/>
              <w:tl2br w:val="nil"/>
              <w:tr2bl w:val="nil"/>
            </w:tcBorders>
          </w:tcPr>
          <w:p w14:paraId="163F4022"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38C10A0"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F668D68"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0.0858</w:t>
            </w:r>
          </w:p>
        </w:tc>
        <w:tc>
          <w:tcPr>
            <w:tcW w:w="1588" w:type="dxa"/>
            <w:tcBorders>
              <w:top w:val="nil"/>
              <w:left w:val="nil"/>
              <w:bottom w:val="nil"/>
              <w:right w:val="nil"/>
              <w:tl2br w:val="nil"/>
              <w:tr2bl w:val="nil"/>
            </w:tcBorders>
          </w:tcPr>
          <w:p w14:paraId="1C4BD355" w14:textId="77777777" w:rsidR="0027675E" w:rsidRDefault="00000000">
            <w:pPr>
              <w:autoSpaceDE w:val="0"/>
              <w:autoSpaceDN w:val="0"/>
              <w:adjustRightInd w:val="0"/>
              <w:spacing w:after="0" w:line="240" w:lineRule="auto"/>
              <w:jc w:val="center"/>
              <w:rPr>
                <w:rFonts w:ascii="Times New Roman" w:hint="eastAsia"/>
                <w:kern w:val="0"/>
                <w:sz w:val="24"/>
              </w:rPr>
            </w:pPr>
            <w:r>
              <w:rPr>
                <w:rFonts w:ascii="Times New Roman" w:hAnsi="Times New Roman"/>
                <w:kern w:val="0"/>
                <w:sz w:val="24"/>
              </w:rPr>
              <w:t>0.147</w:t>
            </w:r>
            <w:r>
              <w:rPr>
                <w:rFonts w:ascii="Times New Roman" w:hAnsi="Times New Roman"/>
                <w:kern w:val="0"/>
                <w:sz w:val="24"/>
                <w:vertAlign w:val="superscript"/>
              </w:rPr>
              <w:t>**</w:t>
            </w:r>
          </w:p>
        </w:tc>
        <w:tc>
          <w:tcPr>
            <w:tcW w:w="1588" w:type="dxa"/>
            <w:tcBorders>
              <w:top w:val="nil"/>
              <w:left w:val="nil"/>
              <w:bottom w:val="nil"/>
              <w:right w:val="nil"/>
              <w:tl2br w:val="nil"/>
              <w:tr2bl w:val="nil"/>
            </w:tcBorders>
          </w:tcPr>
          <w:p w14:paraId="23F723CB"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0.0695</w:t>
            </w:r>
          </w:p>
        </w:tc>
      </w:tr>
      <w:tr w:rsidR="0027675E" w14:paraId="78053F17" w14:textId="77777777">
        <w:tc>
          <w:tcPr>
            <w:tcW w:w="1588" w:type="dxa"/>
            <w:tcBorders>
              <w:top w:val="nil"/>
              <w:left w:val="nil"/>
              <w:bottom w:val="nil"/>
              <w:right w:val="nil"/>
              <w:tl2br w:val="nil"/>
              <w:tr2bl w:val="nil"/>
            </w:tcBorders>
          </w:tcPr>
          <w:p w14:paraId="34A1BC2D"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BBCCA0A"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549FA43E"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0B6CCAB9"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(1.37)</w:t>
            </w:r>
          </w:p>
        </w:tc>
        <w:tc>
          <w:tcPr>
            <w:tcW w:w="1588" w:type="dxa"/>
            <w:tcBorders>
              <w:top w:val="nil"/>
              <w:left w:val="nil"/>
              <w:bottom w:val="nil"/>
              <w:right w:val="nil"/>
              <w:tl2br w:val="nil"/>
              <w:tr2bl w:val="nil"/>
            </w:tcBorders>
          </w:tcPr>
          <w:p w14:paraId="67A9D9C5"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(2.70)</w:t>
            </w:r>
          </w:p>
        </w:tc>
        <w:tc>
          <w:tcPr>
            <w:tcW w:w="1588" w:type="dxa"/>
            <w:tcBorders>
              <w:top w:val="nil"/>
              <w:left w:val="nil"/>
              <w:bottom w:val="nil"/>
              <w:right w:val="nil"/>
              <w:tl2br w:val="nil"/>
              <w:tr2bl w:val="nil"/>
            </w:tcBorders>
          </w:tcPr>
          <w:p w14:paraId="7A144E1A"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(1.00)</w:t>
            </w:r>
          </w:p>
        </w:tc>
      </w:tr>
      <w:tr w:rsidR="0027675E" w14:paraId="02FF8933" w14:textId="77777777">
        <w:tc>
          <w:tcPr>
            <w:tcW w:w="1588" w:type="dxa"/>
            <w:tcBorders>
              <w:top w:val="nil"/>
              <w:left w:val="nil"/>
              <w:bottom w:val="nil"/>
              <w:right w:val="nil"/>
              <w:tl2br w:val="nil"/>
              <w:tr2bl w:val="nil"/>
            </w:tcBorders>
          </w:tcPr>
          <w:p w14:paraId="7C525B19"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E7DD71F"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CB2C90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1D6183C"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D6C8CB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85F16EE"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5A22EBCC" w14:textId="77777777">
        <w:tc>
          <w:tcPr>
            <w:tcW w:w="1588" w:type="dxa"/>
            <w:tcBorders>
              <w:top w:val="nil"/>
              <w:left w:val="nil"/>
              <w:bottom w:val="nil"/>
              <w:right w:val="nil"/>
              <w:tl2br w:val="nil"/>
              <w:tr2bl w:val="nil"/>
            </w:tcBorders>
          </w:tcPr>
          <w:p w14:paraId="203F09C0" w14:textId="77777777" w:rsidR="0027675E" w:rsidRDefault="00000000">
            <w:pPr>
              <w:autoSpaceDE w:val="0"/>
              <w:autoSpaceDN w:val="0"/>
              <w:adjustRightInd w:val="0"/>
              <w:spacing w:after="0" w:line="240" w:lineRule="auto"/>
              <w:rPr>
                <w:rFonts w:ascii="Times New Roman" w:hAnsi="Times New Roman"/>
                <w:kern w:val="0"/>
                <w:sz w:val="24"/>
              </w:rPr>
            </w:pPr>
            <w:proofErr w:type="spellStart"/>
            <w:r>
              <w:rPr>
                <w:rFonts w:ascii="Times New Roman" w:hAnsi="Times New Roman"/>
                <w:kern w:val="0"/>
                <w:sz w:val="24"/>
              </w:rPr>
              <w:t>southj</w:t>
            </w:r>
            <w:proofErr w:type="spellEnd"/>
          </w:p>
        </w:tc>
        <w:tc>
          <w:tcPr>
            <w:tcW w:w="1588" w:type="dxa"/>
            <w:tcBorders>
              <w:top w:val="nil"/>
              <w:left w:val="nil"/>
              <w:bottom w:val="nil"/>
              <w:right w:val="nil"/>
              <w:tl2br w:val="nil"/>
              <w:tr2bl w:val="nil"/>
            </w:tcBorders>
          </w:tcPr>
          <w:p w14:paraId="2D65C247"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33DAD8C3"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6DBA88CE"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281F2A1E"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4E9F8E4C"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0.00819</w:t>
            </w:r>
          </w:p>
        </w:tc>
      </w:tr>
      <w:tr w:rsidR="0027675E" w14:paraId="6D728AD8" w14:textId="77777777">
        <w:tc>
          <w:tcPr>
            <w:tcW w:w="1588" w:type="dxa"/>
            <w:tcBorders>
              <w:top w:val="nil"/>
              <w:left w:val="nil"/>
              <w:bottom w:val="nil"/>
              <w:right w:val="nil"/>
              <w:tl2br w:val="nil"/>
              <w:tr2bl w:val="nil"/>
            </w:tcBorders>
          </w:tcPr>
          <w:p w14:paraId="08BCEA6C"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279E7A2"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29B806BF"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3E79F83"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37DF1B10"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051E10AE"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(0.50)</w:t>
            </w:r>
          </w:p>
        </w:tc>
      </w:tr>
      <w:tr w:rsidR="0027675E" w14:paraId="652A1FFE" w14:textId="77777777">
        <w:tc>
          <w:tcPr>
            <w:tcW w:w="1588" w:type="dxa"/>
            <w:tcBorders>
              <w:top w:val="nil"/>
              <w:left w:val="nil"/>
              <w:bottom w:val="nil"/>
              <w:right w:val="nil"/>
              <w:tl2br w:val="nil"/>
              <w:tr2bl w:val="nil"/>
            </w:tcBorders>
          </w:tcPr>
          <w:p w14:paraId="5E45840B"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BE77257"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91A2D00"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C3D381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439D6AB9"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9142708"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31B19074" w14:textId="77777777">
        <w:tc>
          <w:tcPr>
            <w:tcW w:w="1588" w:type="dxa"/>
            <w:tcBorders>
              <w:top w:val="nil"/>
              <w:left w:val="nil"/>
              <w:bottom w:val="nil"/>
              <w:right w:val="nil"/>
              <w:tl2br w:val="nil"/>
              <w:tr2bl w:val="nil"/>
            </w:tcBorders>
          </w:tcPr>
          <w:p w14:paraId="1C1A350F" w14:textId="77777777" w:rsidR="0027675E" w:rsidRDefault="00000000">
            <w:pPr>
              <w:autoSpaceDE w:val="0"/>
              <w:autoSpaceDN w:val="0"/>
              <w:adjustRightInd w:val="0"/>
              <w:spacing w:after="0" w:line="240" w:lineRule="auto"/>
              <w:rPr>
                <w:rFonts w:ascii="Times New Roman" w:hAnsi="Times New Roman"/>
                <w:kern w:val="0"/>
                <w:sz w:val="24"/>
              </w:rPr>
            </w:pPr>
            <w:proofErr w:type="spellStart"/>
            <w:r>
              <w:rPr>
                <w:rFonts w:ascii="Times New Roman" w:hAnsi="Times New Roman"/>
                <w:kern w:val="0"/>
                <w:sz w:val="24"/>
              </w:rPr>
              <w:t>northj</w:t>
            </w:r>
            <w:proofErr w:type="spellEnd"/>
          </w:p>
        </w:tc>
        <w:tc>
          <w:tcPr>
            <w:tcW w:w="1588" w:type="dxa"/>
            <w:tcBorders>
              <w:top w:val="nil"/>
              <w:left w:val="nil"/>
              <w:bottom w:val="nil"/>
              <w:right w:val="nil"/>
              <w:tl2br w:val="nil"/>
              <w:tr2bl w:val="nil"/>
            </w:tcBorders>
          </w:tcPr>
          <w:p w14:paraId="34723580"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C7B3A0E"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3E6EFAA9"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4292FB7D"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BC6B8F0"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0.0238</w:t>
            </w:r>
          </w:p>
        </w:tc>
      </w:tr>
      <w:tr w:rsidR="0027675E" w14:paraId="371C64F2" w14:textId="77777777">
        <w:tc>
          <w:tcPr>
            <w:tcW w:w="1588" w:type="dxa"/>
            <w:tcBorders>
              <w:top w:val="nil"/>
              <w:left w:val="nil"/>
              <w:bottom w:val="nil"/>
              <w:right w:val="nil"/>
              <w:tl2br w:val="nil"/>
              <w:tr2bl w:val="nil"/>
            </w:tcBorders>
          </w:tcPr>
          <w:p w14:paraId="03FF6DA3"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91DC23B"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05B13E3C"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7BAD2D61"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3DB2DB2C"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118F076C"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(1.64)</w:t>
            </w:r>
          </w:p>
        </w:tc>
      </w:tr>
      <w:tr w:rsidR="0027675E" w14:paraId="57F64F55" w14:textId="77777777">
        <w:tc>
          <w:tcPr>
            <w:tcW w:w="1588" w:type="dxa"/>
            <w:tcBorders>
              <w:top w:val="nil"/>
              <w:left w:val="nil"/>
              <w:bottom w:val="nil"/>
              <w:right w:val="nil"/>
              <w:tl2br w:val="nil"/>
              <w:tr2bl w:val="nil"/>
            </w:tcBorders>
          </w:tcPr>
          <w:p w14:paraId="57595FEB"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AC1A99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1292E86F"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28EBAC1D"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4369A7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6DCFCCF2"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432CC33F" w14:textId="77777777">
        <w:tc>
          <w:tcPr>
            <w:tcW w:w="1588" w:type="dxa"/>
            <w:tcBorders>
              <w:top w:val="nil"/>
              <w:left w:val="nil"/>
              <w:bottom w:val="nil"/>
              <w:right w:val="nil"/>
              <w:tl2br w:val="nil"/>
              <w:tr2bl w:val="nil"/>
            </w:tcBorders>
          </w:tcPr>
          <w:p w14:paraId="1F4E4D9E"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pa1</w:t>
            </w:r>
          </w:p>
        </w:tc>
        <w:tc>
          <w:tcPr>
            <w:tcW w:w="1588" w:type="dxa"/>
            <w:tcBorders>
              <w:top w:val="nil"/>
              <w:left w:val="nil"/>
              <w:bottom w:val="nil"/>
              <w:right w:val="nil"/>
              <w:tl2br w:val="nil"/>
              <w:tr2bl w:val="nil"/>
            </w:tcBorders>
          </w:tcPr>
          <w:p w14:paraId="1A0462CB"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354EC8A8"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2A74B6BD"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5A93451A"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5ECEEB7B"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-0.0357</w:t>
            </w:r>
          </w:p>
        </w:tc>
      </w:tr>
      <w:tr w:rsidR="0027675E" w14:paraId="59F432F2" w14:textId="77777777">
        <w:tc>
          <w:tcPr>
            <w:tcW w:w="1588" w:type="dxa"/>
            <w:tcBorders>
              <w:top w:val="nil"/>
              <w:left w:val="nil"/>
              <w:bottom w:val="nil"/>
              <w:right w:val="nil"/>
              <w:tl2br w:val="nil"/>
              <w:tr2bl w:val="nil"/>
            </w:tcBorders>
          </w:tcPr>
          <w:p w14:paraId="274B218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8510EA2"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28AB1C3E"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476743A0"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5F9A2771" w14:textId="77777777" w:rsidR="0027675E" w:rsidRDefault="0027675E">
            <w:pPr>
              <w:autoSpaceDE w:val="0"/>
              <w:autoSpaceDN w:val="0"/>
              <w:adjustRightInd w:val="0"/>
              <w:spacing w:after="0" w:line="240" w:lineRule="auto"/>
              <w:jc w:val="center"/>
              <w:rPr>
                <w:rFonts w:ascii="Times New Roman" w:hint="eastAsia"/>
                <w:kern w:val="0"/>
                <w:sz w:val="24"/>
              </w:rPr>
            </w:pPr>
          </w:p>
        </w:tc>
        <w:tc>
          <w:tcPr>
            <w:tcW w:w="1588" w:type="dxa"/>
            <w:tcBorders>
              <w:top w:val="nil"/>
              <w:left w:val="nil"/>
              <w:bottom w:val="nil"/>
              <w:right w:val="nil"/>
              <w:tl2br w:val="nil"/>
              <w:tr2bl w:val="nil"/>
            </w:tcBorders>
          </w:tcPr>
          <w:p w14:paraId="37E7FD7B"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(-1.20)</w:t>
            </w:r>
          </w:p>
        </w:tc>
      </w:tr>
      <w:tr w:rsidR="0027675E" w14:paraId="64B6BD23" w14:textId="77777777">
        <w:tc>
          <w:tcPr>
            <w:tcW w:w="1588" w:type="dxa"/>
            <w:tcBorders>
              <w:top w:val="nil"/>
              <w:left w:val="nil"/>
              <w:bottom w:val="nil"/>
              <w:right w:val="nil"/>
              <w:tl2br w:val="nil"/>
              <w:tr2bl w:val="nil"/>
            </w:tcBorders>
          </w:tcPr>
          <w:p w14:paraId="085350E6"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F533901"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36BED712"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524DA32E"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077A0D28"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nil"/>
              <w:right w:val="nil"/>
              <w:tl2br w:val="nil"/>
              <w:tr2bl w:val="nil"/>
            </w:tcBorders>
          </w:tcPr>
          <w:p w14:paraId="70576B27" w14:textId="77777777" w:rsidR="0027675E" w:rsidRDefault="0027675E">
            <w:pPr>
              <w:autoSpaceDE w:val="0"/>
              <w:autoSpaceDN w:val="0"/>
              <w:adjustRightInd w:val="0"/>
              <w:spacing w:after="0" w:line="240" w:lineRule="auto"/>
              <w:rPr>
                <w:rFonts w:ascii="Times New Roman" w:hint="eastAsia"/>
                <w:kern w:val="0"/>
                <w:sz w:val="24"/>
              </w:rPr>
            </w:pPr>
          </w:p>
        </w:tc>
      </w:tr>
      <w:tr w:rsidR="0027675E" w14:paraId="79BA8C46" w14:textId="77777777">
        <w:tc>
          <w:tcPr>
            <w:tcW w:w="1588" w:type="dxa"/>
            <w:tcBorders>
              <w:top w:val="nil"/>
              <w:left w:val="nil"/>
              <w:bottom w:val="nil"/>
              <w:right w:val="nil"/>
              <w:tl2br w:val="nil"/>
              <w:tr2bl w:val="nil"/>
            </w:tcBorders>
          </w:tcPr>
          <w:p w14:paraId="5182DF3A" w14:textId="77777777" w:rsidR="0027675E" w:rsidRDefault="00000000">
            <w:pPr>
              <w:autoSpaceDE w:val="0"/>
              <w:autoSpaceDN w:val="0"/>
              <w:adjustRightInd w:val="0"/>
              <w:spacing w:after="0" w:line="240" w:lineRule="auto"/>
              <w:rPr>
                <w:rFonts w:ascii="Times New Roman" w:hAnsi="Times New Roman"/>
                <w:kern w:val="0"/>
                <w:sz w:val="24"/>
              </w:rPr>
            </w:pPr>
            <w:r>
              <w:rPr>
                <w:rFonts w:ascii="Times New Roman" w:hAnsi="Times New Roman"/>
                <w:kern w:val="0"/>
                <w:sz w:val="24"/>
              </w:rPr>
              <w:t>_cons</w:t>
            </w:r>
          </w:p>
        </w:tc>
        <w:tc>
          <w:tcPr>
            <w:tcW w:w="1588" w:type="dxa"/>
            <w:tcBorders>
              <w:top w:val="nil"/>
              <w:left w:val="nil"/>
              <w:bottom w:val="nil"/>
              <w:right w:val="nil"/>
              <w:tl2br w:val="nil"/>
              <w:tr2bl w:val="nil"/>
            </w:tcBorders>
          </w:tcPr>
          <w:p w14:paraId="24BA830C"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-0.00878</w:t>
            </w:r>
          </w:p>
        </w:tc>
        <w:tc>
          <w:tcPr>
            <w:tcW w:w="1588" w:type="dxa"/>
            <w:tcBorders>
              <w:top w:val="nil"/>
              <w:left w:val="nil"/>
              <w:bottom w:val="nil"/>
              <w:right w:val="nil"/>
              <w:tl2br w:val="nil"/>
              <w:tr2bl w:val="nil"/>
            </w:tcBorders>
          </w:tcPr>
          <w:p w14:paraId="22422812"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-0.0238</w:t>
            </w:r>
          </w:p>
        </w:tc>
        <w:tc>
          <w:tcPr>
            <w:tcW w:w="1588" w:type="dxa"/>
            <w:tcBorders>
              <w:top w:val="nil"/>
              <w:left w:val="nil"/>
              <w:bottom w:val="nil"/>
              <w:right w:val="nil"/>
              <w:tl2br w:val="nil"/>
              <w:tr2bl w:val="nil"/>
            </w:tcBorders>
          </w:tcPr>
          <w:p w14:paraId="5F0803AB"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0.00759</w:t>
            </w:r>
          </w:p>
        </w:tc>
        <w:tc>
          <w:tcPr>
            <w:tcW w:w="1588" w:type="dxa"/>
            <w:tcBorders>
              <w:top w:val="nil"/>
              <w:left w:val="nil"/>
              <w:bottom w:val="nil"/>
              <w:right w:val="nil"/>
              <w:tl2br w:val="nil"/>
              <w:tr2bl w:val="nil"/>
            </w:tcBorders>
          </w:tcPr>
          <w:p w14:paraId="51819BC0"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-0.0107</w:t>
            </w:r>
          </w:p>
        </w:tc>
        <w:tc>
          <w:tcPr>
            <w:tcW w:w="1588" w:type="dxa"/>
            <w:tcBorders>
              <w:top w:val="nil"/>
              <w:left w:val="nil"/>
              <w:bottom w:val="nil"/>
              <w:right w:val="nil"/>
              <w:tl2br w:val="nil"/>
              <w:tr2bl w:val="nil"/>
            </w:tcBorders>
          </w:tcPr>
          <w:p w14:paraId="7440EC6A"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-0.0128</w:t>
            </w:r>
          </w:p>
        </w:tc>
      </w:tr>
      <w:tr w:rsidR="0027675E" w14:paraId="10A9F40F" w14:textId="77777777">
        <w:tc>
          <w:tcPr>
            <w:tcW w:w="1588" w:type="dxa"/>
            <w:tcBorders>
              <w:top w:val="nil"/>
              <w:left w:val="nil"/>
              <w:bottom w:val="single" w:sz="4" w:space="0" w:color="auto"/>
              <w:right w:val="nil"/>
              <w:tl2br w:val="nil"/>
              <w:tr2bl w:val="nil"/>
            </w:tcBorders>
          </w:tcPr>
          <w:p w14:paraId="04A45DAF" w14:textId="77777777" w:rsidR="0027675E" w:rsidRDefault="0027675E">
            <w:pPr>
              <w:autoSpaceDE w:val="0"/>
              <w:autoSpaceDN w:val="0"/>
              <w:adjustRightInd w:val="0"/>
              <w:spacing w:after="0" w:line="240" w:lineRule="auto"/>
              <w:rPr>
                <w:rFonts w:ascii="Times New Roman" w:hint="eastAsia"/>
                <w:kern w:val="0"/>
                <w:sz w:val="24"/>
              </w:rPr>
            </w:pPr>
          </w:p>
        </w:tc>
        <w:tc>
          <w:tcPr>
            <w:tcW w:w="1588" w:type="dxa"/>
            <w:tcBorders>
              <w:top w:val="nil"/>
              <w:left w:val="nil"/>
              <w:bottom w:val="single" w:sz="4" w:space="0" w:color="auto"/>
              <w:right w:val="nil"/>
              <w:tl2br w:val="nil"/>
              <w:tr2bl w:val="nil"/>
            </w:tcBorders>
          </w:tcPr>
          <w:p w14:paraId="30AAA69E"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(-0.77)</w:t>
            </w:r>
          </w:p>
        </w:tc>
        <w:tc>
          <w:tcPr>
            <w:tcW w:w="1588" w:type="dxa"/>
            <w:tcBorders>
              <w:top w:val="nil"/>
              <w:left w:val="nil"/>
              <w:bottom w:val="single" w:sz="4" w:space="0" w:color="auto"/>
              <w:right w:val="nil"/>
              <w:tl2br w:val="nil"/>
              <w:tr2bl w:val="nil"/>
            </w:tcBorders>
          </w:tcPr>
          <w:p w14:paraId="1DC6BD0A"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(-1.72)</w:t>
            </w:r>
          </w:p>
        </w:tc>
        <w:tc>
          <w:tcPr>
            <w:tcW w:w="1588" w:type="dxa"/>
            <w:tcBorders>
              <w:top w:val="nil"/>
              <w:left w:val="nil"/>
              <w:bottom w:val="single" w:sz="4" w:space="0" w:color="auto"/>
              <w:right w:val="nil"/>
              <w:tl2br w:val="nil"/>
              <w:tr2bl w:val="nil"/>
            </w:tcBorders>
          </w:tcPr>
          <w:p w14:paraId="6C4EE09A"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(0.89)</w:t>
            </w:r>
          </w:p>
        </w:tc>
        <w:tc>
          <w:tcPr>
            <w:tcW w:w="1588" w:type="dxa"/>
            <w:tcBorders>
              <w:top w:val="nil"/>
              <w:left w:val="nil"/>
              <w:bottom w:val="single" w:sz="4" w:space="0" w:color="auto"/>
              <w:right w:val="nil"/>
              <w:tl2br w:val="nil"/>
              <w:tr2bl w:val="nil"/>
            </w:tcBorders>
          </w:tcPr>
          <w:p w14:paraId="290B6816"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(-0.97)</w:t>
            </w:r>
          </w:p>
        </w:tc>
        <w:tc>
          <w:tcPr>
            <w:tcW w:w="1588" w:type="dxa"/>
            <w:tcBorders>
              <w:top w:val="nil"/>
              <w:left w:val="nil"/>
              <w:bottom w:val="single" w:sz="4" w:space="0" w:color="auto"/>
              <w:right w:val="nil"/>
              <w:tl2br w:val="nil"/>
              <w:tr2bl w:val="nil"/>
            </w:tcBorders>
          </w:tcPr>
          <w:p w14:paraId="35A4DC73"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(-0.91)</w:t>
            </w:r>
          </w:p>
        </w:tc>
      </w:tr>
      <w:tr w:rsidR="0027675E" w14:paraId="394CCE49" w14:textId="77777777">
        <w:tc>
          <w:tcPr>
            <w:tcW w:w="1588" w:type="dxa"/>
            <w:tcBorders>
              <w:top w:val="nil"/>
              <w:left w:val="nil"/>
              <w:bottom w:val="single" w:sz="4" w:space="0" w:color="auto"/>
              <w:right w:val="nil"/>
              <w:tl2br w:val="nil"/>
              <w:tr2bl w:val="nil"/>
            </w:tcBorders>
          </w:tcPr>
          <w:p w14:paraId="6304937A" w14:textId="77777777" w:rsidR="0027675E" w:rsidRDefault="00000000">
            <w:pPr>
              <w:autoSpaceDE w:val="0"/>
              <w:autoSpaceDN w:val="0"/>
              <w:adjustRightInd w:val="0"/>
              <w:spacing w:after="0" w:line="240" w:lineRule="auto"/>
              <w:rPr>
                <w:rFonts w:ascii="Times New Roman" w:hint="eastAsia"/>
                <w:kern w:val="0"/>
                <w:sz w:val="24"/>
              </w:rPr>
            </w:pPr>
            <w:r>
              <w:rPr>
                <w:rFonts w:ascii="Times New Roman" w:hAnsi="Times New Roman"/>
                <w:i/>
                <w:kern w:val="0"/>
                <w:sz w:val="24"/>
              </w:rPr>
              <w:t>N</w:t>
            </w:r>
          </w:p>
        </w:tc>
        <w:tc>
          <w:tcPr>
            <w:tcW w:w="1588" w:type="dxa"/>
            <w:tcBorders>
              <w:top w:val="nil"/>
              <w:left w:val="nil"/>
              <w:bottom w:val="single" w:sz="4" w:space="0" w:color="auto"/>
              <w:right w:val="nil"/>
              <w:tl2br w:val="nil"/>
              <w:tr2bl w:val="nil"/>
            </w:tcBorders>
          </w:tcPr>
          <w:p w14:paraId="419A99B8"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356</w:t>
            </w:r>
          </w:p>
        </w:tc>
        <w:tc>
          <w:tcPr>
            <w:tcW w:w="1588" w:type="dxa"/>
            <w:tcBorders>
              <w:top w:val="nil"/>
              <w:left w:val="nil"/>
              <w:bottom w:val="single" w:sz="4" w:space="0" w:color="auto"/>
              <w:right w:val="nil"/>
              <w:tl2br w:val="nil"/>
              <w:tr2bl w:val="nil"/>
            </w:tcBorders>
          </w:tcPr>
          <w:p w14:paraId="6307FEFC"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356</w:t>
            </w:r>
          </w:p>
        </w:tc>
        <w:tc>
          <w:tcPr>
            <w:tcW w:w="1588" w:type="dxa"/>
            <w:tcBorders>
              <w:top w:val="nil"/>
              <w:left w:val="nil"/>
              <w:bottom w:val="single" w:sz="4" w:space="0" w:color="auto"/>
              <w:right w:val="nil"/>
              <w:tl2br w:val="nil"/>
              <w:tr2bl w:val="nil"/>
            </w:tcBorders>
          </w:tcPr>
          <w:p w14:paraId="44CDECE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356</w:t>
            </w:r>
          </w:p>
        </w:tc>
        <w:tc>
          <w:tcPr>
            <w:tcW w:w="1588" w:type="dxa"/>
            <w:tcBorders>
              <w:top w:val="nil"/>
              <w:left w:val="nil"/>
              <w:bottom w:val="single" w:sz="4" w:space="0" w:color="auto"/>
              <w:right w:val="nil"/>
              <w:tl2br w:val="nil"/>
              <w:tr2bl w:val="nil"/>
            </w:tcBorders>
          </w:tcPr>
          <w:p w14:paraId="2B062E37"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356</w:t>
            </w:r>
          </w:p>
        </w:tc>
        <w:tc>
          <w:tcPr>
            <w:tcW w:w="1588" w:type="dxa"/>
            <w:tcBorders>
              <w:top w:val="nil"/>
              <w:left w:val="nil"/>
              <w:bottom w:val="single" w:sz="4" w:space="0" w:color="auto"/>
              <w:right w:val="nil"/>
              <w:tl2br w:val="nil"/>
              <w:tr2bl w:val="nil"/>
            </w:tcBorders>
          </w:tcPr>
          <w:p w14:paraId="2727B4B8" w14:textId="77777777" w:rsidR="0027675E" w:rsidRDefault="00000000">
            <w:pPr>
              <w:autoSpaceDE w:val="0"/>
              <w:autoSpaceDN w:val="0"/>
              <w:adjustRightInd w:val="0"/>
              <w:spacing w:after="0" w:line="240" w:lineRule="auto"/>
              <w:jc w:val="center"/>
              <w:rPr>
                <w:rFonts w:ascii="Times New Roman" w:hAnsi="Times New Roman"/>
                <w:kern w:val="0"/>
                <w:sz w:val="24"/>
              </w:rPr>
            </w:pPr>
            <w:r>
              <w:rPr>
                <w:rFonts w:ascii="Times New Roman" w:hAnsi="Times New Roman"/>
                <w:kern w:val="0"/>
                <w:sz w:val="24"/>
              </w:rPr>
              <w:t>320</w:t>
            </w:r>
          </w:p>
        </w:tc>
      </w:tr>
    </w:tbl>
    <w:p w14:paraId="52929F62" w14:textId="77777777" w:rsidR="0027675E" w:rsidRDefault="00000000">
      <w:pPr>
        <w:autoSpaceDE w:val="0"/>
        <w:autoSpaceDN w:val="0"/>
        <w:adjustRightInd w:val="0"/>
        <w:spacing w:after="0" w:line="240" w:lineRule="auto"/>
        <w:rPr>
          <w:rFonts w:ascii="Times New Roman" w:hAnsi="Times New Roman"/>
          <w:kern w:val="0"/>
          <w:sz w:val="20"/>
          <w:szCs w:val="20"/>
        </w:rPr>
      </w:pPr>
      <w:r>
        <w:rPr>
          <w:rFonts w:ascii="Times New Roman" w:hAnsi="Times New Roman"/>
          <w:i/>
          <w:kern w:val="0"/>
          <w:sz w:val="20"/>
          <w:szCs w:val="20"/>
        </w:rPr>
        <w:t>t</w:t>
      </w:r>
      <w:r>
        <w:rPr>
          <w:rFonts w:ascii="Times New Roman" w:hAnsi="Times New Roman"/>
          <w:kern w:val="0"/>
          <w:sz w:val="20"/>
          <w:szCs w:val="20"/>
        </w:rPr>
        <w:t xml:space="preserve"> statistics in parentheses</w:t>
      </w:r>
    </w:p>
    <w:p w14:paraId="51462AC3" w14:textId="02187412" w:rsidR="0027675E" w:rsidRDefault="00000000" w:rsidP="00417BDC">
      <w:pPr>
        <w:pStyle w:val="ab"/>
        <w:kinsoku w:val="0"/>
        <w:adjustRightInd w:val="0"/>
        <w:snapToGrid w:val="0"/>
        <w:spacing w:after="0"/>
        <w:ind w:left="360"/>
        <w:rPr>
          <w:rFonts w:ascii="Times New Roman" w:hAnsi="Times New Roman" w:hint="eastAsia"/>
          <w:kern w:val="0"/>
          <w:sz w:val="20"/>
          <w:szCs w:val="20"/>
        </w:rPr>
      </w:pP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kern w:val="0"/>
          <w:sz w:val="20"/>
          <w:szCs w:val="20"/>
        </w:rPr>
        <w:t>p</w:t>
      </w:r>
      <w:r>
        <w:rPr>
          <w:rFonts w:ascii="Times New Roman" w:hAnsi="Times New Roman"/>
          <w:kern w:val="0"/>
          <w:sz w:val="20"/>
          <w:szCs w:val="20"/>
        </w:rPr>
        <w:t xml:space="preserve"> &lt; 0.05, </w:t>
      </w: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kern w:val="0"/>
          <w:sz w:val="20"/>
          <w:szCs w:val="20"/>
        </w:rPr>
        <w:t>p</w:t>
      </w:r>
      <w:r>
        <w:rPr>
          <w:rFonts w:ascii="Times New Roman" w:hAnsi="Times New Roman"/>
          <w:kern w:val="0"/>
          <w:sz w:val="20"/>
          <w:szCs w:val="20"/>
        </w:rPr>
        <w:t xml:space="preserve"> &lt; 0.01, </w:t>
      </w:r>
      <w:r>
        <w:rPr>
          <w:rFonts w:ascii="Times New Roman" w:hAnsi="Times New Roman"/>
          <w:kern w:val="0"/>
          <w:sz w:val="20"/>
          <w:szCs w:val="20"/>
          <w:vertAlign w:val="superscript"/>
        </w:rPr>
        <w:t>***</w:t>
      </w:r>
      <w:r>
        <w:rPr>
          <w:rFonts w:ascii="Times New Roman" w:hAnsi="Times New Roman"/>
          <w:kern w:val="0"/>
          <w:sz w:val="20"/>
          <w:szCs w:val="20"/>
        </w:rPr>
        <w:t xml:space="preserve"> </w:t>
      </w:r>
      <w:r>
        <w:rPr>
          <w:rFonts w:ascii="Times New Roman" w:hAnsi="Times New Roman"/>
          <w:i/>
          <w:kern w:val="0"/>
          <w:sz w:val="20"/>
          <w:szCs w:val="20"/>
        </w:rPr>
        <w:t>p</w:t>
      </w:r>
      <w:r>
        <w:rPr>
          <w:rFonts w:ascii="Times New Roman" w:hAnsi="Times New Roman"/>
          <w:kern w:val="0"/>
          <w:sz w:val="20"/>
          <w:szCs w:val="20"/>
        </w:rPr>
        <w:t xml:space="preserve"> &lt; 0.001</w:t>
      </w:r>
    </w:p>
    <w:p w14:paraId="0BE34E04" w14:textId="77777777" w:rsidR="0027675E" w:rsidRDefault="00000000">
      <w:pPr>
        <w:pStyle w:val="ab"/>
        <w:kinsoku w:val="0"/>
        <w:adjustRightInd w:val="0"/>
        <w:snapToGrid w:val="0"/>
        <w:spacing w:after="0" w:line="240" w:lineRule="auto"/>
        <w:ind w:left="0"/>
        <w:contextualSpacing w:val="0"/>
        <w:jc w:val="center"/>
        <w:rPr>
          <w:rFonts w:ascii="Times New Roman" w:hAnsi="Times New Roman"/>
          <w:b/>
          <w:bCs/>
          <w:kern w:val="0"/>
          <w:sz w:val="30"/>
          <w:szCs w:val="30"/>
        </w:rPr>
      </w:pPr>
      <w:r>
        <w:rPr>
          <w:rFonts w:ascii="Times New Roman" w:hAnsi="Times New Roman" w:hint="eastAsia"/>
          <w:b/>
          <w:bCs/>
          <w:kern w:val="0"/>
          <w:sz w:val="30"/>
          <w:szCs w:val="30"/>
        </w:rPr>
        <w:t>Extension</w:t>
      </w:r>
      <w:r>
        <w:rPr>
          <w:rFonts w:ascii="Times New Roman" w:hAnsi="Times New Roman" w:hint="eastAsia"/>
          <w:b/>
          <w:bCs/>
          <w:kern w:val="0"/>
          <w:sz w:val="30"/>
          <w:szCs w:val="30"/>
        </w:rPr>
        <w:t>：</w:t>
      </w:r>
      <w:r>
        <w:rPr>
          <w:rFonts w:ascii="Times New Roman" w:hAnsi="Times New Roman" w:hint="eastAsia"/>
          <w:b/>
          <w:bCs/>
          <w:kern w:val="0"/>
          <w:sz w:val="30"/>
          <w:szCs w:val="30"/>
        </w:rPr>
        <w:t>Table8 presents Analysis of Heterogeneity in Ownership</w:t>
      </w:r>
    </w:p>
    <w:p w14:paraId="2A349465" w14:textId="77777777" w:rsidR="0027675E" w:rsidRDefault="00000000">
      <w:pPr>
        <w:pStyle w:val="ab"/>
        <w:kinsoku w:val="0"/>
        <w:adjustRightInd w:val="0"/>
        <w:snapToGrid w:val="0"/>
        <w:spacing w:after="0" w:line="240" w:lineRule="auto"/>
        <w:ind w:left="0"/>
        <w:contextualSpacing w:val="0"/>
        <w:jc w:val="both"/>
        <w:rPr>
          <w:rFonts w:ascii="Times New Roman" w:hAnsi="Times New Roman"/>
          <w:kern w:val="0"/>
          <w:sz w:val="24"/>
        </w:rPr>
      </w:pPr>
      <w:r>
        <w:rPr>
          <w:rFonts w:ascii="Times New Roman" w:hAnsi="Times New Roman"/>
          <w:kern w:val="0"/>
          <w:sz w:val="24"/>
        </w:rPr>
        <w:t>To further examine the moderating effect of the nature of enterprise ownership (</w:t>
      </w:r>
      <w:proofErr w:type="spellStart"/>
      <w:r>
        <w:rPr>
          <w:rFonts w:ascii="Times New Roman" w:hAnsi="Times New Roman"/>
          <w:kern w:val="0"/>
          <w:sz w:val="24"/>
        </w:rPr>
        <w:t>co_owned</w:t>
      </w:r>
      <w:proofErr w:type="spellEnd"/>
      <w:r>
        <w:rPr>
          <w:rFonts w:ascii="Times New Roman" w:hAnsi="Times New Roman"/>
          <w:kern w:val="0"/>
          <w:sz w:val="24"/>
        </w:rPr>
        <w:t xml:space="preserve">) on the main regression results, this paper divides the entire sample into two groups based on the variable </w:t>
      </w:r>
      <w:proofErr w:type="spellStart"/>
      <w:r>
        <w:rPr>
          <w:rFonts w:ascii="Times New Roman" w:hAnsi="Times New Roman"/>
          <w:kern w:val="0"/>
          <w:sz w:val="24"/>
        </w:rPr>
        <w:t>co_owned</w:t>
      </w:r>
      <w:proofErr w:type="spellEnd"/>
      <w:r>
        <w:rPr>
          <w:rFonts w:ascii="Times New Roman" w:hAnsi="Times New Roman"/>
          <w:kern w:val="0"/>
          <w:sz w:val="24"/>
        </w:rPr>
        <w:t>: the jointly-owned enterprises (</w:t>
      </w:r>
      <w:proofErr w:type="spellStart"/>
      <w:r>
        <w:rPr>
          <w:rFonts w:ascii="Times New Roman" w:hAnsi="Times New Roman"/>
          <w:kern w:val="0"/>
          <w:sz w:val="24"/>
        </w:rPr>
        <w:t>co_owned</w:t>
      </w:r>
      <w:proofErr w:type="spellEnd"/>
      <w:r>
        <w:rPr>
          <w:rFonts w:ascii="Times New Roman" w:hAnsi="Times New Roman"/>
          <w:kern w:val="0"/>
          <w:sz w:val="24"/>
        </w:rPr>
        <w:t xml:space="preserve"> = 1, sample size N=129) and the non- jointly-owned enterprises (</w:t>
      </w:r>
      <w:proofErr w:type="spellStart"/>
      <w:r>
        <w:rPr>
          <w:rFonts w:ascii="Times New Roman" w:hAnsi="Times New Roman"/>
          <w:kern w:val="0"/>
          <w:sz w:val="24"/>
        </w:rPr>
        <w:t>co_owned</w:t>
      </w:r>
      <w:proofErr w:type="spellEnd"/>
      <w:r>
        <w:rPr>
          <w:rFonts w:ascii="Times New Roman" w:hAnsi="Times New Roman"/>
          <w:kern w:val="0"/>
          <w:sz w:val="24"/>
        </w:rPr>
        <w:t xml:space="preserve"> = 0, sample size N = 236) for group regression. The focus is on the performance of the core independent variables state and gap in different sub-samples. The results are shown in Table 3.</w:t>
      </w:r>
    </w:p>
    <w:p w14:paraId="3E2DAF39" w14:textId="77777777" w:rsidR="0027675E" w:rsidRDefault="0027675E">
      <w:pPr>
        <w:pStyle w:val="ab"/>
        <w:kinsoku w:val="0"/>
        <w:adjustRightInd w:val="0"/>
        <w:snapToGrid w:val="0"/>
        <w:spacing w:after="0" w:line="240" w:lineRule="auto"/>
        <w:ind w:left="0"/>
        <w:contextualSpacing w:val="0"/>
        <w:jc w:val="both"/>
        <w:rPr>
          <w:rFonts w:ascii="Times New Roman" w:hAnsi="Times New Roman"/>
          <w:kern w:val="0"/>
          <w:sz w:val="24"/>
        </w:rPr>
      </w:pPr>
    </w:p>
    <w:p w14:paraId="3AD392EA" w14:textId="7F297E06" w:rsidR="0027675E" w:rsidRDefault="00000000">
      <w:pPr>
        <w:pStyle w:val="ab"/>
        <w:kinsoku w:val="0"/>
        <w:adjustRightInd w:val="0"/>
        <w:snapToGrid w:val="0"/>
        <w:spacing w:after="0" w:line="240" w:lineRule="auto"/>
        <w:ind w:left="0"/>
        <w:contextualSpacing w:val="0"/>
        <w:jc w:val="both"/>
        <w:rPr>
          <w:rFonts w:ascii="Times New Roman" w:hAnsi="Times New Roman" w:hint="eastAsia"/>
          <w:kern w:val="0"/>
          <w:sz w:val="24"/>
        </w:rPr>
      </w:pPr>
      <w:r>
        <w:rPr>
          <w:rFonts w:ascii="Times New Roman" w:hAnsi="Times New Roman"/>
          <w:kern w:val="0"/>
          <w:sz w:val="24"/>
        </w:rPr>
        <w:t xml:space="preserve">From the group estimation results, the effect of the core independent variables shows significant heterogeneity. Specifically, for the independent variable state, regardless of </w:t>
      </w:r>
      <w:r>
        <w:rPr>
          <w:rFonts w:ascii="Times New Roman" w:hAnsi="Times New Roman"/>
          <w:kern w:val="0"/>
          <w:sz w:val="24"/>
        </w:rPr>
        <w:lastRenderedPageBreak/>
        <w:t xml:space="preserve">whether it is in the jointly-owned enterprise group or the non- jointly-owned enterprise group, its regression coefficient did not pass the statistical significance test, indicating that the nature of ownership did not change the non-significant influence feature of state on the dependent variable </w:t>
      </w:r>
      <w:proofErr w:type="spellStart"/>
      <w:r>
        <w:rPr>
          <w:rFonts w:ascii="Times New Roman" w:hAnsi="Times New Roman"/>
          <w:kern w:val="0"/>
          <w:sz w:val="24"/>
        </w:rPr>
        <w:t>dfte</w:t>
      </w:r>
      <w:proofErr w:type="spellEnd"/>
      <w:r>
        <w:rPr>
          <w:rFonts w:ascii="Times New Roman" w:hAnsi="Times New Roman"/>
          <w:kern w:val="0"/>
          <w:sz w:val="24"/>
        </w:rPr>
        <w:t xml:space="preserve">. However, for the independent variable gap, its heterogeneity feature is very obvious: in the non- jointly-owned enterprise sample group (model 4), the regression coefficient of gap is 18.68 and is significantly positive at the 10% statistical level; while in the jointly-owned enterprise sample group (model 2), its coefficient is -3.981 and is not statistically significant. This indicates that the positive driving effect of gap on </w:t>
      </w:r>
      <w:proofErr w:type="spellStart"/>
      <w:r>
        <w:rPr>
          <w:rFonts w:ascii="Times New Roman" w:hAnsi="Times New Roman"/>
          <w:kern w:val="0"/>
          <w:sz w:val="24"/>
        </w:rPr>
        <w:t>dfte</w:t>
      </w:r>
      <w:proofErr w:type="spellEnd"/>
      <w:r>
        <w:rPr>
          <w:rFonts w:ascii="Times New Roman" w:hAnsi="Times New Roman"/>
          <w:kern w:val="0"/>
          <w:sz w:val="24"/>
        </w:rPr>
        <w:t xml:space="preserve"> is highly dependent on the ownership structure of the enterprise, and is mainly released in non- jointly-owned enterprises. This conclusion suggests that in the policy-making and management practices of enterprises, we need to fully consider the boundary effects of enterprise property rights or joint characteristics, and implement measures based on the specific circumstances of each enterprise.</w:t>
      </w:r>
    </w:p>
    <w:p w14:paraId="61B7DF91" w14:textId="77777777" w:rsidR="0027675E" w:rsidRDefault="00000000">
      <w:pPr>
        <w:pStyle w:val="ab"/>
        <w:kinsoku w:val="0"/>
        <w:adjustRightInd w:val="0"/>
        <w:snapToGrid w:val="0"/>
        <w:spacing w:after="0" w:line="240" w:lineRule="auto"/>
        <w:ind w:left="0"/>
        <w:contextualSpacing w:val="0"/>
        <w:jc w:val="center"/>
        <w:rPr>
          <w:rFonts w:ascii="Times New Roman" w:hAnsi="Times New Roman"/>
          <w:kern w:val="0"/>
          <w:sz w:val="24"/>
        </w:rPr>
      </w:pPr>
      <w:r>
        <w:rPr>
          <w:rFonts w:ascii="Times New Roman" w:hAnsi="Times New Roman"/>
          <w:kern w:val="0"/>
          <w:sz w:val="24"/>
        </w:rPr>
        <w:t>T</w:t>
      </w:r>
      <w:r>
        <w:rPr>
          <w:rFonts w:ascii="Times New Roman" w:hAnsi="Times New Roman" w:hint="eastAsia"/>
          <w:kern w:val="0"/>
          <w:sz w:val="24"/>
        </w:rPr>
        <w:t>able8</w:t>
      </w:r>
    </w:p>
    <w:tbl>
      <w:tblPr>
        <w:tblW w:w="9720" w:type="dxa"/>
        <w:tblLayout w:type="fixed"/>
        <w:tblLook w:val="04A0" w:firstRow="1" w:lastRow="0" w:firstColumn="1" w:lastColumn="0" w:noHBand="0" w:noVBand="1"/>
      </w:tblPr>
      <w:tblGrid>
        <w:gridCol w:w="1944"/>
        <w:gridCol w:w="1944"/>
        <w:gridCol w:w="1944"/>
        <w:gridCol w:w="1944"/>
        <w:gridCol w:w="1944"/>
      </w:tblGrid>
      <w:tr w:rsidR="0027675E" w14:paraId="437215B9" w14:textId="77777777">
        <w:tc>
          <w:tcPr>
            <w:tcW w:w="1588" w:type="dxa"/>
            <w:tcBorders>
              <w:top w:val="single" w:sz="4" w:space="0" w:color="auto"/>
              <w:left w:val="nil"/>
              <w:bottom w:val="nil"/>
              <w:right w:val="nil"/>
            </w:tcBorders>
          </w:tcPr>
          <w:p w14:paraId="66089F3B"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single" w:sz="4" w:space="0" w:color="auto"/>
              <w:left w:val="nil"/>
              <w:bottom w:val="nil"/>
              <w:right w:val="nil"/>
            </w:tcBorders>
          </w:tcPr>
          <w:p w14:paraId="73D1874D"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w:t>
            </w:r>
            <w:r>
              <w:rPr>
                <w:rFonts w:ascii="Times New Roman" w:hAnsi="Times New Roman" w:cs="Times New Roman" w:hint="eastAsia"/>
                <w:kern w:val="0"/>
                <w:sz w:val="24"/>
              </w:rPr>
              <w:t xml:space="preserve"> </w:t>
            </w:r>
            <w:proofErr w:type="spellStart"/>
            <w:r>
              <w:rPr>
                <w:rFonts w:ascii="Times New Roman" w:hAnsi="Times New Roman" w:cs="Times New Roman" w:hint="eastAsia"/>
                <w:kern w:val="0"/>
                <w:sz w:val="24"/>
              </w:rPr>
              <w:t>co_owned</w:t>
            </w:r>
            <w:proofErr w:type="spellEnd"/>
            <w:r>
              <w:rPr>
                <w:rFonts w:ascii="Times New Roman" w:hAnsi="Times New Roman" w:cs="Times New Roman" w:hint="eastAsia"/>
                <w:kern w:val="0"/>
                <w:sz w:val="24"/>
              </w:rPr>
              <w:t>=1</w:t>
            </w:r>
          </w:p>
        </w:tc>
        <w:tc>
          <w:tcPr>
            <w:tcW w:w="1588" w:type="dxa"/>
            <w:tcBorders>
              <w:top w:val="single" w:sz="4" w:space="0" w:color="auto"/>
              <w:left w:val="nil"/>
              <w:bottom w:val="nil"/>
              <w:right w:val="nil"/>
            </w:tcBorders>
          </w:tcPr>
          <w:p w14:paraId="48409241"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w:t>
            </w:r>
            <w:r>
              <w:rPr>
                <w:rFonts w:ascii="Times New Roman" w:hAnsi="Times New Roman" w:cs="Times New Roman" w:hint="eastAsia"/>
                <w:kern w:val="0"/>
                <w:sz w:val="24"/>
              </w:rPr>
              <w:t xml:space="preserve"> </w:t>
            </w:r>
            <w:proofErr w:type="spellStart"/>
            <w:r>
              <w:rPr>
                <w:rFonts w:ascii="Times New Roman" w:hAnsi="Times New Roman" w:cs="Times New Roman" w:hint="eastAsia"/>
                <w:kern w:val="0"/>
                <w:sz w:val="24"/>
              </w:rPr>
              <w:t>co_owned</w:t>
            </w:r>
            <w:proofErr w:type="spellEnd"/>
            <w:r>
              <w:rPr>
                <w:rFonts w:ascii="Times New Roman" w:hAnsi="Times New Roman" w:cs="Times New Roman" w:hint="eastAsia"/>
                <w:kern w:val="0"/>
                <w:sz w:val="24"/>
              </w:rPr>
              <w:t>=1</w:t>
            </w:r>
          </w:p>
        </w:tc>
        <w:tc>
          <w:tcPr>
            <w:tcW w:w="1588" w:type="dxa"/>
            <w:tcBorders>
              <w:top w:val="single" w:sz="4" w:space="0" w:color="auto"/>
              <w:left w:val="nil"/>
              <w:bottom w:val="nil"/>
              <w:right w:val="nil"/>
            </w:tcBorders>
          </w:tcPr>
          <w:p w14:paraId="70379610"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w:t>
            </w:r>
            <w:r>
              <w:rPr>
                <w:rFonts w:ascii="Times New Roman" w:hAnsi="Times New Roman" w:cs="Times New Roman" w:hint="eastAsia"/>
                <w:kern w:val="0"/>
                <w:sz w:val="24"/>
              </w:rPr>
              <w:t>2</w:t>
            </w:r>
            <w:r>
              <w:rPr>
                <w:rFonts w:ascii="Times New Roman" w:hAnsi="Times New Roman" w:cs="Times New Roman"/>
                <w:kern w:val="0"/>
                <w:sz w:val="24"/>
              </w:rPr>
              <w:t>)</w:t>
            </w:r>
            <w:r>
              <w:rPr>
                <w:rFonts w:ascii="Times New Roman" w:hAnsi="Times New Roman" w:cs="Times New Roman" w:hint="eastAsia"/>
                <w:kern w:val="0"/>
                <w:sz w:val="24"/>
              </w:rPr>
              <w:t xml:space="preserve"> </w:t>
            </w:r>
            <w:proofErr w:type="spellStart"/>
            <w:r>
              <w:rPr>
                <w:rFonts w:ascii="Times New Roman" w:hAnsi="Times New Roman" w:cs="Times New Roman" w:hint="eastAsia"/>
                <w:kern w:val="0"/>
                <w:sz w:val="24"/>
              </w:rPr>
              <w:t>co_owned</w:t>
            </w:r>
            <w:proofErr w:type="spellEnd"/>
            <w:r>
              <w:rPr>
                <w:rFonts w:ascii="Times New Roman" w:hAnsi="Times New Roman" w:cs="Times New Roman" w:hint="eastAsia"/>
                <w:kern w:val="0"/>
                <w:sz w:val="24"/>
              </w:rPr>
              <w:t>=0</w:t>
            </w:r>
          </w:p>
        </w:tc>
        <w:tc>
          <w:tcPr>
            <w:tcW w:w="1588" w:type="dxa"/>
            <w:tcBorders>
              <w:top w:val="single" w:sz="4" w:space="0" w:color="auto"/>
              <w:left w:val="nil"/>
              <w:bottom w:val="nil"/>
              <w:right w:val="nil"/>
            </w:tcBorders>
          </w:tcPr>
          <w:p w14:paraId="1F84C479"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w:t>
            </w:r>
            <w:r>
              <w:rPr>
                <w:rFonts w:ascii="Times New Roman" w:hAnsi="Times New Roman" w:cs="Times New Roman" w:hint="eastAsia"/>
                <w:kern w:val="0"/>
                <w:sz w:val="24"/>
              </w:rPr>
              <w:t>3</w:t>
            </w:r>
            <w:r>
              <w:rPr>
                <w:rFonts w:ascii="Times New Roman" w:hAnsi="Times New Roman" w:cs="Times New Roman"/>
                <w:kern w:val="0"/>
                <w:sz w:val="24"/>
              </w:rPr>
              <w:t>)</w:t>
            </w:r>
            <w:r>
              <w:rPr>
                <w:rFonts w:ascii="Times New Roman" w:hAnsi="Times New Roman" w:cs="Times New Roman" w:hint="eastAsia"/>
                <w:kern w:val="0"/>
                <w:sz w:val="24"/>
              </w:rPr>
              <w:t xml:space="preserve"> </w:t>
            </w:r>
            <w:proofErr w:type="spellStart"/>
            <w:r>
              <w:rPr>
                <w:rFonts w:ascii="Times New Roman" w:hAnsi="Times New Roman" w:cs="Times New Roman" w:hint="eastAsia"/>
                <w:kern w:val="0"/>
                <w:sz w:val="24"/>
              </w:rPr>
              <w:t>co_owned</w:t>
            </w:r>
            <w:proofErr w:type="spellEnd"/>
            <w:r>
              <w:rPr>
                <w:rFonts w:ascii="Times New Roman" w:hAnsi="Times New Roman" w:cs="Times New Roman" w:hint="eastAsia"/>
                <w:kern w:val="0"/>
                <w:sz w:val="24"/>
              </w:rPr>
              <w:t>=0</w:t>
            </w:r>
          </w:p>
        </w:tc>
      </w:tr>
      <w:tr w:rsidR="0027675E" w14:paraId="1D963D6B" w14:textId="77777777">
        <w:tc>
          <w:tcPr>
            <w:tcW w:w="1588" w:type="dxa"/>
            <w:tcBorders>
              <w:top w:val="nil"/>
              <w:left w:val="nil"/>
              <w:bottom w:val="nil"/>
              <w:right w:val="nil"/>
            </w:tcBorders>
          </w:tcPr>
          <w:p w14:paraId="0AB823CA"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5541BE18"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proofErr w:type="spellStart"/>
            <w:r>
              <w:rPr>
                <w:rFonts w:ascii="Times New Roman" w:hAnsi="Times New Roman" w:cs="Times New Roman"/>
                <w:kern w:val="0"/>
                <w:sz w:val="24"/>
              </w:rPr>
              <w:t>dfte</w:t>
            </w:r>
            <w:proofErr w:type="spellEnd"/>
          </w:p>
        </w:tc>
        <w:tc>
          <w:tcPr>
            <w:tcW w:w="1588" w:type="dxa"/>
            <w:tcBorders>
              <w:top w:val="nil"/>
              <w:left w:val="nil"/>
              <w:bottom w:val="nil"/>
              <w:right w:val="nil"/>
            </w:tcBorders>
          </w:tcPr>
          <w:p w14:paraId="56268405"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proofErr w:type="spellStart"/>
            <w:r>
              <w:rPr>
                <w:rFonts w:ascii="Times New Roman" w:hAnsi="Times New Roman" w:cs="Times New Roman"/>
                <w:kern w:val="0"/>
                <w:sz w:val="24"/>
              </w:rPr>
              <w:t>dfte</w:t>
            </w:r>
            <w:proofErr w:type="spellEnd"/>
          </w:p>
        </w:tc>
        <w:tc>
          <w:tcPr>
            <w:tcW w:w="1588" w:type="dxa"/>
            <w:tcBorders>
              <w:top w:val="nil"/>
              <w:left w:val="nil"/>
              <w:bottom w:val="nil"/>
              <w:right w:val="nil"/>
            </w:tcBorders>
          </w:tcPr>
          <w:p w14:paraId="1EA3A3D6"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proofErr w:type="spellStart"/>
            <w:r>
              <w:rPr>
                <w:rFonts w:ascii="Times New Roman" w:hAnsi="Times New Roman" w:cs="Times New Roman"/>
                <w:kern w:val="0"/>
                <w:sz w:val="24"/>
              </w:rPr>
              <w:t>dfte</w:t>
            </w:r>
            <w:proofErr w:type="spellEnd"/>
          </w:p>
        </w:tc>
        <w:tc>
          <w:tcPr>
            <w:tcW w:w="1588" w:type="dxa"/>
            <w:tcBorders>
              <w:top w:val="nil"/>
              <w:left w:val="nil"/>
              <w:bottom w:val="nil"/>
              <w:right w:val="nil"/>
            </w:tcBorders>
          </w:tcPr>
          <w:p w14:paraId="06D1116D"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proofErr w:type="spellStart"/>
            <w:r>
              <w:rPr>
                <w:rFonts w:ascii="Times New Roman" w:hAnsi="Times New Roman" w:cs="Times New Roman"/>
                <w:kern w:val="0"/>
                <w:sz w:val="24"/>
              </w:rPr>
              <w:t>dfte</w:t>
            </w:r>
            <w:proofErr w:type="spellEnd"/>
          </w:p>
        </w:tc>
      </w:tr>
      <w:tr w:rsidR="0027675E" w14:paraId="75412F1B" w14:textId="77777777">
        <w:tc>
          <w:tcPr>
            <w:tcW w:w="1588" w:type="dxa"/>
            <w:tcBorders>
              <w:top w:val="single" w:sz="4" w:space="0" w:color="auto"/>
              <w:left w:val="nil"/>
              <w:bottom w:val="nil"/>
              <w:right w:val="nil"/>
            </w:tcBorders>
          </w:tcPr>
          <w:p w14:paraId="27BEFBE7" w14:textId="77777777" w:rsidR="0027675E" w:rsidRDefault="00000000">
            <w:pPr>
              <w:autoSpaceDE w:val="0"/>
              <w:autoSpaceDN w:val="0"/>
              <w:adjustRightInd w:val="0"/>
              <w:spacing w:after="0" w:line="240" w:lineRule="auto"/>
              <w:rPr>
                <w:rFonts w:ascii="Times New Roman" w:hAnsi="Times New Roman" w:cs="Times New Roman"/>
                <w:kern w:val="0"/>
                <w:sz w:val="24"/>
              </w:rPr>
            </w:pPr>
            <w:r>
              <w:rPr>
                <w:rFonts w:ascii="Times New Roman" w:hAnsi="Times New Roman" w:cs="Times New Roman"/>
                <w:kern w:val="0"/>
                <w:sz w:val="24"/>
              </w:rPr>
              <w:t>state</w:t>
            </w:r>
          </w:p>
        </w:tc>
        <w:tc>
          <w:tcPr>
            <w:tcW w:w="1588" w:type="dxa"/>
            <w:tcBorders>
              <w:top w:val="single" w:sz="4" w:space="0" w:color="auto"/>
              <w:left w:val="nil"/>
              <w:bottom w:val="nil"/>
              <w:right w:val="nil"/>
            </w:tcBorders>
          </w:tcPr>
          <w:p w14:paraId="64D29213"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-3.074</w:t>
            </w:r>
          </w:p>
        </w:tc>
        <w:tc>
          <w:tcPr>
            <w:tcW w:w="1588" w:type="dxa"/>
            <w:tcBorders>
              <w:top w:val="single" w:sz="4" w:space="0" w:color="auto"/>
              <w:left w:val="nil"/>
              <w:bottom w:val="nil"/>
              <w:right w:val="nil"/>
            </w:tcBorders>
          </w:tcPr>
          <w:p w14:paraId="7D3AD5D7" w14:textId="77777777" w:rsidR="0027675E" w:rsidRDefault="0027675E">
            <w:pPr>
              <w:autoSpaceDE w:val="0"/>
              <w:autoSpaceDN w:val="0"/>
              <w:adjustRightInd w:val="0"/>
              <w:spacing w:after="0" w:line="240" w:lineRule="auto"/>
              <w:jc w:val="center"/>
              <w:rPr>
                <w:rFonts w:ascii="Times New Roman" w:hAnsi="Times New Roman" w:cs="Times New Roman"/>
                <w:kern w:val="0"/>
                <w:sz w:val="24"/>
              </w:rPr>
            </w:pPr>
          </w:p>
        </w:tc>
        <w:tc>
          <w:tcPr>
            <w:tcW w:w="1588" w:type="dxa"/>
            <w:tcBorders>
              <w:top w:val="single" w:sz="4" w:space="0" w:color="auto"/>
              <w:left w:val="nil"/>
              <w:bottom w:val="nil"/>
              <w:right w:val="nil"/>
            </w:tcBorders>
          </w:tcPr>
          <w:p w14:paraId="552A8B5F"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0.786</w:t>
            </w:r>
          </w:p>
        </w:tc>
        <w:tc>
          <w:tcPr>
            <w:tcW w:w="1588" w:type="dxa"/>
            <w:tcBorders>
              <w:top w:val="single" w:sz="4" w:space="0" w:color="auto"/>
              <w:left w:val="nil"/>
              <w:bottom w:val="nil"/>
              <w:right w:val="nil"/>
            </w:tcBorders>
          </w:tcPr>
          <w:p w14:paraId="5C319580" w14:textId="77777777" w:rsidR="0027675E" w:rsidRDefault="0027675E">
            <w:pPr>
              <w:autoSpaceDE w:val="0"/>
              <w:autoSpaceDN w:val="0"/>
              <w:adjustRightInd w:val="0"/>
              <w:spacing w:after="0" w:line="240" w:lineRule="auto"/>
              <w:jc w:val="center"/>
              <w:rPr>
                <w:rFonts w:ascii="Times New Roman" w:hAnsi="Times New Roman" w:cs="Times New Roman"/>
                <w:kern w:val="0"/>
                <w:sz w:val="24"/>
              </w:rPr>
            </w:pPr>
          </w:p>
        </w:tc>
      </w:tr>
      <w:tr w:rsidR="0027675E" w14:paraId="6AD86500" w14:textId="77777777">
        <w:tc>
          <w:tcPr>
            <w:tcW w:w="1588" w:type="dxa"/>
            <w:tcBorders>
              <w:top w:val="nil"/>
              <w:left w:val="nil"/>
              <w:bottom w:val="nil"/>
              <w:right w:val="nil"/>
            </w:tcBorders>
          </w:tcPr>
          <w:p w14:paraId="60B91651"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379A16D7"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(-1.15)</w:t>
            </w:r>
          </w:p>
        </w:tc>
        <w:tc>
          <w:tcPr>
            <w:tcW w:w="1588" w:type="dxa"/>
            <w:tcBorders>
              <w:top w:val="nil"/>
              <w:left w:val="nil"/>
              <w:bottom w:val="nil"/>
              <w:right w:val="nil"/>
            </w:tcBorders>
          </w:tcPr>
          <w:p w14:paraId="2D6B01C9" w14:textId="77777777" w:rsidR="0027675E" w:rsidRDefault="0027675E">
            <w:pPr>
              <w:autoSpaceDE w:val="0"/>
              <w:autoSpaceDN w:val="0"/>
              <w:adjustRightInd w:val="0"/>
              <w:spacing w:after="0" w:line="240" w:lineRule="auto"/>
              <w:jc w:val="center"/>
              <w:rPr>
                <w:rFonts w:ascii="Times New Roman" w:hAnsi="Times New Roman" w:cs="Times New Roman"/>
                <w:kern w:val="0"/>
                <w:sz w:val="24"/>
              </w:rPr>
            </w:pPr>
          </w:p>
        </w:tc>
        <w:tc>
          <w:tcPr>
            <w:tcW w:w="1588" w:type="dxa"/>
            <w:tcBorders>
              <w:top w:val="nil"/>
              <w:left w:val="nil"/>
              <w:bottom w:val="nil"/>
              <w:right w:val="nil"/>
            </w:tcBorders>
          </w:tcPr>
          <w:p w14:paraId="7D304106"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(0.21)</w:t>
            </w:r>
          </w:p>
        </w:tc>
        <w:tc>
          <w:tcPr>
            <w:tcW w:w="1588" w:type="dxa"/>
            <w:tcBorders>
              <w:top w:val="nil"/>
              <w:left w:val="nil"/>
              <w:bottom w:val="nil"/>
              <w:right w:val="nil"/>
            </w:tcBorders>
          </w:tcPr>
          <w:p w14:paraId="3F3B8E8C" w14:textId="77777777" w:rsidR="0027675E" w:rsidRDefault="0027675E">
            <w:pPr>
              <w:autoSpaceDE w:val="0"/>
              <w:autoSpaceDN w:val="0"/>
              <w:adjustRightInd w:val="0"/>
              <w:spacing w:after="0" w:line="240" w:lineRule="auto"/>
              <w:jc w:val="center"/>
              <w:rPr>
                <w:rFonts w:ascii="Times New Roman" w:hAnsi="Times New Roman" w:cs="Times New Roman"/>
                <w:kern w:val="0"/>
                <w:sz w:val="24"/>
              </w:rPr>
            </w:pPr>
          </w:p>
        </w:tc>
      </w:tr>
      <w:tr w:rsidR="0027675E" w14:paraId="07BE86BB" w14:textId="77777777">
        <w:tc>
          <w:tcPr>
            <w:tcW w:w="1588" w:type="dxa"/>
            <w:tcBorders>
              <w:top w:val="nil"/>
              <w:left w:val="nil"/>
              <w:bottom w:val="nil"/>
              <w:right w:val="nil"/>
            </w:tcBorders>
          </w:tcPr>
          <w:p w14:paraId="0AA7B088"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5E2C0AE0"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5AAA196D"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4A9E5392"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36F8F43D" w14:textId="77777777" w:rsidR="0027675E" w:rsidRDefault="0027675E">
            <w:pPr>
              <w:autoSpaceDE w:val="0"/>
              <w:autoSpaceDN w:val="0"/>
              <w:adjustRightInd w:val="0"/>
              <w:spacing w:after="0" w:line="240" w:lineRule="auto"/>
              <w:rPr>
                <w:rFonts w:ascii="Times New Roman" w:hAnsi="Times New Roman" w:cs="Times New Roman"/>
                <w:kern w:val="0"/>
                <w:sz w:val="24"/>
              </w:rPr>
            </w:pPr>
          </w:p>
        </w:tc>
      </w:tr>
      <w:tr w:rsidR="0027675E" w14:paraId="798FA22B" w14:textId="77777777">
        <w:tc>
          <w:tcPr>
            <w:tcW w:w="1588" w:type="dxa"/>
            <w:tcBorders>
              <w:top w:val="nil"/>
              <w:left w:val="nil"/>
              <w:bottom w:val="nil"/>
              <w:right w:val="nil"/>
            </w:tcBorders>
          </w:tcPr>
          <w:p w14:paraId="33435ABF" w14:textId="77777777" w:rsidR="0027675E" w:rsidRDefault="00000000">
            <w:pPr>
              <w:autoSpaceDE w:val="0"/>
              <w:autoSpaceDN w:val="0"/>
              <w:adjustRightInd w:val="0"/>
              <w:spacing w:after="0" w:line="240" w:lineRule="auto"/>
              <w:rPr>
                <w:rFonts w:ascii="Times New Roman" w:hAnsi="Times New Roman" w:cs="Times New Roman"/>
                <w:kern w:val="0"/>
                <w:sz w:val="24"/>
              </w:rPr>
            </w:pPr>
            <w:r>
              <w:rPr>
                <w:rFonts w:ascii="Times New Roman" w:hAnsi="Times New Roman" w:cs="Times New Roman"/>
                <w:kern w:val="0"/>
                <w:sz w:val="24"/>
              </w:rPr>
              <w:t>ch_1</w:t>
            </w:r>
          </w:p>
        </w:tc>
        <w:tc>
          <w:tcPr>
            <w:tcW w:w="1588" w:type="dxa"/>
            <w:tcBorders>
              <w:top w:val="nil"/>
              <w:left w:val="nil"/>
              <w:bottom w:val="nil"/>
              <w:right w:val="nil"/>
            </w:tcBorders>
          </w:tcPr>
          <w:p w14:paraId="39FD2EAC"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0.0939</w:t>
            </w:r>
          </w:p>
        </w:tc>
        <w:tc>
          <w:tcPr>
            <w:tcW w:w="1588" w:type="dxa"/>
            <w:tcBorders>
              <w:top w:val="nil"/>
              <w:left w:val="nil"/>
              <w:bottom w:val="nil"/>
              <w:right w:val="nil"/>
            </w:tcBorders>
          </w:tcPr>
          <w:p w14:paraId="40F45BCB"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-0.215</w:t>
            </w:r>
          </w:p>
        </w:tc>
        <w:tc>
          <w:tcPr>
            <w:tcW w:w="1588" w:type="dxa"/>
            <w:tcBorders>
              <w:top w:val="nil"/>
              <w:left w:val="nil"/>
              <w:bottom w:val="nil"/>
              <w:right w:val="nil"/>
            </w:tcBorders>
          </w:tcPr>
          <w:p w14:paraId="79725661"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-0.205</w:t>
            </w:r>
          </w:p>
        </w:tc>
        <w:tc>
          <w:tcPr>
            <w:tcW w:w="1588" w:type="dxa"/>
            <w:tcBorders>
              <w:top w:val="nil"/>
              <w:left w:val="nil"/>
              <w:bottom w:val="nil"/>
              <w:right w:val="nil"/>
            </w:tcBorders>
          </w:tcPr>
          <w:p w14:paraId="3268CD10"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-0.0557</w:t>
            </w:r>
          </w:p>
        </w:tc>
      </w:tr>
      <w:tr w:rsidR="0027675E" w14:paraId="249740F5" w14:textId="77777777">
        <w:tc>
          <w:tcPr>
            <w:tcW w:w="1588" w:type="dxa"/>
            <w:tcBorders>
              <w:top w:val="nil"/>
              <w:left w:val="nil"/>
              <w:bottom w:val="nil"/>
              <w:right w:val="nil"/>
            </w:tcBorders>
          </w:tcPr>
          <w:p w14:paraId="164D5724"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3014BBF2"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(0.05)</w:t>
            </w:r>
          </w:p>
        </w:tc>
        <w:tc>
          <w:tcPr>
            <w:tcW w:w="1588" w:type="dxa"/>
            <w:tcBorders>
              <w:top w:val="nil"/>
              <w:left w:val="nil"/>
              <w:bottom w:val="nil"/>
              <w:right w:val="nil"/>
            </w:tcBorders>
          </w:tcPr>
          <w:p w14:paraId="267B11C6"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(-0.11)</w:t>
            </w:r>
          </w:p>
        </w:tc>
        <w:tc>
          <w:tcPr>
            <w:tcW w:w="1588" w:type="dxa"/>
            <w:tcBorders>
              <w:top w:val="nil"/>
              <w:left w:val="nil"/>
              <w:bottom w:val="nil"/>
              <w:right w:val="nil"/>
            </w:tcBorders>
          </w:tcPr>
          <w:p w14:paraId="5A65B11E"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(-0.16)</w:t>
            </w:r>
          </w:p>
        </w:tc>
        <w:tc>
          <w:tcPr>
            <w:tcW w:w="1588" w:type="dxa"/>
            <w:tcBorders>
              <w:top w:val="nil"/>
              <w:left w:val="nil"/>
              <w:bottom w:val="nil"/>
              <w:right w:val="nil"/>
            </w:tcBorders>
          </w:tcPr>
          <w:p w14:paraId="0A48C416"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(-0.04)</w:t>
            </w:r>
          </w:p>
        </w:tc>
      </w:tr>
      <w:tr w:rsidR="0027675E" w14:paraId="0057AAC5" w14:textId="77777777">
        <w:tc>
          <w:tcPr>
            <w:tcW w:w="1588" w:type="dxa"/>
            <w:tcBorders>
              <w:top w:val="nil"/>
              <w:left w:val="nil"/>
              <w:bottom w:val="nil"/>
              <w:right w:val="nil"/>
            </w:tcBorders>
          </w:tcPr>
          <w:p w14:paraId="59A3BCFC"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79960269"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0AE76172"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69920A15"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2299C643" w14:textId="77777777" w:rsidR="0027675E" w:rsidRDefault="0027675E">
            <w:pPr>
              <w:autoSpaceDE w:val="0"/>
              <w:autoSpaceDN w:val="0"/>
              <w:adjustRightInd w:val="0"/>
              <w:spacing w:after="0" w:line="240" w:lineRule="auto"/>
              <w:rPr>
                <w:rFonts w:ascii="Times New Roman" w:hAnsi="Times New Roman" w:cs="Times New Roman"/>
                <w:kern w:val="0"/>
                <w:sz w:val="24"/>
              </w:rPr>
            </w:pPr>
          </w:p>
        </w:tc>
      </w:tr>
      <w:tr w:rsidR="0027675E" w14:paraId="7DAB446C" w14:textId="77777777">
        <w:tc>
          <w:tcPr>
            <w:tcW w:w="1588" w:type="dxa"/>
            <w:tcBorders>
              <w:top w:val="nil"/>
              <w:left w:val="nil"/>
              <w:bottom w:val="nil"/>
              <w:right w:val="nil"/>
            </w:tcBorders>
          </w:tcPr>
          <w:p w14:paraId="3E3F0469" w14:textId="77777777" w:rsidR="0027675E" w:rsidRDefault="00000000">
            <w:pPr>
              <w:autoSpaceDE w:val="0"/>
              <w:autoSpaceDN w:val="0"/>
              <w:adjustRightInd w:val="0"/>
              <w:spacing w:after="0" w:line="240" w:lineRule="auto"/>
              <w:rPr>
                <w:rFonts w:ascii="Times New Roman" w:hAnsi="Times New Roman" w:cs="Times New Roman"/>
                <w:kern w:val="0"/>
                <w:sz w:val="24"/>
              </w:rPr>
            </w:pPr>
            <w:r>
              <w:rPr>
                <w:rFonts w:ascii="Times New Roman" w:hAnsi="Times New Roman" w:cs="Times New Roman"/>
                <w:kern w:val="0"/>
                <w:sz w:val="24"/>
              </w:rPr>
              <w:t>ch_3</w:t>
            </w:r>
          </w:p>
        </w:tc>
        <w:tc>
          <w:tcPr>
            <w:tcW w:w="1588" w:type="dxa"/>
            <w:tcBorders>
              <w:top w:val="nil"/>
              <w:left w:val="nil"/>
              <w:bottom w:val="nil"/>
              <w:right w:val="nil"/>
            </w:tcBorders>
          </w:tcPr>
          <w:p w14:paraId="1298F682"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-4.155</w:t>
            </w:r>
            <w:r>
              <w:rPr>
                <w:rFonts w:ascii="Times New Roman" w:hAnsi="Times New Roman" w:cs="Times New Roman"/>
                <w:kern w:val="0"/>
                <w:sz w:val="24"/>
                <w:vertAlign w:val="superscript"/>
              </w:rPr>
              <w:t>**</w:t>
            </w:r>
          </w:p>
        </w:tc>
        <w:tc>
          <w:tcPr>
            <w:tcW w:w="1588" w:type="dxa"/>
            <w:tcBorders>
              <w:top w:val="nil"/>
              <w:left w:val="nil"/>
              <w:bottom w:val="nil"/>
              <w:right w:val="nil"/>
            </w:tcBorders>
          </w:tcPr>
          <w:p w14:paraId="11358A3C"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-4.200</w:t>
            </w:r>
            <w:r>
              <w:rPr>
                <w:rFonts w:ascii="Times New Roman" w:hAnsi="Times New Roman" w:cs="Times New Roman"/>
                <w:kern w:val="0"/>
                <w:sz w:val="24"/>
                <w:vertAlign w:val="superscript"/>
              </w:rPr>
              <w:t>**</w:t>
            </w:r>
          </w:p>
        </w:tc>
        <w:tc>
          <w:tcPr>
            <w:tcW w:w="1588" w:type="dxa"/>
            <w:tcBorders>
              <w:top w:val="nil"/>
              <w:left w:val="nil"/>
              <w:bottom w:val="nil"/>
              <w:right w:val="nil"/>
            </w:tcBorders>
          </w:tcPr>
          <w:p w14:paraId="4E04CB54"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-1.489</w:t>
            </w:r>
          </w:p>
        </w:tc>
        <w:tc>
          <w:tcPr>
            <w:tcW w:w="1588" w:type="dxa"/>
            <w:tcBorders>
              <w:top w:val="nil"/>
              <w:left w:val="nil"/>
              <w:bottom w:val="nil"/>
              <w:right w:val="nil"/>
            </w:tcBorders>
          </w:tcPr>
          <w:p w14:paraId="28F943D0"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-0.868</w:t>
            </w:r>
          </w:p>
        </w:tc>
      </w:tr>
      <w:tr w:rsidR="0027675E" w14:paraId="75773B9D" w14:textId="77777777">
        <w:tc>
          <w:tcPr>
            <w:tcW w:w="1588" w:type="dxa"/>
            <w:tcBorders>
              <w:top w:val="nil"/>
              <w:left w:val="nil"/>
              <w:bottom w:val="nil"/>
              <w:right w:val="nil"/>
            </w:tcBorders>
          </w:tcPr>
          <w:p w14:paraId="2E6CD67A"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206CC7E3"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(-2.72)</w:t>
            </w:r>
          </w:p>
        </w:tc>
        <w:tc>
          <w:tcPr>
            <w:tcW w:w="1588" w:type="dxa"/>
            <w:tcBorders>
              <w:top w:val="nil"/>
              <w:left w:val="nil"/>
              <w:bottom w:val="nil"/>
              <w:right w:val="nil"/>
            </w:tcBorders>
          </w:tcPr>
          <w:p w14:paraId="083D0079"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(-2.72)</w:t>
            </w:r>
          </w:p>
        </w:tc>
        <w:tc>
          <w:tcPr>
            <w:tcW w:w="1588" w:type="dxa"/>
            <w:tcBorders>
              <w:top w:val="nil"/>
              <w:left w:val="nil"/>
              <w:bottom w:val="nil"/>
              <w:right w:val="nil"/>
            </w:tcBorders>
          </w:tcPr>
          <w:p w14:paraId="2747CD7E"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(-0.90)</w:t>
            </w:r>
          </w:p>
        </w:tc>
        <w:tc>
          <w:tcPr>
            <w:tcW w:w="1588" w:type="dxa"/>
            <w:tcBorders>
              <w:top w:val="nil"/>
              <w:left w:val="nil"/>
              <w:bottom w:val="nil"/>
              <w:right w:val="nil"/>
            </w:tcBorders>
          </w:tcPr>
          <w:p w14:paraId="08A322B5"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(-0.52)</w:t>
            </w:r>
          </w:p>
        </w:tc>
      </w:tr>
      <w:tr w:rsidR="0027675E" w14:paraId="5CFB7F9A" w14:textId="77777777">
        <w:tc>
          <w:tcPr>
            <w:tcW w:w="1588" w:type="dxa"/>
            <w:tcBorders>
              <w:top w:val="nil"/>
              <w:left w:val="nil"/>
              <w:bottom w:val="nil"/>
              <w:right w:val="nil"/>
            </w:tcBorders>
          </w:tcPr>
          <w:p w14:paraId="7A36E946"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27A00A5B"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41BA1C80"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1BE4335E"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1C9360F6" w14:textId="77777777" w:rsidR="0027675E" w:rsidRDefault="0027675E">
            <w:pPr>
              <w:autoSpaceDE w:val="0"/>
              <w:autoSpaceDN w:val="0"/>
              <w:adjustRightInd w:val="0"/>
              <w:spacing w:after="0" w:line="240" w:lineRule="auto"/>
              <w:rPr>
                <w:rFonts w:ascii="Times New Roman" w:hAnsi="Times New Roman" w:cs="Times New Roman"/>
                <w:kern w:val="0"/>
                <w:sz w:val="24"/>
              </w:rPr>
            </w:pPr>
          </w:p>
        </w:tc>
      </w:tr>
      <w:tr w:rsidR="0027675E" w14:paraId="03406BC5" w14:textId="77777777">
        <w:tc>
          <w:tcPr>
            <w:tcW w:w="1588" w:type="dxa"/>
            <w:tcBorders>
              <w:top w:val="nil"/>
              <w:left w:val="nil"/>
              <w:bottom w:val="nil"/>
              <w:right w:val="nil"/>
            </w:tcBorders>
          </w:tcPr>
          <w:p w14:paraId="375B26AA" w14:textId="77777777" w:rsidR="0027675E" w:rsidRDefault="00000000">
            <w:pPr>
              <w:autoSpaceDE w:val="0"/>
              <w:autoSpaceDN w:val="0"/>
              <w:adjustRightInd w:val="0"/>
              <w:spacing w:after="0" w:line="240" w:lineRule="auto"/>
              <w:rPr>
                <w:rFonts w:ascii="Times New Roman" w:hAnsi="Times New Roman" w:cs="Times New Roman"/>
                <w:kern w:val="0"/>
                <w:sz w:val="24"/>
              </w:rPr>
            </w:pPr>
            <w:r>
              <w:rPr>
                <w:rFonts w:ascii="Times New Roman" w:hAnsi="Times New Roman" w:cs="Times New Roman"/>
                <w:kern w:val="0"/>
                <w:sz w:val="24"/>
              </w:rPr>
              <w:t>ch_4</w:t>
            </w:r>
          </w:p>
        </w:tc>
        <w:tc>
          <w:tcPr>
            <w:tcW w:w="1588" w:type="dxa"/>
            <w:tcBorders>
              <w:top w:val="nil"/>
              <w:left w:val="nil"/>
              <w:bottom w:val="nil"/>
              <w:right w:val="nil"/>
            </w:tcBorders>
          </w:tcPr>
          <w:p w14:paraId="3EE71AEE"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-2.967</w:t>
            </w:r>
          </w:p>
        </w:tc>
        <w:tc>
          <w:tcPr>
            <w:tcW w:w="1588" w:type="dxa"/>
            <w:tcBorders>
              <w:top w:val="nil"/>
              <w:left w:val="nil"/>
              <w:bottom w:val="nil"/>
              <w:right w:val="nil"/>
            </w:tcBorders>
          </w:tcPr>
          <w:p w14:paraId="4300E7C4"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-2.863</w:t>
            </w:r>
          </w:p>
        </w:tc>
        <w:tc>
          <w:tcPr>
            <w:tcW w:w="1588" w:type="dxa"/>
            <w:tcBorders>
              <w:top w:val="nil"/>
              <w:left w:val="nil"/>
              <w:bottom w:val="nil"/>
              <w:right w:val="nil"/>
            </w:tcBorders>
          </w:tcPr>
          <w:p w14:paraId="14C812BD"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0.278</w:t>
            </w:r>
          </w:p>
        </w:tc>
        <w:tc>
          <w:tcPr>
            <w:tcW w:w="1588" w:type="dxa"/>
            <w:tcBorders>
              <w:top w:val="nil"/>
              <w:left w:val="nil"/>
              <w:bottom w:val="nil"/>
              <w:right w:val="nil"/>
            </w:tcBorders>
          </w:tcPr>
          <w:p w14:paraId="5A83898A"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1.062</w:t>
            </w:r>
          </w:p>
        </w:tc>
      </w:tr>
      <w:tr w:rsidR="0027675E" w14:paraId="33D68A4B" w14:textId="77777777">
        <w:tc>
          <w:tcPr>
            <w:tcW w:w="1588" w:type="dxa"/>
            <w:tcBorders>
              <w:top w:val="nil"/>
              <w:left w:val="nil"/>
              <w:bottom w:val="nil"/>
              <w:right w:val="nil"/>
            </w:tcBorders>
          </w:tcPr>
          <w:p w14:paraId="597328FA"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31F7D272"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(-1.37)</w:t>
            </w:r>
          </w:p>
        </w:tc>
        <w:tc>
          <w:tcPr>
            <w:tcW w:w="1588" w:type="dxa"/>
            <w:tcBorders>
              <w:top w:val="nil"/>
              <w:left w:val="nil"/>
              <w:bottom w:val="nil"/>
              <w:right w:val="nil"/>
            </w:tcBorders>
          </w:tcPr>
          <w:p w14:paraId="0B511ECF"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(-1.28)</w:t>
            </w:r>
          </w:p>
        </w:tc>
        <w:tc>
          <w:tcPr>
            <w:tcW w:w="1588" w:type="dxa"/>
            <w:tcBorders>
              <w:top w:val="nil"/>
              <w:left w:val="nil"/>
              <w:bottom w:val="nil"/>
              <w:right w:val="nil"/>
            </w:tcBorders>
          </w:tcPr>
          <w:p w14:paraId="421791F0"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(0.15)</w:t>
            </w:r>
          </w:p>
        </w:tc>
        <w:tc>
          <w:tcPr>
            <w:tcW w:w="1588" w:type="dxa"/>
            <w:tcBorders>
              <w:top w:val="nil"/>
              <w:left w:val="nil"/>
              <w:bottom w:val="nil"/>
              <w:right w:val="nil"/>
            </w:tcBorders>
          </w:tcPr>
          <w:p w14:paraId="1D467A82"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(0.56)</w:t>
            </w:r>
          </w:p>
        </w:tc>
      </w:tr>
      <w:tr w:rsidR="0027675E" w14:paraId="5C3BED98" w14:textId="77777777">
        <w:tc>
          <w:tcPr>
            <w:tcW w:w="1588" w:type="dxa"/>
            <w:tcBorders>
              <w:top w:val="nil"/>
              <w:left w:val="nil"/>
              <w:bottom w:val="nil"/>
              <w:right w:val="nil"/>
            </w:tcBorders>
          </w:tcPr>
          <w:p w14:paraId="48843A82"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13C57036"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186E7913"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61277CE1"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42EEBFAB" w14:textId="77777777" w:rsidR="0027675E" w:rsidRDefault="0027675E">
            <w:pPr>
              <w:autoSpaceDE w:val="0"/>
              <w:autoSpaceDN w:val="0"/>
              <w:adjustRightInd w:val="0"/>
              <w:spacing w:after="0" w:line="240" w:lineRule="auto"/>
              <w:rPr>
                <w:rFonts w:ascii="Times New Roman" w:hAnsi="Times New Roman" w:cs="Times New Roman"/>
                <w:kern w:val="0"/>
                <w:sz w:val="24"/>
              </w:rPr>
            </w:pPr>
          </w:p>
        </w:tc>
      </w:tr>
      <w:tr w:rsidR="0027675E" w14:paraId="1F711B12" w14:textId="77777777">
        <w:tc>
          <w:tcPr>
            <w:tcW w:w="1588" w:type="dxa"/>
            <w:tcBorders>
              <w:top w:val="nil"/>
              <w:left w:val="nil"/>
              <w:bottom w:val="nil"/>
              <w:right w:val="nil"/>
            </w:tcBorders>
          </w:tcPr>
          <w:p w14:paraId="0216BE55" w14:textId="77777777" w:rsidR="0027675E" w:rsidRDefault="00000000">
            <w:pPr>
              <w:autoSpaceDE w:val="0"/>
              <w:autoSpaceDN w:val="0"/>
              <w:adjustRightInd w:val="0"/>
              <w:spacing w:after="0" w:line="240" w:lineRule="auto"/>
              <w:rPr>
                <w:rFonts w:ascii="Times New Roman" w:hAnsi="Times New Roman" w:cs="Times New Roman"/>
                <w:kern w:val="0"/>
                <w:sz w:val="24"/>
              </w:rPr>
            </w:pPr>
            <w:proofErr w:type="spellStart"/>
            <w:r>
              <w:rPr>
                <w:rFonts w:ascii="Times New Roman" w:hAnsi="Times New Roman" w:cs="Times New Roman"/>
                <w:kern w:val="0"/>
                <w:sz w:val="24"/>
              </w:rPr>
              <w:t>southj</w:t>
            </w:r>
            <w:proofErr w:type="spellEnd"/>
          </w:p>
        </w:tc>
        <w:tc>
          <w:tcPr>
            <w:tcW w:w="1588" w:type="dxa"/>
            <w:tcBorders>
              <w:top w:val="nil"/>
              <w:left w:val="nil"/>
              <w:bottom w:val="nil"/>
              <w:right w:val="nil"/>
            </w:tcBorders>
          </w:tcPr>
          <w:p w14:paraId="3D907BC0"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1.793</w:t>
            </w:r>
          </w:p>
        </w:tc>
        <w:tc>
          <w:tcPr>
            <w:tcW w:w="1588" w:type="dxa"/>
            <w:tcBorders>
              <w:top w:val="nil"/>
              <w:left w:val="nil"/>
              <w:bottom w:val="nil"/>
              <w:right w:val="nil"/>
            </w:tcBorders>
          </w:tcPr>
          <w:p w14:paraId="6AE8496B"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0.205</w:t>
            </w:r>
          </w:p>
        </w:tc>
        <w:tc>
          <w:tcPr>
            <w:tcW w:w="1588" w:type="dxa"/>
            <w:tcBorders>
              <w:top w:val="nil"/>
              <w:left w:val="nil"/>
              <w:bottom w:val="nil"/>
              <w:right w:val="nil"/>
            </w:tcBorders>
          </w:tcPr>
          <w:p w14:paraId="6C558874"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2.112</w:t>
            </w:r>
          </w:p>
        </w:tc>
        <w:tc>
          <w:tcPr>
            <w:tcW w:w="1588" w:type="dxa"/>
            <w:tcBorders>
              <w:top w:val="nil"/>
              <w:left w:val="nil"/>
              <w:bottom w:val="nil"/>
              <w:right w:val="nil"/>
            </w:tcBorders>
          </w:tcPr>
          <w:p w14:paraId="2860AA47"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1.416</w:t>
            </w:r>
          </w:p>
        </w:tc>
      </w:tr>
      <w:tr w:rsidR="0027675E" w14:paraId="493193B1" w14:textId="77777777">
        <w:tc>
          <w:tcPr>
            <w:tcW w:w="1588" w:type="dxa"/>
            <w:tcBorders>
              <w:top w:val="nil"/>
              <w:left w:val="nil"/>
              <w:bottom w:val="nil"/>
              <w:right w:val="nil"/>
            </w:tcBorders>
          </w:tcPr>
          <w:p w14:paraId="51283AA2"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0F5E426E"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(0.70)</w:t>
            </w:r>
          </w:p>
        </w:tc>
        <w:tc>
          <w:tcPr>
            <w:tcW w:w="1588" w:type="dxa"/>
            <w:tcBorders>
              <w:top w:val="nil"/>
              <w:left w:val="nil"/>
              <w:bottom w:val="nil"/>
              <w:right w:val="nil"/>
            </w:tcBorders>
          </w:tcPr>
          <w:p w14:paraId="2E2726D1"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(0.13)</w:t>
            </w:r>
          </w:p>
        </w:tc>
        <w:tc>
          <w:tcPr>
            <w:tcW w:w="1588" w:type="dxa"/>
            <w:tcBorders>
              <w:top w:val="nil"/>
              <w:left w:val="nil"/>
              <w:bottom w:val="nil"/>
              <w:right w:val="nil"/>
            </w:tcBorders>
          </w:tcPr>
          <w:p w14:paraId="2F08E3E3"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(1.11)</w:t>
            </w:r>
          </w:p>
        </w:tc>
        <w:tc>
          <w:tcPr>
            <w:tcW w:w="1588" w:type="dxa"/>
            <w:tcBorders>
              <w:top w:val="nil"/>
              <w:left w:val="nil"/>
              <w:bottom w:val="nil"/>
              <w:right w:val="nil"/>
            </w:tcBorders>
          </w:tcPr>
          <w:p w14:paraId="031B4BA4"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(0.76)</w:t>
            </w:r>
          </w:p>
        </w:tc>
      </w:tr>
      <w:tr w:rsidR="0027675E" w14:paraId="4F7D6201" w14:textId="77777777">
        <w:tc>
          <w:tcPr>
            <w:tcW w:w="1588" w:type="dxa"/>
            <w:tcBorders>
              <w:top w:val="nil"/>
              <w:left w:val="nil"/>
              <w:bottom w:val="nil"/>
              <w:right w:val="nil"/>
            </w:tcBorders>
          </w:tcPr>
          <w:p w14:paraId="0DFBC13A"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0E3082F9"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761D4712"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5C3C7BB8"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17631731" w14:textId="77777777" w:rsidR="0027675E" w:rsidRDefault="0027675E">
            <w:pPr>
              <w:autoSpaceDE w:val="0"/>
              <w:autoSpaceDN w:val="0"/>
              <w:adjustRightInd w:val="0"/>
              <w:spacing w:after="0" w:line="240" w:lineRule="auto"/>
              <w:rPr>
                <w:rFonts w:ascii="Times New Roman" w:hAnsi="Times New Roman" w:cs="Times New Roman"/>
                <w:kern w:val="0"/>
                <w:sz w:val="24"/>
              </w:rPr>
            </w:pPr>
          </w:p>
        </w:tc>
      </w:tr>
      <w:tr w:rsidR="0027675E" w14:paraId="0FB65645" w14:textId="77777777">
        <w:tc>
          <w:tcPr>
            <w:tcW w:w="1588" w:type="dxa"/>
            <w:tcBorders>
              <w:top w:val="nil"/>
              <w:left w:val="nil"/>
              <w:bottom w:val="nil"/>
              <w:right w:val="nil"/>
            </w:tcBorders>
          </w:tcPr>
          <w:p w14:paraId="1825AAD7" w14:textId="77777777" w:rsidR="0027675E" w:rsidRDefault="00000000">
            <w:pPr>
              <w:autoSpaceDE w:val="0"/>
              <w:autoSpaceDN w:val="0"/>
              <w:adjustRightInd w:val="0"/>
              <w:spacing w:after="0" w:line="240" w:lineRule="auto"/>
              <w:rPr>
                <w:rFonts w:ascii="Times New Roman" w:hAnsi="Times New Roman" w:cs="Times New Roman"/>
                <w:kern w:val="0"/>
                <w:sz w:val="24"/>
              </w:rPr>
            </w:pPr>
            <w:proofErr w:type="spellStart"/>
            <w:r>
              <w:rPr>
                <w:rFonts w:ascii="Times New Roman" w:hAnsi="Times New Roman" w:cs="Times New Roman"/>
                <w:kern w:val="0"/>
                <w:sz w:val="24"/>
              </w:rPr>
              <w:t>northj</w:t>
            </w:r>
            <w:proofErr w:type="spellEnd"/>
          </w:p>
        </w:tc>
        <w:tc>
          <w:tcPr>
            <w:tcW w:w="1588" w:type="dxa"/>
            <w:tcBorders>
              <w:top w:val="nil"/>
              <w:left w:val="nil"/>
              <w:bottom w:val="nil"/>
              <w:right w:val="nil"/>
            </w:tcBorders>
          </w:tcPr>
          <w:p w14:paraId="7817B1D9"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4.485</w:t>
            </w:r>
          </w:p>
        </w:tc>
        <w:tc>
          <w:tcPr>
            <w:tcW w:w="1588" w:type="dxa"/>
            <w:tcBorders>
              <w:top w:val="nil"/>
              <w:left w:val="nil"/>
              <w:bottom w:val="nil"/>
              <w:right w:val="nil"/>
            </w:tcBorders>
          </w:tcPr>
          <w:p w14:paraId="400ED76E"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2.840</w:t>
            </w:r>
          </w:p>
        </w:tc>
        <w:tc>
          <w:tcPr>
            <w:tcW w:w="1588" w:type="dxa"/>
            <w:tcBorders>
              <w:top w:val="nil"/>
              <w:left w:val="nil"/>
              <w:bottom w:val="nil"/>
              <w:right w:val="nil"/>
            </w:tcBorders>
          </w:tcPr>
          <w:p w14:paraId="146B6BB5"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0.301</w:t>
            </w:r>
          </w:p>
        </w:tc>
        <w:tc>
          <w:tcPr>
            <w:tcW w:w="1588" w:type="dxa"/>
            <w:tcBorders>
              <w:top w:val="nil"/>
              <w:left w:val="nil"/>
              <w:bottom w:val="nil"/>
              <w:right w:val="nil"/>
            </w:tcBorders>
          </w:tcPr>
          <w:p w14:paraId="780FC2F0"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-0.0676</w:t>
            </w:r>
          </w:p>
        </w:tc>
      </w:tr>
      <w:tr w:rsidR="0027675E" w14:paraId="350E4FE5" w14:textId="77777777">
        <w:tc>
          <w:tcPr>
            <w:tcW w:w="1588" w:type="dxa"/>
            <w:tcBorders>
              <w:top w:val="nil"/>
              <w:left w:val="nil"/>
              <w:bottom w:val="nil"/>
              <w:right w:val="nil"/>
            </w:tcBorders>
          </w:tcPr>
          <w:p w14:paraId="611849E4"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7BD78BD6"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(1.67)</w:t>
            </w:r>
          </w:p>
        </w:tc>
        <w:tc>
          <w:tcPr>
            <w:tcW w:w="1588" w:type="dxa"/>
            <w:tcBorders>
              <w:top w:val="nil"/>
              <w:left w:val="nil"/>
              <w:bottom w:val="nil"/>
              <w:right w:val="nil"/>
            </w:tcBorders>
          </w:tcPr>
          <w:p w14:paraId="171C930C"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(1.65)</w:t>
            </w:r>
          </w:p>
        </w:tc>
        <w:tc>
          <w:tcPr>
            <w:tcW w:w="1588" w:type="dxa"/>
            <w:tcBorders>
              <w:top w:val="nil"/>
              <w:left w:val="nil"/>
              <w:bottom w:val="nil"/>
              <w:right w:val="nil"/>
            </w:tcBorders>
          </w:tcPr>
          <w:p w14:paraId="3E41E20A"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(0.17)</w:t>
            </w:r>
          </w:p>
        </w:tc>
        <w:tc>
          <w:tcPr>
            <w:tcW w:w="1588" w:type="dxa"/>
            <w:tcBorders>
              <w:top w:val="nil"/>
              <w:left w:val="nil"/>
              <w:bottom w:val="nil"/>
              <w:right w:val="nil"/>
            </w:tcBorders>
          </w:tcPr>
          <w:p w14:paraId="008979B2"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(-0.04)</w:t>
            </w:r>
          </w:p>
        </w:tc>
      </w:tr>
      <w:tr w:rsidR="0027675E" w14:paraId="5C17AF4E" w14:textId="77777777">
        <w:tc>
          <w:tcPr>
            <w:tcW w:w="1588" w:type="dxa"/>
            <w:tcBorders>
              <w:top w:val="nil"/>
              <w:left w:val="nil"/>
              <w:bottom w:val="nil"/>
              <w:right w:val="nil"/>
            </w:tcBorders>
          </w:tcPr>
          <w:p w14:paraId="011BE0CF"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258C114C"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09805343"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1B06F2FB"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74A43F27" w14:textId="77777777" w:rsidR="0027675E" w:rsidRDefault="0027675E">
            <w:pPr>
              <w:autoSpaceDE w:val="0"/>
              <w:autoSpaceDN w:val="0"/>
              <w:adjustRightInd w:val="0"/>
              <w:spacing w:after="0" w:line="240" w:lineRule="auto"/>
              <w:rPr>
                <w:rFonts w:ascii="Times New Roman" w:hAnsi="Times New Roman" w:cs="Times New Roman"/>
                <w:kern w:val="0"/>
                <w:sz w:val="24"/>
              </w:rPr>
            </w:pPr>
          </w:p>
        </w:tc>
      </w:tr>
      <w:tr w:rsidR="0027675E" w14:paraId="15C29B5D" w14:textId="77777777">
        <w:tc>
          <w:tcPr>
            <w:tcW w:w="1588" w:type="dxa"/>
            <w:tcBorders>
              <w:top w:val="nil"/>
              <w:left w:val="nil"/>
              <w:bottom w:val="nil"/>
              <w:right w:val="nil"/>
            </w:tcBorders>
          </w:tcPr>
          <w:p w14:paraId="13AD3228" w14:textId="77777777" w:rsidR="0027675E" w:rsidRDefault="00000000">
            <w:pPr>
              <w:autoSpaceDE w:val="0"/>
              <w:autoSpaceDN w:val="0"/>
              <w:adjustRightInd w:val="0"/>
              <w:spacing w:after="0" w:line="240" w:lineRule="auto"/>
              <w:rPr>
                <w:rFonts w:ascii="Times New Roman" w:hAnsi="Times New Roman" w:cs="Times New Roman"/>
                <w:kern w:val="0"/>
                <w:sz w:val="24"/>
              </w:rPr>
            </w:pPr>
            <w:r>
              <w:rPr>
                <w:rFonts w:ascii="Times New Roman" w:hAnsi="Times New Roman" w:cs="Times New Roman"/>
                <w:kern w:val="0"/>
                <w:sz w:val="24"/>
              </w:rPr>
              <w:t>pa1</w:t>
            </w:r>
          </w:p>
        </w:tc>
        <w:tc>
          <w:tcPr>
            <w:tcW w:w="1588" w:type="dxa"/>
            <w:tcBorders>
              <w:top w:val="nil"/>
              <w:left w:val="nil"/>
              <w:bottom w:val="nil"/>
              <w:right w:val="nil"/>
            </w:tcBorders>
          </w:tcPr>
          <w:p w14:paraId="7669F4CE"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-6.679</w:t>
            </w:r>
          </w:p>
        </w:tc>
        <w:tc>
          <w:tcPr>
            <w:tcW w:w="1588" w:type="dxa"/>
            <w:tcBorders>
              <w:top w:val="nil"/>
              <w:left w:val="nil"/>
              <w:bottom w:val="nil"/>
              <w:right w:val="nil"/>
            </w:tcBorders>
          </w:tcPr>
          <w:p w14:paraId="59E17F97"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-5.750</w:t>
            </w:r>
          </w:p>
        </w:tc>
        <w:tc>
          <w:tcPr>
            <w:tcW w:w="1588" w:type="dxa"/>
            <w:tcBorders>
              <w:top w:val="nil"/>
              <w:left w:val="nil"/>
              <w:bottom w:val="nil"/>
              <w:right w:val="nil"/>
            </w:tcBorders>
          </w:tcPr>
          <w:p w14:paraId="3AE8AE54"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-1.988</w:t>
            </w:r>
          </w:p>
        </w:tc>
        <w:tc>
          <w:tcPr>
            <w:tcW w:w="1588" w:type="dxa"/>
            <w:tcBorders>
              <w:top w:val="nil"/>
              <w:left w:val="nil"/>
              <w:bottom w:val="nil"/>
              <w:right w:val="nil"/>
            </w:tcBorders>
          </w:tcPr>
          <w:p w14:paraId="0B74AAA1"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-1.168</w:t>
            </w:r>
          </w:p>
        </w:tc>
      </w:tr>
      <w:tr w:rsidR="0027675E" w14:paraId="40D568A3" w14:textId="77777777">
        <w:tc>
          <w:tcPr>
            <w:tcW w:w="1588" w:type="dxa"/>
            <w:tcBorders>
              <w:top w:val="nil"/>
              <w:left w:val="nil"/>
              <w:bottom w:val="nil"/>
              <w:right w:val="nil"/>
            </w:tcBorders>
          </w:tcPr>
          <w:p w14:paraId="65CEED17"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4E6A6EEF"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(-1.67)</w:t>
            </w:r>
          </w:p>
        </w:tc>
        <w:tc>
          <w:tcPr>
            <w:tcW w:w="1588" w:type="dxa"/>
            <w:tcBorders>
              <w:top w:val="nil"/>
              <w:left w:val="nil"/>
              <w:bottom w:val="nil"/>
              <w:right w:val="nil"/>
            </w:tcBorders>
          </w:tcPr>
          <w:p w14:paraId="642EB006"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(-1.42)</w:t>
            </w:r>
          </w:p>
        </w:tc>
        <w:tc>
          <w:tcPr>
            <w:tcW w:w="1588" w:type="dxa"/>
            <w:tcBorders>
              <w:top w:val="nil"/>
              <w:left w:val="nil"/>
              <w:bottom w:val="nil"/>
              <w:right w:val="nil"/>
            </w:tcBorders>
          </w:tcPr>
          <w:p w14:paraId="6E23B0EA"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(-0.51)</w:t>
            </w:r>
          </w:p>
        </w:tc>
        <w:tc>
          <w:tcPr>
            <w:tcW w:w="1588" w:type="dxa"/>
            <w:tcBorders>
              <w:top w:val="nil"/>
              <w:left w:val="nil"/>
              <w:bottom w:val="nil"/>
              <w:right w:val="nil"/>
            </w:tcBorders>
          </w:tcPr>
          <w:p w14:paraId="6A46FFEF"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(-0.45)</w:t>
            </w:r>
          </w:p>
        </w:tc>
      </w:tr>
      <w:tr w:rsidR="0027675E" w14:paraId="3641F574" w14:textId="77777777">
        <w:tc>
          <w:tcPr>
            <w:tcW w:w="1588" w:type="dxa"/>
            <w:tcBorders>
              <w:top w:val="nil"/>
              <w:left w:val="nil"/>
              <w:bottom w:val="nil"/>
              <w:right w:val="nil"/>
            </w:tcBorders>
          </w:tcPr>
          <w:p w14:paraId="561C15DF"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0E7FF1FE"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5D7358EA"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2D26F954"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4B37C9B5" w14:textId="77777777" w:rsidR="0027675E" w:rsidRDefault="0027675E">
            <w:pPr>
              <w:autoSpaceDE w:val="0"/>
              <w:autoSpaceDN w:val="0"/>
              <w:adjustRightInd w:val="0"/>
              <w:spacing w:after="0" w:line="240" w:lineRule="auto"/>
              <w:rPr>
                <w:rFonts w:ascii="Times New Roman" w:hAnsi="Times New Roman" w:cs="Times New Roman"/>
                <w:kern w:val="0"/>
                <w:sz w:val="24"/>
              </w:rPr>
            </w:pPr>
          </w:p>
        </w:tc>
      </w:tr>
      <w:tr w:rsidR="0027675E" w14:paraId="5434D23F" w14:textId="77777777">
        <w:tc>
          <w:tcPr>
            <w:tcW w:w="1588" w:type="dxa"/>
            <w:tcBorders>
              <w:top w:val="nil"/>
              <w:left w:val="nil"/>
              <w:bottom w:val="nil"/>
              <w:right w:val="nil"/>
            </w:tcBorders>
          </w:tcPr>
          <w:p w14:paraId="1B722EAC" w14:textId="77777777" w:rsidR="0027675E" w:rsidRDefault="00000000">
            <w:pPr>
              <w:autoSpaceDE w:val="0"/>
              <w:autoSpaceDN w:val="0"/>
              <w:adjustRightInd w:val="0"/>
              <w:spacing w:after="0" w:line="240" w:lineRule="auto"/>
              <w:rPr>
                <w:rFonts w:ascii="Times New Roman" w:hAnsi="Times New Roman" w:cs="Times New Roman"/>
                <w:kern w:val="0"/>
                <w:sz w:val="24"/>
              </w:rPr>
            </w:pPr>
            <w:r>
              <w:rPr>
                <w:rFonts w:ascii="Times New Roman" w:hAnsi="Times New Roman" w:cs="Times New Roman"/>
                <w:kern w:val="0"/>
                <w:sz w:val="24"/>
              </w:rPr>
              <w:t>gap</w:t>
            </w:r>
          </w:p>
        </w:tc>
        <w:tc>
          <w:tcPr>
            <w:tcW w:w="1588" w:type="dxa"/>
            <w:tcBorders>
              <w:top w:val="nil"/>
              <w:left w:val="nil"/>
              <w:bottom w:val="nil"/>
              <w:right w:val="nil"/>
            </w:tcBorders>
          </w:tcPr>
          <w:p w14:paraId="0675338F" w14:textId="77777777" w:rsidR="0027675E" w:rsidRDefault="0027675E">
            <w:pPr>
              <w:autoSpaceDE w:val="0"/>
              <w:autoSpaceDN w:val="0"/>
              <w:adjustRightInd w:val="0"/>
              <w:spacing w:after="0" w:line="240" w:lineRule="auto"/>
              <w:jc w:val="center"/>
              <w:rPr>
                <w:rFonts w:ascii="Times New Roman" w:hAnsi="Times New Roman" w:cs="Times New Roman"/>
                <w:kern w:val="0"/>
                <w:sz w:val="24"/>
              </w:rPr>
            </w:pPr>
          </w:p>
        </w:tc>
        <w:tc>
          <w:tcPr>
            <w:tcW w:w="1588" w:type="dxa"/>
            <w:tcBorders>
              <w:top w:val="nil"/>
              <w:left w:val="nil"/>
              <w:bottom w:val="nil"/>
              <w:right w:val="nil"/>
            </w:tcBorders>
          </w:tcPr>
          <w:p w14:paraId="5947BBD5"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-3.981</w:t>
            </w:r>
          </w:p>
        </w:tc>
        <w:tc>
          <w:tcPr>
            <w:tcW w:w="1588" w:type="dxa"/>
            <w:tcBorders>
              <w:top w:val="nil"/>
              <w:left w:val="nil"/>
              <w:bottom w:val="nil"/>
              <w:right w:val="nil"/>
            </w:tcBorders>
          </w:tcPr>
          <w:p w14:paraId="2FFDADC7" w14:textId="77777777" w:rsidR="0027675E" w:rsidRDefault="0027675E">
            <w:pPr>
              <w:autoSpaceDE w:val="0"/>
              <w:autoSpaceDN w:val="0"/>
              <w:adjustRightInd w:val="0"/>
              <w:spacing w:after="0" w:line="240" w:lineRule="auto"/>
              <w:jc w:val="center"/>
              <w:rPr>
                <w:rFonts w:ascii="Times New Roman" w:hAnsi="Times New Roman" w:cs="Times New Roman"/>
                <w:kern w:val="0"/>
                <w:sz w:val="24"/>
              </w:rPr>
            </w:pPr>
          </w:p>
        </w:tc>
        <w:tc>
          <w:tcPr>
            <w:tcW w:w="1588" w:type="dxa"/>
            <w:tcBorders>
              <w:top w:val="nil"/>
              <w:left w:val="nil"/>
              <w:bottom w:val="nil"/>
              <w:right w:val="nil"/>
            </w:tcBorders>
          </w:tcPr>
          <w:p w14:paraId="32006524"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18.68</w:t>
            </w:r>
          </w:p>
        </w:tc>
      </w:tr>
      <w:tr w:rsidR="0027675E" w14:paraId="6CEE08E6" w14:textId="77777777">
        <w:tc>
          <w:tcPr>
            <w:tcW w:w="1588" w:type="dxa"/>
            <w:tcBorders>
              <w:top w:val="nil"/>
              <w:left w:val="nil"/>
              <w:bottom w:val="nil"/>
              <w:right w:val="nil"/>
            </w:tcBorders>
          </w:tcPr>
          <w:p w14:paraId="09728F42"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0AEE9EB0" w14:textId="77777777" w:rsidR="0027675E" w:rsidRDefault="0027675E">
            <w:pPr>
              <w:autoSpaceDE w:val="0"/>
              <w:autoSpaceDN w:val="0"/>
              <w:adjustRightInd w:val="0"/>
              <w:spacing w:after="0" w:line="240" w:lineRule="auto"/>
              <w:jc w:val="center"/>
              <w:rPr>
                <w:rFonts w:ascii="Times New Roman" w:hAnsi="Times New Roman" w:cs="Times New Roman"/>
                <w:kern w:val="0"/>
                <w:sz w:val="24"/>
              </w:rPr>
            </w:pPr>
          </w:p>
        </w:tc>
        <w:tc>
          <w:tcPr>
            <w:tcW w:w="1588" w:type="dxa"/>
            <w:tcBorders>
              <w:top w:val="nil"/>
              <w:left w:val="nil"/>
              <w:bottom w:val="nil"/>
              <w:right w:val="nil"/>
            </w:tcBorders>
          </w:tcPr>
          <w:p w14:paraId="7F4A72E4"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(-0.43)</w:t>
            </w:r>
          </w:p>
        </w:tc>
        <w:tc>
          <w:tcPr>
            <w:tcW w:w="1588" w:type="dxa"/>
            <w:tcBorders>
              <w:top w:val="nil"/>
              <w:left w:val="nil"/>
              <w:bottom w:val="nil"/>
              <w:right w:val="nil"/>
            </w:tcBorders>
          </w:tcPr>
          <w:p w14:paraId="6626946E" w14:textId="77777777" w:rsidR="0027675E" w:rsidRDefault="0027675E">
            <w:pPr>
              <w:autoSpaceDE w:val="0"/>
              <w:autoSpaceDN w:val="0"/>
              <w:adjustRightInd w:val="0"/>
              <w:spacing w:after="0" w:line="240" w:lineRule="auto"/>
              <w:jc w:val="center"/>
              <w:rPr>
                <w:rFonts w:ascii="Times New Roman" w:hAnsi="Times New Roman" w:cs="Times New Roman"/>
                <w:kern w:val="0"/>
                <w:sz w:val="24"/>
              </w:rPr>
            </w:pPr>
          </w:p>
        </w:tc>
        <w:tc>
          <w:tcPr>
            <w:tcW w:w="1588" w:type="dxa"/>
            <w:tcBorders>
              <w:top w:val="nil"/>
              <w:left w:val="nil"/>
              <w:bottom w:val="nil"/>
              <w:right w:val="nil"/>
            </w:tcBorders>
          </w:tcPr>
          <w:p w14:paraId="711926AF"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(1.92)</w:t>
            </w:r>
          </w:p>
        </w:tc>
      </w:tr>
      <w:tr w:rsidR="0027675E" w14:paraId="5FDC169C" w14:textId="77777777">
        <w:tc>
          <w:tcPr>
            <w:tcW w:w="1588" w:type="dxa"/>
            <w:tcBorders>
              <w:top w:val="nil"/>
              <w:left w:val="nil"/>
              <w:bottom w:val="nil"/>
              <w:right w:val="nil"/>
            </w:tcBorders>
          </w:tcPr>
          <w:p w14:paraId="02D84D2E"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3F15874C"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37F4412F"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30757900"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nil"/>
              <w:right w:val="nil"/>
            </w:tcBorders>
          </w:tcPr>
          <w:p w14:paraId="25AFAF12" w14:textId="77777777" w:rsidR="0027675E" w:rsidRDefault="0027675E">
            <w:pPr>
              <w:autoSpaceDE w:val="0"/>
              <w:autoSpaceDN w:val="0"/>
              <w:adjustRightInd w:val="0"/>
              <w:spacing w:after="0" w:line="240" w:lineRule="auto"/>
              <w:rPr>
                <w:rFonts w:ascii="Times New Roman" w:hAnsi="Times New Roman" w:cs="Times New Roman"/>
                <w:kern w:val="0"/>
                <w:sz w:val="24"/>
              </w:rPr>
            </w:pPr>
          </w:p>
        </w:tc>
      </w:tr>
      <w:tr w:rsidR="0027675E" w14:paraId="3ABA16A6" w14:textId="77777777">
        <w:tc>
          <w:tcPr>
            <w:tcW w:w="1588" w:type="dxa"/>
            <w:tcBorders>
              <w:top w:val="nil"/>
              <w:left w:val="nil"/>
              <w:bottom w:val="nil"/>
              <w:right w:val="nil"/>
            </w:tcBorders>
          </w:tcPr>
          <w:p w14:paraId="195C4D0B" w14:textId="77777777" w:rsidR="0027675E" w:rsidRDefault="00000000">
            <w:pPr>
              <w:autoSpaceDE w:val="0"/>
              <w:autoSpaceDN w:val="0"/>
              <w:adjustRightInd w:val="0"/>
              <w:spacing w:after="0" w:line="240" w:lineRule="auto"/>
              <w:rPr>
                <w:rFonts w:ascii="Times New Roman" w:hAnsi="Times New Roman" w:cs="Times New Roman"/>
                <w:kern w:val="0"/>
                <w:sz w:val="24"/>
              </w:rPr>
            </w:pPr>
            <w:r>
              <w:rPr>
                <w:rFonts w:ascii="Times New Roman" w:hAnsi="Times New Roman" w:cs="Times New Roman"/>
                <w:kern w:val="0"/>
                <w:sz w:val="24"/>
              </w:rPr>
              <w:t>_cons</w:t>
            </w:r>
          </w:p>
        </w:tc>
        <w:tc>
          <w:tcPr>
            <w:tcW w:w="1588" w:type="dxa"/>
            <w:tcBorders>
              <w:top w:val="nil"/>
              <w:left w:val="nil"/>
              <w:bottom w:val="nil"/>
              <w:right w:val="nil"/>
            </w:tcBorders>
          </w:tcPr>
          <w:p w14:paraId="050467D5"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2.099</w:t>
            </w:r>
          </w:p>
        </w:tc>
        <w:tc>
          <w:tcPr>
            <w:tcW w:w="1588" w:type="dxa"/>
            <w:tcBorders>
              <w:top w:val="nil"/>
              <w:left w:val="nil"/>
              <w:bottom w:val="nil"/>
              <w:right w:val="nil"/>
            </w:tcBorders>
          </w:tcPr>
          <w:p w14:paraId="150FF8C6"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1.108</w:t>
            </w:r>
          </w:p>
        </w:tc>
        <w:tc>
          <w:tcPr>
            <w:tcW w:w="1588" w:type="dxa"/>
            <w:tcBorders>
              <w:top w:val="nil"/>
              <w:left w:val="nil"/>
              <w:bottom w:val="nil"/>
              <w:right w:val="nil"/>
            </w:tcBorders>
          </w:tcPr>
          <w:p w14:paraId="20C785B8"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-0.798</w:t>
            </w:r>
          </w:p>
        </w:tc>
        <w:tc>
          <w:tcPr>
            <w:tcW w:w="1588" w:type="dxa"/>
            <w:tcBorders>
              <w:top w:val="nil"/>
              <w:left w:val="nil"/>
              <w:bottom w:val="nil"/>
              <w:right w:val="nil"/>
            </w:tcBorders>
          </w:tcPr>
          <w:p w14:paraId="2161A9C1"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-1.901</w:t>
            </w:r>
          </w:p>
        </w:tc>
      </w:tr>
      <w:tr w:rsidR="0027675E" w14:paraId="0EFA7A1C" w14:textId="77777777">
        <w:tc>
          <w:tcPr>
            <w:tcW w:w="1588" w:type="dxa"/>
            <w:tcBorders>
              <w:top w:val="nil"/>
              <w:left w:val="nil"/>
              <w:bottom w:val="single" w:sz="4" w:space="0" w:color="auto"/>
              <w:right w:val="nil"/>
            </w:tcBorders>
          </w:tcPr>
          <w:p w14:paraId="1003A75D" w14:textId="77777777" w:rsidR="0027675E" w:rsidRDefault="0027675E">
            <w:pPr>
              <w:autoSpaceDE w:val="0"/>
              <w:autoSpaceDN w:val="0"/>
              <w:adjustRightInd w:val="0"/>
              <w:spacing w:after="0" w:line="240" w:lineRule="auto"/>
              <w:rPr>
                <w:rFonts w:ascii="Times New Roman" w:hAnsi="Times New Roman" w:cs="Times New Roman"/>
                <w:kern w:val="0"/>
                <w:sz w:val="24"/>
              </w:rPr>
            </w:pPr>
          </w:p>
        </w:tc>
        <w:tc>
          <w:tcPr>
            <w:tcW w:w="1588" w:type="dxa"/>
            <w:tcBorders>
              <w:top w:val="nil"/>
              <w:left w:val="nil"/>
              <w:bottom w:val="single" w:sz="4" w:space="0" w:color="auto"/>
              <w:right w:val="nil"/>
            </w:tcBorders>
          </w:tcPr>
          <w:p w14:paraId="77385214"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(1.66)</w:t>
            </w:r>
          </w:p>
        </w:tc>
        <w:tc>
          <w:tcPr>
            <w:tcW w:w="1588" w:type="dxa"/>
            <w:tcBorders>
              <w:top w:val="nil"/>
              <w:left w:val="nil"/>
              <w:bottom w:val="single" w:sz="4" w:space="0" w:color="auto"/>
              <w:right w:val="nil"/>
            </w:tcBorders>
          </w:tcPr>
          <w:p w14:paraId="46B1CB6A"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(0.80)</w:t>
            </w:r>
          </w:p>
        </w:tc>
        <w:tc>
          <w:tcPr>
            <w:tcW w:w="1588" w:type="dxa"/>
            <w:tcBorders>
              <w:top w:val="nil"/>
              <w:left w:val="nil"/>
              <w:bottom w:val="single" w:sz="4" w:space="0" w:color="auto"/>
              <w:right w:val="nil"/>
            </w:tcBorders>
          </w:tcPr>
          <w:p w14:paraId="2DD58EFB"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(-0.22)</w:t>
            </w:r>
          </w:p>
        </w:tc>
        <w:tc>
          <w:tcPr>
            <w:tcW w:w="1588" w:type="dxa"/>
            <w:tcBorders>
              <w:top w:val="nil"/>
              <w:left w:val="nil"/>
              <w:bottom w:val="single" w:sz="4" w:space="0" w:color="auto"/>
              <w:right w:val="nil"/>
            </w:tcBorders>
          </w:tcPr>
          <w:p w14:paraId="74DAF51E"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(-0.96)</w:t>
            </w:r>
          </w:p>
        </w:tc>
      </w:tr>
      <w:tr w:rsidR="0027675E" w14:paraId="41CAE156" w14:textId="77777777">
        <w:tc>
          <w:tcPr>
            <w:tcW w:w="1588" w:type="dxa"/>
            <w:tcBorders>
              <w:top w:val="nil"/>
              <w:left w:val="nil"/>
              <w:bottom w:val="single" w:sz="4" w:space="0" w:color="auto"/>
              <w:right w:val="nil"/>
            </w:tcBorders>
          </w:tcPr>
          <w:p w14:paraId="3A2B418A" w14:textId="77777777" w:rsidR="0027675E" w:rsidRDefault="00000000">
            <w:pPr>
              <w:autoSpaceDE w:val="0"/>
              <w:autoSpaceDN w:val="0"/>
              <w:adjustRightInd w:val="0"/>
              <w:spacing w:after="0" w:line="240" w:lineRule="auto"/>
              <w:rPr>
                <w:rFonts w:ascii="Times New Roman" w:hAnsi="Times New Roman" w:cs="Times New Roman"/>
                <w:kern w:val="0"/>
                <w:sz w:val="24"/>
              </w:rPr>
            </w:pPr>
            <w:r>
              <w:rPr>
                <w:rFonts w:ascii="Times New Roman" w:hAnsi="Times New Roman" w:cs="Times New Roman"/>
                <w:i/>
                <w:iCs/>
                <w:kern w:val="0"/>
                <w:sz w:val="24"/>
              </w:rPr>
              <w:t>N</w:t>
            </w:r>
          </w:p>
        </w:tc>
        <w:tc>
          <w:tcPr>
            <w:tcW w:w="1588" w:type="dxa"/>
            <w:tcBorders>
              <w:top w:val="nil"/>
              <w:left w:val="nil"/>
              <w:bottom w:val="single" w:sz="4" w:space="0" w:color="auto"/>
              <w:right w:val="nil"/>
            </w:tcBorders>
          </w:tcPr>
          <w:p w14:paraId="287E1BE8"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129</w:t>
            </w:r>
          </w:p>
        </w:tc>
        <w:tc>
          <w:tcPr>
            <w:tcW w:w="1588" w:type="dxa"/>
            <w:tcBorders>
              <w:top w:val="nil"/>
              <w:left w:val="nil"/>
              <w:bottom w:val="single" w:sz="4" w:space="0" w:color="auto"/>
              <w:right w:val="nil"/>
            </w:tcBorders>
          </w:tcPr>
          <w:p w14:paraId="090165C8"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129</w:t>
            </w:r>
          </w:p>
        </w:tc>
        <w:tc>
          <w:tcPr>
            <w:tcW w:w="1588" w:type="dxa"/>
            <w:tcBorders>
              <w:top w:val="nil"/>
              <w:left w:val="nil"/>
              <w:bottom w:val="single" w:sz="4" w:space="0" w:color="auto"/>
              <w:right w:val="nil"/>
            </w:tcBorders>
          </w:tcPr>
          <w:p w14:paraId="15AA5C9C"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236</w:t>
            </w:r>
          </w:p>
        </w:tc>
        <w:tc>
          <w:tcPr>
            <w:tcW w:w="1588" w:type="dxa"/>
            <w:tcBorders>
              <w:top w:val="nil"/>
              <w:left w:val="nil"/>
              <w:bottom w:val="single" w:sz="4" w:space="0" w:color="auto"/>
              <w:right w:val="nil"/>
            </w:tcBorders>
          </w:tcPr>
          <w:p w14:paraId="43AF93EE" w14:textId="77777777" w:rsidR="0027675E" w:rsidRDefault="00000000">
            <w:pPr>
              <w:autoSpaceDE w:val="0"/>
              <w:autoSpaceDN w:val="0"/>
              <w:adjustRightInd w:val="0"/>
              <w:spacing w:after="0" w:line="240" w:lineRule="auto"/>
              <w:jc w:val="center"/>
              <w:rPr>
                <w:rFonts w:ascii="Times New Roman" w:hAnsi="Times New Roman" w:cs="Times New Roman"/>
                <w:kern w:val="0"/>
                <w:sz w:val="24"/>
              </w:rPr>
            </w:pPr>
            <w:r>
              <w:rPr>
                <w:rFonts w:ascii="Times New Roman" w:hAnsi="Times New Roman" w:cs="Times New Roman"/>
                <w:kern w:val="0"/>
                <w:sz w:val="24"/>
              </w:rPr>
              <w:t>236</w:t>
            </w:r>
          </w:p>
        </w:tc>
      </w:tr>
    </w:tbl>
    <w:p w14:paraId="1F336BD9" w14:textId="77777777" w:rsidR="0027675E" w:rsidRDefault="00000000">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i/>
          <w:iCs/>
          <w:kern w:val="0"/>
          <w:sz w:val="20"/>
          <w:szCs w:val="20"/>
        </w:rPr>
        <w:t>t</w:t>
      </w:r>
      <w:r>
        <w:rPr>
          <w:rFonts w:ascii="Times New Roman" w:hAnsi="Times New Roman" w:cs="Times New Roman"/>
          <w:kern w:val="0"/>
          <w:sz w:val="20"/>
          <w:szCs w:val="20"/>
        </w:rPr>
        <w:t xml:space="preserve"> statistics in parentheses</w:t>
      </w:r>
    </w:p>
    <w:p w14:paraId="293994E2" w14:textId="75D4A1D1" w:rsidR="0027675E" w:rsidRDefault="00000000">
      <w:pPr>
        <w:autoSpaceDE w:val="0"/>
        <w:autoSpaceDN w:val="0"/>
        <w:adjustRightInd w:val="0"/>
        <w:spacing w:after="0" w:line="240" w:lineRule="auto"/>
        <w:rPr>
          <w:rFonts w:ascii="Times New Roman" w:hAnsi="Times New Roman" w:cs="Times New Roman" w:hint="eastAsia"/>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0.001</w:t>
      </w:r>
    </w:p>
    <w:p w14:paraId="21117DF7" w14:textId="77777777" w:rsidR="0027675E" w:rsidRDefault="00000000">
      <w:pPr>
        <w:pStyle w:val="ab"/>
        <w:kinsoku w:val="0"/>
        <w:adjustRightInd w:val="0"/>
        <w:snapToGrid w:val="0"/>
        <w:spacing w:after="0"/>
        <w:ind w:left="0"/>
        <w:jc w:val="center"/>
        <w:rPr>
          <w:rFonts w:ascii="Times New Roman" w:hAnsi="Times New Roman"/>
          <w:b/>
          <w:bCs/>
          <w:kern w:val="0"/>
          <w:sz w:val="30"/>
          <w:szCs w:val="30"/>
        </w:rPr>
      </w:pPr>
      <w:r>
        <w:rPr>
          <w:rFonts w:ascii="Times New Roman" w:hAnsi="Times New Roman" w:hint="eastAsia"/>
          <w:b/>
          <w:bCs/>
          <w:kern w:val="0"/>
          <w:sz w:val="30"/>
          <w:szCs w:val="30"/>
        </w:rPr>
        <w:lastRenderedPageBreak/>
        <w:t xml:space="preserve">Summary of </w:t>
      </w:r>
      <w:proofErr w:type="spellStart"/>
      <w:r>
        <w:rPr>
          <w:rFonts w:ascii="Times New Roman" w:hAnsi="Times New Roman" w:hint="eastAsia"/>
          <w:b/>
          <w:bCs/>
          <w:kern w:val="0"/>
          <w:sz w:val="30"/>
          <w:szCs w:val="30"/>
        </w:rPr>
        <w:t>conckusions</w:t>
      </w:r>
      <w:proofErr w:type="spellEnd"/>
      <w:r>
        <w:rPr>
          <w:rFonts w:ascii="Times New Roman" w:hAnsi="Times New Roman" w:hint="eastAsia"/>
          <w:b/>
          <w:bCs/>
          <w:kern w:val="0"/>
          <w:sz w:val="30"/>
          <w:szCs w:val="30"/>
        </w:rPr>
        <w:t xml:space="preserve"> and economic implication</w:t>
      </w:r>
    </w:p>
    <w:p w14:paraId="371A3ABB" w14:textId="77777777" w:rsidR="0027675E" w:rsidRDefault="00000000">
      <w:pPr>
        <w:pStyle w:val="ab"/>
        <w:kinsoku w:val="0"/>
        <w:adjustRightInd w:val="0"/>
        <w:snapToGrid w:val="0"/>
        <w:spacing w:after="0" w:line="240" w:lineRule="auto"/>
        <w:ind w:left="0"/>
        <w:jc w:val="both"/>
        <w:rPr>
          <w:rFonts w:ascii="Times New Roman" w:hAnsi="Times New Roman" w:cs="Times New Roman"/>
          <w:kern w:val="0"/>
          <w:sz w:val="24"/>
        </w:rPr>
      </w:pPr>
      <w:r>
        <w:rPr>
          <w:rFonts w:ascii="Times New Roman" w:hAnsi="Times New Roman" w:cs="Times New Roman"/>
          <w:kern w:val="0"/>
          <w:sz w:val="24"/>
        </w:rPr>
        <w:t xml:space="preserve">The results are highly consistent: whether it is the employment change equation </w:t>
      </w:r>
      <w:r>
        <w:rPr>
          <w:rFonts w:ascii="Times New Roman" w:hAnsi="Times New Roman" w:cs="Times New Roman" w:hint="eastAsia"/>
          <w:kern w:val="0"/>
          <w:sz w:val="24"/>
        </w:rPr>
        <w:t>(</w:t>
      </w:r>
      <w:proofErr w:type="spellStart"/>
      <w:r>
        <w:rPr>
          <w:rFonts w:ascii="Times New Roman" w:hAnsi="Times New Roman" w:cs="Times New Roman"/>
          <w:kern w:val="0"/>
          <w:sz w:val="24"/>
        </w:rPr>
        <w:t>dfte</w:t>
      </w:r>
      <w:proofErr w:type="spellEnd"/>
      <w:r>
        <w:rPr>
          <w:rFonts w:ascii="Times New Roman" w:hAnsi="Times New Roman" w:cs="Times New Roman" w:hint="eastAsia"/>
          <w:kern w:val="0"/>
          <w:sz w:val="24"/>
        </w:rPr>
        <w:t>)</w:t>
      </w:r>
      <w:r>
        <w:rPr>
          <w:rFonts w:ascii="Times New Roman" w:hAnsi="Times New Roman" w:cs="Times New Roman"/>
          <w:kern w:val="0"/>
          <w:sz w:val="24"/>
        </w:rPr>
        <w:t xml:space="preserve"> or the price change equation </w:t>
      </w:r>
      <w:r>
        <w:rPr>
          <w:rFonts w:ascii="Times New Roman" w:hAnsi="Times New Roman" w:cs="Times New Roman" w:hint="eastAsia"/>
          <w:kern w:val="0"/>
          <w:sz w:val="24"/>
        </w:rPr>
        <w:t>(</w:t>
      </w:r>
      <w:proofErr w:type="spellStart"/>
      <w:r>
        <w:rPr>
          <w:rFonts w:ascii="Times New Roman" w:hAnsi="Times New Roman" w:cs="Times New Roman"/>
          <w:kern w:val="0"/>
          <w:sz w:val="24"/>
        </w:rPr>
        <w:t>dlnmeal</w:t>
      </w:r>
      <w:proofErr w:type="spellEnd"/>
      <w:r>
        <w:rPr>
          <w:rFonts w:ascii="Times New Roman" w:hAnsi="Times New Roman" w:cs="Times New Roman" w:hint="eastAsia"/>
          <w:kern w:val="0"/>
          <w:sz w:val="24"/>
        </w:rPr>
        <w:t>)</w:t>
      </w:r>
      <w:r>
        <w:rPr>
          <w:rFonts w:ascii="Times New Roman" w:hAnsi="Times New Roman" w:cs="Times New Roman"/>
          <w:kern w:val="0"/>
          <w:sz w:val="24"/>
        </w:rPr>
        <w:t>, the regression coefficients, sign directions, and significance levels you obtained are in close agreement with those in the original paper. This proves that your data cleaning and model setting (such as the Difference-in-Differences method and the ⁠gap⁠ variable construction) are completely correct.</w:t>
      </w:r>
    </w:p>
    <w:p w14:paraId="044BF526" w14:textId="77777777" w:rsidR="0027675E" w:rsidRDefault="0027675E">
      <w:pPr>
        <w:pStyle w:val="ab"/>
        <w:kinsoku w:val="0"/>
        <w:adjustRightInd w:val="0"/>
        <w:snapToGrid w:val="0"/>
        <w:spacing w:after="0" w:line="240" w:lineRule="auto"/>
        <w:ind w:left="0"/>
        <w:jc w:val="both"/>
        <w:rPr>
          <w:rFonts w:ascii="Times New Roman" w:hAnsi="Times New Roman" w:cs="Times New Roman"/>
          <w:kern w:val="0"/>
          <w:sz w:val="24"/>
        </w:rPr>
      </w:pPr>
    </w:p>
    <w:p w14:paraId="710864C7" w14:textId="77777777" w:rsidR="0027675E" w:rsidRDefault="00000000">
      <w:pPr>
        <w:pStyle w:val="ab"/>
        <w:kinsoku w:val="0"/>
        <w:adjustRightInd w:val="0"/>
        <w:snapToGrid w:val="0"/>
        <w:spacing w:after="0" w:line="240" w:lineRule="auto"/>
        <w:ind w:left="0"/>
        <w:jc w:val="both"/>
        <w:rPr>
          <w:rFonts w:ascii="Times New Roman" w:hAnsi="Times New Roman" w:cs="Times New Roman"/>
          <w:kern w:val="0"/>
          <w:sz w:val="24"/>
        </w:rPr>
      </w:pPr>
      <w:r>
        <w:rPr>
          <w:rFonts w:ascii="Times New Roman" w:hAnsi="Times New Roman" w:cs="Times New Roman"/>
          <w:kern w:val="0"/>
          <w:sz w:val="24"/>
        </w:rPr>
        <w:t>The employment regression results clearly show that the increase in the minimum wage in New Jersey did not lead to a reduction in fast food jobs. Some models even revealed a positive and significant employment growth effect. This contradicts the predictions of the traditional perfect competition model.</w:t>
      </w:r>
    </w:p>
    <w:p w14:paraId="6A0F2C6A" w14:textId="77777777" w:rsidR="0027675E" w:rsidRDefault="0027675E">
      <w:pPr>
        <w:pStyle w:val="ab"/>
        <w:kinsoku w:val="0"/>
        <w:adjustRightInd w:val="0"/>
        <w:snapToGrid w:val="0"/>
        <w:spacing w:after="0" w:line="240" w:lineRule="auto"/>
        <w:ind w:left="0"/>
        <w:jc w:val="both"/>
        <w:rPr>
          <w:rFonts w:ascii="Times New Roman" w:hAnsi="Times New Roman" w:cs="Times New Roman"/>
          <w:kern w:val="0"/>
          <w:sz w:val="24"/>
        </w:rPr>
      </w:pPr>
    </w:p>
    <w:p w14:paraId="6327BDBD" w14:textId="77777777" w:rsidR="0027675E" w:rsidRDefault="00000000">
      <w:pPr>
        <w:pStyle w:val="ab"/>
        <w:kinsoku w:val="0"/>
        <w:adjustRightInd w:val="0"/>
        <w:snapToGrid w:val="0"/>
        <w:spacing w:after="0" w:line="240" w:lineRule="auto"/>
        <w:ind w:left="0"/>
        <w:jc w:val="both"/>
        <w:rPr>
          <w:rFonts w:ascii="Times New Roman" w:hAnsi="Times New Roman" w:cs="Times New Roman"/>
          <w:kern w:val="0"/>
          <w:sz w:val="24"/>
        </w:rPr>
      </w:pPr>
      <w:r>
        <w:rPr>
          <w:rFonts w:ascii="Times New Roman" w:hAnsi="Times New Roman" w:cs="Times New Roman"/>
          <w:kern w:val="0"/>
          <w:sz w:val="24"/>
        </w:rPr>
        <w:t>Cross-state comparisons indicate that the price increase in New Jersey was significantly higher than that in Pennsylvania (about 3%), confirming cost shifting. However, the regression by ⁠gap⁠ variable breakdown within the state showed that the stores that were most affected did not significantly increase prices. As the original author discussed, this combined puzzle (employment not decreasing but increasing + moderate price increase) is difficult to explain using a simple perfect competition model alone, thus laying an important empirical foundation for later literature on buyer monopoly (Monopsony) or search theory (Search Theory).</w:t>
      </w:r>
    </w:p>
    <w:p w14:paraId="06A6F6B2" w14:textId="77777777" w:rsidR="0027675E" w:rsidRDefault="0027675E">
      <w:pPr>
        <w:pStyle w:val="ab"/>
        <w:kinsoku w:val="0"/>
        <w:adjustRightInd w:val="0"/>
        <w:snapToGrid w:val="0"/>
        <w:spacing w:after="0"/>
        <w:ind w:left="0"/>
        <w:rPr>
          <w:rFonts w:ascii="Times New Roman" w:hAnsi="Times New Roman" w:cs="Times New Roman"/>
          <w:kern w:val="0"/>
          <w:sz w:val="20"/>
          <w:szCs w:val="20"/>
        </w:rPr>
      </w:pPr>
    </w:p>
    <w:p w14:paraId="4E52C7E1" w14:textId="77777777" w:rsidR="0027675E" w:rsidRDefault="0027675E">
      <w:pPr>
        <w:pStyle w:val="ab"/>
        <w:kinsoku w:val="0"/>
        <w:adjustRightInd w:val="0"/>
        <w:snapToGrid w:val="0"/>
        <w:spacing w:after="0"/>
        <w:ind w:left="0"/>
        <w:rPr>
          <w:rFonts w:ascii="Times New Roman" w:hAnsi="Times New Roman" w:cs="Times New Roman"/>
          <w:kern w:val="0"/>
          <w:sz w:val="20"/>
          <w:szCs w:val="20"/>
        </w:rPr>
      </w:pPr>
    </w:p>
    <w:p w14:paraId="58CAEBF0" w14:textId="77777777" w:rsidR="0027675E" w:rsidRDefault="0027675E">
      <w:pPr>
        <w:pStyle w:val="ab"/>
        <w:kinsoku w:val="0"/>
        <w:adjustRightInd w:val="0"/>
        <w:snapToGrid w:val="0"/>
        <w:spacing w:after="0" w:line="240" w:lineRule="auto"/>
        <w:ind w:left="360"/>
        <w:rPr>
          <w:rFonts w:hAnsi="Cambria Math" w:cs="Times New Roman"/>
          <w:iCs/>
          <w:sz w:val="24"/>
        </w:rPr>
      </w:pPr>
    </w:p>
    <w:sectPr w:rsidR="002767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43951" w14:textId="77777777" w:rsidR="003548BE" w:rsidRDefault="003548BE">
      <w:pPr>
        <w:spacing w:line="240" w:lineRule="auto"/>
        <w:rPr>
          <w:rFonts w:hint="eastAsia"/>
        </w:rPr>
      </w:pPr>
      <w:r>
        <w:separator/>
      </w:r>
    </w:p>
  </w:endnote>
  <w:endnote w:type="continuationSeparator" w:id="0">
    <w:p w14:paraId="0F28FB71" w14:textId="77777777" w:rsidR="003548BE" w:rsidRDefault="003548BE">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0E73C" w14:textId="77777777" w:rsidR="003548BE" w:rsidRDefault="003548BE">
      <w:pPr>
        <w:spacing w:after="0"/>
        <w:rPr>
          <w:rFonts w:hint="eastAsia"/>
        </w:rPr>
      </w:pPr>
      <w:r>
        <w:separator/>
      </w:r>
    </w:p>
  </w:footnote>
  <w:footnote w:type="continuationSeparator" w:id="0">
    <w:p w14:paraId="7EC0EAB7" w14:textId="77777777" w:rsidR="003548BE" w:rsidRDefault="003548BE">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37B62"/>
    <w:multiLevelType w:val="multilevel"/>
    <w:tmpl w:val="4E537B6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7824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B8A"/>
    <w:rsid w:val="00005DE0"/>
    <w:rsid w:val="00011176"/>
    <w:rsid w:val="00024303"/>
    <w:rsid w:val="00061931"/>
    <w:rsid w:val="00066A3B"/>
    <w:rsid w:val="000B41DA"/>
    <w:rsid w:val="000D764F"/>
    <w:rsid w:val="000F3EDF"/>
    <w:rsid w:val="00191ECE"/>
    <w:rsid w:val="001A5BF6"/>
    <w:rsid w:val="001F139E"/>
    <w:rsid w:val="001F3472"/>
    <w:rsid w:val="001F51BC"/>
    <w:rsid w:val="0020122E"/>
    <w:rsid w:val="002342B0"/>
    <w:rsid w:val="00251489"/>
    <w:rsid w:val="0027675E"/>
    <w:rsid w:val="002B5EC7"/>
    <w:rsid w:val="003548BE"/>
    <w:rsid w:val="0038336B"/>
    <w:rsid w:val="003A4E94"/>
    <w:rsid w:val="00417BDC"/>
    <w:rsid w:val="00441E27"/>
    <w:rsid w:val="004E56E7"/>
    <w:rsid w:val="0051063C"/>
    <w:rsid w:val="0051468A"/>
    <w:rsid w:val="00543EBE"/>
    <w:rsid w:val="00592551"/>
    <w:rsid w:val="005A3B8A"/>
    <w:rsid w:val="005E660F"/>
    <w:rsid w:val="00607787"/>
    <w:rsid w:val="00621296"/>
    <w:rsid w:val="0062179E"/>
    <w:rsid w:val="006218F0"/>
    <w:rsid w:val="00624ADF"/>
    <w:rsid w:val="00666CEB"/>
    <w:rsid w:val="0070484E"/>
    <w:rsid w:val="00722221"/>
    <w:rsid w:val="007372B3"/>
    <w:rsid w:val="007C200C"/>
    <w:rsid w:val="008058C0"/>
    <w:rsid w:val="0085724B"/>
    <w:rsid w:val="008802AF"/>
    <w:rsid w:val="009153B6"/>
    <w:rsid w:val="00985BE5"/>
    <w:rsid w:val="00985FEE"/>
    <w:rsid w:val="00A40F55"/>
    <w:rsid w:val="00A43A17"/>
    <w:rsid w:val="00A50E78"/>
    <w:rsid w:val="00A56A72"/>
    <w:rsid w:val="00A81C1C"/>
    <w:rsid w:val="00B1522C"/>
    <w:rsid w:val="00B20DF2"/>
    <w:rsid w:val="00B30494"/>
    <w:rsid w:val="00B42803"/>
    <w:rsid w:val="00B65A67"/>
    <w:rsid w:val="00B84F82"/>
    <w:rsid w:val="00B916DF"/>
    <w:rsid w:val="00BA19C4"/>
    <w:rsid w:val="00BC5170"/>
    <w:rsid w:val="00C20E49"/>
    <w:rsid w:val="00C4303D"/>
    <w:rsid w:val="00C51ACD"/>
    <w:rsid w:val="00C77C11"/>
    <w:rsid w:val="00CA351E"/>
    <w:rsid w:val="00CD033D"/>
    <w:rsid w:val="00CD71D5"/>
    <w:rsid w:val="00D139CA"/>
    <w:rsid w:val="00D1625A"/>
    <w:rsid w:val="00D26545"/>
    <w:rsid w:val="00DD083E"/>
    <w:rsid w:val="00DF63B2"/>
    <w:rsid w:val="00E031F1"/>
    <w:rsid w:val="00E07778"/>
    <w:rsid w:val="00E5792D"/>
    <w:rsid w:val="00E86EBF"/>
    <w:rsid w:val="00EE40F2"/>
    <w:rsid w:val="156832F4"/>
    <w:rsid w:val="2684011D"/>
    <w:rsid w:val="42941E8E"/>
    <w:rsid w:val="499277F3"/>
    <w:rsid w:val="63477594"/>
    <w:rsid w:val="75FC4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3E033"/>
  <w15:docId w15:val="{76F4CA42-51AF-41E5-94B4-8D02D15EE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Normal (Web)"/>
    <w:basedOn w:val="a"/>
    <w:uiPriority w:val="99"/>
    <w:semiHidden/>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6">
    <w:name w:val="Title"/>
    <w:basedOn w:val="a"/>
    <w:next w:val="a"/>
    <w:link w:val="a7"/>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jc w:val="center"/>
    </w:pPr>
    <w:rPr>
      <w:i/>
      <w:iCs/>
      <w:color w:val="404040" w:themeColor="text1" w:themeTint="BF"/>
    </w:rPr>
  </w:style>
  <w:style w:type="character" w:customStyle="1" w:styleId="aa">
    <w:name w:val="引用 字符"/>
    <w:basedOn w:val="a0"/>
    <w:link w:val="a9"/>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c">
    <w:name w:val="Intense Quote"/>
    <w:basedOn w:val="a"/>
    <w:next w:val="a"/>
    <w:link w:val="ad"/>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styleId="ae">
    <w:name w:val="Placeholder Text"/>
    <w:basedOn w:val="a0"/>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802</TotalTime>
  <Pages>12</Pages>
  <Words>2589</Words>
  <Characters>14582</Characters>
  <Application>Microsoft Office Word</Application>
  <DocSecurity>0</DocSecurity>
  <Lines>1054</Lines>
  <Paragraphs>495</Paragraphs>
  <ScaleCrop>false</ScaleCrop>
  <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瀚巍 张</dc:creator>
  <cp:lastModifiedBy>瀚巍 张</cp:lastModifiedBy>
  <cp:revision>21</cp:revision>
  <cp:lastPrinted>2026-10-14T06:43:00Z</cp:lastPrinted>
  <dcterms:created xsi:type="dcterms:W3CDTF">2026-10-05T08:05:00Z</dcterms:created>
  <dcterms:modified xsi:type="dcterms:W3CDTF">2026-10-14T06:48:00Z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eyJoZGlkIjoiMzUyOTYwZThkODNkMzU2OGVmZGE0NDYzYzc3NmVkNjQiLCJ1c2VySWQiOiI1NDUzNTMzMTIifQ==</vt:lpwstr>
  </property>
  <property fmtid="{D5CDD505-2E9C-101B-9397-08002B2CF9AE}" pid="3" name="KSOProductBuildVer">
    <vt:lpwstr>2052-12.1.0.28505</vt:lpwstr>
  </property>
  <property fmtid="{D5CDD505-2E9C-101B-9397-08002B2CF9AE}" pid="4" name="ICV">
    <vt:lpwstr>426651BFB97444C38572CCD589273627_12</vt:lpwstr>
  </property>
</Properties>
</file>