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427A" w14:textId="77777777" w:rsidR="00197E85" w:rsidRDefault="00000000">
      <w:pPr>
        <w:widowControl w:val="0"/>
        <w:pBdr>
          <w:top w:val="nil"/>
          <w:left w:val="nil"/>
          <w:bottom w:val="nil"/>
          <w:right w:val="nil"/>
          <w:between w:val="nil"/>
        </w:pBdr>
        <w:spacing w:line="240" w:lineRule="auto"/>
        <w:ind w:right="2081"/>
        <w:jc w:val="right"/>
        <w:rPr>
          <w:b/>
          <w:color w:val="00476B"/>
          <w:sz w:val="48"/>
          <w:szCs w:val="48"/>
        </w:rPr>
      </w:pPr>
      <w:r>
        <w:rPr>
          <w:b/>
          <w:color w:val="00476B"/>
          <w:sz w:val="48"/>
          <w:szCs w:val="48"/>
          <w:highlight w:val="white"/>
        </w:rPr>
        <w:t xml:space="preserve">Delhi Skill and </w:t>
      </w:r>
      <w:r>
        <w:rPr>
          <w:b/>
          <w:color w:val="00476B"/>
          <w:sz w:val="48"/>
          <w:szCs w:val="48"/>
        </w:rPr>
        <w:t xml:space="preserve"> </w:t>
      </w:r>
    </w:p>
    <w:p w14:paraId="38F4F0ED" w14:textId="77777777" w:rsidR="00197E85" w:rsidRDefault="00000000">
      <w:pPr>
        <w:widowControl w:val="0"/>
        <w:pBdr>
          <w:top w:val="nil"/>
          <w:left w:val="nil"/>
          <w:bottom w:val="nil"/>
          <w:right w:val="nil"/>
          <w:between w:val="nil"/>
        </w:pBdr>
        <w:spacing w:line="240" w:lineRule="auto"/>
        <w:ind w:right="635"/>
        <w:jc w:val="right"/>
        <w:rPr>
          <w:b/>
          <w:color w:val="00476B"/>
          <w:sz w:val="48"/>
          <w:szCs w:val="48"/>
        </w:rPr>
      </w:pPr>
      <w:r>
        <w:rPr>
          <w:b/>
          <w:color w:val="00476B"/>
          <w:sz w:val="48"/>
          <w:szCs w:val="48"/>
          <w:highlight w:val="white"/>
        </w:rPr>
        <w:t>Entrepreneurship University</w:t>
      </w:r>
      <w:r>
        <w:rPr>
          <w:b/>
          <w:color w:val="00476B"/>
          <w:sz w:val="48"/>
          <w:szCs w:val="48"/>
        </w:rPr>
        <w:t xml:space="preserve"> </w:t>
      </w:r>
    </w:p>
    <w:p w14:paraId="46F44E9E" w14:textId="4F92E1BC" w:rsidR="00197E85" w:rsidRDefault="00000000" w:rsidP="00004E4B">
      <w:pPr>
        <w:widowControl w:val="0"/>
        <w:pBdr>
          <w:top w:val="nil"/>
          <w:left w:val="nil"/>
          <w:bottom w:val="nil"/>
          <w:right w:val="nil"/>
          <w:between w:val="nil"/>
        </w:pBdr>
        <w:spacing w:before="2769" w:line="240" w:lineRule="auto"/>
        <w:ind w:left="1138"/>
        <w:rPr>
          <w:b/>
          <w:color w:val="000000"/>
          <w:sz w:val="56"/>
          <w:szCs w:val="56"/>
        </w:rPr>
      </w:pPr>
      <w:r>
        <w:rPr>
          <w:b/>
          <w:color w:val="000000"/>
          <w:sz w:val="56"/>
          <w:szCs w:val="56"/>
        </w:rPr>
        <w:t xml:space="preserve">English </w:t>
      </w:r>
      <w:r w:rsidR="00004E4B">
        <w:rPr>
          <w:b/>
          <w:color w:val="000000"/>
          <w:sz w:val="56"/>
          <w:szCs w:val="56"/>
        </w:rPr>
        <w:t xml:space="preserve">for Success(Business English </w:t>
      </w:r>
      <w:r>
        <w:rPr>
          <w:b/>
          <w:color w:val="000000"/>
          <w:sz w:val="56"/>
          <w:szCs w:val="56"/>
        </w:rPr>
        <w:t xml:space="preserve">Communication </w:t>
      </w:r>
      <w:r w:rsidR="00004E4B">
        <w:rPr>
          <w:b/>
          <w:color w:val="000000"/>
          <w:sz w:val="56"/>
          <w:szCs w:val="56"/>
        </w:rPr>
        <w:t>Skills)</w:t>
      </w:r>
    </w:p>
    <w:p w14:paraId="2578D79F" w14:textId="77777777" w:rsidR="00197E85" w:rsidRDefault="00000000">
      <w:pPr>
        <w:widowControl w:val="0"/>
        <w:pBdr>
          <w:top w:val="nil"/>
          <w:left w:val="nil"/>
          <w:bottom w:val="nil"/>
          <w:right w:val="nil"/>
          <w:between w:val="nil"/>
        </w:pBdr>
        <w:spacing w:before="45" w:line="240" w:lineRule="auto"/>
        <w:rPr>
          <w:b/>
          <w:color w:val="000000"/>
          <w:sz w:val="48"/>
          <w:szCs w:val="48"/>
        </w:rPr>
      </w:pPr>
      <w:r>
        <w:rPr>
          <w:b/>
          <w:color w:val="000000"/>
          <w:sz w:val="48"/>
          <w:szCs w:val="48"/>
        </w:rPr>
        <w:t xml:space="preserve">(Diploma Courses) </w:t>
      </w:r>
    </w:p>
    <w:p w14:paraId="27F4A889" w14:textId="77777777" w:rsidR="00197E85" w:rsidRDefault="00000000">
      <w:pPr>
        <w:widowControl w:val="0"/>
        <w:pBdr>
          <w:top w:val="nil"/>
          <w:left w:val="nil"/>
          <w:bottom w:val="nil"/>
          <w:right w:val="nil"/>
          <w:between w:val="nil"/>
        </w:pBdr>
        <w:spacing w:before="6921" w:line="240" w:lineRule="auto"/>
        <w:ind w:right="1301"/>
        <w:jc w:val="right"/>
        <w:rPr>
          <w:b/>
          <w:color w:val="000000"/>
          <w:sz w:val="48"/>
          <w:szCs w:val="48"/>
        </w:rPr>
      </w:pPr>
      <w:r>
        <w:rPr>
          <w:b/>
          <w:color w:val="000000"/>
          <w:sz w:val="48"/>
          <w:szCs w:val="48"/>
          <w:highlight w:val="white"/>
        </w:rPr>
        <w:t xml:space="preserve">Effective from Academic Year </w:t>
      </w:r>
      <w:r>
        <w:rPr>
          <w:b/>
          <w:color w:val="000000"/>
          <w:sz w:val="48"/>
          <w:szCs w:val="48"/>
        </w:rPr>
        <w:t xml:space="preserve"> </w:t>
      </w:r>
    </w:p>
    <w:p w14:paraId="6FF244F7" w14:textId="16B37EE6" w:rsidR="00197E85" w:rsidRDefault="00000000">
      <w:pPr>
        <w:widowControl w:val="0"/>
        <w:pBdr>
          <w:top w:val="nil"/>
          <w:left w:val="nil"/>
          <w:bottom w:val="nil"/>
          <w:right w:val="nil"/>
          <w:between w:val="nil"/>
        </w:pBdr>
        <w:spacing w:line="240" w:lineRule="auto"/>
        <w:ind w:right="3939"/>
        <w:jc w:val="right"/>
        <w:rPr>
          <w:b/>
          <w:color w:val="000000"/>
          <w:sz w:val="48"/>
          <w:szCs w:val="48"/>
          <w:highlight w:val="white"/>
        </w:rPr>
      </w:pPr>
      <w:r>
        <w:rPr>
          <w:b/>
          <w:color w:val="000000"/>
          <w:sz w:val="48"/>
          <w:szCs w:val="48"/>
          <w:highlight w:val="white"/>
        </w:rPr>
        <w:t>202</w:t>
      </w:r>
      <w:r w:rsidR="00004E4B">
        <w:rPr>
          <w:b/>
          <w:color w:val="000000"/>
          <w:sz w:val="48"/>
          <w:szCs w:val="48"/>
          <w:highlight w:val="white"/>
        </w:rPr>
        <w:t>3</w:t>
      </w:r>
      <w:r>
        <w:rPr>
          <w:b/>
          <w:color w:val="000000"/>
          <w:sz w:val="48"/>
          <w:szCs w:val="48"/>
          <w:highlight w:val="white"/>
        </w:rPr>
        <w:t>-2</w:t>
      </w:r>
      <w:r w:rsidR="00004E4B">
        <w:rPr>
          <w:b/>
          <w:color w:val="000000"/>
          <w:sz w:val="48"/>
          <w:szCs w:val="48"/>
          <w:highlight w:val="white"/>
        </w:rPr>
        <w:t>4</w:t>
      </w:r>
    </w:p>
    <w:p w14:paraId="3C4CB696" w14:textId="77777777" w:rsidR="00197E85" w:rsidRDefault="00000000">
      <w:pPr>
        <w:widowControl w:val="0"/>
        <w:pBdr>
          <w:top w:val="nil"/>
          <w:left w:val="nil"/>
          <w:bottom w:val="nil"/>
          <w:right w:val="nil"/>
          <w:between w:val="nil"/>
        </w:pBdr>
        <w:spacing w:before="444" w:line="240" w:lineRule="auto"/>
        <w:ind w:right="92"/>
        <w:jc w:val="right"/>
        <w:rPr>
          <w:color w:val="000000"/>
        </w:rPr>
      </w:pPr>
      <w:r>
        <w:rPr>
          <w:color w:val="000000"/>
          <w:highlight w:val="yellow"/>
        </w:rPr>
        <w:t xml:space="preserve"> PAGE 1</w:t>
      </w:r>
      <w:r>
        <w:rPr>
          <w:color w:val="000000"/>
        </w:rPr>
        <w:t xml:space="preserve"> </w:t>
      </w:r>
    </w:p>
    <w:p w14:paraId="66055FE6" w14:textId="77777777" w:rsidR="00197E85" w:rsidRDefault="00000000">
      <w:pPr>
        <w:widowControl w:val="0"/>
        <w:pBdr>
          <w:top w:val="nil"/>
          <w:left w:val="nil"/>
          <w:bottom w:val="nil"/>
          <w:right w:val="nil"/>
          <w:between w:val="nil"/>
        </w:pBdr>
        <w:spacing w:line="240" w:lineRule="auto"/>
        <w:ind w:right="173"/>
        <w:jc w:val="right"/>
        <w:rPr>
          <w:color w:val="000000"/>
        </w:rPr>
      </w:pPr>
      <w:r>
        <w:rPr>
          <w:color w:val="000000"/>
        </w:rPr>
        <w:t xml:space="preserve">English Communication </w:t>
      </w:r>
    </w:p>
    <w:p w14:paraId="773CD85D" w14:textId="4C2BD538" w:rsidR="00197E85" w:rsidRDefault="00000000">
      <w:pPr>
        <w:widowControl w:val="0"/>
        <w:pBdr>
          <w:top w:val="nil"/>
          <w:left w:val="nil"/>
          <w:bottom w:val="nil"/>
          <w:right w:val="nil"/>
          <w:between w:val="nil"/>
        </w:pBdr>
        <w:spacing w:before="722" w:line="240" w:lineRule="auto"/>
        <w:ind w:left="852"/>
        <w:rPr>
          <w:b/>
          <w:color w:val="0474BD"/>
        </w:rPr>
      </w:pPr>
      <w:r>
        <w:rPr>
          <w:b/>
          <w:color w:val="0474BD"/>
        </w:rPr>
        <w:lastRenderedPageBreak/>
        <w:t xml:space="preserve">Program Information </w:t>
      </w:r>
    </w:p>
    <w:p w14:paraId="30FAC51B" w14:textId="77777777" w:rsidR="00004E4B" w:rsidRPr="005C3A4C" w:rsidRDefault="00004E4B" w:rsidP="00004E4B">
      <w:pPr>
        <w:widowControl w:val="0"/>
        <w:numPr>
          <w:ilvl w:val="0"/>
          <w:numId w:val="2"/>
        </w:numPr>
        <w:pBdr>
          <w:top w:val="nil"/>
          <w:left w:val="nil"/>
          <w:bottom w:val="nil"/>
          <w:right w:val="nil"/>
          <w:between w:val="nil"/>
        </w:pBdr>
        <w:spacing w:before="100" w:line="240" w:lineRule="auto"/>
        <w:rPr>
          <w:color w:val="1C1C1C"/>
        </w:rPr>
      </w:pPr>
      <w:r w:rsidRPr="005C3A4C">
        <w:rPr>
          <w:b/>
          <w:color w:val="1C1C1C"/>
        </w:rPr>
        <w:t>Course Description</w:t>
      </w:r>
    </w:p>
    <w:p w14:paraId="1F687141" w14:textId="77777777" w:rsidR="00004E4B" w:rsidRPr="005C3A4C" w:rsidRDefault="00004E4B" w:rsidP="00004E4B">
      <w:pPr>
        <w:widowControl w:val="0"/>
        <w:pBdr>
          <w:top w:val="nil"/>
          <w:left w:val="nil"/>
          <w:bottom w:val="nil"/>
          <w:right w:val="nil"/>
          <w:between w:val="nil"/>
        </w:pBdr>
        <w:spacing w:before="100"/>
        <w:rPr>
          <w:b/>
          <w:color w:val="1C1C1C"/>
        </w:rPr>
      </w:pPr>
    </w:p>
    <w:p w14:paraId="04CD994B" w14:textId="77777777" w:rsidR="00004E4B" w:rsidRDefault="00004E4B" w:rsidP="00004E4B">
      <w:pPr>
        <w:ind w:left="270" w:right="490"/>
        <w:jc w:val="both"/>
      </w:pPr>
      <w:r>
        <w:t xml:space="preserve">In </w:t>
      </w:r>
      <w:r w:rsidRPr="008A358C">
        <w:t>English Communication Skills I</w:t>
      </w:r>
      <w:r>
        <w:t xml:space="preserve">, students </w:t>
      </w:r>
      <w:r w:rsidRPr="008A358C">
        <w:t xml:space="preserve">reviewed the fundamentals of English grammar and </w:t>
      </w:r>
      <w:r>
        <w:t xml:space="preserve">practiced the four communication </w:t>
      </w:r>
      <w:r w:rsidRPr="008A358C">
        <w:t>skill</w:t>
      </w:r>
      <w:r>
        <w:t>s, listening, speaking, reading, and writing</w:t>
      </w:r>
      <w:r w:rsidRPr="008A358C">
        <w:t xml:space="preserve">.  </w:t>
      </w:r>
      <w:r>
        <w:t>I</w:t>
      </w:r>
      <w:r w:rsidRPr="008A358C">
        <w:t xml:space="preserve">n English Communication Skills II, students put that </w:t>
      </w:r>
      <w:r>
        <w:t>practice</w:t>
      </w:r>
      <w:r w:rsidRPr="008A358C">
        <w:t xml:space="preserve"> to </w:t>
      </w:r>
      <w:r>
        <w:t>use</w:t>
      </w:r>
      <w:r w:rsidRPr="008A358C">
        <w:t xml:space="preserve"> by preparing and presenting group projects about their careers. </w:t>
      </w:r>
    </w:p>
    <w:p w14:paraId="5E7E7B15" w14:textId="77777777" w:rsidR="00004E4B" w:rsidRDefault="00004E4B" w:rsidP="00004E4B">
      <w:pPr>
        <w:ind w:left="270" w:right="490"/>
        <w:jc w:val="both"/>
      </w:pPr>
    </w:p>
    <w:p w14:paraId="3544AE3E" w14:textId="77777777" w:rsidR="00004E4B" w:rsidRDefault="00004E4B" w:rsidP="00004E4B">
      <w:pPr>
        <w:ind w:left="270" w:right="490"/>
        <w:jc w:val="both"/>
      </w:pPr>
      <w:r>
        <w:t xml:space="preserve">Now, in “Business English Communication Skills,” students </w:t>
      </w:r>
      <w:r w:rsidRPr="008A358C">
        <w:t xml:space="preserve">receive additional training in skills such as CV and letter writing, interviews, and business etiquette </w:t>
      </w:r>
      <w:r>
        <w:t xml:space="preserve">in order </w:t>
      </w:r>
      <w:r w:rsidRPr="008A358C">
        <w:t xml:space="preserve">to </w:t>
      </w:r>
      <w:r>
        <w:t>prepare them for life after college as successful employees and entrepreneurs</w:t>
      </w:r>
      <w:r w:rsidRPr="008A358C">
        <w:t>.</w:t>
      </w:r>
      <w:r>
        <w:t xml:space="preserve">  The course is arranged chronologically, leading students step by step through a virtual journey from job seeker, to job applicant, to job interviewee, before ending finally with their first days on the job.  </w:t>
      </w:r>
    </w:p>
    <w:p w14:paraId="26DD63A8" w14:textId="77777777" w:rsidR="00004E4B" w:rsidRDefault="00004E4B" w:rsidP="00004E4B">
      <w:pPr>
        <w:ind w:left="270" w:right="490"/>
        <w:jc w:val="both"/>
      </w:pPr>
    </w:p>
    <w:p w14:paraId="7D3D5E59" w14:textId="62201D13" w:rsidR="00004E4B" w:rsidRDefault="00004E4B" w:rsidP="00004E4B">
      <w:pPr>
        <w:ind w:left="270" w:right="490"/>
        <w:jc w:val="both"/>
        <w:rPr>
          <w:b/>
          <w:color w:val="1C1C1C"/>
        </w:rPr>
      </w:pPr>
      <w:r>
        <w:t>As in English Communication Skills I and II, the pedagogical approach is interactive and hands-on, making use of role plays, mock interviews, presentations, and so on, to ensure that students are career-ready upon their diploma certification or graduation.</w:t>
      </w:r>
    </w:p>
    <w:p w14:paraId="36597665" w14:textId="77777777" w:rsidR="00004E4B" w:rsidRPr="005C3A4C" w:rsidRDefault="00004E4B" w:rsidP="00004E4B">
      <w:pPr>
        <w:widowControl w:val="0"/>
        <w:pBdr>
          <w:top w:val="nil"/>
          <w:left w:val="nil"/>
          <w:bottom w:val="nil"/>
          <w:right w:val="nil"/>
          <w:between w:val="nil"/>
        </w:pBdr>
        <w:tabs>
          <w:tab w:val="left" w:pos="550"/>
        </w:tabs>
        <w:spacing w:before="100"/>
        <w:rPr>
          <w:b/>
          <w:color w:val="1C1C1C"/>
        </w:rPr>
      </w:pPr>
    </w:p>
    <w:p w14:paraId="211FBE82" w14:textId="77777777" w:rsidR="00004E4B" w:rsidRPr="005C3A4C" w:rsidRDefault="00004E4B" w:rsidP="00004E4B">
      <w:pPr>
        <w:widowControl w:val="0"/>
        <w:numPr>
          <w:ilvl w:val="0"/>
          <w:numId w:val="3"/>
        </w:numPr>
        <w:pBdr>
          <w:top w:val="nil"/>
          <w:left w:val="nil"/>
          <w:bottom w:val="nil"/>
          <w:right w:val="nil"/>
          <w:between w:val="nil"/>
        </w:pBdr>
        <w:spacing w:before="70" w:line="240" w:lineRule="auto"/>
        <w:rPr>
          <w:color w:val="1C1C1C"/>
        </w:rPr>
      </w:pPr>
      <w:r w:rsidRPr="005C3A4C">
        <w:rPr>
          <w:b/>
          <w:color w:val="1C1C1C"/>
        </w:rPr>
        <w:t>Student Learning Outcomes</w:t>
      </w:r>
    </w:p>
    <w:p w14:paraId="59DC5572" w14:textId="77777777" w:rsidR="00004E4B" w:rsidRPr="005C3A4C" w:rsidRDefault="00004E4B" w:rsidP="00004E4B">
      <w:pPr>
        <w:widowControl w:val="0"/>
        <w:pBdr>
          <w:top w:val="nil"/>
          <w:left w:val="nil"/>
          <w:bottom w:val="nil"/>
          <w:right w:val="nil"/>
          <w:between w:val="nil"/>
        </w:pBdr>
        <w:tabs>
          <w:tab w:val="left" w:pos="550"/>
        </w:tabs>
        <w:spacing w:before="70"/>
        <w:rPr>
          <w:color w:val="1C1C1C"/>
        </w:rPr>
      </w:pPr>
    </w:p>
    <w:p w14:paraId="74C6D68B" w14:textId="77777777" w:rsidR="00004E4B" w:rsidRDefault="00004E4B" w:rsidP="00004E4B">
      <w:pPr>
        <w:widowControl w:val="0"/>
        <w:pBdr>
          <w:top w:val="nil"/>
          <w:left w:val="nil"/>
          <w:bottom w:val="nil"/>
          <w:right w:val="nil"/>
          <w:between w:val="nil"/>
        </w:pBdr>
        <w:spacing w:before="145"/>
        <w:ind w:left="270"/>
        <w:rPr>
          <w:color w:val="1C1C1C"/>
        </w:rPr>
      </w:pPr>
      <w:r w:rsidRPr="00EF307F">
        <w:rPr>
          <w:color w:val="1C1C1C"/>
        </w:rPr>
        <w:t xml:space="preserve">At the end of this course, students should be able to: </w:t>
      </w:r>
    </w:p>
    <w:p w14:paraId="0B21946D" w14:textId="77777777" w:rsidR="00004E4B" w:rsidRPr="005C3A4C" w:rsidRDefault="00004E4B" w:rsidP="00004E4B">
      <w:pPr>
        <w:pBdr>
          <w:top w:val="nil"/>
          <w:left w:val="nil"/>
          <w:bottom w:val="nil"/>
          <w:right w:val="nil"/>
          <w:between w:val="nil"/>
        </w:pBdr>
        <w:spacing w:before="40" w:after="40" w:line="269" w:lineRule="auto"/>
        <w:ind w:left="720"/>
        <w:jc w:val="both"/>
        <w:rPr>
          <w:color w:val="000000"/>
        </w:rPr>
      </w:pPr>
    </w:p>
    <w:p w14:paraId="2247CBE0" w14:textId="77777777" w:rsidR="00004E4B" w:rsidRPr="005C3A4C" w:rsidRDefault="00004E4B" w:rsidP="00004E4B">
      <w:pPr>
        <w:numPr>
          <w:ilvl w:val="0"/>
          <w:numId w:val="1"/>
        </w:numPr>
        <w:pBdr>
          <w:top w:val="nil"/>
          <w:left w:val="nil"/>
          <w:bottom w:val="nil"/>
          <w:right w:val="nil"/>
          <w:between w:val="nil"/>
        </w:pBdr>
        <w:spacing w:before="40" w:after="40" w:line="269" w:lineRule="auto"/>
        <w:jc w:val="both"/>
        <w:rPr>
          <w:color w:val="000000"/>
        </w:rPr>
      </w:pPr>
      <w:r>
        <w:rPr>
          <w:color w:val="000000"/>
        </w:rPr>
        <w:t>Distinguish between hard and soft skills</w:t>
      </w:r>
    </w:p>
    <w:p w14:paraId="376525A5" w14:textId="77777777" w:rsidR="00004E4B" w:rsidRPr="005C3A4C" w:rsidRDefault="00004E4B" w:rsidP="00004E4B">
      <w:pPr>
        <w:numPr>
          <w:ilvl w:val="0"/>
          <w:numId w:val="1"/>
        </w:numPr>
        <w:pBdr>
          <w:top w:val="nil"/>
          <w:left w:val="nil"/>
          <w:bottom w:val="nil"/>
          <w:right w:val="nil"/>
          <w:between w:val="nil"/>
        </w:pBdr>
        <w:spacing w:before="40" w:after="40" w:line="269" w:lineRule="auto"/>
        <w:jc w:val="both"/>
        <w:rPr>
          <w:color w:val="000000"/>
        </w:rPr>
      </w:pPr>
      <w:r>
        <w:rPr>
          <w:color w:val="000000"/>
        </w:rPr>
        <w:t>Recognize the importance of good communication skills</w:t>
      </w:r>
    </w:p>
    <w:p w14:paraId="3E61F98B" w14:textId="77777777" w:rsidR="00004E4B" w:rsidRPr="005C3A4C" w:rsidRDefault="00004E4B" w:rsidP="00004E4B">
      <w:pPr>
        <w:numPr>
          <w:ilvl w:val="0"/>
          <w:numId w:val="1"/>
        </w:numPr>
        <w:pBdr>
          <w:top w:val="nil"/>
          <w:left w:val="nil"/>
          <w:bottom w:val="nil"/>
          <w:right w:val="nil"/>
          <w:between w:val="nil"/>
        </w:pBdr>
        <w:spacing w:before="40" w:after="40" w:line="269" w:lineRule="auto"/>
        <w:jc w:val="both"/>
        <w:rPr>
          <w:color w:val="000000"/>
        </w:rPr>
      </w:pPr>
      <w:r>
        <w:rPr>
          <w:color w:val="000000"/>
        </w:rPr>
        <w:t>Read and understand job advertisements</w:t>
      </w:r>
    </w:p>
    <w:p w14:paraId="4FAF11BA" w14:textId="77777777" w:rsidR="00004E4B"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Complete / fill-in a job application form</w:t>
      </w:r>
    </w:p>
    <w:p w14:paraId="0A47EA4F" w14:textId="77777777" w:rsidR="00004E4B"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Compose a resume / CV</w:t>
      </w:r>
    </w:p>
    <w:p w14:paraId="03F49518"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Successfully perform all the stages of a first interview:  greeting, self-introduction, questions, and farewell</w:t>
      </w:r>
    </w:p>
    <w:p w14:paraId="59087CA1"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Answer behavioral and non-traditional questions in a second interview</w:t>
      </w:r>
    </w:p>
    <w:p w14:paraId="35A20E32"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Successfully perform in a panel interview and group interview</w:t>
      </w:r>
    </w:p>
    <w:p w14:paraId="2507689C"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Practice good workplace etiquette</w:t>
      </w:r>
    </w:p>
    <w:p w14:paraId="2844F759"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Write effective business emails, memos, and letters</w:t>
      </w:r>
    </w:p>
    <w:p w14:paraId="78D1E087" w14:textId="77777777" w:rsidR="00004E4B" w:rsidRPr="005C3A4C" w:rsidRDefault="00004E4B" w:rsidP="00004E4B">
      <w:pPr>
        <w:keepLines/>
        <w:numPr>
          <w:ilvl w:val="0"/>
          <w:numId w:val="1"/>
        </w:numPr>
        <w:pBdr>
          <w:top w:val="nil"/>
          <w:left w:val="nil"/>
          <w:bottom w:val="nil"/>
          <w:right w:val="nil"/>
          <w:between w:val="nil"/>
        </w:pBdr>
        <w:spacing w:before="40" w:after="40" w:line="259" w:lineRule="auto"/>
        <w:jc w:val="both"/>
        <w:rPr>
          <w:color w:val="000000"/>
        </w:rPr>
      </w:pPr>
      <w:r>
        <w:rPr>
          <w:color w:val="000000"/>
        </w:rPr>
        <w:t>Write basic business notices, agenda, and minutes</w:t>
      </w:r>
    </w:p>
    <w:p w14:paraId="269F9B06" w14:textId="77777777" w:rsidR="00004E4B" w:rsidRPr="00AB6713" w:rsidRDefault="00004E4B" w:rsidP="00004E4B">
      <w:pPr>
        <w:pBdr>
          <w:top w:val="nil"/>
          <w:left w:val="nil"/>
          <w:bottom w:val="nil"/>
          <w:right w:val="nil"/>
          <w:between w:val="nil"/>
        </w:pBdr>
        <w:spacing w:before="40" w:after="40" w:line="269" w:lineRule="auto"/>
        <w:jc w:val="both"/>
        <w:rPr>
          <w:color w:val="000000"/>
        </w:rPr>
      </w:pPr>
    </w:p>
    <w:p w14:paraId="540AF1F2" w14:textId="77777777" w:rsidR="00004E4B" w:rsidRPr="00EF307F" w:rsidRDefault="00004E4B" w:rsidP="00004E4B">
      <w:pPr>
        <w:widowControl w:val="0"/>
        <w:pBdr>
          <w:top w:val="nil"/>
          <w:left w:val="nil"/>
          <w:bottom w:val="nil"/>
          <w:right w:val="nil"/>
          <w:between w:val="nil"/>
        </w:pBdr>
        <w:spacing w:before="467"/>
        <w:ind w:left="270"/>
        <w:rPr>
          <w:b/>
          <w:color w:val="1C1C1C"/>
        </w:rPr>
      </w:pPr>
      <w:r w:rsidRPr="00EF307F">
        <w:rPr>
          <w:b/>
          <w:color w:val="1C1C1C"/>
        </w:rPr>
        <w:t xml:space="preserve">3. Required Textbook and Reference Material </w:t>
      </w:r>
    </w:p>
    <w:p w14:paraId="3B95E006" w14:textId="37BF7B7A" w:rsidR="00004E4B" w:rsidRPr="00EF307F" w:rsidRDefault="00004E4B" w:rsidP="00004E4B">
      <w:pPr>
        <w:widowControl w:val="0"/>
        <w:pBdr>
          <w:top w:val="nil"/>
          <w:left w:val="nil"/>
          <w:bottom w:val="nil"/>
          <w:right w:val="nil"/>
          <w:between w:val="nil"/>
        </w:pBdr>
        <w:spacing w:before="121"/>
        <w:ind w:left="540"/>
        <w:rPr>
          <w:color w:val="000000"/>
        </w:rPr>
      </w:pPr>
      <w:r w:rsidRPr="00EF307F">
        <w:rPr>
          <w:color w:val="000000"/>
        </w:rPr>
        <w:t xml:space="preserve">Not prescribed </w:t>
      </w:r>
    </w:p>
    <w:p w14:paraId="6128F8CA" w14:textId="77777777" w:rsidR="00004E4B" w:rsidRDefault="00004E4B" w:rsidP="00004E4B">
      <w:pPr>
        <w:pStyle w:val="NormalWeb"/>
        <w:shd w:val="clear" w:color="auto" w:fill="FFFFFF"/>
      </w:pPr>
      <w:r>
        <w:rPr>
          <w:rFonts w:ascii="Arial" w:hAnsi="Arial" w:cs="Arial"/>
          <w:b/>
          <w:bCs/>
          <w:sz w:val="22"/>
          <w:szCs w:val="22"/>
        </w:rPr>
        <w:t xml:space="preserve">Required Readings </w:t>
      </w:r>
    </w:p>
    <w:p w14:paraId="7BDD5A0F"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Developing Communication Skills </w:t>
      </w:r>
      <w:r>
        <w:rPr>
          <w:rFonts w:ascii="ArialMT" w:hAnsi="ArialMT"/>
          <w:sz w:val="22"/>
          <w:szCs w:val="22"/>
        </w:rPr>
        <w:t xml:space="preserve">by Krishna Mohan and Meera Banerji, Macmillan India Ltd. </w:t>
      </w:r>
    </w:p>
    <w:p w14:paraId="75D4FB3D"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Communication Skills </w:t>
      </w:r>
      <w:r>
        <w:rPr>
          <w:rFonts w:ascii="ArialMT" w:hAnsi="ArialMT"/>
          <w:sz w:val="22"/>
          <w:szCs w:val="22"/>
        </w:rPr>
        <w:t xml:space="preserve">by Sanjay Kumar and Pushp Lata, Oxford University Press 2015. </w:t>
      </w:r>
    </w:p>
    <w:p w14:paraId="06B754DD"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Communication Skills: A Workbook </w:t>
      </w:r>
      <w:r>
        <w:rPr>
          <w:rFonts w:ascii="ArialMT" w:hAnsi="ArialMT"/>
          <w:sz w:val="22"/>
          <w:szCs w:val="22"/>
        </w:rPr>
        <w:t xml:space="preserve">by Sanjay Kumar and Pushp Lata, Oxford University </w:t>
      </w:r>
    </w:p>
    <w:p w14:paraId="423F65F2" w14:textId="77777777" w:rsidR="00004E4B" w:rsidRDefault="00004E4B" w:rsidP="00004E4B">
      <w:pPr>
        <w:pStyle w:val="NormalWeb"/>
        <w:shd w:val="clear" w:color="auto" w:fill="FFFFFF"/>
        <w:ind w:left="720"/>
        <w:rPr>
          <w:rFonts w:ascii="ArialMT" w:hAnsi="ArialMT"/>
          <w:sz w:val="22"/>
          <w:szCs w:val="22"/>
        </w:rPr>
      </w:pPr>
      <w:r>
        <w:rPr>
          <w:rFonts w:ascii="ArialMT" w:hAnsi="ArialMT"/>
          <w:sz w:val="22"/>
          <w:szCs w:val="22"/>
        </w:rPr>
        <w:t xml:space="preserve">Press 2018. </w:t>
      </w:r>
    </w:p>
    <w:p w14:paraId="1536CF95"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Spoken English: A Foundation Course for speakers of Hindi </w:t>
      </w:r>
      <w:r>
        <w:rPr>
          <w:rFonts w:ascii="ArialMT" w:hAnsi="ArialMT"/>
          <w:sz w:val="22"/>
          <w:szCs w:val="22"/>
        </w:rPr>
        <w:t xml:space="preserve">(Part-2) by Kamlesh Sadanand and Susheela Punitha, Orient Blackswan. </w:t>
      </w:r>
    </w:p>
    <w:p w14:paraId="72C6325C"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lastRenderedPageBreak/>
        <w:t xml:space="preserve">Functional English for Communication </w:t>
      </w:r>
      <w:r>
        <w:rPr>
          <w:rFonts w:ascii="ArialMT" w:hAnsi="ArialMT"/>
          <w:sz w:val="22"/>
          <w:szCs w:val="22"/>
        </w:rPr>
        <w:t xml:space="preserve">by Ujjwala Kakarla, Tanu Gupta and Leena Pundir, Sage Publications India Pvt. Ltd. </w:t>
      </w:r>
    </w:p>
    <w:p w14:paraId="3886EC35" w14:textId="77777777" w:rsidR="00004E4B" w:rsidRDefault="00004E4B" w:rsidP="00004E4B">
      <w:pPr>
        <w:pStyle w:val="NormalWeb"/>
        <w:numPr>
          <w:ilvl w:val="0"/>
          <w:numId w:val="5"/>
        </w:numPr>
        <w:shd w:val="clear" w:color="auto" w:fill="FFFFFF"/>
        <w:rPr>
          <w:rFonts w:ascii="ArialMT" w:hAnsi="ArialMT"/>
          <w:sz w:val="22"/>
          <w:szCs w:val="22"/>
        </w:rPr>
      </w:pPr>
      <w:r>
        <w:rPr>
          <w:rFonts w:ascii="ArialMT" w:hAnsi="ArialMT"/>
          <w:sz w:val="22"/>
          <w:szCs w:val="22"/>
        </w:rPr>
        <w:t xml:space="preserve">Rani, N.K. Mohanraj, J&amp; Babblleapati, </w:t>
      </w:r>
      <w:r>
        <w:rPr>
          <w:rFonts w:ascii="Arial" w:hAnsi="Arial" w:cs="Arial"/>
          <w:i/>
          <w:iCs/>
          <w:sz w:val="22"/>
          <w:szCs w:val="22"/>
        </w:rPr>
        <w:t>Speak Well</w:t>
      </w:r>
      <w:r>
        <w:rPr>
          <w:rFonts w:ascii="ArialMT" w:hAnsi="ArialMT"/>
          <w:sz w:val="22"/>
          <w:szCs w:val="22"/>
        </w:rPr>
        <w:t xml:space="preserve">, Orient Longman 2012. </w:t>
      </w:r>
    </w:p>
    <w:p w14:paraId="2B207F9A" w14:textId="77777777" w:rsidR="00004E4B" w:rsidRDefault="00004E4B" w:rsidP="00004E4B">
      <w:pPr>
        <w:pStyle w:val="NormalWeb"/>
        <w:numPr>
          <w:ilvl w:val="0"/>
          <w:numId w:val="5"/>
        </w:numPr>
        <w:shd w:val="clear" w:color="auto" w:fill="FFFFFF"/>
        <w:rPr>
          <w:rFonts w:ascii="TimesNewRomanPSMT" w:hAnsi="TimesNewRomanPSMT"/>
        </w:rPr>
      </w:pPr>
      <w:r>
        <w:rPr>
          <w:rFonts w:ascii="ArialMT" w:hAnsi="ArialMT"/>
          <w:sz w:val="22"/>
          <w:szCs w:val="22"/>
        </w:rPr>
        <w:t xml:space="preserve">Aruna Koneru, </w:t>
      </w:r>
      <w:r>
        <w:rPr>
          <w:rFonts w:ascii="Arial" w:hAnsi="Arial" w:cs="Arial"/>
          <w:i/>
          <w:iCs/>
          <w:sz w:val="22"/>
          <w:szCs w:val="22"/>
        </w:rPr>
        <w:t>Professional Communication</w:t>
      </w:r>
      <w:r>
        <w:rPr>
          <w:rFonts w:ascii="ArialMT" w:hAnsi="ArialMT"/>
          <w:sz w:val="22"/>
          <w:szCs w:val="22"/>
        </w:rPr>
        <w:t xml:space="preserve">, Tata McGraw Hill 2010. </w:t>
      </w:r>
    </w:p>
    <w:p w14:paraId="18CC0253"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Spoken English </w:t>
      </w:r>
      <w:r>
        <w:rPr>
          <w:rFonts w:ascii="ArialMT" w:hAnsi="ArialMT"/>
          <w:sz w:val="22"/>
          <w:szCs w:val="22"/>
        </w:rPr>
        <w:t xml:space="preserve">by R.K. Bansal, J.B. Harrison, Orient Longman. </w:t>
      </w:r>
    </w:p>
    <w:p w14:paraId="6581F9A6" w14:textId="77777777" w:rsidR="00004E4B" w:rsidRDefault="00004E4B" w:rsidP="00004E4B">
      <w:pPr>
        <w:pStyle w:val="NormalWeb"/>
        <w:numPr>
          <w:ilvl w:val="0"/>
          <w:numId w:val="5"/>
        </w:numPr>
        <w:shd w:val="clear" w:color="auto" w:fill="FFFFFF"/>
        <w:rPr>
          <w:rFonts w:ascii="ArialMT" w:hAnsi="ArialMT"/>
          <w:sz w:val="22"/>
          <w:szCs w:val="22"/>
        </w:rPr>
      </w:pPr>
      <w:r>
        <w:rPr>
          <w:rFonts w:ascii="Arial" w:hAnsi="Arial" w:cs="Arial"/>
          <w:i/>
          <w:iCs/>
          <w:sz w:val="22"/>
          <w:szCs w:val="22"/>
        </w:rPr>
        <w:t xml:space="preserve">Practical Course in Spoken English </w:t>
      </w:r>
      <w:r>
        <w:rPr>
          <w:rFonts w:ascii="ArialMT" w:hAnsi="ArialMT"/>
          <w:sz w:val="22"/>
          <w:szCs w:val="22"/>
        </w:rPr>
        <w:t xml:space="preserve">by J.K. Gangal, published by PHI Learning Pvt. Ltd., Delhi. </w:t>
      </w:r>
    </w:p>
    <w:p w14:paraId="46534ACB" w14:textId="77777777" w:rsidR="00004E4B" w:rsidRDefault="00004E4B" w:rsidP="00004E4B">
      <w:pPr>
        <w:pStyle w:val="NormalWeb"/>
        <w:numPr>
          <w:ilvl w:val="0"/>
          <w:numId w:val="5"/>
        </w:numPr>
        <w:shd w:val="clear" w:color="auto" w:fill="FFFFFF"/>
        <w:rPr>
          <w:rFonts w:ascii="ArialMT" w:hAnsi="ArialMT"/>
          <w:sz w:val="22"/>
          <w:szCs w:val="22"/>
        </w:rPr>
      </w:pPr>
      <w:r>
        <w:rPr>
          <w:rFonts w:ascii="ArialMT" w:hAnsi="ArialMT"/>
          <w:sz w:val="22"/>
          <w:szCs w:val="22"/>
        </w:rPr>
        <w:t xml:space="preserve">Rajendra, Paul </w:t>
      </w:r>
      <w:r>
        <w:rPr>
          <w:rFonts w:ascii="Arial" w:hAnsi="Arial" w:cs="Arial"/>
          <w:i/>
          <w:iCs/>
          <w:sz w:val="22"/>
          <w:szCs w:val="22"/>
        </w:rPr>
        <w:t xml:space="preserve">Essentials of Business English </w:t>
      </w:r>
      <w:r>
        <w:rPr>
          <w:rFonts w:ascii="ArialMT" w:hAnsi="ArialMT"/>
          <w:sz w:val="22"/>
          <w:szCs w:val="22"/>
        </w:rPr>
        <w:t xml:space="preserve">(2008), Sultan Chand and Sons. </w:t>
      </w:r>
    </w:p>
    <w:p w14:paraId="04692065" w14:textId="77777777" w:rsidR="00004E4B" w:rsidRDefault="00004E4B" w:rsidP="00004E4B">
      <w:pPr>
        <w:pStyle w:val="NormalWeb"/>
        <w:numPr>
          <w:ilvl w:val="0"/>
          <w:numId w:val="5"/>
        </w:numPr>
        <w:shd w:val="clear" w:color="auto" w:fill="FFFFFF"/>
        <w:rPr>
          <w:rFonts w:ascii="ArialMT" w:hAnsi="ArialMT"/>
          <w:sz w:val="22"/>
          <w:szCs w:val="22"/>
        </w:rPr>
      </w:pPr>
      <w:r>
        <w:rPr>
          <w:rFonts w:ascii="ArialMT" w:hAnsi="ArialMT"/>
          <w:sz w:val="22"/>
          <w:szCs w:val="22"/>
        </w:rPr>
        <w:t xml:space="preserve">Krizan et al (2010), Effective Business Communication, Cengage Learning. </w:t>
      </w:r>
    </w:p>
    <w:p w14:paraId="500C8394" w14:textId="77777777" w:rsidR="00004E4B" w:rsidRDefault="00004E4B" w:rsidP="00004E4B">
      <w:pPr>
        <w:pStyle w:val="NormalWeb"/>
        <w:numPr>
          <w:ilvl w:val="0"/>
          <w:numId w:val="5"/>
        </w:numPr>
        <w:shd w:val="clear" w:color="auto" w:fill="FFFFFF"/>
        <w:rPr>
          <w:rFonts w:ascii="ArialMT" w:hAnsi="ArialMT"/>
          <w:sz w:val="22"/>
          <w:szCs w:val="22"/>
        </w:rPr>
      </w:pPr>
      <w:r>
        <w:rPr>
          <w:rFonts w:ascii="ArialMT" w:hAnsi="ArialMT"/>
          <w:sz w:val="22"/>
          <w:szCs w:val="22"/>
        </w:rPr>
        <w:t xml:space="preserve">Penrose et al (2009), </w:t>
      </w:r>
      <w:r>
        <w:rPr>
          <w:rFonts w:ascii="Arial" w:hAnsi="Arial" w:cs="Arial"/>
          <w:i/>
          <w:iCs/>
          <w:sz w:val="22"/>
          <w:szCs w:val="22"/>
        </w:rPr>
        <w:t xml:space="preserve">Business Communication for Managers, </w:t>
      </w:r>
      <w:r>
        <w:rPr>
          <w:rFonts w:ascii="ArialMT" w:hAnsi="ArialMT"/>
          <w:sz w:val="22"/>
          <w:szCs w:val="22"/>
        </w:rPr>
        <w:t xml:space="preserve">Cengage Learning. </w:t>
      </w:r>
    </w:p>
    <w:p w14:paraId="0B20AA26" w14:textId="77777777" w:rsidR="00004E4B" w:rsidRDefault="00004E4B" w:rsidP="00004E4B">
      <w:pPr>
        <w:pStyle w:val="NormalWeb"/>
        <w:shd w:val="clear" w:color="auto" w:fill="FFFFFF"/>
      </w:pPr>
      <w:r>
        <w:rPr>
          <w:rFonts w:ascii="ArialMT" w:hAnsi="ArialMT"/>
          <w:sz w:val="22"/>
          <w:szCs w:val="22"/>
        </w:rPr>
        <w:t xml:space="preserve">13.Anderson, Marilyn, Pramod K. Nayar, and Madhuchandra Sen, </w:t>
      </w:r>
      <w:r>
        <w:rPr>
          <w:rFonts w:ascii="Arial" w:hAnsi="Arial" w:cs="Arial"/>
          <w:i/>
          <w:iCs/>
          <w:sz w:val="22"/>
          <w:szCs w:val="22"/>
        </w:rPr>
        <w:t>Critical Thinking, Academic Writing and Presentation Skills</w:t>
      </w:r>
      <w:r>
        <w:rPr>
          <w:rFonts w:ascii="ArialMT" w:hAnsi="ArialMT"/>
          <w:sz w:val="22"/>
          <w:szCs w:val="22"/>
        </w:rPr>
        <w:t xml:space="preserve">, Pearson, 2010. </w:t>
      </w:r>
    </w:p>
    <w:p w14:paraId="7F2C1E10" w14:textId="77777777" w:rsidR="00004E4B" w:rsidRDefault="00004E4B" w:rsidP="00004E4B">
      <w:pPr>
        <w:pStyle w:val="NormalWeb"/>
        <w:shd w:val="clear" w:color="auto" w:fill="FFFFFF"/>
      </w:pPr>
      <w:r>
        <w:rPr>
          <w:rFonts w:ascii="ArialMT" w:hAnsi="ArialMT"/>
          <w:sz w:val="22"/>
          <w:szCs w:val="22"/>
        </w:rPr>
        <w:t xml:space="preserve">14. Effective English Communication by Krishna Mohan and Meenakshi Raman, </w:t>
      </w:r>
      <w:r>
        <w:rPr>
          <w:rFonts w:ascii="ArialMT" w:hAnsi="ArialMT"/>
          <w:sz w:val="22"/>
          <w:szCs w:val="22"/>
          <w:shd w:val="clear" w:color="auto" w:fill="FCFFFF"/>
        </w:rPr>
        <w:t xml:space="preserve">McGraw Hill </w:t>
      </w:r>
      <w:r>
        <w:rPr>
          <w:rFonts w:ascii="ArialMT" w:hAnsi="ArialMT"/>
          <w:sz w:val="22"/>
          <w:szCs w:val="22"/>
        </w:rPr>
        <w:t xml:space="preserve">Education, 2000. </w:t>
      </w:r>
    </w:p>
    <w:p w14:paraId="5A8A36BC" w14:textId="3C5E9D32" w:rsidR="00004E4B" w:rsidRDefault="00004E4B" w:rsidP="00004E4B">
      <w:pPr>
        <w:pStyle w:val="NormalWeb"/>
        <w:shd w:val="clear" w:color="auto" w:fill="FFFFFF"/>
      </w:pPr>
      <w:r>
        <w:rPr>
          <w:rFonts w:ascii="ArialMT" w:hAnsi="ArialMT"/>
          <w:sz w:val="22"/>
          <w:szCs w:val="22"/>
        </w:rPr>
        <w:t>1</w:t>
      </w:r>
      <w:r w:rsidR="00A04254">
        <w:rPr>
          <w:rFonts w:ascii="ArialMT" w:hAnsi="ArialMT"/>
          <w:sz w:val="22"/>
          <w:szCs w:val="22"/>
        </w:rPr>
        <w:t>5</w:t>
      </w:r>
      <w:r>
        <w:rPr>
          <w:rFonts w:ascii="ArialMT" w:hAnsi="ArialMT"/>
          <w:sz w:val="22"/>
          <w:szCs w:val="22"/>
        </w:rPr>
        <w:t xml:space="preserve">. English Language Skills, a Practical Approach by Veerendra Mishra et al., Cambridge University Press, 2020. </w:t>
      </w:r>
    </w:p>
    <w:p w14:paraId="0362ABEF" w14:textId="24CF2E43" w:rsidR="00004E4B" w:rsidRDefault="00004E4B" w:rsidP="00004E4B">
      <w:pPr>
        <w:pStyle w:val="NormalWeb"/>
        <w:shd w:val="clear" w:color="auto" w:fill="FFFFFF"/>
      </w:pPr>
      <w:r>
        <w:rPr>
          <w:rFonts w:ascii="TimesNewRomanPSMT" w:hAnsi="TimesNewRomanPSMT"/>
        </w:rPr>
        <w:t>1</w:t>
      </w:r>
      <w:r w:rsidR="00A04254">
        <w:rPr>
          <w:rFonts w:ascii="TimesNewRomanPSMT" w:hAnsi="TimesNewRomanPSMT"/>
        </w:rPr>
        <w:t>6</w:t>
      </w:r>
      <w:r>
        <w:rPr>
          <w:rFonts w:ascii="TimesNewRomanPSMT" w:hAnsi="TimesNewRomanPSMT"/>
        </w:rPr>
        <w:t xml:space="preserve">. </w:t>
      </w:r>
      <w:r>
        <w:rPr>
          <w:rFonts w:ascii="Arial" w:hAnsi="Arial" w:cs="Arial"/>
          <w:i/>
          <w:iCs/>
          <w:sz w:val="22"/>
          <w:szCs w:val="22"/>
        </w:rPr>
        <w:t xml:space="preserve">Practice Makes Perfect: English Conversation, </w:t>
      </w:r>
      <w:r>
        <w:rPr>
          <w:rFonts w:ascii="ArialMT" w:hAnsi="ArialMT"/>
          <w:sz w:val="22"/>
          <w:szCs w:val="22"/>
        </w:rPr>
        <w:t xml:space="preserve">by Jean Yates, McGraw-Hill Education. 13. </w:t>
      </w:r>
      <w:r>
        <w:rPr>
          <w:rFonts w:ascii="Arial" w:hAnsi="Arial" w:cs="Arial"/>
          <w:i/>
          <w:iCs/>
          <w:sz w:val="22"/>
          <w:szCs w:val="22"/>
        </w:rPr>
        <w:t>English at Workplace</w:t>
      </w:r>
      <w:r>
        <w:rPr>
          <w:rFonts w:ascii="ArialMT" w:hAnsi="ArialMT"/>
          <w:sz w:val="22"/>
          <w:szCs w:val="22"/>
        </w:rPr>
        <w:t xml:space="preserve">, by M.P.V Sanyal, Oxford University Press, 2007. </w:t>
      </w:r>
    </w:p>
    <w:p w14:paraId="7B6A96EF" w14:textId="77777777" w:rsidR="00004E4B" w:rsidRPr="00814C50" w:rsidRDefault="00004E4B" w:rsidP="00004E4B">
      <w:pPr>
        <w:pBdr>
          <w:top w:val="nil"/>
          <w:left w:val="nil"/>
          <w:bottom w:val="nil"/>
          <w:right w:val="nil"/>
          <w:between w:val="nil"/>
        </w:pBdr>
        <w:rPr>
          <w:b/>
          <w:color w:val="1C1C1C"/>
        </w:rPr>
      </w:pPr>
    </w:p>
    <w:p w14:paraId="432D47FC" w14:textId="77777777" w:rsidR="00004E4B" w:rsidRDefault="00004E4B" w:rsidP="00004E4B">
      <w:pPr>
        <w:widowControl w:val="0"/>
        <w:pBdr>
          <w:top w:val="nil"/>
          <w:left w:val="nil"/>
          <w:bottom w:val="nil"/>
          <w:right w:val="nil"/>
          <w:between w:val="nil"/>
        </w:pBdr>
        <w:ind w:left="550"/>
        <w:rPr>
          <w:b/>
          <w:color w:val="000000"/>
        </w:rPr>
      </w:pPr>
    </w:p>
    <w:p w14:paraId="3B2F5D72" w14:textId="77777777" w:rsidR="00004E4B" w:rsidRPr="005C3A4C" w:rsidRDefault="00004E4B" w:rsidP="00004E4B">
      <w:pPr>
        <w:widowControl w:val="0"/>
        <w:pBdr>
          <w:top w:val="nil"/>
          <w:left w:val="nil"/>
          <w:bottom w:val="nil"/>
          <w:right w:val="nil"/>
          <w:between w:val="nil"/>
        </w:pBdr>
        <w:ind w:left="550"/>
        <w:rPr>
          <w:b/>
          <w:color w:val="000000"/>
        </w:rPr>
      </w:pPr>
    </w:p>
    <w:p w14:paraId="7D2417D8" w14:textId="77777777" w:rsidR="00A04254" w:rsidRDefault="00A04254" w:rsidP="00A04254">
      <w:pPr>
        <w:pBdr>
          <w:top w:val="nil"/>
          <w:left w:val="nil"/>
          <w:bottom w:val="nil"/>
          <w:right w:val="nil"/>
          <w:between w:val="nil"/>
        </w:pBdr>
        <w:spacing w:before="26"/>
        <w:ind w:left="820" w:right="1341"/>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17.</w:t>
      </w:r>
      <w:r w:rsidR="00004E4B" w:rsidRPr="00A04254">
        <w:rPr>
          <w:rFonts w:ascii="Times New Roman" w:eastAsia="Times New Roman" w:hAnsi="Times New Roman" w:cs="Times New Roman"/>
          <w:i/>
          <w:sz w:val="24"/>
          <w:szCs w:val="24"/>
        </w:rPr>
        <w:t>Critical Thinking, Academic Writing and Presentation Skills</w:t>
      </w:r>
      <w:r w:rsidR="00004E4B" w:rsidRPr="00A04254">
        <w:rPr>
          <w:rFonts w:ascii="Times New Roman" w:eastAsia="Times New Roman" w:hAnsi="Times New Roman" w:cs="Times New Roman"/>
          <w:sz w:val="24"/>
          <w:szCs w:val="24"/>
        </w:rPr>
        <w:t xml:space="preserve"> by Anderson, Nayar, and Sen. Pearson, 2010. </w:t>
      </w:r>
    </w:p>
    <w:p w14:paraId="3AD33591" w14:textId="3A442C2F" w:rsidR="00004E4B" w:rsidRPr="00EF307F" w:rsidRDefault="00A04254" w:rsidP="00A04254">
      <w:pPr>
        <w:pBdr>
          <w:top w:val="nil"/>
          <w:left w:val="nil"/>
          <w:bottom w:val="nil"/>
          <w:right w:val="nil"/>
          <w:between w:val="nil"/>
        </w:pBdr>
        <w:spacing w:before="26"/>
        <w:ind w:left="820" w:right="1341"/>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18.</w:t>
      </w:r>
      <w:r w:rsidR="00004E4B" w:rsidRPr="00EF307F">
        <w:rPr>
          <w:rFonts w:ascii="Times New Roman" w:eastAsia="Times New Roman" w:hAnsi="Times New Roman" w:cs="Times New Roman"/>
          <w:i/>
          <w:sz w:val="24"/>
          <w:szCs w:val="24"/>
        </w:rPr>
        <w:t xml:space="preserve">Developing Communication Skills </w:t>
      </w:r>
      <w:r w:rsidR="00004E4B" w:rsidRPr="00EF307F">
        <w:rPr>
          <w:rFonts w:ascii="Times New Roman" w:eastAsia="Times New Roman" w:hAnsi="Times New Roman" w:cs="Times New Roman"/>
          <w:sz w:val="24"/>
          <w:szCs w:val="24"/>
        </w:rPr>
        <w:t>by Mohan and Banerj</w:t>
      </w:r>
      <w:r w:rsidR="00004E4B">
        <w:rPr>
          <w:rFonts w:ascii="Times New Roman" w:eastAsia="Times New Roman" w:hAnsi="Times New Roman" w:cs="Times New Roman"/>
          <w:sz w:val="24"/>
          <w:szCs w:val="24"/>
        </w:rPr>
        <w:t>ee</w:t>
      </w:r>
      <w:r w:rsidR="00004E4B" w:rsidRPr="00EF307F">
        <w:rPr>
          <w:rFonts w:ascii="Times New Roman" w:eastAsia="Times New Roman" w:hAnsi="Times New Roman" w:cs="Times New Roman"/>
          <w:sz w:val="24"/>
          <w:szCs w:val="24"/>
        </w:rPr>
        <w:t xml:space="preserve">. Macmillan India Ltd. </w:t>
      </w:r>
    </w:p>
    <w:p w14:paraId="53BADFEE" w14:textId="496FA3F1" w:rsidR="00004E4B" w:rsidRPr="00A04254" w:rsidRDefault="00A04254" w:rsidP="00A04254">
      <w:pPr>
        <w:pBdr>
          <w:top w:val="nil"/>
          <w:left w:val="nil"/>
          <w:bottom w:val="nil"/>
          <w:right w:val="nil"/>
          <w:between w:val="nil"/>
        </w:pBdr>
        <w:spacing w:before="26"/>
        <w:ind w:right="1341"/>
        <w:contextualSpacing/>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19.</w:t>
      </w:r>
      <w:r w:rsidR="00004E4B" w:rsidRPr="00A04254">
        <w:rPr>
          <w:rFonts w:ascii="Times New Roman" w:eastAsia="Times New Roman" w:hAnsi="Times New Roman" w:cs="Times New Roman"/>
          <w:i/>
          <w:iCs/>
          <w:sz w:val="24"/>
          <w:szCs w:val="24"/>
        </w:rPr>
        <w:t>Effective English Communication</w:t>
      </w:r>
      <w:r w:rsidR="00004E4B" w:rsidRPr="00A04254">
        <w:rPr>
          <w:rFonts w:ascii="Times New Roman" w:eastAsia="Times New Roman" w:hAnsi="Times New Roman" w:cs="Times New Roman"/>
          <w:sz w:val="24"/>
          <w:szCs w:val="24"/>
        </w:rPr>
        <w:t xml:space="preserve"> by Krishna Mohan and Meenakshi Raman, McGraw Hill Education, 2000. </w:t>
      </w:r>
    </w:p>
    <w:p w14:paraId="432D88A6" w14:textId="607193AF" w:rsidR="00004E4B" w:rsidRPr="00A04254" w:rsidRDefault="00A04254" w:rsidP="00A04254">
      <w:pPr>
        <w:pBdr>
          <w:top w:val="nil"/>
          <w:left w:val="nil"/>
          <w:bottom w:val="nil"/>
          <w:right w:val="nil"/>
          <w:between w:val="nil"/>
        </w:pBdr>
        <w:spacing w:before="26"/>
        <w:ind w:left="820" w:right="1341"/>
        <w:contextualSpacing/>
        <w:rPr>
          <w:rFonts w:ascii="Times New Roman" w:eastAsia="Times New Roman" w:hAnsi="Times New Roman" w:cs="Times New Roman"/>
          <w:sz w:val="24"/>
          <w:szCs w:val="24"/>
        </w:rPr>
      </w:pPr>
      <w:r>
        <w:rPr>
          <w:rFonts w:ascii="Times New Roman" w:eastAsia="Times New Roman" w:hAnsi="Times New Roman" w:cs="Times New Roman"/>
          <w:i/>
          <w:iCs/>
          <w:sz w:val="24"/>
          <w:szCs w:val="24"/>
        </w:rPr>
        <w:t>20.</w:t>
      </w:r>
      <w:r w:rsidR="00004E4B" w:rsidRPr="00A04254">
        <w:rPr>
          <w:rFonts w:ascii="Times New Roman" w:eastAsia="Times New Roman" w:hAnsi="Times New Roman" w:cs="Times New Roman"/>
          <w:i/>
          <w:iCs/>
          <w:sz w:val="24"/>
          <w:szCs w:val="24"/>
        </w:rPr>
        <w:t>English Language Skills, a Practical Approach</w:t>
      </w:r>
      <w:r w:rsidR="00004E4B" w:rsidRPr="00A04254">
        <w:rPr>
          <w:rFonts w:ascii="Times New Roman" w:eastAsia="Times New Roman" w:hAnsi="Times New Roman" w:cs="Times New Roman"/>
          <w:sz w:val="24"/>
          <w:szCs w:val="24"/>
        </w:rPr>
        <w:t xml:space="preserve"> by Veerendra Mishra et al. Cambridge University Press, 2020 </w:t>
      </w:r>
    </w:p>
    <w:p w14:paraId="44E02451" w14:textId="05D6BA8B" w:rsidR="00004E4B" w:rsidRPr="00EF307F" w:rsidRDefault="00A04254" w:rsidP="00A04254">
      <w:pPr>
        <w:pStyle w:val="ListParagraph"/>
        <w:pBdr>
          <w:top w:val="nil"/>
          <w:left w:val="nil"/>
          <w:bottom w:val="nil"/>
          <w:right w:val="nil"/>
          <w:between w:val="nil"/>
        </w:pBdr>
        <w:spacing w:before="26"/>
        <w:ind w:left="1180" w:right="1341" w:firstLine="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21</w:t>
      </w:r>
      <w:r w:rsidR="00004E4B" w:rsidRPr="00EF307F">
        <w:rPr>
          <w:rFonts w:ascii="Times New Roman" w:eastAsia="Times New Roman" w:hAnsi="Times New Roman" w:cs="Times New Roman"/>
          <w:i/>
          <w:sz w:val="24"/>
          <w:szCs w:val="24"/>
        </w:rPr>
        <w:t xml:space="preserve">Practical Course in Spoken English </w:t>
      </w:r>
      <w:r w:rsidR="00004E4B" w:rsidRPr="00EF307F">
        <w:rPr>
          <w:rFonts w:ascii="Times New Roman" w:eastAsia="Times New Roman" w:hAnsi="Times New Roman" w:cs="Times New Roman"/>
          <w:sz w:val="24"/>
          <w:szCs w:val="24"/>
        </w:rPr>
        <w:t>by J.K. Gangal. PHI Learning Pvt. Ltd., Delhi.</w:t>
      </w:r>
    </w:p>
    <w:p w14:paraId="65DE135C" w14:textId="179C43CF" w:rsidR="00004E4B" w:rsidRPr="00A04254" w:rsidRDefault="00004E4B" w:rsidP="00A04254">
      <w:pPr>
        <w:pStyle w:val="ListParagraph"/>
        <w:numPr>
          <w:ilvl w:val="0"/>
          <w:numId w:val="6"/>
        </w:numPr>
        <w:pBdr>
          <w:top w:val="nil"/>
          <w:left w:val="nil"/>
          <w:bottom w:val="nil"/>
          <w:right w:val="nil"/>
          <w:between w:val="nil"/>
        </w:pBdr>
        <w:spacing w:before="26"/>
        <w:ind w:right="1341"/>
        <w:contextualSpacing/>
        <w:rPr>
          <w:rFonts w:ascii="Times New Roman" w:eastAsia="Times New Roman" w:hAnsi="Times New Roman" w:cs="Times New Roman"/>
          <w:sz w:val="24"/>
          <w:szCs w:val="24"/>
        </w:rPr>
      </w:pPr>
      <w:r w:rsidRPr="00A04254">
        <w:rPr>
          <w:rFonts w:ascii="Times New Roman" w:eastAsia="Times New Roman" w:hAnsi="Times New Roman" w:cs="Times New Roman"/>
          <w:i/>
          <w:sz w:val="24"/>
          <w:szCs w:val="24"/>
        </w:rPr>
        <w:t xml:space="preserve">Practice Makes Perfect: English Conversation </w:t>
      </w:r>
      <w:r w:rsidRPr="00A04254">
        <w:rPr>
          <w:rFonts w:ascii="Times New Roman" w:eastAsia="Times New Roman" w:hAnsi="Times New Roman" w:cs="Times New Roman"/>
          <w:sz w:val="24"/>
          <w:szCs w:val="24"/>
        </w:rPr>
        <w:t>by Jean Yates. McGraw-Hill, 2012.</w:t>
      </w:r>
    </w:p>
    <w:p w14:paraId="1399ABC2" w14:textId="2FBC2ABA" w:rsidR="00004E4B" w:rsidRPr="00A04254" w:rsidRDefault="00A04254" w:rsidP="00A04254">
      <w:pPr>
        <w:pBdr>
          <w:top w:val="nil"/>
          <w:left w:val="nil"/>
          <w:bottom w:val="nil"/>
          <w:right w:val="nil"/>
          <w:between w:val="nil"/>
        </w:pBdr>
        <w:spacing w:before="10"/>
        <w:ind w:left="82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23.</w:t>
      </w:r>
      <w:r w:rsidR="00004E4B" w:rsidRPr="00A04254">
        <w:rPr>
          <w:rFonts w:ascii="Times New Roman" w:eastAsia="Times New Roman" w:hAnsi="Times New Roman" w:cs="Times New Roman"/>
          <w:i/>
          <w:sz w:val="24"/>
          <w:szCs w:val="24"/>
        </w:rPr>
        <w:t>Professional Communication</w:t>
      </w:r>
      <w:r w:rsidR="00004E4B" w:rsidRPr="00A04254">
        <w:rPr>
          <w:rFonts w:ascii="Times New Roman" w:eastAsia="Times New Roman" w:hAnsi="Times New Roman" w:cs="Times New Roman"/>
          <w:sz w:val="24"/>
          <w:szCs w:val="24"/>
        </w:rPr>
        <w:t xml:space="preserve"> by Aruna Koneru. Tata McGraw Hill, 2010. </w:t>
      </w:r>
    </w:p>
    <w:p w14:paraId="095EE435" w14:textId="396675DB" w:rsidR="00004E4B" w:rsidRPr="00A04254" w:rsidRDefault="00A04254" w:rsidP="00A04254">
      <w:pPr>
        <w:pBdr>
          <w:top w:val="nil"/>
          <w:left w:val="nil"/>
          <w:bottom w:val="nil"/>
          <w:right w:val="nil"/>
          <w:between w:val="nil"/>
        </w:pBdr>
        <w:spacing w:before="284"/>
        <w:ind w:left="820" w:right="1483"/>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24.</w:t>
      </w:r>
      <w:r w:rsidR="00004E4B" w:rsidRPr="00A04254">
        <w:rPr>
          <w:rFonts w:ascii="Times New Roman" w:eastAsia="Times New Roman" w:hAnsi="Times New Roman" w:cs="Times New Roman"/>
          <w:i/>
          <w:sz w:val="24"/>
          <w:szCs w:val="24"/>
        </w:rPr>
        <w:t>Speak Well</w:t>
      </w:r>
      <w:r w:rsidR="00004E4B" w:rsidRPr="00A04254">
        <w:rPr>
          <w:rFonts w:ascii="Times New Roman" w:eastAsia="Times New Roman" w:hAnsi="Times New Roman" w:cs="Times New Roman"/>
          <w:sz w:val="24"/>
          <w:szCs w:val="24"/>
        </w:rPr>
        <w:t xml:space="preserve"> by Rani, Mohanraj, and Babblleapati. Orient Longman, 2012. </w:t>
      </w:r>
    </w:p>
    <w:p w14:paraId="1865779C" w14:textId="036876E1" w:rsidR="00004E4B" w:rsidRPr="00A04254" w:rsidRDefault="00A04254" w:rsidP="00A04254">
      <w:pPr>
        <w:pBdr>
          <w:top w:val="nil"/>
          <w:left w:val="nil"/>
          <w:bottom w:val="nil"/>
          <w:right w:val="nil"/>
          <w:between w:val="nil"/>
        </w:pBdr>
        <w:spacing w:before="26"/>
        <w:ind w:left="82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25.</w:t>
      </w:r>
      <w:r w:rsidR="00004E4B" w:rsidRPr="00A04254">
        <w:rPr>
          <w:rFonts w:ascii="Times New Roman" w:eastAsia="Times New Roman" w:hAnsi="Times New Roman" w:cs="Times New Roman"/>
          <w:i/>
          <w:sz w:val="24"/>
          <w:szCs w:val="24"/>
        </w:rPr>
        <w:t xml:space="preserve">Spoken English </w:t>
      </w:r>
      <w:r w:rsidR="00004E4B" w:rsidRPr="00A04254">
        <w:rPr>
          <w:rFonts w:ascii="Times New Roman" w:eastAsia="Times New Roman" w:hAnsi="Times New Roman" w:cs="Times New Roman"/>
          <w:sz w:val="24"/>
          <w:szCs w:val="24"/>
        </w:rPr>
        <w:t xml:space="preserve">by R.K. Bansal and J.B. Harrison. Orient Longman. </w:t>
      </w:r>
    </w:p>
    <w:p w14:paraId="07AA518D" w14:textId="05085B5D" w:rsidR="00004E4B" w:rsidRDefault="00004E4B" w:rsidP="00004E4B">
      <w:pPr>
        <w:pBdr>
          <w:top w:val="nil"/>
          <w:left w:val="nil"/>
          <w:bottom w:val="nil"/>
          <w:right w:val="nil"/>
          <w:between w:val="nil"/>
        </w:pBdr>
        <w:spacing w:before="26"/>
        <w:contextualSpacing/>
      </w:pPr>
    </w:p>
    <w:p w14:paraId="2CA5C31F" w14:textId="6E3B48E9" w:rsidR="00004E4B" w:rsidRDefault="00004E4B" w:rsidP="00004E4B">
      <w:pPr>
        <w:pBdr>
          <w:top w:val="nil"/>
          <w:left w:val="nil"/>
          <w:bottom w:val="nil"/>
          <w:right w:val="nil"/>
          <w:between w:val="nil"/>
        </w:pBdr>
        <w:spacing w:before="26"/>
        <w:contextualSpacing/>
      </w:pPr>
    </w:p>
    <w:p w14:paraId="73690BE0" w14:textId="1FF98CAF" w:rsidR="00004E4B" w:rsidRDefault="00004E4B" w:rsidP="00004E4B">
      <w:pPr>
        <w:pBdr>
          <w:top w:val="nil"/>
          <w:left w:val="nil"/>
          <w:bottom w:val="nil"/>
          <w:right w:val="nil"/>
          <w:between w:val="nil"/>
        </w:pBdr>
        <w:spacing w:before="26"/>
        <w:contextualSpacing/>
      </w:pPr>
    </w:p>
    <w:p w14:paraId="4396D63D" w14:textId="0CA5B2A3" w:rsidR="00004E4B" w:rsidRDefault="00004E4B" w:rsidP="00004E4B">
      <w:pPr>
        <w:pBdr>
          <w:top w:val="nil"/>
          <w:left w:val="nil"/>
          <w:bottom w:val="nil"/>
          <w:right w:val="nil"/>
          <w:between w:val="nil"/>
        </w:pBdr>
        <w:spacing w:before="26"/>
        <w:contextualSpacing/>
      </w:pPr>
    </w:p>
    <w:p w14:paraId="4BC2CDD6" w14:textId="77777777" w:rsidR="00004E4B" w:rsidRDefault="00004E4B" w:rsidP="00004E4B">
      <w:pPr>
        <w:pBdr>
          <w:top w:val="nil"/>
          <w:left w:val="nil"/>
          <w:bottom w:val="nil"/>
          <w:right w:val="nil"/>
          <w:between w:val="nil"/>
        </w:pBdr>
        <w:spacing w:before="26"/>
        <w:contextualSpacing/>
      </w:pPr>
    </w:p>
    <w:p w14:paraId="489FAE9E" w14:textId="32D2228E" w:rsidR="00004E4B" w:rsidRDefault="00004E4B">
      <w:pPr>
        <w:widowControl w:val="0"/>
        <w:pBdr>
          <w:top w:val="nil"/>
          <w:left w:val="nil"/>
          <w:bottom w:val="nil"/>
          <w:right w:val="nil"/>
          <w:between w:val="nil"/>
        </w:pBdr>
        <w:spacing w:before="722" w:line="240" w:lineRule="auto"/>
        <w:ind w:left="852"/>
        <w:rPr>
          <w:b/>
          <w:color w:val="0474BD"/>
        </w:rPr>
      </w:pPr>
    </w:p>
    <w:p w14:paraId="42848311" w14:textId="70A50913" w:rsidR="00A04254" w:rsidRDefault="00A04254">
      <w:pPr>
        <w:widowControl w:val="0"/>
        <w:pBdr>
          <w:top w:val="nil"/>
          <w:left w:val="nil"/>
          <w:bottom w:val="nil"/>
          <w:right w:val="nil"/>
          <w:between w:val="nil"/>
        </w:pBdr>
        <w:spacing w:before="722" w:line="240" w:lineRule="auto"/>
        <w:ind w:left="852"/>
        <w:rPr>
          <w:b/>
          <w:color w:val="0474BD"/>
        </w:rPr>
      </w:pPr>
    </w:p>
    <w:p w14:paraId="065A1F4F" w14:textId="77777777" w:rsidR="00A04254" w:rsidRDefault="00A04254">
      <w:pPr>
        <w:widowControl w:val="0"/>
        <w:pBdr>
          <w:top w:val="nil"/>
          <w:left w:val="nil"/>
          <w:bottom w:val="nil"/>
          <w:right w:val="nil"/>
          <w:between w:val="nil"/>
        </w:pBdr>
        <w:spacing w:before="722" w:line="240" w:lineRule="auto"/>
        <w:ind w:left="852"/>
        <w:rPr>
          <w:b/>
          <w:color w:val="0474BD"/>
        </w:rPr>
      </w:pPr>
    </w:p>
    <w:p w14:paraId="2C226C60" w14:textId="77777777" w:rsidR="00197E85" w:rsidRDefault="00000000">
      <w:pPr>
        <w:widowControl w:val="0"/>
        <w:pBdr>
          <w:top w:val="nil"/>
          <w:left w:val="nil"/>
          <w:bottom w:val="nil"/>
          <w:right w:val="nil"/>
          <w:between w:val="nil"/>
        </w:pBdr>
        <w:spacing w:before="344" w:line="240" w:lineRule="auto"/>
        <w:ind w:left="847"/>
        <w:rPr>
          <w:b/>
          <w:color w:val="0474BD"/>
        </w:rPr>
      </w:pPr>
      <w:r>
        <w:rPr>
          <w:b/>
          <w:color w:val="0474BD"/>
        </w:rPr>
        <w:lastRenderedPageBreak/>
        <w:t xml:space="preserve">Credit scheme </w:t>
      </w:r>
    </w:p>
    <w:tbl>
      <w:tblPr>
        <w:tblStyle w:val="a"/>
        <w:tblW w:w="9117"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1"/>
        <w:gridCol w:w="2561"/>
        <w:gridCol w:w="2283"/>
        <w:gridCol w:w="1902"/>
      </w:tblGrid>
      <w:tr w:rsidR="00197E85" w14:paraId="2761CD21" w14:textId="77777777" w:rsidTr="00004E4B">
        <w:trPr>
          <w:trHeight w:val="432"/>
        </w:trPr>
        <w:tc>
          <w:tcPr>
            <w:tcW w:w="2370" w:type="dxa"/>
            <w:shd w:val="clear" w:color="auto" w:fill="C4BC96" w:themeFill="background2" w:themeFillShade="BF"/>
            <w:tcMar>
              <w:top w:w="100" w:type="dxa"/>
              <w:left w:w="100" w:type="dxa"/>
              <w:bottom w:w="100" w:type="dxa"/>
              <w:right w:w="100" w:type="dxa"/>
            </w:tcMar>
          </w:tcPr>
          <w:p w14:paraId="3FA460F6" w14:textId="6806BE41" w:rsidR="00197E85" w:rsidRDefault="00000000">
            <w:pPr>
              <w:widowControl w:val="0"/>
              <w:pBdr>
                <w:top w:val="nil"/>
                <w:left w:val="nil"/>
                <w:bottom w:val="nil"/>
                <w:right w:val="nil"/>
                <w:between w:val="nil"/>
              </w:pBdr>
              <w:spacing w:line="240" w:lineRule="auto"/>
              <w:ind w:right="647"/>
              <w:jc w:val="right"/>
              <w:rPr>
                <w:b/>
                <w:color w:val="FFFFFF"/>
              </w:rPr>
            </w:pPr>
            <w:r>
              <w:rPr>
                <w:b/>
                <w:color w:val="FFFFFF"/>
              </w:rPr>
              <w:t xml:space="preserve">Semester </w:t>
            </w:r>
          </w:p>
        </w:tc>
        <w:tc>
          <w:tcPr>
            <w:tcW w:w="2561" w:type="dxa"/>
            <w:shd w:val="clear" w:color="auto" w:fill="C4BC96" w:themeFill="background2" w:themeFillShade="BF"/>
            <w:tcMar>
              <w:top w:w="100" w:type="dxa"/>
              <w:left w:w="100" w:type="dxa"/>
              <w:bottom w:w="100" w:type="dxa"/>
              <w:right w:w="100" w:type="dxa"/>
            </w:tcMar>
          </w:tcPr>
          <w:p w14:paraId="20289F27" w14:textId="77777777" w:rsidR="00197E85" w:rsidRDefault="00000000">
            <w:pPr>
              <w:widowControl w:val="0"/>
              <w:pBdr>
                <w:top w:val="nil"/>
                <w:left w:val="nil"/>
                <w:bottom w:val="nil"/>
                <w:right w:val="nil"/>
                <w:between w:val="nil"/>
              </w:pBdr>
              <w:spacing w:line="240" w:lineRule="auto"/>
              <w:ind w:right="554"/>
              <w:jc w:val="right"/>
              <w:rPr>
                <w:b/>
                <w:color w:val="FFFFFF"/>
              </w:rPr>
            </w:pPr>
            <w:r>
              <w:rPr>
                <w:b/>
                <w:color w:val="FFFFFF"/>
              </w:rPr>
              <w:t xml:space="preserve">Course Titles </w:t>
            </w:r>
          </w:p>
        </w:tc>
        <w:tc>
          <w:tcPr>
            <w:tcW w:w="2283" w:type="dxa"/>
            <w:shd w:val="clear" w:color="auto" w:fill="C4BC96" w:themeFill="background2" w:themeFillShade="BF"/>
            <w:tcMar>
              <w:top w:w="100" w:type="dxa"/>
              <w:left w:w="100" w:type="dxa"/>
              <w:bottom w:w="100" w:type="dxa"/>
              <w:right w:w="100" w:type="dxa"/>
            </w:tcMar>
          </w:tcPr>
          <w:p w14:paraId="516E5037" w14:textId="77777777" w:rsidR="00197E85" w:rsidRDefault="00000000">
            <w:pPr>
              <w:widowControl w:val="0"/>
              <w:pBdr>
                <w:top w:val="nil"/>
                <w:left w:val="nil"/>
                <w:bottom w:val="nil"/>
                <w:right w:val="nil"/>
                <w:between w:val="nil"/>
              </w:pBdr>
              <w:spacing w:line="240" w:lineRule="auto"/>
              <w:jc w:val="center"/>
              <w:rPr>
                <w:b/>
                <w:color w:val="FFFFFF"/>
              </w:rPr>
            </w:pPr>
            <w:r>
              <w:rPr>
                <w:b/>
                <w:color w:val="FFFFFF"/>
              </w:rPr>
              <w:t xml:space="preserve">Total credits </w:t>
            </w:r>
          </w:p>
        </w:tc>
        <w:tc>
          <w:tcPr>
            <w:tcW w:w="1902" w:type="dxa"/>
            <w:shd w:val="clear" w:color="auto" w:fill="C4BC96" w:themeFill="background2" w:themeFillShade="BF"/>
            <w:tcMar>
              <w:top w:w="100" w:type="dxa"/>
              <w:left w:w="100" w:type="dxa"/>
              <w:bottom w:w="100" w:type="dxa"/>
              <w:right w:w="100" w:type="dxa"/>
            </w:tcMar>
          </w:tcPr>
          <w:p w14:paraId="10083EE7" w14:textId="77777777" w:rsidR="00197E85" w:rsidRDefault="00000000">
            <w:pPr>
              <w:widowControl w:val="0"/>
              <w:pBdr>
                <w:top w:val="nil"/>
                <w:left w:val="nil"/>
                <w:bottom w:val="nil"/>
                <w:right w:val="nil"/>
                <w:between w:val="nil"/>
              </w:pBdr>
              <w:spacing w:line="240" w:lineRule="auto"/>
              <w:jc w:val="center"/>
              <w:rPr>
                <w:b/>
                <w:color w:val="FFFFFF"/>
              </w:rPr>
            </w:pPr>
            <w:r>
              <w:rPr>
                <w:b/>
                <w:color w:val="FFFFFF"/>
              </w:rPr>
              <w:t>Hours</w:t>
            </w:r>
          </w:p>
        </w:tc>
      </w:tr>
      <w:tr w:rsidR="00197E85" w14:paraId="7A0ABB53" w14:textId="77777777">
        <w:trPr>
          <w:trHeight w:val="825"/>
        </w:trPr>
        <w:tc>
          <w:tcPr>
            <w:tcW w:w="2370" w:type="dxa"/>
            <w:shd w:val="clear" w:color="auto" w:fill="auto"/>
            <w:tcMar>
              <w:top w:w="100" w:type="dxa"/>
              <w:left w:w="100" w:type="dxa"/>
              <w:bottom w:w="100" w:type="dxa"/>
              <w:right w:w="100" w:type="dxa"/>
            </w:tcMar>
          </w:tcPr>
          <w:p w14:paraId="6E074114" w14:textId="6B181A28" w:rsidR="00197E85" w:rsidRDefault="00004E4B">
            <w:pPr>
              <w:widowControl w:val="0"/>
              <w:pBdr>
                <w:top w:val="nil"/>
                <w:left w:val="nil"/>
                <w:bottom w:val="nil"/>
                <w:right w:val="nil"/>
                <w:between w:val="nil"/>
              </w:pBdr>
              <w:spacing w:line="240" w:lineRule="auto"/>
              <w:jc w:val="center"/>
              <w:rPr>
                <w:color w:val="000000"/>
              </w:rPr>
            </w:pPr>
            <w:r>
              <w:rPr>
                <w:color w:val="000000"/>
              </w:rPr>
              <w:t>5</w:t>
            </w:r>
          </w:p>
        </w:tc>
        <w:tc>
          <w:tcPr>
            <w:tcW w:w="2561" w:type="dxa"/>
            <w:shd w:val="clear" w:color="auto" w:fill="auto"/>
            <w:tcMar>
              <w:top w:w="100" w:type="dxa"/>
              <w:left w:w="100" w:type="dxa"/>
              <w:bottom w:w="100" w:type="dxa"/>
              <w:right w:w="100" w:type="dxa"/>
            </w:tcMar>
          </w:tcPr>
          <w:p w14:paraId="27589128" w14:textId="228C0DB4" w:rsidR="00197E85" w:rsidRDefault="00004E4B" w:rsidP="00004E4B">
            <w:pPr>
              <w:widowControl w:val="0"/>
              <w:pBdr>
                <w:top w:val="nil"/>
                <w:left w:val="nil"/>
                <w:bottom w:val="nil"/>
                <w:right w:val="nil"/>
                <w:between w:val="nil"/>
              </w:pBdr>
              <w:spacing w:line="240" w:lineRule="auto"/>
              <w:ind w:right="98"/>
              <w:rPr>
                <w:color w:val="000000"/>
              </w:rPr>
            </w:pPr>
            <w:r>
              <w:rPr>
                <w:color w:val="000000"/>
              </w:rPr>
              <w:t xml:space="preserve">English for Success(Business English Communication Skills) </w:t>
            </w:r>
          </w:p>
        </w:tc>
        <w:tc>
          <w:tcPr>
            <w:tcW w:w="2283" w:type="dxa"/>
            <w:shd w:val="clear" w:color="auto" w:fill="auto"/>
            <w:tcMar>
              <w:top w:w="100" w:type="dxa"/>
              <w:left w:w="100" w:type="dxa"/>
              <w:bottom w:w="100" w:type="dxa"/>
              <w:right w:w="100" w:type="dxa"/>
            </w:tcMar>
          </w:tcPr>
          <w:p w14:paraId="0BC56CCC" w14:textId="18F5F60D" w:rsidR="00197E85" w:rsidRDefault="00004E4B">
            <w:pPr>
              <w:widowControl w:val="0"/>
              <w:pBdr>
                <w:top w:val="nil"/>
                <w:left w:val="nil"/>
                <w:bottom w:val="nil"/>
                <w:right w:val="nil"/>
                <w:between w:val="nil"/>
              </w:pBdr>
              <w:spacing w:line="240" w:lineRule="auto"/>
              <w:jc w:val="center"/>
              <w:rPr>
                <w:color w:val="000000"/>
              </w:rPr>
            </w:pPr>
            <w:r>
              <w:rPr>
                <w:color w:val="000000"/>
              </w:rPr>
              <w:t xml:space="preserve">2 </w:t>
            </w:r>
          </w:p>
        </w:tc>
        <w:tc>
          <w:tcPr>
            <w:tcW w:w="1902" w:type="dxa"/>
            <w:shd w:val="clear" w:color="auto" w:fill="auto"/>
            <w:tcMar>
              <w:top w:w="100" w:type="dxa"/>
              <w:left w:w="100" w:type="dxa"/>
              <w:bottom w:w="100" w:type="dxa"/>
              <w:right w:w="100" w:type="dxa"/>
            </w:tcMar>
          </w:tcPr>
          <w:p w14:paraId="2FEB899B" w14:textId="0978E62C" w:rsidR="00197E85" w:rsidRDefault="00000000">
            <w:pPr>
              <w:widowControl w:val="0"/>
              <w:pBdr>
                <w:top w:val="nil"/>
                <w:left w:val="nil"/>
                <w:bottom w:val="nil"/>
                <w:right w:val="nil"/>
                <w:between w:val="nil"/>
              </w:pBdr>
              <w:spacing w:line="234" w:lineRule="auto"/>
              <w:ind w:left="228" w:right="92"/>
              <w:jc w:val="center"/>
              <w:rPr>
                <w:color w:val="000000"/>
              </w:rPr>
            </w:pPr>
            <w:r>
              <w:rPr>
                <w:color w:val="000000"/>
              </w:rPr>
              <w:t xml:space="preserve"> 2 hours  per week</w:t>
            </w:r>
          </w:p>
        </w:tc>
      </w:tr>
    </w:tbl>
    <w:p w14:paraId="08C14BF4" w14:textId="77777777" w:rsidR="00197E85" w:rsidRDefault="00197E85">
      <w:pPr>
        <w:widowControl w:val="0"/>
        <w:pBdr>
          <w:top w:val="nil"/>
          <w:left w:val="nil"/>
          <w:bottom w:val="nil"/>
          <w:right w:val="nil"/>
          <w:between w:val="nil"/>
        </w:pBdr>
        <w:rPr>
          <w:color w:val="000000"/>
        </w:rPr>
      </w:pPr>
    </w:p>
    <w:p w14:paraId="7A8B7939" w14:textId="77777777" w:rsidR="00197E85" w:rsidRDefault="00197E85">
      <w:pPr>
        <w:widowControl w:val="0"/>
        <w:pBdr>
          <w:top w:val="nil"/>
          <w:left w:val="nil"/>
          <w:bottom w:val="nil"/>
          <w:right w:val="nil"/>
          <w:between w:val="nil"/>
        </w:pBdr>
        <w:rPr>
          <w:color w:val="000000"/>
        </w:rPr>
      </w:pPr>
    </w:p>
    <w:p w14:paraId="53B678A4" w14:textId="77777777" w:rsidR="00197E85" w:rsidRDefault="00000000">
      <w:pPr>
        <w:widowControl w:val="0"/>
        <w:pBdr>
          <w:top w:val="nil"/>
          <w:left w:val="nil"/>
          <w:bottom w:val="nil"/>
          <w:right w:val="nil"/>
          <w:between w:val="nil"/>
        </w:pBdr>
        <w:spacing w:line="240" w:lineRule="auto"/>
        <w:ind w:left="838"/>
        <w:rPr>
          <w:rFonts w:ascii="Times" w:eastAsia="Times" w:hAnsi="Times" w:cs="Times"/>
          <w:color w:val="000000"/>
        </w:rPr>
      </w:pPr>
      <w:r>
        <w:rPr>
          <w:rFonts w:ascii="Times" w:eastAsia="Times" w:hAnsi="Times" w:cs="Times"/>
          <w:color w:val="000000"/>
        </w:rPr>
        <w:t>2</w:t>
      </w:r>
    </w:p>
    <w:p w14:paraId="1A3F0C03" w14:textId="77777777" w:rsidR="00197E85" w:rsidRDefault="00000000">
      <w:pPr>
        <w:widowControl w:val="0"/>
        <w:pBdr>
          <w:top w:val="nil"/>
          <w:left w:val="nil"/>
          <w:bottom w:val="nil"/>
          <w:right w:val="nil"/>
          <w:between w:val="nil"/>
        </w:pBdr>
        <w:spacing w:line="240" w:lineRule="auto"/>
        <w:ind w:right="173"/>
        <w:jc w:val="right"/>
        <w:rPr>
          <w:color w:val="000000"/>
        </w:rPr>
      </w:pPr>
      <w:r>
        <w:rPr>
          <w:color w:val="000000"/>
        </w:rPr>
        <w:t xml:space="preserve">English Communication </w:t>
      </w:r>
    </w:p>
    <w:p w14:paraId="7FBCA029" w14:textId="77777777" w:rsidR="00197E85" w:rsidRDefault="00000000">
      <w:pPr>
        <w:widowControl w:val="0"/>
        <w:pBdr>
          <w:top w:val="nil"/>
          <w:left w:val="nil"/>
          <w:bottom w:val="nil"/>
          <w:right w:val="nil"/>
          <w:between w:val="nil"/>
        </w:pBdr>
        <w:spacing w:before="1310" w:line="240" w:lineRule="auto"/>
        <w:ind w:left="852"/>
        <w:rPr>
          <w:b/>
          <w:color w:val="0474BD"/>
        </w:rPr>
      </w:pPr>
      <w:r>
        <w:rPr>
          <w:b/>
          <w:color w:val="0474BD"/>
        </w:rPr>
        <w:t xml:space="preserve">Pedagogy &amp; Teaching methodology </w:t>
      </w:r>
    </w:p>
    <w:p w14:paraId="02593345" w14:textId="77777777" w:rsidR="00197E85" w:rsidRDefault="00000000">
      <w:pPr>
        <w:widowControl w:val="0"/>
        <w:pBdr>
          <w:top w:val="nil"/>
          <w:left w:val="nil"/>
          <w:bottom w:val="nil"/>
          <w:right w:val="nil"/>
          <w:between w:val="nil"/>
        </w:pBdr>
        <w:spacing w:before="256" w:line="234" w:lineRule="auto"/>
        <w:ind w:left="845" w:right="195" w:hanging="3"/>
        <w:jc w:val="both"/>
        <w:rPr>
          <w:color w:val="000000"/>
        </w:rPr>
      </w:pPr>
      <w:r>
        <w:rPr>
          <w:color w:val="000000"/>
        </w:rPr>
        <w:t xml:space="preserve">The core focus of the English communication program must be to impart sound language skills,  provide motivation, and give opportunities for more language use. Keeping this in the mind, the  classrooms need to be more student-centric than teacher-centric. The approaches to teaching,  </w:t>
      </w:r>
    </w:p>
    <w:p w14:paraId="3310809C" w14:textId="77777777" w:rsidR="00197E85" w:rsidRDefault="00000000">
      <w:pPr>
        <w:widowControl w:val="0"/>
        <w:pBdr>
          <w:top w:val="nil"/>
          <w:left w:val="nil"/>
          <w:bottom w:val="nil"/>
          <w:right w:val="nil"/>
          <w:between w:val="nil"/>
        </w:pBdr>
        <w:spacing w:before="6" w:line="234" w:lineRule="auto"/>
        <w:ind w:left="838" w:right="88" w:firstLine="1"/>
        <w:rPr>
          <w:color w:val="000000"/>
        </w:rPr>
      </w:pPr>
      <w:r>
        <w:rPr>
          <w:color w:val="000000"/>
        </w:rPr>
        <w:t xml:space="preserve">then, need to be more method-based and cooperative, giving students opportunities for  expression and conversations amongst themselves. At this stage in the program our first aim is  to encourage fluency and gradually move towards accuracy. Keeping this in mind, there is more  focus in this syllabus on communication skills than teaching structures of the language. The  students can learn from small exercises and projects that encourage self-learning and practice  built into weekly feedback from the Faculty. The following breakup for teaching time is suggested: </w:t>
      </w:r>
    </w:p>
    <w:p w14:paraId="1B22B067" w14:textId="77777777" w:rsidR="00197E85" w:rsidRDefault="00000000">
      <w:pPr>
        <w:widowControl w:val="0"/>
        <w:pBdr>
          <w:top w:val="nil"/>
          <w:left w:val="nil"/>
          <w:bottom w:val="nil"/>
          <w:right w:val="nil"/>
          <w:between w:val="nil"/>
        </w:pBdr>
        <w:spacing w:before="344" w:line="240" w:lineRule="auto"/>
        <w:ind w:left="841"/>
        <w:rPr>
          <w:color w:val="000000"/>
        </w:rPr>
      </w:pPr>
      <w:r>
        <w:rPr>
          <w:color w:val="000000"/>
        </w:rPr>
        <w:t xml:space="preserve">Time spent on developing English competencies in Semester 1 and Semester 2: </w:t>
      </w:r>
    </w:p>
    <w:tbl>
      <w:tblPr>
        <w:tblStyle w:val="a0"/>
        <w:tblW w:w="9117"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9"/>
        <w:gridCol w:w="4558"/>
      </w:tblGrid>
      <w:tr w:rsidR="00197E85" w14:paraId="5EBCE938" w14:textId="77777777">
        <w:trPr>
          <w:trHeight w:val="433"/>
        </w:trPr>
        <w:tc>
          <w:tcPr>
            <w:tcW w:w="4559" w:type="dxa"/>
            <w:shd w:val="clear" w:color="auto" w:fill="auto"/>
            <w:tcMar>
              <w:top w:w="100" w:type="dxa"/>
              <w:left w:w="100" w:type="dxa"/>
              <w:bottom w:w="100" w:type="dxa"/>
              <w:right w:w="100" w:type="dxa"/>
            </w:tcMar>
          </w:tcPr>
          <w:p w14:paraId="1CD60DBA" w14:textId="77777777" w:rsidR="00197E85" w:rsidRDefault="00000000">
            <w:pPr>
              <w:widowControl w:val="0"/>
              <w:pBdr>
                <w:top w:val="nil"/>
                <w:left w:val="nil"/>
                <w:bottom w:val="nil"/>
                <w:right w:val="nil"/>
                <w:between w:val="nil"/>
              </w:pBdr>
              <w:spacing w:line="240" w:lineRule="auto"/>
              <w:ind w:right="1445"/>
              <w:jc w:val="right"/>
              <w:rPr>
                <w:b/>
                <w:color w:val="FFFFFF"/>
              </w:rPr>
            </w:pPr>
            <w:r>
              <w:rPr>
                <w:b/>
                <w:color w:val="FFFFFF"/>
              </w:rPr>
              <w:t xml:space="preserve">Competencies </w:t>
            </w:r>
          </w:p>
        </w:tc>
        <w:tc>
          <w:tcPr>
            <w:tcW w:w="4558" w:type="dxa"/>
            <w:shd w:val="clear" w:color="auto" w:fill="auto"/>
            <w:tcMar>
              <w:top w:w="100" w:type="dxa"/>
              <w:left w:w="100" w:type="dxa"/>
              <w:bottom w:w="100" w:type="dxa"/>
              <w:right w:w="100" w:type="dxa"/>
            </w:tcMar>
          </w:tcPr>
          <w:p w14:paraId="5AD955C9" w14:textId="77777777" w:rsidR="00197E85" w:rsidRDefault="00000000">
            <w:pPr>
              <w:widowControl w:val="0"/>
              <w:pBdr>
                <w:top w:val="nil"/>
                <w:left w:val="nil"/>
                <w:bottom w:val="nil"/>
                <w:right w:val="nil"/>
                <w:between w:val="nil"/>
              </w:pBdr>
              <w:spacing w:line="240" w:lineRule="auto"/>
              <w:ind w:right="1611"/>
              <w:jc w:val="right"/>
              <w:rPr>
                <w:b/>
                <w:color w:val="FFFFFF"/>
              </w:rPr>
            </w:pPr>
            <w:r>
              <w:rPr>
                <w:b/>
                <w:color w:val="FFFFFF"/>
              </w:rPr>
              <w:t>Time spent</w:t>
            </w:r>
          </w:p>
        </w:tc>
      </w:tr>
      <w:tr w:rsidR="00197E85" w14:paraId="3E819677" w14:textId="77777777">
        <w:trPr>
          <w:trHeight w:val="432"/>
        </w:trPr>
        <w:tc>
          <w:tcPr>
            <w:tcW w:w="4559" w:type="dxa"/>
            <w:shd w:val="clear" w:color="auto" w:fill="auto"/>
            <w:tcMar>
              <w:top w:w="100" w:type="dxa"/>
              <w:left w:w="100" w:type="dxa"/>
              <w:bottom w:w="100" w:type="dxa"/>
              <w:right w:w="100" w:type="dxa"/>
            </w:tcMar>
          </w:tcPr>
          <w:p w14:paraId="104BE416" w14:textId="4198F79B" w:rsidR="00197E85" w:rsidRDefault="00A04254">
            <w:pPr>
              <w:widowControl w:val="0"/>
              <w:pBdr>
                <w:top w:val="nil"/>
                <w:left w:val="nil"/>
                <w:bottom w:val="nil"/>
                <w:right w:val="nil"/>
                <w:between w:val="nil"/>
              </w:pBdr>
              <w:spacing w:line="240" w:lineRule="auto"/>
              <w:ind w:right="1761"/>
              <w:jc w:val="right"/>
              <w:rPr>
                <w:color w:val="000000"/>
              </w:rPr>
            </w:pPr>
            <w:r>
              <w:rPr>
                <w:color w:val="000000"/>
              </w:rPr>
              <w:t>Applying for the Job</w:t>
            </w:r>
            <w:r w:rsidR="005836C4">
              <w:rPr>
                <w:color w:val="000000"/>
              </w:rPr>
              <w:t xml:space="preserve"> ( Reading ,Writing)</w:t>
            </w:r>
            <w:r>
              <w:rPr>
                <w:color w:val="000000"/>
              </w:rPr>
              <w:t xml:space="preserve"> </w:t>
            </w:r>
          </w:p>
        </w:tc>
        <w:tc>
          <w:tcPr>
            <w:tcW w:w="4558" w:type="dxa"/>
            <w:shd w:val="clear" w:color="auto" w:fill="auto"/>
            <w:tcMar>
              <w:top w:w="100" w:type="dxa"/>
              <w:left w:w="100" w:type="dxa"/>
              <w:bottom w:w="100" w:type="dxa"/>
              <w:right w:w="100" w:type="dxa"/>
            </w:tcMar>
          </w:tcPr>
          <w:p w14:paraId="4A79D232" w14:textId="77777777" w:rsidR="00197E85" w:rsidRDefault="00000000">
            <w:pPr>
              <w:widowControl w:val="0"/>
              <w:pBdr>
                <w:top w:val="nil"/>
                <w:left w:val="nil"/>
                <w:bottom w:val="nil"/>
                <w:right w:val="nil"/>
                <w:between w:val="nil"/>
              </w:pBdr>
              <w:spacing w:line="240" w:lineRule="auto"/>
              <w:ind w:right="1980"/>
              <w:jc w:val="right"/>
              <w:rPr>
                <w:color w:val="000000"/>
              </w:rPr>
            </w:pPr>
            <w:r>
              <w:rPr>
                <w:color w:val="000000"/>
              </w:rPr>
              <w:t>30%</w:t>
            </w:r>
          </w:p>
        </w:tc>
      </w:tr>
      <w:tr w:rsidR="00197E85" w14:paraId="6C30EE64" w14:textId="77777777">
        <w:trPr>
          <w:trHeight w:val="433"/>
        </w:trPr>
        <w:tc>
          <w:tcPr>
            <w:tcW w:w="4559" w:type="dxa"/>
            <w:shd w:val="clear" w:color="auto" w:fill="auto"/>
            <w:tcMar>
              <w:top w:w="100" w:type="dxa"/>
              <w:left w:w="100" w:type="dxa"/>
              <w:bottom w:w="100" w:type="dxa"/>
              <w:right w:w="100" w:type="dxa"/>
            </w:tcMar>
          </w:tcPr>
          <w:p w14:paraId="0C7625F4" w14:textId="39DF18D6" w:rsidR="00197E85" w:rsidRDefault="005836C4">
            <w:pPr>
              <w:widowControl w:val="0"/>
              <w:pBdr>
                <w:top w:val="nil"/>
                <w:left w:val="nil"/>
                <w:bottom w:val="nil"/>
                <w:right w:val="nil"/>
                <w:between w:val="nil"/>
              </w:pBdr>
              <w:spacing w:line="240" w:lineRule="auto"/>
              <w:ind w:right="1743"/>
              <w:jc w:val="right"/>
              <w:rPr>
                <w:color w:val="000000"/>
              </w:rPr>
            </w:pPr>
            <w:r>
              <w:rPr>
                <w:color w:val="000000"/>
              </w:rPr>
              <w:t xml:space="preserve">Interviewing for the Job(Speaking, listening) </w:t>
            </w:r>
          </w:p>
        </w:tc>
        <w:tc>
          <w:tcPr>
            <w:tcW w:w="4558" w:type="dxa"/>
            <w:shd w:val="clear" w:color="auto" w:fill="auto"/>
            <w:tcMar>
              <w:top w:w="100" w:type="dxa"/>
              <w:left w:w="100" w:type="dxa"/>
              <w:bottom w:w="100" w:type="dxa"/>
              <w:right w:w="100" w:type="dxa"/>
            </w:tcMar>
          </w:tcPr>
          <w:p w14:paraId="2B9AC980" w14:textId="77777777" w:rsidR="00197E85" w:rsidRDefault="00000000">
            <w:pPr>
              <w:widowControl w:val="0"/>
              <w:pBdr>
                <w:top w:val="nil"/>
                <w:left w:val="nil"/>
                <w:bottom w:val="nil"/>
                <w:right w:val="nil"/>
                <w:between w:val="nil"/>
              </w:pBdr>
              <w:spacing w:line="240" w:lineRule="auto"/>
              <w:ind w:right="1980"/>
              <w:jc w:val="right"/>
              <w:rPr>
                <w:color w:val="000000"/>
              </w:rPr>
            </w:pPr>
            <w:r>
              <w:rPr>
                <w:color w:val="000000"/>
              </w:rPr>
              <w:t>30%</w:t>
            </w:r>
          </w:p>
        </w:tc>
      </w:tr>
      <w:tr w:rsidR="00197E85" w14:paraId="0628F26E" w14:textId="77777777">
        <w:trPr>
          <w:trHeight w:val="432"/>
        </w:trPr>
        <w:tc>
          <w:tcPr>
            <w:tcW w:w="4559" w:type="dxa"/>
            <w:shd w:val="clear" w:color="auto" w:fill="auto"/>
            <w:tcMar>
              <w:top w:w="100" w:type="dxa"/>
              <w:left w:w="100" w:type="dxa"/>
              <w:bottom w:w="100" w:type="dxa"/>
              <w:right w:w="100" w:type="dxa"/>
            </w:tcMar>
          </w:tcPr>
          <w:p w14:paraId="2C3669B1" w14:textId="5FE650E0" w:rsidR="00197E85" w:rsidRDefault="005836C4">
            <w:pPr>
              <w:widowControl w:val="0"/>
              <w:pBdr>
                <w:top w:val="nil"/>
                <w:left w:val="nil"/>
                <w:bottom w:val="nil"/>
                <w:right w:val="nil"/>
                <w:between w:val="nil"/>
              </w:pBdr>
              <w:spacing w:line="240" w:lineRule="auto"/>
              <w:ind w:right="1791"/>
              <w:jc w:val="right"/>
              <w:rPr>
                <w:color w:val="000000"/>
              </w:rPr>
            </w:pPr>
            <w:r>
              <w:rPr>
                <w:color w:val="000000"/>
              </w:rPr>
              <w:t xml:space="preserve">On the Job(Reading writing speaking listening) </w:t>
            </w:r>
          </w:p>
        </w:tc>
        <w:tc>
          <w:tcPr>
            <w:tcW w:w="4558" w:type="dxa"/>
            <w:shd w:val="clear" w:color="auto" w:fill="auto"/>
            <w:tcMar>
              <w:top w:w="100" w:type="dxa"/>
              <w:left w:w="100" w:type="dxa"/>
              <w:bottom w:w="100" w:type="dxa"/>
              <w:right w:w="100" w:type="dxa"/>
            </w:tcMar>
          </w:tcPr>
          <w:p w14:paraId="3E816C6A" w14:textId="0C2BA03B" w:rsidR="00197E85" w:rsidRDefault="005836C4">
            <w:pPr>
              <w:widowControl w:val="0"/>
              <w:pBdr>
                <w:top w:val="nil"/>
                <w:left w:val="nil"/>
                <w:bottom w:val="nil"/>
                <w:right w:val="nil"/>
                <w:between w:val="nil"/>
              </w:pBdr>
              <w:spacing w:line="240" w:lineRule="auto"/>
              <w:ind w:right="1980"/>
              <w:jc w:val="right"/>
              <w:rPr>
                <w:color w:val="000000"/>
              </w:rPr>
            </w:pPr>
            <w:r>
              <w:rPr>
                <w:color w:val="000000"/>
              </w:rPr>
              <w:t>30%</w:t>
            </w:r>
          </w:p>
        </w:tc>
      </w:tr>
      <w:tr w:rsidR="00197E85" w14:paraId="4FCDDD78" w14:textId="77777777">
        <w:trPr>
          <w:trHeight w:val="432"/>
        </w:trPr>
        <w:tc>
          <w:tcPr>
            <w:tcW w:w="4559" w:type="dxa"/>
            <w:shd w:val="clear" w:color="auto" w:fill="auto"/>
            <w:tcMar>
              <w:top w:w="100" w:type="dxa"/>
              <w:left w:w="100" w:type="dxa"/>
              <w:bottom w:w="100" w:type="dxa"/>
              <w:right w:w="100" w:type="dxa"/>
            </w:tcMar>
          </w:tcPr>
          <w:p w14:paraId="6BE92A38" w14:textId="7BDCC0E8" w:rsidR="00197E85" w:rsidRDefault="005836C4">
            <w:pPr>
              <w:widowControl w:val="0"/>
              <w:pBdr>
                <w:top w:val="nil"/>
                <w:left w:val="nil"/>
                <w:bottom w:val="nil"/>
                <w:right w:val="nil"/>
                <w:between w:val="nil"/>
              </w:pBdr>
              <w:spacing w:line="240" w:lineRule="auto"/>
              <w:ind w:right="1861"/>
              <w:jc w:val="right"/>
              <w:rPr>
                <w:color w:val="000000"/>
              </w:rPr>
            </w:pPr>
            <w:r>
              <w:rPr>
                <w:color w:val="000000"/>
              </w:rPr>
              <w:t xml:space="preserve">Portfolio (Writing) </w:t>
            </w:r>
          </w:p>
        </w:tc>
        <w:tc>
          <w:tcPr>
            <w:tcW w:w="4558" w:type="dxa"/>
            <w:shd w:val="clear" w:color="auto" w:fill="auto"/>
            <w:tcMar>
              <w:top w:w="100" w:type="dxa"/>
              <w:left w:w="100" w:type="dxa"/>
              <w:bottom w:w="100" w:type="dxa"/>
              <w:right w:w="100" w:type="dxa"/>
            </w:tcMar>
          </w:tcPr>
          <w:p w14:paraId="6B059263" w14:textId="460AF365" w:rsidR="00197E85" w:rsidRDefault="005836C4">
            <w:pPr>
              <w:widowControl w:val="0"/>
              <w:pBdr>
                <w:top w:val="nil"/>
                <w:left w:val="nil"/>
                <w:bottom w:val="nil"/>
                <w:right w:val="nil"/>
                <w:between w:val="nil"/>
              </w:pBdr>
              <w:spacing w:line="240" w:lineRule="auto"/>
              <w:ind w:right="1980"/>
              <w:jc w:val="right"/>
              <w:rPr>
                <w:color w:val="000000"/>
              </w:rPr>
            </w:pPr>
            <w:r>
              <w:rPr>
                <w:color w:val="000000"/>
              </w:rPr>
              <w:t>10%</w:t>
            </w:r>
          </w:p>
        </w:tc>
      </w:tr>
    </w:tbl>
    <w:p w14:paraId="27B62807" w14:textId="77777777" w:rsidR="00197E85" w:rsidRDefault="00197E85">
      <w:pPr>
        <w:widowControl w:val="0"/>
        <w:pBdr>
          <w:top w:val="nil"/>
          <w:left w:val="nil"/>
          <w:bottom w:val="nil"/>
          <w:right w:val="nil"/>
          <w:between w:val="nil"/>
        </w:pBdr>
        <w:rPr>
          <w:color w:val="000000"/>
        </w:rPr>
      </w:pPr>
    </w:p>
    <w:p w14:paraId="122A4972" w14:textId="77777777" w:rsidR="00197E85" w:rsidRDefault="00197E85">
      <w:pPr>
        <w:widowControl w:val="0"/>
        <w:pBdr>
          <w:top w:val="nil"/>
          <w:left w:val="nil"/>
          <w:bottom w:val="nil"/>
          <w:right w:val="nil"/>
          <w:between w:val="nil"/>
        </w:pBdr>
        <w:rPr>
          <w:color w:val="000000"/>
        </w:rPr>
      </w:pPr>
    </w:p>
    <w:p w14:paraId="7B505707" w14:textId="7F90948F" w:rsidR="00197E85" w:rsidRDefault="00000000">
      <w:pPr>
        <w:widowControl w:val="0"/>
        <w:pBdr>
          <w:top w:val="nil"/>
          <w:left w:val="nil"/>
          <w:bottom w:val="nil"/>
          <w:right w:val="nil"/>
          <w:between w:val="nil"/>
        </w:pBdr>
        <w:spacing w:line="240" w:lineRule="auto"/>
        <w:ind w:right="4136"/>
        <w:jc w:val="right"/>
        <w:rPr>
          <w:b/>
          <w:color w:val="0474BD"/>
        </w:rPr>
      </w:pPr>
      <w:r>
        <w:rPr>
          <w:b/>
          <w:color w:val="0474BD"/>
        </w:rPr>
        <w:t xml:space="preserve">Semester </w:t>
      </w:r>
      <w:r w:rsidR="005836C4">
        <w:rPr>
          <w:b/>
          <w:color w:val="0474BD"/>
        </w:rPr>
        <w:t>5</w:t>
      </w:r>
      <w:r>
        <w:rPr>
          <w:b/>
          <w:color w:val="0474BD"/>
        </w:rPr>
        <w:t xml:space="preserve">  </w:t>
      </w:r>
    </w:p>
    <w:p w14:paraId="5427A5B9" w14:textId="77777777" w:rsidR="00197E85" w:rsidRDefault="00000000">
      <w:pPr>
        <w:widowControl w:val="0"/>
        <w:pBdr>
          <w:top w:val="nil"/>
          <w:left w:val="nil"/>
          <w:bottom w:val="nil"/>
          <w:right w:val="nil"/>
          <w:between w:val="nil"/>
        </w:pBdr>
        <w:spacing w:line="240" w:lineRule="auto"/>
        <w:ind w:right="4213"/>
        <w:jc w:val="right"/>
        <w:rPr>
          <w:b/>
          <w:color w:val="0474BD"/>
        </w:rPr>
      </w:pPr>
      <w:r>
        <w:rPr>
          <w:b/>
          <w:color w:val="0474BD"/>
        </w:rPr>
        <w:t>Objectives:</w:t>
      </w:r>
    </w:p>
    <w:p w14:paraId="100D7F8E" w14:textId="6A1B4039" w:rsidR="00197E85" w:rsidRDefault="00727295">
      <w:pPr>
        <w:widowControl w:val="0"/>
        <w:pBdr>
          <w:top w:val="nil"/>
          <w:left w:val="nil"/>
          <w:bottom w:val="nil"/>
          <w:right w:val="nil"/>
          <w:between w:val="nil"/>
        </w:pBdr>
        <w:spacing w:before="1396" w:line="240" w:lineRule="auto"/>
        <w:ind w:left="853"/>
        <w:rPr>
          <w:b/>
          <w:color w:val="365F91"/>
        </w:rPr>
      </w:pPr>
      <w:r>
        <w:rPr>
          <w:b/>
          <w:color w:val="365F91"/>
        </w:rPr>
        <w:t xml:space="preserve">Applying for the Job: </w:t>
      </w:r>
    </w:p>
    <w:p w14:paraId="70E319CA" w14:textId="77777777" w:rsidR="00197E85" w:rsidRDefault="00000000">
      <w:pPr>
        <w:widowControl w:val="0"/>
        <w:pBdr>
          <w:top w:val="nil"/>
          <w:left w:val="nil"/>
          <w:bottom w:val="nil"/>
          <w:right w:val="nil"/>
          <w:between w:val="nil"/>
        </w:pBdr>
        <w:spacing w:before="41" w:line="240" w:lineRule="auto"/>
        <w:ind w:left="846"/>
        <w:rPr>
          <w:color w:val="000000"/>
        </w:rPr>
      </w:pPr>
      <w:r>
        <w:rPr>
          <w:color w:val="000000"/>
        </w:rPr>
        <w:t xml:space="preserve">Students will: </w:t>
      </w:r>
    </w:p>
    <w:p w14:paraId="536144DB" w14:textId="55FA3C81" w:rsidR="00197E85" w:rsidRDefault="00000000">
      <w:pPr>
        <w:widowControl w:val="0"/>
        <w:pBdr>
          <w:top w:val="nil"/>
          <w:left w:val="nil"/>
          <w:bottom w:val="nil"/>
          <w:right w:val="nil"/>
          <w:between w:val="nil"/>
        </w:pBdr>
        <w:spacing w:before="41" w:line="240" w:lineRule="auto"/>
        <w:ind w:left="1215"/>
        <w:rPr>
          <w:color w:val="000000"/>
        </w:rPr>
      </w:pPr>
      <w:r>
        <w:rPr>
          <w:color w:val="000000"/>
        </w:rPr>
        <w:t xml:space="preserve">● </w:t>
      </w:r>
      <w:r w:rsidR="00727295">
        <w:rPr>
          <w:color w:val="000000"/>
        </w:rPr>
        <w:t>understand the difference between Hard Skills and Soft Skills</w:t>
      </w:r>
      <w:r>
        <w:rPr>
          <w:color w:val="000000"/>
        </w:rPr>
        <w:t xml:space="preserve">. </w:t>
      </w:r>
    </w:p>
    <w:p w14:paraId="559B63BE" w14:textId="54A1A7C1" w:rsidR="00197E85" w:rsidRDefault="00000000">
      <w:pPr>
        <w:widowControl w:val="0"/>
        <w:pBdr>
          <w:top w:val="nil"/>
          <w:left w:val="nil"/>
          <w:bottom w:val="nil"/>
          <w:right w:val="nil"/>
          <w:between w:val="nil"/>
        </w:pBdr>
        <w:spacing w:before="1" w:line="240" w:lineRule="auto"/>
        <w:ind w:left="1215"/>
        <w:rPr>
          <w:color w:val="000000"/>
        </w:rPr>
      </w:pPr>
      <w:r>
        <w:rPr>
          <w:color w:val="000000"/>
        </w:rPr>
        <w:t xml:space="preserve">● </w:t>
      </w:r>
      <w:r w:rsidR="00727295">
        <w:rPr>
          <w:color w:val="000000"/>
        </w:rPr>
        <w:t>learn to read the job advertisements</w:t>
      </w:r>
      <w:r>
        <w:rPr>
          <w:color w:val="000000"/>
        </w:rPr>
        <w:t xml:space="preserve"> </w:t>
      </w:r>
    </w:p>
    <w:p w14:paraId="454E563A" w14:textId="3EF7D8FC" w:rsidR="00197E85" w:rsidRDefault="00000000">
      <w:pPr>
        <w:widowControl w:val="0"/>
        <w:pBdr>
          <w:top w:val="nil"/>
          <w:left w:val="nil"/>
          <w:bottom w:val="nil"/>
          <w:right w:val="nil"/>
          <w:between w:val="nil"/>
        </w:pBdr>
        <w:spacing w:before="1" w:line="234" w:lineRule="auto"/>
        <w:ind w:left="1571" w:hanging="355"/>
        <w:rPr>
          <w:color w:val="000000"/>
        </w:rPr>
      </w:pPr>
      <w:r>
        <w:rPr>
          <w:color w:val="000000"/>
        </w:rPr>
        <w:lastRenderedPageBreak/>
        <w:t xml:space="preserve">● </w:t>
      </w:r>
      <w:r w:rsidR="00727295">
        <w:rPr>
          <w:color w:val="000000"/>
        </w:rPr>
        <w:t>learn to complete the job application</w:t>
      </w:r>
      <w:r>
        <w:rPr>
          <w:color w:val="000000"/>
        </w:rPr>
        <w:t xml:space="preserve">. </w:t>
      </w:r>
    </w:p>
    <w:p w14:paraId="694EBF9E" w14:textId="407391C5" w:rsidR="00197E85" w:rsidRDefault="00000000">
      <w:pPr>
        <w:widowControl w:val="0"/>
        <w:pBdr>
          <w:top w:val="nil"/>
          <w:left w:val="nil"/>
          <w:bottom w:val="nil"/>
          <w:right w:val="nil"/>
          <w:between w:val="nil"/>
        </w:pBdr>
        <w:spacing w:before="6" w:line="240" w:lineRule="auto"/>
        <w:ind w:left="1215"/>
        <w:rPr>
          <w:color w:val="000000"/>
        </w:rPr>
      </w:pPr>
      <w:r>
        <w:rPr>
          <w:color w:val="000000"/>
        </w:rPr>
        <w:t xml:space="preserve">● </w:t>
      </w:r>
      <w:r w:rsidR="00727295">
        <w:rPr>
          <w:color w:val="000000"/>
        </w:rPr>
        <w:t>understand and write a CV/Resume</w:t>
      </w:r>
      <w:r>
        <w:rPr>
          <w:color w:val="000000"/>
        </w:rPr>
        <w:t xml:space="preserve">. </w:t>
      </w:r>
    </w:p>
    <w:p w14:paraId="0D19F45B" w14:textId="116B21F5" w:rsidR="00197E85" w:rsidRDefault="00000000">
      <w:pPr>
        <w:widowControl w:val="0"/>
        <w:pBdr>
          <w:top w:val="nil"/>
          <w:left w:val="nil"/>
          <w:bottom w:val="nil"/>
          <w:right w:val="nil"/>
          <w:between w:val="nil"/>
        </w:pBdr>
        <w:spacing w:before="1" w:line="240" w:lineRule="auto"/>
        <w:ind w:left="1215"/>
        <w:rPr>
          <w:color w:val="000000"/>
        </w:rPr>
      </w:pPr>
      <w:r>
        <w:rPr>
          <w:color w:val="000000"/>
        </w:rPr>
        <w:t xml:space="preserve">● </w:t>
      </w:r>
      <w:r w:rsidR="00727295">
        <w:rPr>
          <w:color w:val="000000"/>
        </w:rPr>
        <w:t>understand and write a cover letter</w:t>
      </w:r>
      <w:r>
        <w:rPr>
          <w:color w:val="000000"/>
        </w:rPr>
        <w:t xml:space="preserve">. </w:t>
      </w:r>
    </w:p>
    <w:p w14:paraId="37C00660" w14:textId="096DAFA8" w:rsidR="00197E85" w:rsidRDefault="00727295">
      <w:pPr>
        <w:widowControl w:val="0"/>
        <w:pBdr>
          <w:top w:val="nil"/>
          <w:left w:val="nil"/>
          <w:bottom w:val="nil"/>
          <w:right w:val="nil"/>
          <w:between w:val="nil"/>
        </w:pBdr>
        <w:spacing w:before="638" w:line="240" w:lineRule="auto"/>
        <w:ind w:left="844"/>
        <w:rPr>
          <w:b/>
          <w:color w:val="365F91"/>
        </w:rPr>
      </w:pPr>
      <w:r>
        <w:rPr>
          <w:b/>
          <w:color w:val="365F91"/>
        </w:rPr>
        <w:t xml:space="preserve">Interviewing for the Job </w:t>
      </w:r>
    </w:p>
    <w:p w14:paraId="5CC15702" w14:textId="77777777" w:rsidR="00197E85" w:rsidRDefault="00000000">
      <w:pPr>
        <w:widowControl w:val="0"/>
        <w:pBdr>
          <w:top w:val="nil"/>
          <w:left w:val="nil"/>
          <w:bottom w:val="nil"/>
          <w:right w:val="nil"/>
          <w:between w:val="nil"/>
        </w:pBdr>
        <w:spacing w:before="41" w:line="240" w:lineRule="auto"/>
        <w:ind w:left="846"/>
        <w:rPr>
          <w:color w:val="000000"/>
        </w:rPr>
      </w:pPr>
      <w:r>
        <w:rPr>
          <w:color w:val="000000"/>
        </w:rPr>
        <w:t xml:space="preserve">Students will: </w:t>
      </w:r>
    </w:p>
    <w:p w14:paraId="1D99D950" w14:textId="77777777" w:rsidR="00727295" w:rsidRDefault="00000000" w:rsidP="00727295">
      <w:pPr>
        <w:widowControl w:val="0"/>
        <w:pBdr>
          <w:top w:val="nil"/>
          <w:left w:val="nil"/>
          <w:bottom w:val="nil"/>
          <w:right w:val="nil"/>
          <w:between w:val="nil"/>
        </w:pBdr>
        <w:spacing w:before="41" w:line="240" w:lineRule="auto"/>
        <w:ind w:left="841" w:right="904" w:firstLine="374"/>
        <w:rPr>
          <w:rFonts w:ascii="Times" w:eastAsia="Times" w:hAnsi="Times" w:cs="Times"/>
          <w:color w:val="000000"/>
        </w:rPr>
      </w:pPr>
      <w:r>
        <w:rPr>
          <w:color w:val="000000"/>
        </w:rPr>
        <w:t xml:space="preserve">● </w:t>
      </w:r>
      <w:r w:rsidR="00727295">
        <w:rPr>
          <w:color w:val="000000"/>
        </w:rPr>
        <w:t>understand the stages of the First Interview</w:t>
      </w:r>
      <w:r>
        <w:rPr>
          <w:rFonts w:ascii="Times" w:eastAsia="Times" w:hAnsi="Times" w:cs="Times"/>
          <w:color w:val="000000"/>
        </w:rPr>
        <w:t xml:space="preserve"> </w:t>
      </w:r>
    </w:p>
    <w:p w14:paraId="66C1E3D9" w14:textId="2B459803" w:rsidR="00197E85" w:rsidRDefault="00000000" w:rsidP="00727295">
      <w:pPr>
        <w:widowControl w:val="0"/>
        <w:pBdr>
          <w:top w:val="nil"/>
          <w:left w:val="nil"/>
          <w:bottom w:val="nil"/>
          <w:right w:val="nil"/>
          <w:between w:val="nil"/>
        </w:pBdr>
        <w:spacing w:before="41" w:line="240" w:lineRule="auto"/>
        <w:ind w:left="841" w:right="904" w:firstLine="374"/>
        <w:rPr>
          <w:color w:val="000000"/>
        </w:rPr>
      </w:pPr>
      <w:r>
        <w:rPr>
          <w:color w:val="000000"/>
        </w:rPr>
        <w:t xml:space="preserve">● </w:t>
      </w:r>
      <w:r w:rsidR="008F2EB3">
        <w:rPr>
          <w:color w:val="000000"/>
        </w:rPr>
        <w:t>learn to respond to behavioural and non-traditional question in the second interview</w:t>
      </w:r>
      <w:r>
        <w:rPr>
          <w:color w:val="000000"/>
        </w:rPr>
        <w:t xml:space="preserve"> less hesitation. </w:t>
      </w:r>
    </w:p>
    <w:p w14:paraId="374EDB71" w14:textId="7033135F" w:rsidR="00197E85" w:rsidRDefault="00000000" w:rsidP="00727295">
      <w:pPr>
        <w:widowControl w:val="0"/>
        <w:pBdr>
          <w:top w:val="nil"/>
          <w:left w:val="nil"/>
          <w:bottom w:val="nil"/>
          <w:right w:val="nil"/>
          <w:between w:val="nil"/>
        </w:pBdr>
        <w:spacing w:line="240" w:lineRule="auto"/>
        <w:ind w:left="1215" w:right="600"/>
        <w:rPr>
          <w:color w:val="000000"/>
        </w:rPr>
      </w:pPr>
      <w:r>
        <w:rPr>
          <w:color w:val="000000"/>
        </w:rPr>
        <w:t xml:space="preserve">● </w:t>
      </w:r>
      <w:r w:rsidR="008F2EB3">
        <w:rPr>
          <w:color w:val="000000"/>
        </w:rPr>
        <w:t>understand to respond to panel interview and group interviews</w:t>
      </w:r>
      <w:r>
        <w:rPr>
          <w:color w:val="000000"/>
        </w:rPr>
        <w:t xml:space="preserve">.  </w:t>
      </w:r>
    </w:p>
    <w:p w14:paraId="68FC2680" w14:textId="26CFBDDD" w:rsidR="00197E85" w:rsidRDefault="008F2EB3">
      <w:pPr>
        <w:widowControl w:val="0"/>
        <w:pBdr>
          <w:top w:val="nil"/>
          <w:left w:val="nil"/>
          <w:bottom w:val="nil"/>
          <w:right w:val="nil"/>
          <w:between w:val="nil"/>
        </w:pBdr>
        <w:spacing w:before="341" w:line="240" w:lineRule="auto"/>
        <w:ind w:left="852"/>
        <w:rPr>
          <w:b/>
          <w:color w:val="365F91"/>
        </w:rPr>
      </w:pPr>
      <w:r>
        <w:rPr>
          <w:b/>
          <w:color w:val="365F91"/>
        </w:rPr>
        <w:t xml:space="preserve">On the Job </w:t>
      </w:r>
    </w:p>
    <w:p w14:paraId="2C5DE793" w14:textId="77777777" w:rsidR="00197E85" w:rsidRDefault="00000000">
      <w:pPr>
        <w:widowControl w:val="0"/>
        <w:pBdr>
          <w:top w:val="nil"/>
          <w:left w:val="nil"/>
          <w:bottom w:val="nil"/>
          <w:right w:val="nil"/>
          <w:between w:val="nil"/>
        </w:pBdr>
        <w:spacing w:before="41" w:line="240" w:lineRule="auto"/>
        <w:ind w:left="846"/>
        <w:rPr>
          <w:color w:val="000000"/>
        </w:rPr>
      </w:pPr>
      <w:r>
        <w:rPr>
          <w:color w:val="000000"/>
        </w:rPr>
        <w:t xml:space="preserve">Students will:  </w:t>
      </w:r>
    </w:p>
    <w:p w14:paraId="2989BB89" w14:textId="383BAD4D" w:rsidR="00197E85" w:rsidRDefault="00000000">
      <w:pPr>
        <w:widowControl w:val="0"/>
        <w:pBdr>
          <w:top w:val="nil"/>
          <w:left w:val="nil"/>
          <w:bottom w:val="nil"/>
          <w:right w:val="nil"/>
          <w:between w:val="nil"/>
        </w:pBdr>
        <w:spacing w:before="41" w:line="240" w:lineRule="auto"/>
        <w:ind w:left="1219"/>
        <w:rPr>
          <w:color w:val="000000"/>
        </w:rPr>
      </w:pPr>
      <w:r>
        <w:rPr>
          <w:rFonts w:ascii="Arial Unicode MS" w:eastAsia="Arial Unicode MS" w:hAnsi="Arial Unicode MS" w:cs="Arial Unicode MS"/>
          <w:color w:val="000000"/>
        </w:rPr>
        <w:t xml:space="preserve">● </w:t>
      </w:r>
      <w:r w:rsidR="008F2EB3">
        <w:rPr>
          <w:color w:val="000000"/>
        </w:rPr>
        <w:t>understand workplace etiquettes</w:t>
      </w:r>
      <w:r>
        <w:rPr>
          <w:color w:val="000000"/>
        </w:rPr>
        <w:t xml:space="preserve">  </w:t>
      </w:r>
    </w:p>
    <w:p w14:paraId="23EC3509" w14:textId="70F4FC6A" w:rsidR="00197E85" w:rsidRDefault="00000000">
      <w:pPr>
        <w:widowControl w:val="0"/>
        <w:pBdr>
          <w:top w:val="nil"/>
          <w:left w:val="nil"/>
          <w:bottom w:val="nil"/>
          <w:right w:val="nil"/>
          <w:between w:val="nil"/>
        </w:pBdr>
        <w:spacing w:before="41" w:line="234" w:lineRule="auto"/>
        <w:ind w:left="1570" w:hanging="351"/>
        <w:rPr>
          <w:color w:val="000000"/>
        </w:rPr>
      </w:pPr>
      <w:r>
        <w:rPr>
          <w:rFonts w:ascii="Arial Unicode MS" w:eastAsia="Arial Unicode MS" w:hAnsi="Arial Unicode MS" w:cs="Arial Unicode MS"/>
          <w:color w:val="000000"/>
        </w:rPr>
        <w:t xml:space="preserve">● </w:t>
      </w:r>
      <w:r>
        <w:rPr>
          <w:color w:val="000000"/>
        </w:rPr>
        <w:t xml:space="preserve"> </w:t>
      </w:r>
      <w:r w:rsidR="008F2EB3">
        <w:rPr>
          <w:color w:val="000000"/>
        </w:rPr>
        <w:t>learn to write business emails, letters and memos</w:t>
      </w:r>
      <w:r>
        <w:rPr>
          <w:color w:val="000000"/>
        </w:rPr>
        <w:t xml:space="preserve"> </w:t>
      </w:r>
    </w:p>
    <w:p w14:paraId="37BB71F0" w14:textId="4BD9A88C" w:rsidR="00197E85" w:rsidRDefault="00000000">
      <w:pPr>
        <w:widowControl w:val="0"/>
        <w:pBdr>
          <w:top w:val="nil"/>
          <w:left w:val="nil"/>
          <w:bottom w:val="nil"/>
          <w:right w:val="nil"/>
          <w:between w:val="nil"/>
        </w:pBdr>
        <w:spacing w:before="46" w:line="240" w:lineRule="auto"/>
        <w:ind w:left="1219"/>
        <w:rPr>
          <w:color w:val="000000"/>
        </w:rPr>
      </w:pPr>
      <w:r>
        <w:rPr>
          <w:rFonts w:ascii="Arial Unicode MS" w:eastAsia="Arial Unicode MS" w:hAnsi="Arial Unicode MS" w:cs="Arial Unicode MS"/>
          <w:color w:val="000000"/>
        </w:rPr>
        <w:t>●</w:t>
      </w:r>
      <w:r>
        <w:rPr>
          <w:color w:val="000000"/>
        </w:rPr>
        <w:t xml:space="preserve"> </w:t>
      </w:r>
      <w:r w:rsidR="00694EEC" w:rsidRPr="00694EEC">
        <w:rPr>
          <w:color w:val="000000"/>
          <w:shd w:val="clear" w:color="auto" w:fill="FEFFFF"/>
        </w:rPr>
        <w:t xml:space="preserve"> </w:t>
      </w:r>
      <w:r w:rsidR="00694EEC">
        <w:rPr>
          <w:color w:val="000000"/>
          <w:shd w:val="clear" w:color="auto" w:fill="FEFFFF"/>
        </w:rPr>
        <w:t xml:space="preserve">learn to write agendas and minutes of meetings efficiently. </w:t>
      </w:r>
      <w:r w:rsidR="00694EEC">
        <w:rPr>
          <w:color w:val="000000"/>
        </w:rPr>
        <w:t xml:space="preserve"> </w:t>
      </w:r>
    </w:p>
    <w:p w14:paraId="2BA56408" w14:textId="7ED08E1A" w:rsidR="00197E85" w:rsidRDefault="00197E85">
      <w:pPr>
        <w:widowControl w:val="0"/>
        <w:pBdr>
          <w:top w:val="nil"/>
          <w:left w:val="nil"/>
          <w:bottom w:val="nil"/>
          <w:right w:val="nil"/>
          <w:between w:val="nil"/>
        </w:pBdr>
        <w:spacing w:before="46" w:line="234" w:lineRule="auto"/>
        <w:ind w:left="1559" w:hanging="340"/>
        <w:rPr>
          <w:color w:val="000000"/>
        </w:rPr>
      </w:pPr>
    </w:p>
    <w:p w14:paraId="02FB4A45" w14:textId="53B42F53" w:rsidR="00197E85" w:rsidRDefault="008F2EB3">
      <w:pPr>
        <w:widowControl w:val="0"/>
        <w:pBdr>
          <w:top w:val="nil"/>
          <w:left w:val="nil"/>
          <w:bottom w:val="nil"/>
          <w:right w:val="nil"/>
          <w:between w:val="nil"/>
        </w:pBdr>
        <w:spacing w:before="345" w:line="240" w:lineRule="auto"/>
        <w:ind w:left="837"/>
        <w:rPr>
          <w:b/>
          <w:color w:val="365F91"/>
        </w:rPr>
      </w:pPr>
      <w:r>
        <w:rPr>
          <w:b/>
          <w:color w:val="365F91"/>
        </w:rPr>
        <w:t xml:space="preserve">Portfolio Project </w:t>
      </w:r>
    </w:p>
    <w:p w14:paraId="7D5CF7DA" w14:textId="77777777" w:rsidR="00197E85" w:rsidRDefault="00000000">
      <w:pPr>
        <w:widowControl w:val="0"/>
        <w:pBdr>
          <w:top w:val="nil"/>
          <w:left w:val="nil"/>
          <w:bottom w:val="nil"/>
          <w:right w:val="nil"/>
          <w:between w:val="nil"/>
        </w:pBdr>
        <w:spacing w:before="41" w:line="240" w:lineRule="auto"/>
        <w:ind w:left="846"/>
        <w:rPr>
          <w:color w:val="000000"/>
        </w:rPr>
      </w:pPr>
      <w:r>
        <w:rPr>
          <w:color w:val="000000"/>
        </w:rPr>
        <w:t xml:space="preserve">Students will: </w:t>
      </w:r>
    </w:p>
    <w:p w14:paraId="729D6EA4" w14:textId="0DD40803" w:rsidR="00197E85" w:rsidRDefault="00000000">
      <w:pPr>
        <w:widowControl w:val="0"/>
        <w:pBdr>
          <w:top w:val="nil"/>
          <w:left w:val="nil"/>
          <w:bottom w:val="nil"/>
          <w:right w:val="nil"/>
          <w:between w:val="nil"/>
        </w:pBdr>
        <w:spacing w:before="41" w:line="240" w:lineRule="auto"/>
        <w:ind w:left="1219"/>
        <w:rPr>
          <w:color w:val="000000"/>
        </w:rPr>
      </w:pPr>
      <w:r>
        <w:rPr>
          <w:rFonts w:ascii="Arial Unicode MS" w:eastAsia="Arial Unicode MS" w:hAnsi="Arial Unicode MS" w:cs="Arial Unicode MS"/>
          <w:color w:val="000000"/>
        </w:rPr>
        <w:t xml:space="preserve">● </w:t>
      </w:r>
      <w:r>
        <w:rPr>
          <w:color w:val="000000"/>
        </w:rPr>
        <w:t xml:space="preserve"> </w:t>
      </w:r>
      <w:r w:rsidR="00694EEC">
        <w:rPr>
          <w:color w:val="000000"/>
        </w:rPr>
        <w:t>learn to compose/create a personal portfolio</w:t>
      </w:r>
    </w:p>
    <w:p w14:paraId="52AF14B3" w14:textId="49374F7B" w:rsidR="00197E85" w:rsidRDefault="00197E85" w:rsidP="00694EEC">
      <w:pPr>
        <w:widowControl w:val="0"/>
        <w:pBdr>
          <w:top w:val="nil"/>
          <w:left w:val="nil"/>
          <w:bottom w:val="nil"/>
          <w:right w:val="nil"/>
          <w:between w:val="nil"/>
        </w:pBdr>
        <w:spacing w:before="51" w:line="240" w:lineRule="auto"/>
        <w:ind w:left="1219"/>
        <w:rPr>
          <w:color w:val="000000"/>
        </w:rPr>
      </w:pPr>
    </w:p>
    <w:p w14:paraId="21B9FFA1" w14:textId="77777777" w:rsidR="00197E85" w:rsidRDefault="00000000">
      <w:pPr>
        <w:widowControl w:val="0"/>
        <w:pBdr>
          <w:top w:val="nil"/>
          <w:left w:val="nil"/>
          <w:bottom w:val="nil"/>
          <w:right w:val="nil"/>
          <w:between w:val="nil"/>
        </w:pBdr>
        <w:spacing w:before="619" w:line="240" w:lineRule="auto"/>
        <w:ind w:left="909"/>
        <w:rPr>
          <w:b/>
          <w:color w:val="0474BD"/>
          <w:highlight w:val="white"/>
        </w:rPr>
      </w:pPr>
      <w:r>
        <w:rPr>
          <w:b/>
          <w:color w:val="0474BD"/>
          <w:highlight w:val="white"/>
        </w:rPr>
        <w:t>Learning Outcomes:</w:t>
      </w:r>
    </w:p>
    <w:p w14:paraId="46384441" w14:textId="77777777" w:rsidR="00694EEC" w:rsidRDefault="00694EEC" w:rsidP="00694EEC">
      <w:pPr>
        <w:widowControl w:val="0"/>
        <w:pBdr>
          <w:top w:val="nil"/>
          <w:left w:val="nil"/>
          <w:bottom w:val="nil"/>
          <w:right w:val="nil"/>
          <w:between w:val="nil"/>
        </w:pBdr>
        <w:spacing w:before="145"/>
        <w:ind w:left="270"/>
        <w:rPr>
          <w:color w:val="1C1C1C"/>
        </w:rPr>
      </w:pPr>
      <w:r w:rsidRPr="00EF307F">
        <w:rPr>
          <w:color w:val="1C1C1C"/>
        </w:rPr>
        <w:t xml:space="preserve">At the end of this course, students should be able to: </w:t>
      </w:r>
    </w:p>
    <w:p w14:paraId="779F4694" w14:textId="77777777" w:rsidR="00694EEC" w:rsidRPr="005C3A4C" w:rsidRDefault="00694EEC" w:rsidP="00694EEC">
      <w:pPr>
        <w:pBdr>
          <w:top w:val="nil"/>
          <w:left w:val="nil"/>
          <w:bottom w:val="nil"/>
          <w:right w:val="nil"/>
          <w:between w:val="nil"/>
        </w:pBdr>
        <w:spacing w:before="40" w:after="40" w:line="269" w:lineRule="auto"/>
        <w:ind w:left="720"/>
        <w:jc w:val="both"/>
        <w:rPr>
          <w:color w:val="000000"/>
        </w:rPr>
      </w:pPr>
    </w:p>
    <w:p w14:paraId="34639B38" w14:textId="77777777" w:rsidR="00694EEC" w:rsidRPr="005C3A4C" w:rsidRDefault="00694EEC" w:rsidP="00694EEC">
      <w:pPr>
        <w:numPr>
          <w:ilvl w:val="0"/>
          <w:numId w:val="8"/>
        </w:numPr>
        <w:pBdr>
          <w:top w:val="nil"/>
          <w:left w:val="nil"/>
          <w:bottom w:val="nil"/>
          <w:right w:val="nil"/>
          <w:between w:val="nil"/>
        </w:pBdr>
        <w:spacing w:before="40" w:after="40" w:line="269" w:lineRule="auto"/>
        <w:jc w:val="both"/>
        <w:rPr>
          <w:color w:val="000000"/>
        </w:rPr>
      </w:pPr>
      <w:r>
        <w:rPr>
          <w:color w:val="000000"/>
        </w:rPr>
        <w:t>Distinguish between hard and soft skills</w:t>
      </w:r>
    </w:p>
    <w:p w14:paraId="6C468C22" w14:textId="77777777" w:rsidR="00694EEC" w:rsidRPr="005C3A4C" w:rsidRDefault="00694EEC" w:rsidP="00694EEC">
      <w:pPr>
        <w:numPr>
          <w:ilvl w:val="0"/>
          <w:numId w:val="8"/>
        </w:numPr>
        <w:pBdr>
          <w:top w:val="nil"/>
          <w:left w:val="nil"/>
          <w:bottom w:val="nil"/>
          <w:right w:val="nil"/>
          <w:between w:val="nil"/>
        </w:pBdr>
        <w:spacing w:before="40" w:after="40" w:line="269" w:lineRule="auto"/>
        <w:jc w:val="both"/>
        <w:rPr>
          <w:color w:val="000000"/>
        </w:rPr>
      </w:pPr>
      <w:r>
        <w:rPr>
          <w:color w:val="000000"/>
        </w:rPr>
        <w:t>Recognize the importance of good communication skills</w:t>
      </w:r>
    </w:p>
    <w:p w14:paraId="697AD78E" w14:textId="77777777" w:rsidR="00694EEC" w:rsidRPr="005C3A4C" w:rsidRDefault="00694EEC" w:rsidP="00694EEC">
      <w:pPr>
        <w:numPr>
          <w:ilvl w:val="0"/>
          <w:numId w:val="8"/>
        </w:numPr>
        <w:pBdr>
          <w:top w:val="nil"/>
          <w:left w:val="nil"/>
          <w:bottom w:val="nil"/>
          <w:right w:val="nil"/>
          <w:between w:val="nil"/>
        </w:pBdr>
        <w:spacing w:before="40" w:after="40" w:line="269" w:lineRule="auto"/>
        <w:jc w:val="both"/>
        <w:rPr>
          <w:color w:val="000000"/>
        </w:rPr>
      </w:pPr>
      <w:r>
        <w:rPr>
          <w:color w:val="000000"/>
        </w:rPr>
        <w:t>Read and understand job advertisements</w:t>
      </w:r>
    </w:p>
    <w:p w14:paraId="28AC4F4F" w14:textId="77777777" w:rsidR="00694EE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Complete / fill-in a job application form</w:t>
      </w:r>
    </w:p>
    <w:p w14:paraId="756B52AD" w14:textId="77777777" w:rsidR="00694EE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Compose a resume / CV</w:t>
      </w:r>
    </w:p>
    <w:p w14:paraId="314FB3E7"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Successfully perform all the stages of a first interview:  greeting, self-introduction, questions, and farewell</w:t>
      </w:r>
    </w:p>
    <w:p w14:paraId="59B584E6"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Answer behavioral and non-traditional questions in a second interview</w:t>
      </w:r>
    </w:p>
    <w:p w14:paraId="23B85F8C"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Successfully perform in a panel interview and group interview</w:t>
      </w:r>
    </w:p>
    <w:p w14:paraId="7336383A"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Practice good workplace etiquette</w:t>
      </w:r>
    </w:p>
    <w:p w14:paraId="0217F605"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Write effective business emails, memos, and letters</w:t>
      </w:r>
    </w:p>
    <w:p w14:paraId="6C45D57C" w14:textId="77777777" w:rsidR="00694EEC" w:rsidRPr="005C3A4C" w:rsidRDefault="00694EEC" w:rsidP="00694EEC">
      <w:pPr>
        <w:keepLines/>
        <w:numPr>
          <w:ilvl w:val="0"/>
          <w:numId w:val="8"/>
        </w:numPr>
        <w:pBdr>
          <w:top w:val="nil"/>
          <w:left w:val="nil"/>
          <w:bottom w:val="nil"/>
          <w:right w:val="nil"/>
          <w:between w:val="nil"/>
        </w:pBdr>
        <w:spacing w:before="40" w:after="40" w:line="259" w:lineRule="auto"/>
        <w:jc w:val="both"/>
        <w:rPr>
          <w:color w:val="000000"/>
        </w:rPr>
      </w:pPr>
      <w:r>
        <w:rPr>
          <w:color w:val="000000"/>
        </w:rPr>
        <w:t>Write basic business notices, agenda, and minutes</w:t>
      </w:r>
    </w:p>
    <w:p w14:paraId="414A88D7" w14:textId="0655AA26" w:rsidR="00197E85" w:rsidRDefault="00000000">
      <w:pPr>
        <w:widowControl w:val="0"/>
        <w:pBdr>
          <w:top w:val="nil"/>
          <w:left w:val="nil"/>
          <w:bottom w:val="nil"/>
          <w:right w:val="nil"/>
          <w:between w:val="nil"/>
        </w:pBdr>
        <w:spacing w:before="46" w:line="1002" w:lineRule="auto"/>
        <w:ind w:left="834" w:right="15" w:firstLine="386"/>
        <w:rPr>
          <w:color w:val="000000"/>
        </w:rPr>
      </w:pPr>
      <w:r>
        <w:rPr>
          <w:color w:val="000000"/>
        </w:rPr>
        <w:t xml:space="preserve"> </w:t>
      </w:r>
    </w:p>
    <w:p w14:paraId="63706616" w14:textId="77777777" w:rsidR="00197E85" w:rsidRDefault="00000000">
      <w:pPr>
        <w:widowControl w:val="0"/>
        <w:pBdr>
          <w:top w:val="nil"/>
          <w:left w:val="nil"/>
          <w:bottom w:val="nil"/>
          <w:right w:val="nil"/>
          <w:between w:val="nil"/>
        </w:pBdr>
        <w:spacing w:before="544" w:line="240" w:lineRule="auto"/>
        <w:ind w:left="745"/>
        <w:rPr>
          <w:b/>
          <w:color w:val="0474BD"/>
          <w:highlight w:val="white"/>
        </w:rPr>
      </w:pPr>
      <w:r>
        <w:rPr>
          <w:b/>
          <w:color w:val="0474BD"/>
          <w:highlight w:val="white"/>
        </w:rPr>
        <w:t>Syllabus:</w:t>
      </w:r>
    </w:p>
    <w:p w14:paraId="6A094CDB" w14:textId="02EAE44E" w:rsidR="00197E85" w:rsidRDefault="00000000">
      <w:pPr>
        <w:widowControl w:val="0"/>
        <w:pBdr>
          <w:top w:val="nil"/>
          <w:left w:val="nil"/>
          <w:bottom w:val="nil"/>
          <w:right w:val="nil"/>
          <w:between w:val="nil"/>
        </w:pBdr>
        <w:spacing w:before="257" w:line="240" w:lineRule="auto"/>
        <w:ind w:left="860"/>
        <w:rPr>
          <w:color w:val="000000"/>
        </w:rPr>
      </w:pPr>
      <w:r>
        <w:rPr>
          <w:color w:val="000000"/>
        </w:rPr>
        <w:t xml:space="preserve">1. </w:t>
      </w:r>
      <w:r w:rsidR="001235A1">
        <w:rPr>
          <w:color w:val="000000"/>
        </w:rPr>
        <w:t>Applying for Jobs</w:t>
      </w:r>
      <w:r>
        <w:rPr>
          <w:color w:val="000000"/>
        </w:rPr>
        <w:t xml:space="preserve"> </w:t>
      </w:r>
    </w:p>
    <w:p w14:paraId="08452EAD" w14:textId="77777777" w:rsidR="001235A1" w:rsidRDefault="001235A1">
      <w:pPr>
        <w:widowControl w:val="0"/>
        <w:pBdr>
          <w:top w:val="nil"/>
          <w:left w:val="nil"/>
          <w:bottom w:val="nil"/>
          <w:right w:val="nil"/>
          <w:between w:val="nil"/>
        </w:pBdr>
        <w:spacing w:before="257" w:line="240" w:lineRule="auto"/>
        <w:ind w:left="860"/>
        <w:rPr>
          <w:color w:val="000000"/>
        </w:rPr>
      </w:pPr>
    </w:p>
    <w:p w14:paraId="28D51C31" w14:textId="4A9F3D40" w:rsidR="001235A1" w:rsidRPr="001235A1" w:rsidRDefault="001235A1" w:rsidP="001235A1">
      <w:pPr>
        <w:pStyle w:val="ListParagraph"/>
        <w:numPr>
          <w:ilvl w:val="0"/>
          <w:numId w:val="10"/>
        </w:numPr>
        <w:pBdr>
          <w:top w:val="nil"/>
          <w:left w:val="nil"/>
          <w:bottom w:val="nil"/>
          <w:right w:val="nil"/>
          <w:between w:val="nil"/>
        </w:pBdr>
        <w:spacing w:line="261" w:lineRule="auto"/>
        <w:rPr>
          <w:rFonts w:ascii="Arial Unicode MS" w:hAnsi="Arial Unicode MS"/>
        </w:rPr>
      </w:pPr>
      <w:r w:rsidRPr="001235A1">
        <w:rPr>
          <w:sz w:val="24"/>
          <w:szCs w:val="24"/>
        </w:rPr>
        <w:lastRenderedPageBreak/>
        <w:t>Hard skills and Soft skill</w:t>
      </w:r>
    </w:p>
    <w:p w14:paraId="01D658DC" w14:textId="60CFBBD7" w:rsidR="00197E85" w:rsidRPr="001235A1" w:rsidRDefault="00000000" w:rsidP="001235A1">
      <w:pPr>
        <w:pStyle w:val="ListParagraph"/>
        <w:numPr>
          <w:ilvl w:val="0"/>
          <w:numId w:val="10"/>
        </w:numPr>
        <w:pBdr>
          <w:top w:val="nil"/>
          <w:left w:val="nil"/>
          <w:bottom w:val="nil"/>
          <w:right w:val="nil"/>
          <w:between w:val="nil"/>
        </w:pBdr>
        <w:spacing w:line="261" w:lineRule="auto"/>
      </w:pPr>
      <w:r w:rsidRPr="001235A1">
        <w:t>Making</w:t>
      </w:r>
      <w:r w:rsidR="001235A1" w:rsidRPr="001235A1">
        <w:t xml:space="preserve"> Importance of good communication skills</w:t>
      </w:r>
      <w:r w:rsidRPr="001235A1">
        <w:t xml:space="preserve"> </w:t>
      </w:r>
    </w:p>
    <w:p w14:paraId="171BA799" w14:textId="641388FB" w:rsidR="00197E85" w:rsidRPr="001235A1" w:rsidRDefault="001235A1" w:rsidP="001235A1">
      <w:pPr>
        <w:pStyle w:val="ListParagraph"/>
        <w:numPr>
          <w:ilvl w:val="0"/>
          <w:numId w:val="10"/>
        </w:numPr>
        <w:pBdr>
          <w:top w:val="nil"/>
          <w:left w:val="nil"/>
          <w:bottom w:val="nil"/>
          <w:right w:val="nil"/>
          <w:between w:val="nil"/>
        </w:pBdr>
      </w:pPr>
      <w:r w:rsidRPr="001235A1">
        <w:t>Job search process .( Looking for Ad-Applying-Interview 1,2 &amp;3)</w:t>
      </w:r>
    </w:p>
    <w:p w14:paraId="2713DA38" w14:textId="1E52A373" w:rsidR="001235A1" w:rsidRPr="001235A1" w:rsidRDefault="001235A1" w:rsidP="001235A1">
      <w:pPr>
        <w:pStyle w:val="ListParagraph"/>
        <w:numPr>
          <w:ilvl w:val="0"/>
          <w:numId w:val="10"/>
        </w:numPr>
        <w:pBdr>
          <w:top w:val="nil"/>
          <w:left w:val="nil"/>
          <w:bottom w:val="nil"/>
          <w:right w:val="nil"/>
          <w:between w:val="nil"/>
        </w:pBdr>
        <w:spacing w:line="243" w:lineRule="auto"/>
      </w:pPr>
      <w:r w:rsidRPr="001235A1">
        <w:t>Understanding Job Advertisements.</w:t>
      </w:r>
    </w:p>
    <w:p w14:paraId="1AF94A7D" w14:textId="50F70C81" w:rsidR="00197E85" w:rsidRDefault="001235A1" w:rsidP="001235A1">
      <w:pPr>
        <w:pStyle w:val="ListParagraph"/>
        <w:numPr>
          <w:ilvl w:val="0"/>
          <w:numId w:val="9"/>
        </w:numPr>
        <w:pBdr>
          <w:top w:val="nil"/>
          <w:left w:val="nil"/>
          <w:bottom w:val="nil"/>
          <w:right w:val="nil"/>
          <w:between w:val="nil"/>
        </w:pBdr>
        <w:spacing w:line="243" w:lineRule="auto"/>
      </w:pPr>
      <w:r>
        <w:t>Job Application</w:t>
      </w:r>
    </w:p>
    <w:p w14:paraId="30A7926C" w14:textId="66930D9C" w:rsidR="001235A1" w:rsidRDefault="001235A1" w:rsidP="001235A1">
      <w:pPr>
        <w:pStyle w:val="ListParagraph"/>
        <w:numPr>
          <w:ilvl w:val="0"/>
          <w:numId w:val="9"/>
        </w:numPr>
        <w:pBdr>
          <w:top w:val="nil"/>
          <w:left w:val="nil"/>
          <w:bottom w:val="nil"/>
          <w:right w:val="nil"/>
          <w:between w:val="nil"/>
        </w:pBdr>
        <w:spacing w:line="243" w:lineRule="auto"/>
      </w:pPr>
      <w:r>
        <w:t>Resumes and CVs</w:t>
      </w:r>
    </w:p>
    <w:p w14:paraId="19B54040" w14:textId="4F6A3F0E" w:rsidR="001235A1" w:rsidRPr="001235A1" w:rsidRDefault="001235A1" w:rsidP="001235A1">
      <w:pPr>
        <w:pStyle w:val="ListParagraph"/>
        <w:numPr>
          <w:ilvl w:val="0"/>
          <w:numId w:val="9"/>
        </w:numPr>
        <w:pBdr>
          <w:top w:val="nil"/>
          <w:left w:val="nil"/>
          <w:bottom w:val="nil"/>
          <w:right w:val="nil"/>
          <w:between w:val="nil"/>
        </w:pBdr>
        <w:spacing w:before="51" w:line="243" w:lineRule="auto"/>
      </w:pPr>
      <w:r>
        <w:t>Cover Letters</w:t>
      </w:r>
    </w:p>
    <w:p w14:paraId="68AB66D6" w14:textId="4017D865" w:rsidR="00197E85" w:rsidRDefault="00000000">
      <w:pPr>
        <w:widowControl w:val="0"/>
        <w:pBdr>
          <w:top w:val="nil"/>
          <w:left w:val="nil"/>
          <w:bottom w:val="nil"/>
          <w:right w:val="nil"/>
          <w:between w:val="nil"/>
        </w:pBdr>
        <w:spacing w:before="356" w:line="240" w:lineRule="auto"/>
        <w:ind w:left="843"/>
        <w:rPr>
          <w:color w:val="000000"/>
        </w:rPr>
      </w:pPr>
      <w:r>
        <w:rPr>
          <w:color w:val="000000"/>
        </w:rPr>
        <w:t xml:space="preserve">2. </w:t>
      </w:r>
      <w:r w:rsidR="00D27C4A">
        <w:rPr>
          <w:color w:val="000000"/>
        </w:rPr>
        <w:t>Interviewing for the Job</w:t>
      </w:r>
      <w:r>
        <w:rPr>
          <w:color w:val="000000"/>
        </w:rPr>
        <w:t xml:space="preserve"> </w:t>
      </w:r>
    </w:p>
    <w:p w14:paraId="0DB3FE9E" w14:textId="34F8EDF8" w:rsidR="00197E85" w:rsidRDefault="00D27C4A" w:rsidP="00D27C4A">
      <w:pPr>
        <w:pStyle w:val="ListParagraph"/>
        <w:numPr>
          <w:ilvl w:val="0"/>
          <w:numId w:val="11"/>
        </w:numPr>
        <w:pBdr>
          <w:top w:val="nil"/>
          <w:left w:val="nil"/>
          <w:bottom w:val="nil"/>
          <w:right w:val="nil"/>
          <w:between w:val="nil"/>
        </w:pBdr>
        <w:spacing w:before="49" w:line="261" w:lineRule="auto"/>
      </w:pPr>
      <w:r>
        <w:t>Introduction to the types of Interviews</w:t>
      </w:r>
    </w:p>
    <w:p w14:paraId="4CCE24CD" w14:textId="3FD6A826" w:rsidR="00D27C4A" w:rsidRDefault="00D27C4A" w:rsidP="00D27C4A">
      <w:pPr>
        <w:pStyle w:val="ListParagraph"/>
        <w:numPr>
          <w:ilvl w:val="0"/>
          <w:numId w:val="11"/>
        </w:numPr>
        <w:pBdr>
          <w:top w:val="nil"/>
          <w:left w:val="nil"/>
          <w:bottom w:val="nil"/>
          <w:right w:val="nil"/>
          <w:between w:val="nil"/>
        </w:pBdr>
        <w:spacing w:before="49" w:line="261" w:lineRule="auto"/>
      </w:pPr>
      <w:r>
        <w:t>First Interview (Online or In person)</w:t>
      </w:r>
    </w:p>
    <w:p w14:paraId="380F5903" w14:textId="626952D1" w:rsidR="00D27C4A" w:rsidRDefault="00D27C4A" w:rsidP="00D27C4A">
      <w:pPr>
        <w:pStyle w:val="ListParagraph"/>
        <w:numPr>
          <w:ilvl w:val="0"/>
          <w:numId w:val="11"/>
        </w:numPr>
        <w:pBdr>
          <w:top w:val="nil"/>
          <w:left w:val="nil"/>
          <w:bottom w:val="nil"/>
          <w:right w:val="nil"/>
          <w:between w:val="nil"/>
        </w:pBdr>
        <w:spacing w:before="49" w:line="261" w:lineRule="auto"/>
      </w:pPr>
      <w:r>
        <w:t>Stages of First Interview(Tips)</w:t>
      </w:r>
    </w:p>
    <w:p w14:paraId="19D0C768" w14:textId="4D839768" w:rsidR="00D27C4A" w:rsidRDefault="00D27C4A" w:rsidP="00D27C4A">
      <w:pPr>
        <w:pStyle w:val="ListParagraph"/>
        <w:numPr>
          <w:ilvl w:val="0"/>
          <w:numId w:val="12"/>
        </w:numPr>
        <w:pBdr>
          <w:top w:val="nil"/>
          <w:left w:val="nil"/>
          <w:bottom w:val="nil"/>
          <w:right w:val="nil"/>
          <w:between w:val="nil"/>
        </w:pBdr>
        <w:spacing w:before="49" w:line="261" w:lineRule="auto"/>
      </w:pPr>
      <w:r>
        <w:t>Greeting and small ta</w:t>
      </w:r>
      <w:r w:rsidR="00CE3D72">
        <w:t>l</w:t>
      </w:r>
      <w:r>
        <w:t>ks</w:t>
      </w:r>
    </w:p>
    <w:p w14:paraId="0D609D09" w14:textId="491FD545" w:rsidR="00D27C4A" w:rsidRDefault="00D27C4A" w:rsidP="00D27C4A">
      <w:pPr>
        <w:pStyle w:val="ListParagraph"/>
        <w:numPr>
          <w:ilvl w:val="0"/>
          <w:numId w:val="12"/>
        </w:numPr>
        <w:pBdr>
          <w:top w:val="nil"/>
          <w:left w:val="nil"/>
          <w:bottom w:val="nil"/>
          <w:right w:val="nil"/>
          <w:between w:val="nil"/>
        </w:pBdr>
        <w:spacing w:before="49" w:line="261" w:lineRule="auto"/>
      </w:pPr>
      <w:r>
        <w:t>Self introduction</w:t>
      </w:r>
    </w:p>
    <w:p w14:paraId="65458EC2" w14:textId="3B76035E" w:rsidR="00D27C4A" w:rsidRDefault="00D27C4A" w:rsidP="00D27C4A">
      <w:pPr>
        <w:pStyle w:val="ListParagraph"/>
        <w:numPr>
          <w:ilvl w:val="0"/>
          <w:numId w:val="12"/>
        </w:numPr>
        <w:pBdr>
          <w:top w:val="nil"/>
          <w:left w:val="nil"/>
          <w:bottom w:val="nil"/>
          <w:right w:val="nil"/>
          <w:between w:val="nil"/>
        </w:pBdr>
        <w:spacing w:before="49" w:line="261" w:lineRule="auto"/>
      </w:pPr>
      <w:r>
        <w:t>First Interview Questions</w:t>
      </w:r>
    </w:p>
    <w:p w14:paraId="396BF681" w14:textId="032C897B" w:rsidR="00D27C4A" w:rsidRDefault="00D27C4A" w:rsidP="00D27C4A">
      <w:pPr>
        <w:pStyle w:val="ListParagraph"/>
        <w:numPr>
          <w:ilvl w:val="0"/>
          <w:numId w:val="12"/>
        </w:numPr>
        <w:pBdr>
          <w:top w:val="nil"/>
          <w:left w:val="nil"/>
          <w:bottom w:val="nil"/>
          <w:right w:val="nil"/>
          <w:between w:val="nil"/>
        </w:pBdr>
        <w:spacing w:before="49" w:line="261" w:lineRule="auto"/>
      </w:pPr>
      <w:r>
        <w:t>Questions for the Interviewer by the interviewee</w:t>
      </w:r>
    </w:p>
    <w:p w14:paraId="5EA2EF2D" w14:textId="270E2BEC" w:rsidR="00D27C4A" w:rsidRDefault="00D27C4A" w:rsidP="00D27C4A">
      <w:pPr>
        <w:pStyle w:val="ListParagraph"/>
        <w:numPr>
          <w:ilvl w:val="0"/>
          <w:numId w:val="12"/>
        </w:numPr>
        <w:pBdr>
          <w:top w:val="nil"/>
          <w:left w:val="nil"/>
          <w:bottom w:val="nil"/>
          <w:right w:val="nil"/>
          <w:between w:val="nil"/>
        </w:pBdr>
        <w:spacing w:before="49" w:line="261" w:lineRule="auto"/>
      </w:pPr>
      <w:r>
        <w:t>Farewell or leave taking</w:t>
      </w:r>
    </w:p>
    <w:p w14:paraId="39393331" w14:textId="0EF9B486" w:rsidR="00D27C4A" w:rsidRDefault="00D27C4A" w:rsidP="00D27C4A">
      <w:pPr>
        <w:pStyle w:val="ListParagraph"/>
        <w:numPr>
          <w:ilvl w:val="0"/>
          <w:numId w:val="13"/>
        </w:numPr>
        <w:pBdr>
          <w:top w:val="nil"/>
          <w:left w:val="nil"/>
          <w:bottom w:val="nil"/>
          <w:right w:val="nil"/>
          <w:between w:val="nil"/>
        </w:pBdr>
        <w:spacing w:before="49" w:line="261" w:lineRule="auto"/>
      </w:pPr>
      <w:r>
        <w:t>Second Interview( Tips)</w:t>
      </w:r>
    </w:p>
    <w:p w14:paraId="1C8F269D" w14:textId="3534A61B" w:rsidR="00D27C4A" w:rsidRDefault="00D27C4A" w:rsidP="00D27C4A">
      <w:pPr>
        <w:pStyle w:val="ListParagraph"/>
        <w:numPr>
          <w:ilvl w:val="0"/>
          <w:numId w:val="14"/>
        </w:numPr>
        <w:pBdr>
          <w:top w:val="nil"/>
          <w:left w:val="nil"/>
          <w:bottom w:val="nil"/>
          <w:right w:val="nil"/>
          <w:between w:val="nil"/>
        </w:pBdr>
        <w:spacing w:before="49" w:line="261" w:lineRule="auto"/>
      </w:pPr>
      <w:r>
        <w:t>Behavioural Questions</w:t>
      </w:r>
    </w:p>
    <w:p w14:paraId="3FD5208B" w14:textId="2567B0D0" w:rsidR="00D27C4A" w:rsidRDefault="00D27C4A" w:rsidP="00D27C4A">
      <w:pPr>
        <w:pStyle w:val="ListParagraph"/>
        <w:numPr>
          <w:ilvl w:val="0"/>
          <w:numId w:val="14"/>
        </w:numPr>
        <w:pBdr>
          <w:top w:val="nil"/>
          <w:left w:val="nil"/>
          <w:bottom w:val="nil"/>
          <w:right w:val="nil"/>
          <w:between w:val="nil"/>
        </w:pBdr>
        <w:spacing w:before="49" w:line="261" w:lineRule="auto"/>
      </w:pPr>
      <w:r>
        <w:t>Non -Traditional Questions</w:t>
      </w:r>
    </w:p>
    <w:p w14:paraId="15F6EEBC" w14:textId="206AA8DC" w:rsidR="00D27C4A" w:rsidRDefault="00D27C4A" w:rsidP="00D27C4A">
      <w:pPr>
        <w:pStyle w:val="ListParagraph"/>
        <w:numPr>
          <w:ilvl w:val="0"/>
          <w:numId w:val="13"/>
        </w:numPr>
        <w:pBdr>
          <w:top w:val="nil"/>
          <w:left w:val="nil"/>
          <w:bottom w:val="nil"/>
          <w:right w:val="nil"/>
          <w:between w:val="nil"/>
        </w:pBdr>
        <w:spacing w:before="49" w:line="261" w:lineRule="auto"/>
      </w:pPr>
      <w:r>
        <w:t>Panel Interviews ( Format &amp;Tips)</w:t>
      </w:r>
    </w:p>
    <w:p w14:paraId="36DCBC9D" w14:textId="11375516" w:rsidR="00D27C4A" w:rsidRPr="00D27C4A" w:rsidRDefault="00D27C4A" w:rsidP="00D27C4A">
      <w:pPr>
        <w:pStyle w:val="ListParagraph"/>
        <w:numPr>
          <w:ilvl w:val="0"/>
          <w:numId w:val="13"/>
        </w:numPr>
        <w:pBdr>
          <w:top w:val="nil"/>
          <w:left w:val="nil"/>
          <w:bottom w:val="nil"/>
          <w:right w:val="nil"/>
          <w:between w:val="nil"/>
        </w:pBdr>
        <w:spacing w:before="49" w:line="261" w:lineRule="auto"/>
      </w:pPr>
      <w:r>
        <w:t>Group Interviews (Format &amp; Tips)</w:t>
      </w:r>
    </w:p>
    <w:p w14:paraId="4D3BB58F" w14:textId="7AF30BBD" w:rsidR="00197E85" w:rsidRDefault="00000000" w:rsidP="004F716F">
      <w:pPr>
        <w:widowControl w:val="0"/>
        <w:pBdr>
          <w:top w:val="nil"/>
          <w:left w:val="nil"/>
          <w:bottom w:val="nil"/>
          <w:right w:val="nil"/>
          <w:between w:val="nil"/>
        </w:pBdr>
        <w:ind w:left="845"/>
        <w:rPr>
          <w:color w:val="000000"/>
        </w:rPr>
      </w:pPr>
      <w:r>
        <w:rPr>
          <w:color w:val="000000"/>
        </w:rPr>
        <w:t xml:space="preserve">3. </w:t>
      </w:r>
      <w:r w:rsidR="00D27C4A">
        <w:rPr>
          <w:color w:val="000000"/>
        </w:rPr>
        <w:t>On the Job</w:t>
      </w:r>
      <w:r>
        <w:rPr>
          <w:color w:val="000000"/>
        </w:rPr>
        <w:t xml:space="preserve"> </w:t>
      </w:r>
    </w:p>
    <w:p w14:paraId="06B117B4" w14:textId="1B6A9A20" w:rsidR="00A50BBE" w:rsidRDefault="004F716F" w:rsidP="004F716F">
      <w:pPr>
        <w:pStyle w:val="ListParagraph"/>
        <w:numPr>
          <w:ilvl w:val="0"/>
          <w:numId w:val="16"/>
        </w:numPr>
        <w:pBdr>
          <w:top w:val="nil"/>
          <w:left w:val="nil"/>
          <w:bottom w:val="nil"/>
          <w:right w:val="nil"/>
          <w:between w:val="nil"/>
        </w:pBdr>
        <w:spacing w:line="276" w:lineRule="auto"/>
      </w:pPr>
      <w:r>
        <w:t>Workplace Etiquettes (General Tips)</w:t>
      </w:r>
    </w:p>
    <w:p w14:paraId="03ADFF1D" w14:textId="06B9D93A" w:rsidR="004F716F" w:rsidRDefault="004F716F" w:rsidP="004F716F">
      <w:pPr>
        <w:pStyle w:val="ListParagraph"/>
        <w:numPr>
          <w:ilvl w:val="0"/>
          <w:numId w:val="16"/>
        </w:numPr>
        <w:pBdr>
          <w:top w:val="nil"/>
          <w:left w:val="nil"/>
          <w:bottom w:val="nil"/>
          <w:right w:val="nil"/>
          <w:between w:val="nil"/>
        </w:pBdr>
        <w:spacing w:line="276" w:lineRule="auto"/>
      </w:pPr>
      <w:r>
        <w:t>Business Emails &amp; Memos</w:t>
      </w:r>
    </w:p>
    <w:p w14:paraId="22CF46BC" w14:textId="009DAACF" w:rsidR="004F716F" w:rsidRDefault="004F716F" w:rsidP="004F716F">
      <w:pPr>
        <w:pStyle w:val="ListParagraph"/>
        <w:numPr>
          <w:ilvl w:val="0"/>
          <w:numId w:val="16"/>
        </w:numPr>
        <w:pBdr>
          <w:top w:val="nil"/>
          <w:left w:val="nil"/>
          <w:bottom w:val="nil"/>
          <w:right w:val="nil"/>
          <w:between w:val="nil"/>
        </w:pBdr>
        <w:spacing w:line="276" w:lineRule="auto"/>
      </w:pPr>
      <w:r>
        <w:t>Business Letters</w:t>
      </w:r>
    </w:p>
    <w:p w14:paraId="2E899C72" w14:textId="331ADA5C" w:rsidR="00A50BBE" w:rsidRDefault="004F716F" w:rsidP="004F716F">
      <w:pPr>
        <w:pStyle w:val="ListParagraph"/>
        <w:numPr>
          <w:ilvl w:val="0"/>
          <w:numId w:val="16"/>
        </w:numPr>
        <w:pBdr>
          <w:top w:val="nil"/>
          <w:left w:val="nil"/>
          <w:bottom w:val="nil"/>
          <w:right w:val="nil"/>
          <w:between w:val="nil"/>
        </w:pBdr>
        <w:spacing w:line="276" w:lineRule="auto"/>
      </w:pPr>
      <w:r>
        <w:t>Agenda &amp; Minutes</w:t>
      </w:r>
    </w:p>
    <w:p w14:paraId="6D2378B9" w14:textId="77777777" w:rsidR="00A50BBE" w:rsidRPr="00A50BBE" w:rsidRDefault="00A50BBE" w:rsidP="004F716F">
      <w:pPr>
        <w:pBdr>
          <w:top w:val="nil"/>
          <w:left w:val="nil"/>
          <w:bottom w:val="nil"/>
          <w:right w:val="nil"/>
          <w:between w:val="nil"/>
        </w:pBdr>
      </w:pPr>
    </w:p>
    <w:p w14:paraId="66AD2C0A" w14:textId="5A975459" w:rsidR="00197E85" w:rsidRDefault="00000000" w:rsidP="004F716F">
      <w:pPr>
        <w:widowControl w:val="0"/>
        <w:pBdr>
          <w:top w:val="nil"/>
          <w:left w:val="nil"/>
          <w:bottom w:val="nil"/>
          <w:right w:val="nil"/>
          <w:between w:val="nil"/>
        </w:pBdr>
        <w:spacing w:before="51"/>
        <w:ind w:right="985" w:firstLine="720"/>
        <w:rPr>
          <w:color w:val="000000"/>
        </w:rPr>
      </w:pPr>
      <w:r>
        <w:rPr>
          <w:color w:val="000000"/>
        </w:rPr>
        <w:t xml:space="preserve">4. </w:t>
      </w:r>
      <w:r w:rsidR="004F716F">
        <w:rPr>
          <w:color w:val="000000"/>
          <w:highlight w:val="white"/>
        </w:rPr>
        <w:t>Portfolio Project</w:t>
      </w:r>
      <w:r>
        <w:rPr>
          <w:color w:val="000000"/>
        </w:rPr>
        <w:t xml:space="preserve"> </w:t>
      </w:r>
    </w:p>
    <w:p w14:paraId="7A8BC254" w14:textId="11ED487E" w:rsidR="004F716F" w:rsidRDefault="004F716F" w:rsidP="004F716F">
      <w:pPr>
        <w:pStyle w:val="ListParagraph"/>
        <w:numPr>
          <w:ilvl w:val="0"/>
          <w:numId w:val="17"/>
        </w:numPr>
        <w:pBdr>
          <w:top w:val="nil"/>
          <w:left w:val="nil"/>
          <w:bottom w:val="nil"/>
          <w:right w:val="nil"/>
          <w:between w:val="nil"/>
        </w:pBdr>
        <w:spacing w:before="51" w:line="276" w:lineRule="auto"/>
        <w:ind w:right="985"/>
      </w:pPr>
      <w:r>
        <w:t>The portfolio must contain</w:t>
      </w:r>
    </w:p>
    <w:p w14:paraId="5702B3F5" w14:textId="6CC5751F" w:rsidR="004F716F" w:rsidRDefault="004F716F" w:rsidP="004F716F">
      <w:pPr>
        <w:pStyle w:val="ListParagraph"/>
        <w:numPr>
          <w:ilvl w:val="0"/>
          <w:numId w:val="18"/>
        </w:numPr>
        <w:pBdr>
          <w:top w:val="nil"/>
          <w:left w:val="nil"/>
          <w:bottom w:val="nil"/>
          <w:right w:val="nil"/>
          <w:between w:val="nil"/>
        </w:pBdr>
        <w:spacing w:before="51" w:line="276" w:lineRule="auto"/>
        <w:ind w:right="985"/>
      </w:pPr>
      <w:r>
        <w:t>Real advertisement of a job in their respective fields</w:t>
      </w:r>
    </w:p>
    <w:p w14:paraId="6E2B160D" w14:textId="2D674E97" w:rsidR="004F716F" w:rsidRDefault="004F716F" w:rsidP="004F716F">
      <w:pPr>
        <w:pStyle w:val="ListParagraph"/>
        <w:numPr>
          <w:ilvl w:val="0"/>
          <w:numId w:val="18"/>
        </w:numPr>
        <w:pBdr>
          <w:top w:val="nil"/>
          <w:left w:val="nil"/>
          <w:bottom w:val="nil"/>
          <w:right w:val="nil"/>
          <w:between w:val="nil"/>
        </w:pBdr>
        <w:spacing w:before="51" w:line="276" w:lineRule="auto"/>
        <w:ind w:right="985"/>
      </w:pPr>
      <w:r>
        <w:t>Completed job application form</w:t>
      </w:r>
    </w:p>
    <w:p w14:paraId="6F3EB7E4" w14:textId="317ABAA1" w:rsidR="004F716F" w:rsidRDefault="004F716F" w:rsidP="004F716F">
      <w:pPr>
        <w:pStyle w:val="ListParagraph"/>
        <w:numPr>
          <w:ilvl w:val="0"/>
          <w:numId w:val="18"/>
        </w:numPr>
        <w:pBdr>
          <w:top w:val="nil"/>
          <w:left w:val="nil"/>
          <w:bottom w:val="nil"/>
          <w:right w:val="nil"/>
          <w:between w:val="nil"/>
        </w:pBdr>
        <w:spacing w:before="51" w:line="276" w:lineRule="auto"/>
        <w:ind w:right="985"/>
      </w:pPr>
      <w:r>
        <w:t>CV/Resume</w:t>
      </w:r>
    </w:p>
    <w:p w14:paraId="4C56868F" w14:textId="29DAFE6D" w:rsidR="004F716F" w:rsidRPr="004F716F" w:rsidRDefault="004F716F" w:rsidP="004F716F">
      <w:pPr>
        <w:pStyle w:val="ListParagraph"/>
        <w:numPr>
          <w:ilvl w:val="0"/>
          <w:numId w:val="18"/>
        </w:numPr>
        <w:pBdr>
          <w:top w:val="nil"/>
          <w:left w:val="nil"/>
          <w:bottom w:val="nil"/>
          <w:right w:val="nil"/>
          <w:between w:val="nil"/>
        </w:pBdr>
        <w:spacing w:before="51" w:line="276" w:lineRule="auto"/>
        <w:ind w:right="985"/>
      </w:pPr>
      <w:r>
        <w:t>Cover letter</w:t>
      </w:r>
    </w:p>
    <w:p w14:paraId="773C5D3A" w14:textId="1C5DEE9A" w:rsidR="00197E85" w:rsidRDefault="00197E85">
      <w:pPr>
        <w:widowControl w:val="0"/>
        <w:pBdr>
          <w:top w:val="nil"/>
          <w:left w:val="nil"/>
          <w:bottom w:val="nil"/>
          <w:right w:val="nil"/>
          <w:between w:val="nil"/>
        </w:pBdr>
        <w:spacing w:before="359" w:line="240" w:lineRule="auto"/>
        <w:ind w:left="845"/>
        <w:rPr>
          <w:color w:val="000000"/>
        </w:rPr>
      </w:pPr>
    </w:p>
    <w:p w14:paraId="61D181EA" w14:textId="77777777" w:rsidR="00197E85" w:rsidRDefault="00000000">
      <w:pPr>
        <w:widowControl w:val="0"/>
        <w:pBdr>
          <w:top w:val="nil"/>
          <w:left w:val="nil"/>
          <w:bottom w:val="nil"/>
          <w:right w:val="nil"/>
          <w:between w:val="nil"/>
        </w:pBdr>
        <w:spacing w:before="1232" w:line="240" w:lineRule="auto"/>
        <w:ind w:left="838"/>
        <w:rPr>
          <w:rFonts w:ascii="Times" w:eastAsia="Times" w:hAnsi="Times" w:cs="Times"/>
          <w:color w:val="000000"/>
        </w:rPr>
      </w:pPr>
      <w:r>
        <w:rPr>
          <w:rFonts w:ascii="Times" w:eastAsia="Times" w:hAnsi="Times" w:cs="Times"/>
          <w:color w:val="000000"/>
        </w:rPr>
        <w:t xml:space="preserve">5 </w:t>
      </w:r>
    </w:p>
    <w:p w14:paraId="412E7576" w14:textId="09027192" w:rsidR="00197E85" w:rsidRDefault="00000000" w:rsidP="004F716F">
      <w:pPr>
        <w:widowControl w:val="0"/>
        <w:pBdr>
          <w:top w:val="nil"/>
          <w:left w:val="nil"/>
          <w:bottom w:val="nil"/>
          <w:right w:val="nil"/>
          <w:between w:val="nil"/>
        </w:pBdr>
        <w:spacing w:line="240" w:lineRule="auto"/>
        <w:ind w:right="173"/>
        <w:jc w:val="right"/>
        <w:rPr>
          <w:color w:val="000000"/>
        </w:rPr>
      </w:pPr>
      <w:r>
        <w:rPr>
          <w:color w:val="000000"/>
        </w:rPr>
        <w:t>English Communicatio</w:t>
      </w:r>
      <w:r w:rsidR="004F716F">
        <w:rPr>
          <w:color w:val="000000"/>
        </w:rPr>
        <w:t>n</w:t>
      </w:r>
    </w:p>
    <w:p w14:paraId="5A6462C4" w14:textId="5457E600" w:rsidR="00197E85" w:rsidRDefault="00197E85" w:rsidP="004F716F">
      <w:pPr>
        <w:widowControl w:val="0"/>
        <w:pBdr>
          <w:top w:val="nil"/>
          <w:left w:val="nil"/>
          <w:bottom w:val="nil"/>
          <w:right w:val="nil"/>
          <w:between w:val="nil"/>
        </w:pBdr>
        <w:spacing w:before="649" w:line="240" w:lineRule="auto"/>
        <w:rPr>
          <w:color w:val="000000"/>
        </w:rPr>
      </w:pPr>
    </w:p>
    <w:p w14:paraId="4B1F836A" w14:textId="77777777" w:rsidR="004F716F" w:rsidRDefault="004F716F" w:rsidP="004F716F">
      <w:pPr>
        <w:widowControl w:val="0"/>
        <w:pBdr>
          <w:top w:val="nil"/>
          <w:left w:val="nil"/>
          <w:bottom w:val="nil"/>
          <w:right w:val="nil"/>
          <w:between w:val="nil"/>
        </w:pBdr>
        <w:spacing w:before="649" w:line="240" w:lineRule="auto"/>
        <w:rPr>
          <w:color w:val="000000"/>
        </w:rPr>
      </w:pPr>
    </w:p>
    <w:p w14:paraId="582DD5AA" w14:textId="37FBD643" w:rsidR="00197E85" w:rsidRDefault="00000000">
      <w:pPr>
        <w:widowControl w:val="0"/>
        <w:pBdr>
          <w:top w:val="nil"/>
          <w:left w:val="nil"/>
          <w:bottom w:val="nil"/>
          <w:right w:val="nil"/>
          <w:between w:val="nil"/>
        </w:pBdr>
        <w:spacing w:before="722" w:line="240" w:lineRule="auto"/>
        <w:ind w:left="1566"/>
        <w:rPr>
          <w:b/>
          <w:color w:val="000000"/>
        </w:rPr>
      </w:pPr>
      <w:r>
        <w:rPr>
          <w:b/>
          <w:color w:val="000000"/>
        </w:rPr>
        <w:lastRenderedPageBreak/>
        <w:t xml:space="preserve">Required Readings </w:t>
      </w:r>
    </w:p>
    <w:p w14:paraId="5357AAB9" w14:textId="77777777" w:rsidR="00E20115" w:rsidRDefault="00E20115">
      <w:pPr>
        <w:widowControl w:val="0"/>
        <w:pBdr>
          <w:top w:val="nil"/>
          <w:left w:val="nil"/>
          <w:bottom w:val="nil"/>
          <w:right w:val="nil"/>
          <w:between w:val="nil"/>
        </w:pBdr>
        <w:spacing w:before="722" w:line="240" w:lineRule="auto"/>
        <w:ind w:left="1566"/>
        <w:rPr>
          <w:b/>
          <w:color w:val="000000"/>
        </w:rPr>
      </w:pPr>
    </w:p>
    <w:p w14:paraId="716ABA24" w14:textId="77777777" w:rsidR="00197E85" w:rsidRDefault="00000000">
      <w:pPr>
        <w:widowControl w:val="0"/>
        <w:pBdr>
          <w:top w:val="nil"/>
          <w:left w:val="nil"/>
          <w:bottom w:val="nil"/>
          <w:right w:val="nil"/>
          <w:between w:val="nil"/>
        </w:pBdr>
        <w:spacing w:before="258" w:line="249" w:lineRule="auto"/>
        <w:ind w:left="1566" w:hanging="349"/>
        <w:rPr>
          <w:color w:val="000000"/>
        </w:rPr>
      </w:pPr>
      <w:r>
        <w:rPr>
          <w:color w:val="000000"/>
        </w:rPr>
        <w:t xml:space="preserve">1. </w:t>
      </w:r>
      <w:r>
        <w:rPr>
          <w:i/>
          <w:color w:val="000000"/>
        </w:rPr>
        <w:t xml:space="preserve">Developing Communication Skills </w:t>
      </w:r>
      <w:r>
        <w:rPr>
          <w:color w:val="000000"/>
        </w:rPr>
        <w:t xml:space="preserve">by Krishna Mohan and Meera Banerji, Macmillan India  Ltd. </w:t>
      </w:r>
    </w:p>
    <w:p w14:paraId="2673D9B0" w14:textId="77777777" w:rsidR="00197E85" w:rsidRDefault="00000000">
      <w:pPr>
        <w:widowControl w:val="0"/>
        <w:pBdr>
          <w:top w:val="nil"/>
          <w:left w:val="nil"/>
          <w:bottom w:val="nil"/>
          <w:right w:val="nil"/>
          <w:between w:val="nil"/>
        </w:pBdr>
        <w:spacing w:before="249" w:line="240" w:lineRule="auto"/>
        <w:ind w:right="332"/>
        <w:jc w:val="right"/>
        <w:rPr>
          <w:color w:val="000000"/>
        </w:rPr>
      </w:pPr>
      <w:r>
        <w:rPr>
          <w:color w:val="000000"/>
        </w:rPr>
        <w:t xml:space="preserve">2. </w:t>
      </w:r>
      <w:r>
        <w:rPr>
          <w:i/>
          <w:color w:val="000000"/>
        </w:rPr>
        <w:t xml:space="preserve">Communication Skills </w:t>
      </w:r>
      <w:r>
        <w:rPr>
          <w:color w:val="000000"/>
        </w:rPr>
        <w:t xml:space="preserve">by Sanjay Kumar and Pushp Lata, Oxford University Press 2015. </w:t>
      </w:r>
    </w:p>
    <w:p w14:paraId="4572E9E9" w14:textId="77777777" w:rsidR="00197E85" w:rsidRDefault="00000000">
      <w:pPr>
        <w:widowControl w:val="0"/>
        <w:pBdr>
          <w:top w:val="nil"/>
          <w:left w:val="nil"/>
          <w:bottom w:val="nil"/>
          <w:right w:val="nil"/>
          <w:between w:val="nil"/>
        </w:pBdr>
        <w:spacing w:before="258" w:line="249" w:lineRule="auto"/>
        <w:ind w:left="1567" w:hanging="364"/>
        <w:rPr>
          <w:color w:val="000000"/>
        </w:rPr>
      </w:pPr>
      <w:r>
        <w:rPr>
          <w:color w:val="000000"/>
        </w:rPr>
        <w:t xml:space="preserve">3. </w:t>
      </w:r>
      <w:r>
        <w:rPr>
          <w:i/>
          <w:color w:val="000000"/>
        </w:rPr>
        <w:t xml:space="preserve">Communication Skills: A Workbook </w:t>
      </w:r>
      <w:r>
        <w:rPr>
          <w:color w:val="000000"/>
        </w:rPr>
        <w:t xml:space="preserve">by Sanjay Kumar and Pushp Lata, Oxford University  Press 2018. </w:t>
      </w:r>
    </w:p>
    <w:p w14:paraId="64847997" w14:textId="77777777" w:rsidR="00197E85" w:rsidRDefault="00000000">
      <w:pPr>
        <w:widowControl w:val="0"/>
        <w:pBdr>
          <w:top w:val="nil"/>
          <w:left w:val="nil"/>
          <w:bottom w:val="nil"/>
          <w:right w:val="nil"/>
          <w:between w:val="nil"/>
        </w:pBdr>
        <w:spacing w:before="249" w:line="249" w:lineRule="auto"/>
        <w:ind w:left="1560" w:hanging="364"/>
        <w:rPr>
          <w:color w:val="000000"/>
        </w:rPr>
      </w:pPr>
      <w:r>
        <w:rPr>
          <w:color w:val="000000"/>
        </w:rPr>
        <w:t xml:space="preserve">4. </w:t>
      </w:r>
      <w:r>
        <w:rPr>
          <w:i/>
          <w:color w:val="000000"/>
        </w:rPr>
        <w:t xml:space="preserve">Spoken English: A Foundation Course for speakers of Hindi </w:t>
      </w:r>
      <w:r>
        <w:rPr>
          <w:color w:val="000000"/>
        </w:rPr>
        <w:t xml:space="preserve">(Part-2) by Kamlesh  Sadanand and Susheela Punitha, Orient Blackswan.  </w:t>
      </w:r>
    </w:p>
    <w:p w14:paraId="49398FEA" w14:textId="77777777" w:rsidR="00197E85" w:rsidRDefault="00000000">
      <w:pPr>
        <w:widowControl w:val="0"/>
        <w:pBdr>
          <w:top w:val="nil"/>
          <w:left w:val="nil"/>
          <w:bottom w:val="nil"/>
          <w:right w:val="nil"/>
          <w:between w:val="nil"/>
        </w:pBdr>
        <w:spacing w:before="249" w:line="249" w:lineRule="auto"/>
        <w:ind w:left="1560" w:hanging="357"/>
        <w:rPr>
          <w:color w:val="000000"/>
        </w:rPr>
      </w:pPr>
      <w:r>
        <w:rPr>
          <w:color w:val="000000"/>
        </w:rPr>
        <w:t xml:space="preserve">5. </w:t>
      </w:r>
      <w:r>
        <w:rPr>
          <w:i/>
          <w:color w:val="000000"/>
        </w:rPr>
        <w:t xml:space="preserve">Functional English for Communication </w:t>
      </w:r>
      <w:r>
        <w:rPr>
          <w:color w:val="000000"/>
        </w:rPr>
        <w:t xml:space="preserve">by Ujjwala Kakarla, Tanu Gupta and Leena Pundir,  Sage Publications India Pvt. Ltd.  </w:t>
      </w:r>
    </w:p>
    <w:p w14:paraId="4052D9BA" w14:textId="77777777" w:rsidR="00197E85" w:rsidRDefault="00000000">
      <w:pPr>
        <w:widowControl w:val="0"/>
        <w:pBdr>
          <w:top w:val="nil"/>
          <w:left w:val="nil"/>
          <w:bottom w:val="nil"/>
          <w:right w:val="nil"/>
          <w:between w:val="nil"/>
        </w:pBdr>
        <w:spacing w:before="249" w:line="449" w:lineRule="auto"/>
        <w:ind w:left="1202" w:right="1644"/>
        <w:rPr>
          <w:color w:val="000000"/>
        </w:rPr>
      </w:pPr>
      <w:r>
        <w:rPr>
          <w:color w:val="000000"/>
        </w:rPr>
        <w:t xml:space="preserve">6. Rani, N.K. Mohanraj, J&amp; Babblleapati, </w:t>
      </w:r>
      <w:r>
        <w:rPr>
          <w:i/>
          <w:color w:val="000000"/>
        </w:rPr>
        <w:t>Speak Well</w:t>
      </w:r>
      <w:r>
        <w:rPr>
          <w:color w:val="000000"/>
        </w:rPr>
        <w:t xml:space="preserve">, Orient Longman 2012. </w:t>
      </w:r>
      <w:r>
        <w:rPr>
          <w:rFonts w:ascii="Times New Roman" w:eastAsia="Times New Roman" w:hAnsi="Times New Roman" w:cs="Times New Roman"/>
          <w:color w:val="000000"/>
          <w:sz w:val="24"/>
          <w:szCs w:val="24"/>
        </w:rPr>
        <w:t xml:space="preserve">7. </w:t>
      </w:r>
      <w:r>
        <w:rPr>
          <w:color w:val="000000"/>
        </w:rPr>
        <w:t xml:space="preserve">Aruna Koneru, </w:t>
      </w:r>
      <w:r>
        <w:rPr>
          <w:i/>
          <w:color w:val="000000"/>
        </w:rPr>
        <w:t>Professional Communication</w:t>
      </w:r>
      <w:r>
        <w:rPr>
          <w:color w:val="000000"/>
        </w:rPr>
        <w:t xml:space="preserve">, Tata McGraw Hill 2010. </w:t>
      </w:r>
    </w:p>
    <w:p w14:paraId="4577869E" w14:textId="77777777" w:rsidR="00197E85" w:rsidRDefault="00000000">
      <w:pPr>
        <w:widowControl w:val="0"/>
        <w:pBdr>
          <w:top w:val="nil"/>
          <w:left w:val="nil"/>
          <w:bottom w:val="nil"/>
          <w:right w:val="nil"/>
          <w:between w:val="nil"/>
        </w:pBdr>
        <w:spacing w:before="65" w:line="240" w:lineRule="auto"/>
        <w:ind w:left="1202"/>
        <w:rPr>
          <w:color w:val="000000"/>
        </w:rPr>
      </w:pPr>
      <w:r>
        <w:rPr>
          <w:color w:val="000000"/>
        </w:rPr>
        <w:t xml:space="preserve">8. </w:t>
      </w:r>
      <w:r>
        <w:rPr>
          <w:i/>
          <w:color w:val="000000"/>
        </w:rPr>
        <w:t xml:space="preserve">Spoken English </w:t>
      </w:r>
      <w:r>
        <w:rPr>
          <w:color w:val="000000"/>
        </w:rPr>
        <w:t xml:space="preserve">by R.K. Bansal, J.B. Harrison, Orient Longman. </w:t>
      </w:r>
    </w:p>
    <w:p w14:paraId="15743145" w14:textId="77777777" w:rsidR="00197E85" w:rsidRDefault="00000000">
      <w:pPr>
        <w:widowControl w:val="0"/>
        <w:pBdr>
          <w:top w:val="nil"/>
          <w:left w:val="nil"/>
          <w:bottom w:val="nil"/>
          <w:right w:val="nil"/>
          <w:between w:val="nil"/>
        </w:pBdr>
        <w:spacing w:before="258" w:line="249" w:lineRule="auto"/>
        <w:ind w:left="1567" w:hanging="364"/>
        <w:rPr>
          <w:color w:val="000000"/>
        </w:rPr>
      </w:pPr>
      <w:r>
        <w:rPr>
          <w:color w:val="000000"/>
        </w:rPr>
        <w:t xml:space="preserve">9. </w:t>
      </w:r>
      <w:r>
        <w:rPr>
          <w:i/>
          <w:color w:val="000000"/>
        </w:rPr>
        <w:t xml:space="preserve">Practical Course in Spoken English </w:t>
      </w:r>
      <w:r>
        <w:rPr>
          <w:color w:val="000000"/>
        </w:rPr>
        <w:t xml:space="preserve">by J.K. Gangal, published by PHI Learning Pvt. Ltd.,  Delhi. </w:t>
      </w:r>
    </w:p>
    <w:p w14:paraId="2592DDB0" w14:textId="77777777" w:rsidR="00197E85" w:rsidRDefault="00000000">
      <w:pPr>
        <w:widowControl w:val="0"/>
        <w:pBdr>
          <w:top w:val="nil"/>
          <w:left w:val="nil"/>
          <w:bottom w:val="nil"/>
          <w:right w:val="nil"/>
          <w:between w:val="nil"/>
        </w:pBdr>
        <w:spacing w:before="249" w:line="467" w:lineRule="auto"/>
        <w:ind w:left="1217" w:right="869"/>
        <w:rPr>
          <w:color w:val="000000"/>
        </w:rPr>
      </w:pPr>
      <w:r>
        <w:rPr>
          <w:color w:val="000000"/>
        </w:rPr>
        <w:t xml:space="preserve">10. Rajendra, Paul </w:t>
      </w:r>
      <w:r>
        <w:rPr>
          <w:i/>
          <w:color w:val="000000"/>
        </w:rPr>
        <w:t xml:space="preserve">Essentials of Business English </w:t>
      </w:r>
      <w:r>
        <w:rPr>
          <w:color w:val="000000"/>
        </w:rPr>
        <w:t xml:space="preserve">(2008), Sultan Chand and Sons. 11. Krizan et al (2010), Effective Business Communication, Cengage Learning. 12. Penrose et al (2009), </w:t>
      </w:r>
      <w:r>
        <w:rPr>
          <w:i/>
          <w:color w:val="000000"/>
        </w:rPr>
        <w:t xml:space="preserve">Business Communication for Managers, </w:t>
      </w:r>
      <w:r>
        <w:rPr>
          <w:color w:val="000000"/>
        </w:rPr>
        <w:t xml:space="preserve">Cengage Learning. </w:t>
      </w:r>
    </w:p>
    <w:p w14:paraId="0E4F7691" w14:textId="77777777" w:rsidR="00197E85" w:rsidRDefault="00000000">
      <w:pPr>
        <w:widowControl w:val="0"/>
        <w:pBdr>
          <w:top w:val="nil"/>
          <w:left w:val="nil"/>
          <w:bottom w:val="nil"/>
          <w:right w:val="nil"/>
          <w:between w:val="nil"/>
        </w:pBdr>
        <w:spacing w:before="49" w:line="249" w:lineRule="auto"/>
        <w:ind w:left="1546" w:hanging="328"/>
        <w:rPr>
          <w:color w:val="000000"/>
        </w:rPr>
      </w:pPr>
      <w:r>
        <w:rPr>
          <w:color w:val="000000"/>
        </w:rPr>
        <w:t xml:space="preserve">13. Anderson, Marilyn, Pramod K. Nayar, and Madhuchandra Sen, </w:t>
      </w:r>
      <w:r>
        <w:rPr>
          <w:i/>
          <w:color w:val="000000"/>
        </w:rPr>
        <w:t>Critical Thinking,  Academic Writing and Presentation Skills</w:t>
      </w:r>
      <w:r>
        <w:rPr>
          <w:color w:val="000000"/>
        </w:rPr>
        <w:t xml:space="preserve">, Pearson, 2010. </w:t>
      </w:r>
    </w:p>
    <w:p w14:paraId="1984530C" w14:textId="77777777" w:rsidR="00197E85" w:rsidRDefault="00000000">
      <w:pPr>
        <w:widowControl w:val="0"/>
        <w:pBdr>
          <w:top w:val="nil"/>
          <w:left w:val="nil"/>
          <w:bottom w:val="nil"/>
          <w:right w:val="nil"/>
          <w:between w:val="nil"/>
        </w:pBdr>
        <w:spacing w:before="249" w:line="249" w:lineRule="auto"/>
        <w:ind w:left="1568" w:hanging="350"/>
        <w:rPr>
          <w:color w:val="000000"/>
        </w:rPr>
      </w:pPr>
      <w:r>
        <w:rPr>
          <w:color w:val="000000"/>
        </w:rPr>
        <w:t xml:space="preserve">14. Effective English Communication by Krishna Mohan and Meenakshi Raman, </w:t>
      </w:r>
      <w:r>
        <w:rPr>
          <w:color w:val="000000"/>
          <w:shd w:val="clear" w:color="auto" w:fill="FEFFFF"/>
        </w:rPr>
        <w:t>McGraw Hill</w:t>
      </w:r>
      <w:r>
        <w:rPr>
          <w:color w:val="000000"/>
        </w:rPr>
        <w:t xml:space="preserve">  Education, 2000. </w:t>
      </w:r>
    </w:p>
    <w:p w14:paraId="0472B9F2" w14:textId="77777777" w:rsidR="00197E85" w:rsidRDefault="00000000">
      <w:pPr>
        <w:widowControl w:val="0"/>
        <w:pBdr>
          <w:top w:val="nil"/>
          <w:left w:val="nil"/>
          <w:bottom w:val="nil"/>
          <w:right w:val="nil"/>
          <w:between w:val="nil"/>
        </w:pBdr>
        <w:spacing w:before="249" w:line="249" w:lineRule="auto"/>
        <w:ind w:left="1574" w:hanging="353"/>
        <w:rPr>
          <w:color w:val="000000"/>
        </w:rPr>
      </w:pPr>
      <w:r>
        <w:rPr>
          <w:color w:val="000000"/>
        </w:rPr>
        <w:t xml:space="preserve">11. English Language Skills, a Practical Approach by Veerendra Mishra et al., Cambridge  University Press, 2020. </w:t>
      </w:r>
    </w:p>
    <w:p w14:paraId="40543070" w14:textId="77777777" w:rsidR="00197E85" w:rsidRDefault="00000000">
      <w:pPr>
        <w:widowControl w:val="0"/>
        <w:pBdr>
          <w:top w:val="nil"/>
          <w:left w:val="nil"/>
          <w:bottom w:val="nil"/>
          <w:right w:val="nil"/>
          <w:between w:val="nil"/>
        </w:pBdr>
        <w:spacing w:before="229" w:line="445" w:lineRule="auto"/>
        <w:ind w:left="1220" w:right="338" w:firstLine="4"/>
        <w:rPr>
          <w:color w:val="000000"/>
        </w:rPr>
      </w:pPr>
      <w:r>
        <w:rPr>
          <w:rFonts w:ascii="Times New Roman" w:eastAsia="Times New Roman" w:hAnsi="Times New Roman" w:cs="Times New Roman"/>
          <w:color w:val="000000"/>
          <w:sz w:val="24"/>
          <w:szCs w:val="24"/>
        </w:rPr>
        <w:t xml:space="preserve">12. </w:t>
      </w:r>
      <w:r>
        <w:rPr>
          <w:i/>
          <w:color w:val="000000"/>
        </w:rPr>
        <w:t xml:space="preserve">Practice Makes Perfect: English Conversation, </w:t>
      </w:r>
      <w:r>
        <w:rPr>
          <w:color w:val="000000"/>
        </w:rPr>
        <w:t xml:space="preserve">by Jean Yates, McGraw-Hill Education. 13. </w:t>
      </w:r>
      <w:r>
        <w:rPr>
          <w:i/>
          <w:color w:val="000000"/>
          <w:highlight w:val="white"/>
        </w:rPr>
        <w:t>English at Workplace</w:t>
      </w:r>
      <w:r>
        <w:rPr>
          <w:color w:val="000000"/>
          <w:highlight w:val="white"/>
        </w:rPr>
        <w:t xml:space="preserve">, by M.P.V Sanyal, Oxford University Press, 2007. </w:t>
      </w:r>
      <w:r>
        <w:rPr>
          <w:color w:val="000000"/>
        </w:rPr>
        <w:t xml:space="preserve"> </w:t>
      </w:r>
    </w:p>
    <w:p w14:paraId="78D30303" w14:textId="77777777" w:rsidR="00197E85" w:rsidRDefault="00000000">
      <w:pPr>
        <w:widowControl w:val="0"/>
        <w:pBdr>
          <w:top w:val="nil"/>
          <w:left w:val="nil"/>
          <w:bottom w:val="nil"/>
          <w:right w:val="nil"/>
          <w:between w:val="nil"/>
        </w:pBdr>
        <w:spacing w:before="2772" w:line="240" w:lineRule="auto"/>
        <w:ind w:left="843"/>
        <w:rPr>
          <w:rFonts w:ascii="Times" w:eastAsia="Times" w:hAnsi="Times" w:cs="Times"/>
          <w:color w:val="000000"/>
        </w:rPr>
      </w:pPr>
      <w:r>
        <w:rPr>
          <w:rFonts w:ascii="Times" w:eastAsia="Times" w:hAnsi="Times" w:cs="Times"/>
          <w:color w:val="000000"/>
        </w:rPr>
        <w:t>8</w:t>
      </w:r>
    </w:p>
    <w:sectPr w:rsidR="00197E85">
      <w:pgSz w:w="11900" w:h="16840"/>
      <w:pgMar w:top="686" w:right="1162" w:bottom="764" w:left="38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B7"/>
    <w:multiLevelType w:val="hybridMultilevel"/>
    <w:tmpl w:val="DEB45C0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5053C8A"/>
    <w:multiLevelType w:val="hybridMultilevel"/>
    <w:tmpl w:val="8506D8B6"/>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2" w15:restartNumberingAfterBreak="0">
    <w:nsid w:val="09164B33"/>
    <w:multiLevelType w:val="hybridMultilevel"/>
    <w:tmpl w:val="4652351A"/>
    <w:lvl w:ilvl="0" w:tplc="40090001">
      <w:start w:val="1"/>
      <w:numFmt w:val="bullet"/>
      <w:lvlText w:val=""/>
      <w:lvlJc w:val="left"/>
      <w:pPr>
        <w:ind w:left="2299" w:hanging="360"/>
      </w:pPr>
      <w:rPr>
        <w:rFonts w:ascii="Symbol" w:hAnsi="Symbol" w:hint="default"/>
      </w:rPr>
    </w:lvl>
    <w:lvl w:ilvl="1" w:tplc="40090003" w:tentative="1">
      <w:start w:val="1"/>
      <w:numFmt w:val="bullet"/>
      <w:lvlText w:val="o"/>
      <w:lvlJc w:val="left"/>
      <w:pPr>
        <w:ind w:left="3019" w:hanging="360"/>
      </w:pPr>
      <w:rPr>
        <w:rFonts w:ascii="Courier New" w:hAnsi="Courier New" w:cs="Courier New" w:hint="default"/>
      </w:rPr>
    </w:lvl>
    <w:lvl w:ilvl="2" w:tplc="40090005" w:tentative="1">
      <w:start w:val="1"/>
      <w:numFmt w:val="bullet"/>
      <w:lvlText w:val=""/>
      <w:lvlJc w:val="left"/>
      <w:pPr>
        <w:ind w:left="3739" w:hanging="360"/>
      </w:pPr>
      <w:rPr>
        <w:rFonts w:ascii="Wingdings" w:hAnsi="Wingdings" w:hint="default"/>
      </w:rPr>
    </w:lvl>
    <w:lvl w:ilvl="3" w:tplc="40090001" w:tentative="1">
      <w:start w:val="1"/>
      <w:numFmt w:val="bullet"/>
      <w:lvlText w:val=""/>
      <w:lvlJc w:val="left"/>
      <w:pPr>
        <w:ind w:left="4459" w:hanging="360"/>
      </w:pPr>
      <w:rPr>
        <w:rFonts w:ascii="Symbol" w:hAnsi="Symbol" w:hint="default"/>
      </w:rPr>
    </w:lvl>
    <w:lvl w:ilvl="4" w:tplc="40090003" w:tentative="1">
      <w:start w:val="1"/>
      <w:numFmt w:val="bullet"/>
      <w:lvlText w:val="o"/>
      <w:lvlJc w:val="left"/>
      <w:pPr>
        <w:ind w:left="5179" w:hanging="360"/>
      </w:pPr>
      <w:rPr>
        <w:rFonts w:ascii="Courier New" w:hAnsi="Courier New" w:cs="Courier New" w:hint="default"/>
      </w:rPr>
    </w:lvl>
    <w:lvl w:ilvl="5" w:tplc="40090005" w:tentative="1">
      <w:start w:val="1"/>
      <w:numFmt w:val="bullet"/>
      <w:lvlText w:val=""/>
      <w:lvlJc w:val="left"/>
      <w:pPr>
        <w:ind w:left="5899" w:hanging="360"/>
      </w:pPr>
      <w:rPr>
        <w:rFonts w:ascii="Wingdings" w:hAnsi="Wingdings" w:hint="default"/>
      </w:rPr>
    </w:lvl>
    <w:lvl w:ilvl="6" w:tplc="40090001" w:tentative="1">
      <w:start w:val="1"/>
      <w:numFmt w:val="bullet"/>
      <w:lvlText w:val=""/>
      <w:lvlJc w:val="left"/>
      <w:pPr>
        <w:ind w:left="6619" w:hanging="360"/>
      </w:pPr>
      <w:rPr>
        <w:rFonts w:ascii="Symbol" w:hAnsi="Symbol" w:hint="default"/>
      </w:rPr>
    </w:lvl>
    <w:lvl w:ilvl="7" w:tplc="40090003" w:tentative="1">
      <w:start w:val="1"/>
      <w:numFmt w:val="bullet"/>
      <w:lvlText w:val="o"/>
      <w:lvlJc w:val="left"/>
      <w:pPr>
        <w:ind w:left="7339" w:hanging="360"/>
      </w:pPr>
      <w:rPr>
        <w:rFonts w:ascii="Courier New" w:hAnsi="Courier New" w:cs="Courier New" w:hint="default"/>
      </w:rPr>
    </w:lvl>
    <w:lvl w:ilvl="8" w:tplc="40090005" w:tentative="1">
      <w:start w:val="1"/>
      <w:numFmt w:val="bullet"/>
      <w:lvlText w:val=""/>
      <w:lvlJc w:val="left"/>
      <w:pPr>
        <w:ind w:left="8059" w:hanging="360"/>
      </w:pPr>
      <w:rPr>
        <w:rFonts w:ascii="Wingdings" w:hAnsi="Wingdings" w:hint="default"/>
      </w:rPr>
    </w:lvl>
  </w:abstractNum>
  <w:abstractNum w:abstractNumId="3" w15:restartNumberingAfterBreak="0">
    <w:nsid w:val="0A0A5874"/>
    <w:multiLevelType w:val="multilevel"/>
    <w:tmpl w:val="65A4A038"/>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800" w:hanging="360"/>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decimal"/>
      <w:lvlText w:val="%5."/>
      <w:lvlJc w:val="left"/>
      <w:pPr>
        <w:ind w:left="3240" w:hanging="360"/>
      </w:pPr>
      <w:rPr>
        <w:smallCaps w:val="0"/>
        <w:strike w:val="0"/>
        <w:shd w:val="clear" w:color="auto" w:fill="auto"/>
        <w:vertAlign w:val="baseline"/>
      </w:rPr>
    </w:lvl>
    <w:lvl w:ilvl="5">
      <w:start w:val="1"/>
      <w:numFmt w:val="decimal"/>
      <w:lvlText w:val="%6."/>
      <w:lvlJc w:val="left"/>
      <w:pPr>
        <w:ind w:left="3960" w:hanging="360"/>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decimal"/>
      <w:lvlText w:val="%8."/>
      <w:lvlJc w:val="left"/>
      <w:pPr>
        <w:ind w:left="5400" w:hanging="360"/>
      </w:pPr>
      <w:rPr>
        <w:smallCaps w:val="0"/>
        <w:strike w:val="0"/>
        <w:shd w:val="clear" w:color="auto" w:fill="auto"/>
        <w:vertAlign w:val="baseline"/>
      </w:rPr>
    </w:lvl>
    <w:lvl w:ilvl="8">
      <w:start w:val="1"/>
      <w:numFmt w:val="decimal"/>
      <w:lvlText w:val="%9."/>
      <w:lvlJc w:val="left"/>
      <w:pPr>
        <w:ind w:left="6120" w:hanging="360"/>
      </w:pPr>
      <w:rPr>
        <w:smallCaps w:val="0"/>
        <w:strike w:val="0"/>
        <w:shd w:val="clear" w:color="auto" w:fill="auto"/>
        <w:vertAlign w:val="baseline"/>
      </w:rPr>
    </w:lvl>
  </w:abstractNum>
  <w:abstractNum w:abstractNumId="4" w15:restartNumberingAfterBreak="0">
    <w:nsid w:val="0B557429"/>
    <w:multiLevelType w:val="hybridMultilevel"/>
    <w:tmpl w:val="029C799A"/>
    <w:lvl w:ilvl="0" w:tplc="A064C68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0EA21E80"/>
    <w:multiLevelType w:val="multilevel"/>
    <w:tmpl w:val="86D6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573C4"/>
    <w:multiLevelType w:val="hybridMultilevel"/>
    <w:tmpl w:val="D67CEE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C102E32"/>
    <w:multiLevelType w:val="hybridMultilevel"/>
    <w:tmpl w:val="CD606E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DA547BB"/>
    <w:multiLevelType w:val="hybridMultilevel"/>
    <w:tmpl w:val="39DAD5CA"/>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2E290ABE"/>
    <w:multiLevelType w:val="hybridMultilevel"/>
    <w:tmpl w:val="818EADB4"/>
    <w:lvl w:ilvl="0" w:tplc="40090001">
      <w:start w:val="1"/>
      <w:numFmt w:val="bullet"/>
      <w:lvlText w:val=""/>
      <w:lvlJc w:val="left"/>
      <w:pPr>
        <w:ind w:left="2299" w:hanging="360"/>
      </w:pPr>
      <w:rPr>
        <w:rFonts w:ascii="Symbol" w:hAnsi="Symbol" w:hint="default"/>
      </w:rPr>
    </w:lvl>
    <w:lvl w:ilvl="1" w:tplc="40090003" w:tentative="1">
      <w:start w:val="1"/>
      <w:numFmt w:val="bullet"/>
      <w:lvlText w:val="o"/>
      <w:lvlJc w:val="left"/>
      <w:pPr>
        <w:ind w:left="3019" w:hanging="360"/>
      </w:pPr>
      <w:rPr>
        <w:rFonts w:ascii="Courier New" w:hAnsi="Courier New" w:cs="Courier New" w:hint="default"/>
      </w:rPr>
    </w:lvl>
    <w:lvl w:ilvl="2" w:tplc="40090005" w:tentative="1">
      <w:start w:val="1"/>
      <w:numFmt w:val="bullet"/>
      <w:lvlText w:val=""/>
      <w:lvlJc w:val="left"/>
      <w:pPr>
        <w:ind w:left="3739" w:hanging="360"/>
      </w:pPr>
      <w:rPr>
        <w:rFonts w:ascii="Wingdings" w:hAnsi="Wingdings" w:hint="default"/>
      </w:rPr>
    </w:lvl>
    <w:lvl w:ilvl="3" w:tplc="40090001" w:tentative="1">
      <w:start w:val="1"/>
      <w:numFmt w:val="bullet"/>
      <w:lvlText w:val=""/>
      <w:lvlJc w:val="left"/>
      <w:pPr>
        <w:ind w:left="4459" w:hanging="360"/>
      </w:pPr>
      <w:rPr>
        <w:rFonts w:ascii="Symbol" w:hAnsi="Symbol" w:hint="default"/>
      </w:rPr>
    </w:lvl>
    <w:lvl w:ilvl="4" w:tplc="40090003" w:tentative="1">
      <w:start w:val="1"/>
      <w:numFmt w:val="bullet"/>
      <w:lvlText w:val="o"/>
      <w:lvlJc w:val="left"/>
      <w:pPr>
        <w:ind w:left="5179" w:hanging="360"/>
      </w:pPr>
      <w:rPr>
        <w:rFonts w:ascii="Courier New" w:hAnsi="Courier New" w:cs="Courier New" w:hint="default"/>
      </w:rPr>
    </w:lvl>
    <w:lvl w:ilvl="5" w:tplc="40090005" w:tentative="1">
      <w:start w:val="1"/>
      <w:numFmt w:val="bullet"/>
      <w:lvlText w:val=""/>
      <w:lvlJc w:val="left"/>
      <w:pPr>
        <w:ind w:left="5899" w:hanging="360"/>
      </w:pPr>
      <w:rPr>
        <w:rFonts w:ascii="Wingdings" w:hAnsi="Wingdings" w:hint="default"/>
      </w:rPr>
    </w:lvl>
    <w:lvl w:ilvl="6" w:tplc="40090001" w:tentative="1">
      <w:start w:val="1"/>
      <w:numFmt w:val="bullet"/>
      <w:lvlText w:val=""/>
      <w:lvlJc w:val="left"/>
      <w:pPr>
        <w:ind w:left="6619" w:hanging="360"/>
      </w:pPr>
      <w:rPr>
        <w:rFonts w:ascii="Symbol" w:hAnsi="Symbol" w:hint="default"/>
      </w:rPr>
    </w:lvl>
    <w:lvl w:ilvl="7" w:tplc="40090003" w:tentative="1">
      <w:start w:val="1"/>
      <w:numFmt w:val="bullet"/>
      <w:lvlText w:val="o"/>
      <w:lvlJc w:val="left"/>
      <w:pPr>
        <w:ind w:left="7339" w:hanging="360"/>
      </w:pPr>
      <w:rPr>
        <w:rFonts w:ascii="Courier New" w:hAnsi="Courier New" w:cs="Courier New" w:hint="default"/>
      </w:rPr>
    </w:lvl>
    <w:lvl w:ilvl="8" w:tplc="40090005" w:tentative="1">
      <w:start w:val="1"/>
      <w:numFmt w:val="bullet"/>
      <w:lvlText w:val=""/>
      <w:lvlJc w:val="left"/>
      <w:pPr>
        <w:ind w:left="8059" w:hanging="360"/>
      </w:pPr>
      <w:rPr>
        <w:rFonts w:ascii="Wingdings" w:hAnsi="Wingdings" w:hint="default"/>
      </w:rPr>
    </w:lvl>
  </w:abstractNum>
  <w:abstractNum w:abstractNumId="10" w15:restartNumberingAfterBreak="0">
    <w:nsid w:val="2E6518F0"/>
    <w:multiLevelType w:val="hybridMultilevel"/>
    <w:tmpl w:val="96FA7DD0"/>
    <w:lvl w:ilvl="0" w:tplc="6A129C02">
      <w:start w:val="22"/>
      <w:numFmt w:val="decimal"/>
      <w:lvlText w:val="%1."/>
      <w:lvlJc w:val="left"/>
      <w:pPr>
        <w:ind w:left="1180" w:hanging="360"/>
      </w:pPr>
      <w:rPr>
        <w:rFonts w:hint="default"/>
        <w:i/>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1" w15:restartNumberingAfterBreak="0">
    <w:nsid w:val="38F96842"/>
    <w:multiLevelType w:val="hybridMultilevel"/>
    <w:tmpl w:val="EAE0151C"/>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45CC7914"/>
    <w:multiLevelType w:val="hybridMultilevel"/>
    <w:tmpl w:val="131465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7171377"/>
    <w:multiLevelType w:val="hybridMultilevel"/>
    <w:tmpl w:val="FC9CABA0"/>
    <w:lvl w:ilvl="0" w:tplc="40090001">
      <w:start w:val="1"/>
      <w:numFmt w:val="bullet"/>
      <w:lvlText w:val=""/>
      <w:lvlJc w:val="left"/>
      <w:pPr>
        <w:ind w:left="2360" w:hanging="360"/>
      </w:pPr>
      <w:rPr>
        <w:rFonts w:ascii="Symbol" w:hAnsi="Symbol"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4" w15:restartNumberingAfterBreak="0">
    <w:nsid w:val="476D633A"/>
    <w:multiLevelType w:val="multilevel"/>
    <w:tmpl w:val="CEF2BEB2"/>
    <w:lvl w:ilvl="0">
      <w:start w:val="1"/>
      <w:numFmt w:val="decimal"/>
      <w:lvlText w:val="%1."/>
      <w:lvlJc w:val="left"/>
      <w:pPr>
        <w:ind w:left="550" w:hanging="311"/>
      </w:pPr>
      <w:rPr>
        <w:b/>
        <w:smallCaps w:val="0"/>
        <w:strike w:val="0"/>
        <w:shd w:val="clear" w:color="auto" w:fill="auto"/>
        <w:vertAlign w:val="baseline"/>
      </w:rPr>
    </w:lvl>
    <w:lvl w:ilvl="1">
      <w:start w:val="1"/>
      <w:numFmt w:val="decimal"/>
      <w:lvlText w:val="%2."/>
      <w:lvlJc w:val="left"/>
      <w:pPr>
        <w:ind w:left="820" w:hanging="360"/>
      </w:pPr>
      <w:rPr>
        <w:b/>
        <w:smallCaps w:val="0"/>
        <w:strike w:val="0"/>
        <w:shd w:val="clear" w:color="auto" w:fill="auto"/>
        <w:vertAlign w:val="baseline"/>
      </w:rPr>
    </w:lvl>
    <w:lvl w:ilvl="2">
      <w:start w:val="1"/>
      <w:numFmt w:val="decimal"/>
      <w:lvlText w:val="%3."/>
      <w:lvlJc w:val="left"/>
      <w:pPr>
        <w:ind w:left="1280" w:hanging="360"/>
      </w:pPr>
      <w:rPr>
        <w:b/>
        <w:smallCaps w:val="0"/>
        <w:strike w:val="0"/>
        <w:shd w:val="clear" w:color="auto" w:fill="auto"/>
        <w:vertAlign w:val="baseline"/>
      </w:rPr>
    </w:lvl>
    <w:lvl w:ilvl="3">
      <w:start w:val="1"/>
      <w:numFmt w:val="decimal"/>
      <w:lvlText w:val="%4."/>
      <w:lvlJc w:val="left"/>
      <w:pPr>
        <w:ind w:left="1740" w:hanging="360"/>
      </w:pPr>
      <w:rPr>
        <w:b/>
        <w:smallCaps w:val="0"/>
        <w:strike w:val="0"/>
        <w:shd w:val="clear" w:color="auto" w:fill="auto"/>
        <w:vertAlign w:val="baseline"/>
      </w:rPr>
    </w:lvl>
    <w:lvl w:ilvl="4">
      <w:start w:val="1"/>
      <w:numFmt w:val="decimal"/>
      <w:lvlText w:val="%5."/>
      <w:lvlJc w:val="left"/>
      <w:pPr>
        <w:ind w:left="2200" w:hanging="360"/>
      </w:pPr>
      <w:rPr>
        <w:b/>
        <w:smallCaps w:val="0"/>
        <w:strike w:val="0"/>
        <w:shd w:val="clear" w:color="auto" w:fill="auto"/>
        <w:vertAlign w:val="baseline"/>
      </w:rPr>
    </w:lvl>
    <w:lvl w:ilvl="5">
      <w:start w:val="1"/>
      <w:numFmt w:val="decimal"/>
      <w:lvlText w:val="%6."/>
      <w:lvlJc w:val="left"/>
      <w:pPr>
        <w:ind w:left="2660" w:hanging="360"/>
      </w:pPr>
      <w:rPr>
        <w:b/>
        <w:smallCaps w:val="0"/>
        <w:strike w:val="0"/>
        <w:shd w:val="clear" w:color="auto" w:fill="auto"/>
        <w:vertAlign w:val="baseline"/>
      </w:rPr>
    </w:lvl>
    <w:lvl w:ilvl="6">
      <w:start w:val="1"/>
      <w:numFmt w:val="decimal"/>
      <w:lvlText w:val="%7."/>
      <w:lvlJc w:val="left"/>
      <w:pPr>
        <w:ind w:left="3120" w:hanging="360"/>
      </w:pPr>
      <w:rPr>
        <w:b/>
        <w:smallCaps w:val="0"/>
        <w:strike w:val="0"/>
        <w:shd w:val="clear" w:color="auto" w:fill="auto"/>
        <w:vertAlign w:val="baseline"/>
      </w:rPr>
    </w:lvl>
    <w:lvl w:ilvl="7">
      <w:start w:val="1"/>
      <w:numFmt w:val="decimal"/>
      <w:lvlText w:val="%8."/>
      <w:lvlJc w:val="left"/>
      <w:pPr>
        <w:ind w:left="3580" w:hanging="360"/>
      </w:pPr>
      <w:rPr>
        <w:b/>
        <w:smallCaps w:val="0"/>
        <w:strike w:val="0"/>
        <w:shd w:val="clear" w:color="auto" w:fill="auto"/>
        <w:vertAlign w:val="baseline"/>
      </w:rPr>
    </w:lvl>
    <w:lvl w:ilvl="8">
      <w:start w:val="1"/>
      <w:numFmt w:val="decimal"/>
      <w:lvlText w:val="%9."/>
      <w:lvlJc w:val="left"/>
      <w:pPr>
        <w:ind w:left="4040" w:hanging="360"/>
      </w:pPr>
      <w:rPr>
        <w:b/>
        <w:smallCaps w:val="0"/>
        <w:strike w:val="0"/>
        <w:shd w:val="clear" w:color="auto" w:fill="auto"/>
        <w:vertAlign w:val="baseline"/>
      </w:rPr>
    </w:lvl>
  </w:abstractNum>
  <w:abstractNum w:abstractNumId="15" w15:restartNumberingAfterBreak="0">
    <w:nsid w:val="4F9842D8"/>
    <w:multiLevelType w:val="hybridMultilevel"/>
    <w:tmpl w:val="24427E80"/>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39A51BB"/>
    <w:multiLevelType w:val="multilevel"/>
    <w:tmpl w:val="5D1E9CF8"/>
    <w:lvl w:ilvl="0">
      <w:start w:val="2"/>
      <w:numFmt w:val="decimal"/>
      <w:lvlText w:val="%1."/>
      <w:lvlJc w:val="left"/>
      <w:pPr>
        <w:ind w:left="550" w:hanging="311"/>
      </w:pPr>
      <w:rPr>
        <w:b/>
        <w:smallCaps w:val="0"/>
        <w:strike w:val="0"/>
        <w:shd w:val="clear" w:color="auto" w:fill="auto"/>
        <w:vertAlign w:val="baseline"/>
      </w:rPr>
    </w:lvl>
    <w:lvl w:ilvl="1">
      <w:start w:val="1"/>
      <w:numFmt w:val="decimal"/>
      <w:lvlText w:val="%2."/>
      <w:lvlJc w:val="left"/>
      <w:pPr>
        <w:ind w:left="820" w:hanging="360"/>
      </w:pPr>
      <w:rPr>
        <w:b/>
        <w:smallCaps w:val="0"/>
        <w:strike w:val="0"/>
        <w:shd w:val="clear" w:color="auto" w:fill="auto"/>
        <w:vertAlign w:val="baseline"/>
      </w:rPr>
    </w:lvl>
    <w:lvl w:ilvl="2">
      <w:start w:val="1"/>
      <w:numFmt w:val="decimal"/>
      <w:lvlText w:val="%3."/>
      <w:lvlJc w:val="left"/>
      <w:pPr>
        <w:ind w:left="1280" w:hanging="360"/>
      </w:pPr>
      <w:rPr>
        <w:b/>
        <w:smallCaps w:val="0"/>
        <w:strike w:val="0"/>
        <w:shd w:val="clear" w:color="auto" w:fill="auto"/>
        <w:vertAlign w:val="baseline"/>
      </w:rPr>
    </w:lvl>
    <w:lvl w:ilvl="3">
      <w:start w:val="1"/>
      <w:numFmt w:val="decimal"/>
      <w:lvlText w:val="%4."/>
      <w:lvlJc w:val="left"/>
      <w:pPr>
        <w:ind w:left="1740" w:hanging="360"/>
      </w:pPr>
      <w:rPr>
        <w:b/>
        <w:smallCaps w:val="0"/>
        <w:strike w:val="0"/>
        <w:shd w:val="clear" w:color="auto" w:fill="auto"/>
        <w:vertAlign w:val="baseline"/>
      </w:rPr>
    </w:lvl>
    <w:lvl w:ilvl="4">
      <w:start w:val="1"/>
      <w:numFmt w:val="decimal"/>
      <w:lvlText w:val="%5."/>
      <w:lvlJc w:val="left"/>
      <w:pPr>
        <w:ind w:left="2200" w:hanging="360"/>
      </w:pPr>
      <w:rPr>
        <w:b/>
        <w:smallCaps w:val="0"/>
        <w:strike w:val="0"/>
        <w:shd w:val="clear" w:color="auto" w:fill="auto"/>
        <w:vertAlign w:val="baseline"/>
      </w:rPr>
    </w:lvl>
    <w:lvl w:ilvl="5">
      <w:start w:val="1"/>
      <w:numFmt w:val="decimal"/>
      <w:lvlText w:val="%6."/>
      <w:lvlJc w:val="left"/>
      <w:pPr>
        <w:ind w:left="2660" w:hanging="360"/>
      </w:pPr>
      <w:rPr>
        <w:b/>
        <w:smallCaps w:val="0"/>
        <w:strike w:val="0"/>
        <w:shd w:val="clear" w:color="auto" w:fill="auto"/>
        <w:vertAlign w:val="baseline"/>
      </w:rPr>
    </w:lvl>
    <w:lvl w:ilvl="6">
      <w:start w:val="1"/>
      <w:numFmt w:val="decimal"/>
      <w:lvlText w:val="%7."/>
      <w:lvlJc w:val="left"/>
      <w:pPr>
        <w:ind w:left="3120" w:hanging="360"/>
      </w:pPr>
      <w:rPr>
        <w:b/>
        <w:smallCaps w:val="0"/>
        <w:strike w:val="0"/>
        <w:shd w:val="clear" w:color="auto" w:fill="auto"/>
        <w:vertAlign w:val="baseline"/>
      </w:rPr>
    </w:lvl>
    <w:lvl w:ilvl="7">
      <w:start w:val="1"/>
      <w:numFmt w:val="decimal"/>
      <w:lvlText w:val="%8."/>
      <w:lvlJc w:val="left"/>
      <w:pPr>
        <w:ind w:left="3580" w:hanging="360"/>
      </w:pPr>
      <w:rPr>
        <w:b/>
        <w:smallCaps w:val="0"/>
        <w:strike w:val="0"/>
        <w:shd w:val="clear" w:color="auto" w:fill="auto"/>
        <w:vertAlign w:val="baseline"/>
      </w:rPr>
    </w:lvl>
    <w:lvl w:ilvl="8">
      <w:start w:val="1"/>
      <w:numFmt w:val="decimal"/>
      <w:lvlText w:val="%9."/>
      <w:lvlJc w:val="left"/>
      <w:pPr>
        <w:ind w:left="4040" w:hanging="360"/>
      </w:pPr>
      <w:rPr>
        <w:b/>
        <w:smallCaps w:val="0"/>
        <w:strike w:val="0"/>
        <w:shd w:val="clear" w:color="auto" w:fill="auto"/>
        <w:vertAlign w:val="baseline"/>
      </w:rPr>
    </w:lvl>
  </w:abstractNum>
  <w:abstractNum w:abstractNumId="17" w15:restartNumberingAfterBreak="0">
    <w:nsid w:val="69681150"/>
    <w:multiLevelType w:val="multilevel"/>
    <w:tmpl w:val="65A4A038"/>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080" w:hanging="360"/>
      </w:pPr>
      <w:rPr>
        <w:smallCaps w:val="0"/>
        <w:strike w:val="0"/>
        <w:shd w:val="clear" w:color="auto" w:fill="auto"/>
        <w:vertAlign w:val="baseline"/>
      </w:rPr>
    </w:lvl>
    <w:lvl w:ilvl="2">
      <w:start w:val="1"/>
      <w:numFmt w:val="decimal"/>
      <w:lvlText w:val="%3."/>
      <w:lvlJc w:val="left"/>
      <w:pPr>
        <w:ind w:left="1800" w:hanging="360"/>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decimal"/>
      <w:lvlText w:val="%5."/>
      <w:lvlJc w:val="left"/>
      <w:pPr>
        <w:ind w:left="3240" w:hanging="360"/>
      </w:pPr>
      <w:rPr>
        <w:smallCaps w:val="0"/>
        <w:strike w:val="0"/>
        <w:shd w:val="clear" w:color="auto" w:fill="auto"/>
        <w:vertAlign w:val="baseline"/>
      </w:rPr>
    </w:lvl>
    <w:lvl w:ilvl="5">
      <w:start w:val="1"/>
      <w:numFmt w:val="decimal"/>
      <w:lvlText w:val="%6."/>
      <w:lvlJc w:val="left"/>
      <w:pPr>
        <w:ind w:left="3960" w:hanging="360"/>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decimal"/>
      <w:lvlText w:val="%8."/>
      <w:lvlJc w:val="left"/>
      <w:pPr>
        <w:ind w:left="5400" w:hanging="360"/>
      </w:pPr>
      <w:rPr>
        <w:smallCaps w:val="0"/>
        <w:strike w:val="0"/>
        <w:shd w:val="clear" w:color="auto" w:fill="auto"/>
        <w:vertAlign w:val="baseline"/>
      </w:rPr>
    </w:lvl>
    <w:lvl w:ilvl="8">
      <w:start w:val="1"/>
      <w:numFmt w:val="decimal"/>
      <w:lvlText w:val="%9."/>
      <w:lvlJc w:val="left"/>
      <w:pPr>
        <w:ind w:left="6120" w:hanging="360"/>
      </w:pPr>
      <w:rPr>
        <w:smallCaps w:val="0"/>
        <w:strike w:val="0"/>
        <w:shd w:val="clear" w:color="auto" w:fill="auto"/>
        <w:vertAlign w:val="baseline"/>
      </w:rPr>
    </w:lvl>
  </w:abstractNum>
  <w:num w:numId="1" w16cid:durableId="738601762">
    <w:abstractNumId w:val="3"/>
  </w:num>
  <w:num w:numId="2" w16cid:durableId="2016494609">
    <w:abstractNumId w:val="14"/>
  </w:num>
  <w:num w:numId="3" w16cid:durableId="113448220">
    <w:abstractNumId w:val="16"/>
  </w:num>
  <w:num w:numId="4" w16cid:durableId="43065357">
    <w:abstractNumId w:val="4"/>
  </w:num>
  <w:num w:numId="5" w16cid:durableId="1182859776">
    <w:abstractNumId w:val="5"/>
  </w:num>
  <w:num w:numId="6" w16cid:durableId="174467856">
    <w:abstractNumId w:val="10"/>
  </w:num>
  <w:num w:numId="7" w16cid:durableId="298926204">
    <w:abstractNumId w:val="1"/>
  </w:num>
  <w:num w:numId="8" w16cid:durableId="1726492659">
    <w:abstractNumId w:val="17"/>
  </w:num>
  <w:num w:numId="9" w16cid:durableId="1668710036">
    <w:abstractNumId w:val="13"/>
  </w:num>
  <w:num w:numId="10" w16cid:durableId="1383018596">
    <w:abstractNumId w:val="9"/>
  </w:num>
  <w:num w:numId="11" w16cid:durableId="563685908">
    <w:abstractNumId w:val="2"/>
  </w:num>
  <w:num w:numId="12" w16cid:durableId="1236168549">
    <w:abstractNumId w:val="15"/>
  </w:num>
  <w:num w:numId="13" w16cid:durableId="1523518199">
    <w:abstractNumId w:val="12"/>
  </w:num>
  <w:num w:numId="14" w16cid:durableId="1139762246">
    <w:abstractNumId w:val="8"/>
  </w:num>
  <w:num w:numId="15" w16cid:durableId="363483979">
    <w:abstractNumId w:val="7"/>
  </w:num>
  <w:num w:numId="16" w16cid:durableId="1424688929">
    <w:abstractNumId w:val="6"/>
  </w:num>
  <w:num w:numId="17" w16cid:durableId="1395548216">
    <w:abstractNumId w:val="0"/>
  </w:num>
  <w:num w:numId="18" w16cid:durableId="373888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E85"/>
    <w:rsid w:val="00004E4B"/>
    <w:rsid w:val="001235A1"/>
    <w:rsid w:val="00197E85"/>
    <w:rsid w:val="004F716F"/>
    <w:rsid w:val="005836C4"/>
    <w:rsid w:val="00694EEC"/>
    <w:rsid w:val="00727295"/>
    <w:rsid w:val="008F2EB3"/>
    <w:rsid w:val="00A04254"/>
    <w:rsid w:val="00A50BBE"/>
    <w:rsid w:val="00CE3D72"/>
    <w:rsid w:val="00D27C4A"/>
    <w:rsid w:val="00D4402F"/>
    <w:rsid w:val="00E2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2494"/>
  <w15:docId w15:val="{2CA223A6-4B10-43F2-9E50-6FA5A1EE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uiPriority w:val="34"/>
    <w:qFormat/>
    <w:rsid w:val="00004E4B"/>
    <w:pPr>
      <w:widowControl w:val="0"/>
      <w:spacing w:line="240" w:lineRule="auto"/>
      <w:ind w:left="820" w:hanging="360"/>
    </w:pPr>
    <w:rPr>
      <w:rFonts w:eastAsia="Arial Unicode MS" w:cs="Arial Unicode MS"/>
      <w:color w:val="000000"/>
      <w:u w:color="000000"/>
      <w:lang w:val="en-US" w:eastAsia="en-US"/>
    </w:rPr>
  </w:style>
  <w:style w:type="paragraph" w:styleId="NormalWeb">
    <w:name w:val="Normal (Web)"/>
    <w:basedOn w:val="Normal"/>
    <w:uiPriority w:val="99"/>
    <w:semiHidden/>
    <w:unhideWhenUsed/>
    <w:rsid w:val="00004E4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CD4C-1803-4EBE-A9E3-A69D63BE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smishra1546@gmail.com</cp:lastModifiedBy>
  <cp:revision>7</cp:revision>
  <dcterms:created xsi:type="dcterms:W3CDTF">2023-03-25T18:40:00Z</dcterms:created>
  <dcterms:modified xsi:type="dcterms:W3CDTF">2023-03-26T07:18:00Z</dcterms:modified>
</cp:coreProperties>
</file>