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Base de Datos - TaskManager</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Fecha:10/09/2025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right"/>
        <w:rPr>
          <w:rFonts w:ascii="Times New Roman" w:cs="Times New Roman" w:eastAsia="Times New Roman" w:hAnsi="Times New Roman"/>
          <w:i w:val="0"/>
          <w:smallCaps w:val="0"/>
          <w:strike w:val="0"/>
          <w:color w:val="0f1115"/>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w:t>
      </w:r>
      <w:r w:rsidDel="00000000" w:rsidR="00000000" w:rsidRPr="00000000">
        <w:rPr>
          <w:rFonts w:ascii="Times New Roman" w:cs="Times New Roman" w:eastAsia="Times New Roman" w:hAnsi="Times New Roman"/>
          <w:i w:val="0"/>
          <w:smallCaps w:val="0"/>
          <w:strike w:val="0"/>
          <w:color w:val="0f1115"/>
          <w:sz w:val="20"/>
          <w:szCs w:val="20"/>
          <w:u w:val="none"/>
          <w:shd w:fill="auto" w:val="clear"/>
          <w:vertAlign w:val="baseline"/>
          <w:rtl w:val="0"/>
        </w:rPr>
        <w:t xml:space="preserve"> Raurau Quispe, Juan Boris; Munares Chamorro, Juan Carlos</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006">
      <w:pPr>
        <w:pStyle w:val="Heading1"/>
        <w:rPr/>
      </w:pPr>
      <w:r w:rsidDel="00000000" w:rsidR="00000000" w:rsidRPr="00000000">
        <w:rPr>
          <w:rtl w:val="0"/>
        </w:rPr>
        <w:t xml:space="preserve">1. Introducción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Este documento describe el modelo de base de datos relacional para el sistema SISTEC, enfocado en la gestión de seguridad y monitoreo de equipos de laboratorio mediante tecnología RFID. Se detallan las entidades principales, relaciones, restricciones, diccionario de datos y consideraciones técnicas para la implementación en MySQL/MariaDB.</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2. Diagrama Entidad-Relación (ERD)</w:t>
      </w:r>
    </w:p>
    <w:p w:rsidR="00000000" w:rsidDel="00000000" w:rsidP="00000000" w:rsidRDefault="00000000" w:rsidRPr="00000000" w14:paraId="0000000A">
      <w:pPr>
        <w:pStyle w:val="Heading2"/>
        <w:rPr/>
      </w:pPr>
      <w:r w:rsidDel="00000000" w:rsidR="00000000" w:rsidRPr="00000000">
        <w:rPr>
          <w:rtl w:val="0"/>
        </w:rPr>
        <w:t xml:space="preserve">2.1. Entidades y sus Atributos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1.  usuarios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id (PK)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usuario (único)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contrasena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rol (admin, tecnico, invitado)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2.  equipos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id (PK)</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nombre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ubicacion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estado (Autorizado, No autorizado)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fecha_registro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numero_tarjeta_rfid (único)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3.  alertas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id (PK)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mensaje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ubicacion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nivel (peligro, cuidado)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fecha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f1115"/>
          <w:sz w:val="24"/>
          <w:szCs w:val="24"/>
          <w:u w:val="none"/>
          <w:shd w:fill="auto" w:val="clear"/>
          <w:vertAlign w:val="baseline"/>
          <w:rtl w:val="0"/>
        </w:rPr>
        <w:t xml:space="preserve">    - numero_tarjeta_rfid (FK, referencia a equipos)</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2.2. Relaciones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equipo puede generar múltiples alertas, pero cada alerta está asociada a un único equipo a través de `numero_tarjeta_rfid`.</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relación entre equipos y alertas es de uno a muchos (1:N).</w:t>
      </w:r>
    </w:p>
    <w:p w:rsidR="00000000" w:rsidDel="00000000" w:rsidP="00000000" w:rsidRDefault="00000000" w:rsidRPr="00000000" w14:paraId="00000024">
      <w:pPr>
        <w:pStyle w:val="Heading2"/>
        <w:rPr/>
      </w:pPr>
      <w:r w:rsidDel="00000000" w:rsidR="00000000" w:rsidRPr="00000000">
        <w:rPr>
          <w:rtl w:val="0"/>
        </w:rPr>
        <w:t xml:space="preserve">2.3. Reglas y Restricciones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campo `usuario` en la tabla `usuarios` debe ser único.</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campo `numero_tarjeta_rfid` en la tabla `equipos` debe ser único.</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FK `alertas.numero_tarjeta_rfid` referencia a `equipos.numero_tarjeta_rfid` con eliminación SET NULL.</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2.4. Diagrama de Base de Datos (E/R)</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equipos (1)</w:t>
      </w:r>
      <w:r w:rsidDel="00000000" w:rsidR="00000000" w:rsidRPr="00000000">
        <w:rPr>
          <w:rFonts w:ascii="Times New Roman" w:cs="Times New Roman" w:eastAsia="Times New Roman" w:hAnsi="Times New Roman"/>
          <w:sz w:val="24"/>
          <w:szCs w:val="24"/>
          <w:rtl w:val="0"/>
        </w:rPr>
        <w:t xml:space="preserve"> ─&gt; (N) </w:t>
      </w:r>
      <w:r w:rsidDel="00000000" w:rsidR="00000000" w:rsidRPr="00000000">
        <w:rPr>
          <w:rFonts w:ascii="Times New Roman" w:cs="Times New Roman" w:eastAsia="Times New Roman" w:hAnsi="Times New Roman"/>
          <w:sz w:val="24"/>
          <w:szCs w:val="24"/>
          <w:rtl w:val="0"/>
        </w:rPr>
        <w:t xml:space="preserve">alertas </w:t>
      </w:r>
      <w:r w:rsidDel="00000000" w:rsidR="00000000" w:rsidRPr="00000000">
        <w:rPr>
          <w:rFonts w:ascii="Times New Roman" w:cs="Times New Roman" w:eastAsia="Times New Roman" w:hAnsi="Times New Roman"/>
          <w:sz w:val="24"/>
          <w:szCs w:val="24"/>
          <w:rtl w:val="0"/>
        </w:rPr>
        <w:t xml:space="preserve">(Relación: Un equipo puede generar muchas alertas)</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3. Diagrama Relacional</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drawing>
          <wp:inline distB="0" distT="0" distL="0" distR="0">
            <wp:extent cx="4024005" cy="287945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24005" cy="287945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4. Diccionario de Datos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Tabla Usuarios</w:t>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379"/>
        <w:gridCol w:w="3411"/>
        <w:gridCol w:w="1465"/>
        <w:gridCol w:w="2239"/>
        <w:tblGridChange w:id="0">
          <w:tblGrid>
            <w:gridCol w:w="1379"/>
            <w:gridCol w:w="3411"/>
            <w:gridCol w:w="1465"/>
            <w:gridCol w:w="2239"/>
          </w:tblGrid>
        </w:tblGridChange>
      </w:tblGrid>
      <w:tr>
        <w:trPr>
          <w:cantSplit w:val="0"/>
          <w:tblHeader w:val="0"/>
        </w:trPr>
        <w:tc>
          <w:tcPr/>
          <w:p w:rsidR="00000000" w:rsidDel="00000000" w:rsidP="00000000" w:rsidRDefault="00000000" w:rsidRPr="00000000" w14:paraId="00000032">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33">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34">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35">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36">
            <w:pPr>
              <w:spacing w:after="160" w:line="259" w:lineRule="auto"/>
              <w:rPr/>
            </w:pPr>
            <w:r w:rsidDel="00000000" w:rsidR="00000000" w:rsidRPr="00000000">
              <w:rPr>
                <w:rtl w:val="0"/>
              </w:rPr>
              <w:t xml:space="preserve">id</w:t>
            </w:r>
          </w:p>
        </w:tc>
        <w:tc>
          <w:tcPr/>
          <w:p w:rsidR="00000000" w:rsidDel="00000000" w:rsidP="00000000" w:rsidRDefault="00000000" w:rsidRPr="00000000" w14:paraId="00000037">
            <w:pPr>
              <w:spacing w:after="160" w:line="259" w:lineRule="auto"/>
              <w:rPr/>
            </w:pPr>
            <w:r w:rsidDel="00000000" w:rsidR="00000000" w:rsidRPr="00000000">
              <w:rPr>
                <w:rtl w:val="0"/>
              </w:rPr>
              <w:t xml:space="preserve">INT(11)</w:t>
            </w:r>
          </w:p>
        </w:tc>
        <w:tc>
          <w:tcPr/>
          <w:p w:rsidR="00000000" w:rsidDel="00000000" w:rsidP="00000000" w:rsidRDefault="00000000" w:rsidRPr="00000000" w14:paraId="00000038">
            <w:pPr>
              <w:spacing w:after="160" w:line="259" w:lineRule="auto"/>
              <w:rPr/>
            </w:pPr>
            <w:r w:rsidDel="00000000" w:rsidR="00000000" w:rsidRPr="00000000">
              <w:rPr>
                <w:rtl w:val="0"/>
              </w:rPr>
              <w:t xml:space="preserve">Identificador único del usuario.</w:t>
            </w:r>
          </w:p>
        </w:tc>
        <w:tc>
          <w:tcPr/>
          <w:p w:rsidR="00000000" w:rsidDel="00000000" w:rsidP="00000000" w:rsidRDefault="00000000" w:rsidRPr="00000000" w14:paraId="00000039">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3A">
            <w:pPr>
              <w:spacing w:after="160" w:line="259" w:lineRule="auto"/>
              <w:rPr/>
            </w:pPr>
            <w:r w:rsidDel="00000000" w:rsidR="00000000" w:rsidRPr="00000000">
              <w:rPr>
                <w:rtl w:val="0"/>
              </w:rPr>
              <w:t xml:space="preserve">usuario</w:t>
            </w:r>
          </w:p>
        </w:tc>
        <w:tc>
          <w:tcPr/>
          <w:p w:rsidR="00000000" w:rsidDel="00000000" w:rsidP="00000000" w:rsidRDefault="00000000" w:rsidRPr="00000000" w14:paraId="0000003B">
            <w:pPr>
              <w:spacing w:after="160" w:line="259" w:lineRule="auto"/>
              <w:rPr/>
            </w:pPr>
            <w:r w:rsidDel="00000000" w:rsidR="00000000" w:rsidRPr="00000000">
              <w:rPr>
                <w:rtl w:val="0"/>
              </w:rPr>
              <w:t xml:space="preserve">VARCHAR(50)</w:t>
            </w:r>
          </w:p>
        </w:tc>
        <w:tc>
          <w:tcPr/>
          <w:p w:rsidR="00000000" w:rsidDel="00000000" w:rsidP="00000000" w:rsidRDefault="00000000" w:rsidRPr="00000000" w14:paraId="0000003C">
            <w:pPr>
              <w:spacing w:after="160" w:line="259" w:lineRule="auto"/>
              <w:rPr/>
            </w:pPr>
            <w:r w:rsidDel="00000000" w:rsidR="00000000" w:rsidRPr="00000000">
              <w:rPr>
                <w:rtl w:val="0"/>
              </w:rPr>
              <w:t xml:space="preserve">Nombre completo para login</w:t>
            </w:r>
          </w:p>
        </w:tc>
        <w:tc>
          <w:tcPr/>
          <w:p w:rsidR="00000000" w:rsidDel="00000000" w:rsidP="00000000" w:rsidRDefault="00000000" w:rsidRPr="00000000" w14:paraId="0000003D">
            <w:pPr>
              <w:spacing w:after="160" w:line="259" w:lineRule="auto"/>
              <w:rPr/>
            </w:pPr>
            <w:r w:rsidDel="00000000" w:rsidR="00000000" w:rsidRPr="00000000">
              <w:rPr>
                <w:rtl w:val="0"/>
              </w:rPr>
              <w:t xml:space="preserve">UNIQUE, NOT NULL</w:t>
            </w:r>
          </w:p>
        </w:tc>
      </w:tr>
      <w:tr>
        <w:trPr>
          <w:cantSplit w:val="0"/>
          <w:tblHeader w:val="0"/>
        </w:trPr>
        <w:tc>
          <w:tcPr/>
          <w:p w:rsidR="00000000" w:rsidDel="00000000" w:rsidP="00000000" w:rsidRDefault="00000000" w:rsidRPr="00000000" w14:paraId="0000003E">
            <w:pPr>
              <w:spacing w:after="160" w:line="259" w:lineRule="auto"/>
              <w:rPr/>
            </w:pPr>
            <w:r w:rsidDel="00000000" w:rsidR="00000000" w:rsidRPr="00000000">
              <w:rPr>
                <w:rtl w:val="0"/>
              </w:rPr>
              <w:t xml:space="preserve">contrasena</w:t>
            </w:r>
          </w:p>
        </w:tc>
        <w:tc>
          <w:tcPr/>
          <w:p w:rsidR="00000000" w:rsidDel="00000000" w:rsidP="00000000" w:rsidRDefault="00000000" w:rsidRPr="00000000" w14:paraId="0000003F">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040">
            <w:pPr>
              <w:spacing w:after="160" w:line="259" w:lineRule="auto"/>
              <w:rPr/>
            </w:pPr>
            <w:r w:rsidDel="00000000" w:rsidR="00000000" w:rsidRPr="00000000">
              <w:rPr>
                <w:rtl w:val="0"/>
              </w:rPr>
              <w:t xml:space="preserve">Hash de contraseña.</w:t>
            </w:r>
          </w:p>
        </w:tc>
        <w:tc>
          <w:tcPr/>
          <w:p w:rsidR="00000000" w:rsidDel="00000000" w:rsidP="00000000" w:rsidRDefault="00000000" w:rsidRPr="00000000" w14:paraId="00000041">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42">
            <w:pPr>
              <w:spacing w:after="160" w:line="259" w:lineRule="auto"/>
              <w:rPr/>
            </w:pPr>
            <w:r w:rsidDel="00000000" w:rsidR="00000000" w:rsidRPr="00000000">
              <w:rPr>
                <w:rtl w:val="0"/>
              </w:rPr>
              <w:t xml:space="preserve">rol</w:t>
            </w:r>
          </w:p>
        </w:tc>
        <w:tc>
          <w:tcPr/>
          <w:p w:rsidR="00000000" w:rsidDel="00000000" w:rsidP="00000000" w:rsidRDefault="00000000" w:rsidRPr="00000000" w14:paraId="00000043">
            <w:pPr>
              <w:rPr/>
            </w:pPr>
            <w:r w:rsidDel="00000000" w:rsidR="00000000" w:rsidRPr="00000000">
              <w:rPr>
                <w:rtl w:val="0"/>
              </w:rPr>
              <w:t xml:space="preserve">ENUM('admin','tecnico','invitado')</w:t>
            </w:r>
          </w:p>
          <w:p w:rsidR="00000000" w:rsidDel="00000000" w:rsidP="00000000" w:rsidRDefault="00000000" w:rsidRPr="00000000" w14:paraId="00000044">
            <w:pPr>
              <w:spacing w:after="160" w:line="259" w:lineRule="auto"/>
              <w:rPr/>
            </w:pPr>
            <w:r w:rsidDel="00000000" w:rsidR="00000000" w:rsidRPr="00000000">
              <w:rPr>
                <w:rtl w:val="0"/>
              </w:rPr>
            </w:r>
          </w:p>
        </w:tc>
        <w:tc>
          <w:tcPr/>
          <w:p w:rsidR="00000000" w:rsidDel="00000000" w:rsidP="00000000" w:rsidRDefault="00000000" w:rsidRPr="00000000" w14:paraId="00000045">
            <w:pPr>
              <w:spacing w:after="160" w:line="259" w:lineRule="auto"/>
              <w:rPr/>
            </w:pPr>
            <w:r w:rsidDel="00000000" w:rsidR="00000000" w:rsidRPr="00000000">
              <w:rPr>
                <w:rtl w:val="0"/>
              </w:rPr>
              <w:t xml:space="preserve">Rol del usuario para control de acceso</w:t>
            </w:r>
          </w:p>
        </w:tc>
        <w:tc>
          <w:tcPr/>
          <w:p w:rsidR="00000000" w:rsidDel="00000000" w:rsidP="00000000" w:rsidRDefault="00000000" w:rsidRPr="00000000" w14:paraId="00000046">
            <w:pPr>
              <w:spacing w:after="160" w:line="259" w:lineRule="auto"/>
              <w:rPr/>
            </w:pPr>
            <w:r w:rsidDel="00000000" w:rsidR="00000000" w:rsidRPr="00000000">
              <w:rPr>
                <w:rtl w:val="0"/>
              </w:rPr>
              <w:t xml:space="preserve">NOT NULL, DEFAULT ‘invitado’</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Tabla Equipos</w:t>
      </w:r>
    </w:p>
    <w:tbl>
      <w:tblPr>
        <w:tblStyle w:val="Table2"/>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207"/>
        <w:gridCol w:w="2292"/>
        <w:gridCol w:w="1416"/>
        <w:gridCol w:w="2579"/>
        <w:tblGridChange w:id="0">
          <w:tblGrid>
            <w:gridCol w:w="2207"/>
            <w:gridCol w:w="2292"/>
            <w:gridCol w:w="1416"/>
            <w:gridCol w:w="2579"/>
          </w:tblGrid>
        </w:tblGridChange>
      </w:tblGrid>
      <w:tr>
        <w:trPr>
          <w:cantSplit w:val="0"/>
          <w:tblHeader w:val="0"/>
        </w:trPr>
        <w:tc>
          <w:tcPr/>
          <w:p w:rsidR="00000000" w:rsidDel="00000000" w:rsidP="00000000" w:rsidRDefault="00000000" w:rsidRPr="00000000" w14:paraId="00000049">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4A">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4B">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4C">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4D">
            <w:pPr>
              <w:spacing w:after="160" w:line="259" w:lineRule="auto"/>
              <w:rPr/>
            </w:pPr>
            <w:r w:rsidDel="00000000" w:rsidR="00000000" w:rsidRPr="00000000">
              <w:rPr>
                <w:rtl w:val="0"/>
              </w:rPr>
              <w:t xml:space="preserve">Id_Equipos</w:t>
            </w:r>
          </w:p>
        </w:tc>
        <w:tc>
          <w:tcPr/>
          <w:p w:rsidR="00000000" w:rsidDel="00000000" w:rsidP="00000000" w:rsidRDefault="00000000" w:rsidRPr="00000000" w14:paraId="0000004E">
            <w:pPr>
              <w:spacing w:after="160" w:line="259" w:lineRule="auto"/>
              <w:rPr/>
            </w:pPr>
            <w:r w:rsidDel="00000000" w:rsidR="00000000" w:rsidRPr="00000000">
              <w:rPr>
                <w:rtl w:val="0"/>
              </w:rPr>
              <w:t xml:space="preserve">INT1(11)</w:t>
            </w:r>
          </w:p>
        </w:tc>
        <w:tc>
          <w:tcPr/>
          <w:p w:rsidR="00000000" w:rsidDel="00000000" w:rsidP="00000000" w:rsidRDefault="00000000" w:rsidRPr="00000000" w14:paraId="0000004F">
            <w:pPr>
              <w:spacing w:after="160" w:line="259" w:lineRule="auto"/>
              <w:rPr/>
            </w:pPr>
            <w:r w:rsidDel="00000000" w:rsidR="00000000" w:rsidRPr="00000000">
              <w:rPr>
                <w:rtl w:val="0"/>
              </w:rPr>
              <w:t xml:space="preserve">Identificador único del equipo</w:t>
            </w:r>
          </w:p>
        </w:tc>
        <w:tc>
          <w:tcPr/>
          <w:p w:rsidR="00000000" w:rsidDel="00000000" w:rsidP="00000000" w:rsidRDefault="00000000" w:rsidRPr="00000000" w14:paraId="00000050">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51">
            <w:pPr>
              <w:spacing w:after="160" w:line="259" w:lineRule="auto"/>
              <w:rPr/>
            </w:pPr>
            <w:r w:rsidDel="00000000" w:rsidR="00000000" w:rsidRPr="00000000">
              <w:rPr>
                <w:rtl w:val="0"/>
              </w:rPr>
              <w:t xml:space="preserve">Nombre_equipo</w:t>
            </w:r>
          </w:p>
        </w:tc>
        <w:tc>
          <w:tcPr/>
          <w:p w:rsidR="00000000" w:rsidDel="00000000" w:rsidP="00000000" w:rsidRDefault="00000000" w:rsidRPr="00000000" w14:paraId="00000052">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53">
            <w:pPr>
              <w:spacing w:after="160" w:line="259" w:lineRule="auto"/>
              <w:rPr/>
            </w:pPr>
            <w:r w:rsidDel="00000000" w:rsidR="00000000" w:rsidRPr="00000000">
              <w:rPr>
                <w:rtl w:val="0"/>
              </w:rPr>
              <w:t xml:space="preserve">Nombre descriptivo del equipo</w:t>
            </w:r>
          </w:p>
        </w:tc>
        <w:tc>
          <w:tcPr/>
          <w:p w:rsidR="00000000" w:rsidDel="00000000" w:rsidP="00000000" w:rsidRDefault="00000000" w:rsidRPr="00000000" w14:paraId="00000054">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55">
            <w:pPr>
              <w:spacing w:after="160" w:line="259" w:lineRule="auto"/>
              <w:rPr/>
            </w:pPr>
            <w:r w:rsidDel="00000000" w:rsidR="00000000" w:rsidRPr="00000000">
              <w:rPr>
                <w:rtl w:val="0"/>
              </w:rPr>
              <w:t xml:space="preserve">Ubicacion</w:t>
            </w:r>
          </w:p>
        </w:tc>
        <w:tc>
          <w:tcPr/>
          <w:p w:rsidR="00000000" w:rsidDel="00000000" w:rsidP="00000000" w:rsidRDefault="00000000" w:rsidRPr="00000000" w14:paraId="00000056">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57">
            <w:pPr>
              <w:spacing w:after="160" w:line="259" w:lineRule="auto"/>
              <w:rPr/>
            </w:pPr>
            <w:r w:rsidDel="00000000" w:rsidR="00000000" w:rsidRPr="00000000">
              <w:rPr>
                <w:rtl w:val="0"/>
              </w:rPr>
              <w:t xml:space="preserve">Ubicación fisica del eiquipo</w:t>
            </w:r>
          </w:p>
        </w:tc>
        <w:tc>
          <w:tcPr/>
          <w:p w:rsidR="00000000" w:rsidDel="00000000" w:rsidP="00000000" w:rsidRDefault="00000000" w:rsidRPr="00000000" w14:paraId="00000058">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59">
            <w:pPr>
              <w:spacing w:after="160" w:line="259" w:lineRule="auto"/>
              <w:rPr/>
            </w:pPr>
            <w:r w:rsidDel="00000000" w:rsidR="00000000" w:rsidRPr="00000000">
              <w:rPr>
                <w:rtl w:val="0"/>
              </w:rPr>
              <w:t xml:space="preserve">estado</w:t>
            </w:r>
          </w:p>
        </w:tc>
        <w:tc>
          <w:tcPr/>
          <w:p w:rsidR="00000000" w:rsidDel="00000000" w:rsidP="00000000" w:rsidRDefault="00000000" w:rsidRPr="00000000" w14:paraId="0000005A">
            <w:pPr>
              <w:rPr/>
            </w:pPr>
            <w:r w:rsidDel="00000000" w:rsidR="00000000" w:rsidRPr="00000000">
              <w:rPr>
                <w:rtl w:val="0"/>
              </w:rPr>
              <w:t xml:space="preserve">ENUM('autorizado','no autorizado')</w:t>
            </w:r>
          </w:p>
          <w:p w:rsidR="00000000" w:rsidDel="00000000" w:rsidP="00000000" w:rsidRDefault="00000000" w:rsidRPr="00000000" w14:paraId="0000005B">
            <w:pPr>
              <w:spacing w:after="160" w:line="259" w:lineRule="auto"/>
              <w:rPr/>
            </w:pPr>
            <w:r w:rsidDel="00000000" w:rsidR="00000000" w:rsidRPr="00000000">
              <w:rPr>
                <w:rtl w:val="0"/>
              </w:rPr>
            </w:r>
          </w:p>
        </w:tc>
        <w:tc>
          <w:tcPr/>
          <w:p w:rsidR="00000000" w:rsidDel="00000000" w:rsidP="00000000" w:rsidRDefault="00000000" w:rsidRPr="00000000" w14:paraId="0000005C">
            <w:pPr>
              <w:spacing w:after="160" w:line="259" w:lineRule="auto"/>
              <w:rPr/>
            </w:pPr>
            <w:r w:rsidDel="00000000" w:rsidR="00000000" w:rsidRPr="00000000">
              <w:rPr>
                <w:rtl w:val="0"/>
              </w:rPr>
              <w:t xml:space="preserve">Estado autorización del equipo</w:t>
            </w:r>
          </w:p>
        </w:tc>
        <w:tc>
          <w:tcPr/>
          <w:p w:rsidR="00000000" w:rsidDel="00000000" w:rsidP="00000000" w:rsidRDefault="00000000" w:rsidRPr="00000000" w14:paraId="0000005D">
            <w:pPr>
              <w:spacing w:after="160" w:line="259" w:lineRule="auto"/>
              <w:rPr/>
            </w:pPr>
            <w:r w:rsidDel="00000000" w:rsidR="00000000" w:rsidRPr="00000000">
              <w:rPr>
                <w:rtl w:val="0"/>
              </w:rPr>
              <w:t xml:space="preserve">NOT NULL, DEFAULT ‘Autorizado’</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Fecha_registro</w:t>
            </w:r>
          </w:p>
        </w:tc>
        <w:tc>
          <w:tcPr/>
          <w:p w:rsidR="00000000" w:rsidDel="00000000" w:rsidP="00000000" w:rsidRDefault="00000000" w:rsidRPr="00000000" w14:paraId="0000005F">
            <w:pPr>
              <w:rPr/>
            </w:pPr>
            <w:r w:rsidDel="00000000" w:rsidR="00000000" w:rsidRPr="00000000">
              <w:rPr>
                <w:rtl w:val="0"/>
              </w:rPr>
              <w:t xml:space="preserve">TIMESATAMP</w:t>
            </w:r>
          </w:p>
        </w:tc>
        <w:tc>
          <w:tcPr/>
          <w:p w:rsidR="00000000" w:rsidDel="00000000" w:rsidP="00000000" w:rsidRDefault="00000000" w:rsidRPr="00000000" w14:paraId="00000060">
            <w:pPr>
              <w:rPr/>
            </w:pPr>
            <w:r w:rsidDel="00000000" w:rsidR="00000000" w:rsidRPr="00000000">
              <w:rPr>
                <w:rtl w:val="0"/>
              </w:rPr>
              <w:t xml:space="preserve">Fecha y hora de registro</w:t>
            </w:r>
          </w:p>
        </w:tc>
        <w:tc>
          <w:tcPr/>
          <w:p w:rsidR="00000000" w:rsidDel="00000000" w:rsidP="00000000" w:rsidRDefault="00000000" w:rsidRPr="00000000" w14:paraId="00000061">
            <w:pPr>
              <w:rPr/>
            </w:pPr>
            <w:r w:rsidDel="00000000" w:rsidR="00000000" w:rsidRPr="00000000">
              <w:rPr>
                <w:rtl w:val="0"/>
              </w:rPr>
              <w:t xml:space="preserve">NOT NULL, DEFAULT CURRENT_TIMESTAMP</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Numero_tarjeta_rfid</w:t>
            </w:r>
          </w:p>
        </w:tc>
        <w:tc>
          <w:tcPr/>
          <w:p w:rsidR="00000000" w:rsidDel="00000000" w:rsidP="00000000" w:rsidRDefault="00000000" w:rsidRPr="00000000" w14:paraId="00000063">
            <w:pPr>
              <w:rPr/>
            </w:pPr>
            <w:r w:rsidDel="00000000" w:rsidR="00000000" w:rsidRPr="00000000">
              <w:rPr>
                <w:rtl w:val="0"/>
              </w:rPr>
              <w:t xml:space="preserve">VARCHAR(100)</w:t>
            </w:r>
          </w:p>
        </w:tc>
        <w:tc>
          <w:tcPr/>
          <w:p w:rsidR="00000000" w:rsidDel="00000000" w:rsidP="00000000" w:rsidRDefault="00000000" w:rsidRPr="00000000" w14:paraId="00000064">
            <w:pPr>
              <w:rPr/>
            </w:pPr>
            <w:r w:rsidDel="00000000" w:rsidR="00000000" w:rsidRPr="00000000">
              <w:rPr>
                <w:rtl w:val="0"/>
              </w:rPr>
              <w:t xml:space="preserve">UID de la tarjeta RFID</w:t>
            </w:r>
          </w:p>
        </w:tc>
        <w:tc>
          <w:tcPr/>
          <w:p w:rsidR="00000000" w:rsidDel="00000000" w:rsidP="00000000" w:rsidRDefault="00000000" w:rsidRPr="00000000" w14:paraId="00000065">
            <w:pPr>
              <w:rPr/>
            </w:pPr>
            <w:r w:rsidDel="00000000" w:rsidR="00000000" w:rsidRPr="00000000">
              <w:rPr>
                <w:rtl w:val="0"/>
              </w:rPr>
              <w:t xml:space="preserve">UNIQUE, NOT NULL</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Tabla Alertas</w:t>
      </w:r>
    </w:p>
    <w:tbl>
      <w:tblPr>
        <w:tblStyle w:val="Table3"/>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07"/>
        <w:gridCol w:w="1806"/>
        <w:gridCol w:w="1602"/>
        <w:gridCol w:w="2779"/>
        <w:tblGridChange w:id="0">
          <w:tblGrid>
            <w:gridCol w:w="2307"/>
            <w:gridCol w:w="1806"/>
            <w:gridCol w:w="1602"/>
            <w:gridCol w:w="2779"/>
          </w:tblGrid>
        </w:tblGridChange>
      </w:tblGrid>
      <w:tr>
        <w:trPr>
          <w:cantSplit w:val="0"/>
          <w:tblHeader w:val="0"/>
        </w:trPr>
        <w:tc>
          <w:tcPr/>
          <w:p w:rsidR="00000000" w:rsidDel="00000000" w:rsidP="00000000" w:rsidRDefault="00000000" w:rsidRPr="00000000" w14:paraId="00000068">
            <w:pPr>
              <w:spacing w:after="160" w:line="259" w:lineRule="auto"/>
              <w:rPr/>
            </w:pPr>
            <w:r w:rsidDel="00000000" w:rsidR="00000000" w:rsidRPr="00000000">
              <w:rPr>
                <w:rtl w:val="0"/>
              </w:rPr>
              <w:t xml:space="preserve">Campo</w:t>
            </w:r>
          </w:p>
        </w:tc>
        <w:tc>
          <w:tcPr/>
          <w:p w:rsidR="00000000" w:rsidDel="00000000" w:rsidP="00000000" w:rsidRDefault="00000000" w:rsidRPr="00000000" w14:paraId="00000069">
            <w:pPr>
              <w:spacing w:after="160" w:line="259" w:lineRule="auto"/>
              <w:rPr/>
            </w:pPr>
            <w:r w:rsidDel="00000000" w:rsidR="00000000" w:rsidRPr="00000000">
              <w:rPr>
                <w:rtl w:val="0"/>
              </w:rPr>
              <w:t xml:space="preserve">Tipo de Dato</w:t>
            </w:r>
          </w:p>
        </w:tc>
        <w:tc>
          <w:tcPr/>
          <w:p w:rsidR="00000000" w:rsidDel="00000000" w:rsidP="00000000" w:rsidRDefault="00000000" w:rsidRPr="00000000" w14:paraId="0000006A">
            <w:pPr>
              <w:spacing w:after="160" w:line="259" w:lineRule="auto"/>
              <w:rPr/>
            </w:pPr>
            <w:r w:rsidDel="00000000" w:rsidR="00000000" w:rsidRPr="00000000">
              <w:rPr>
                <w:rtl w:val="0"/>
              </w:rPr>
              <w:t xml:space="preserve">Descripción</w:t>
            </w:r>
          </w:p>
        </w:tc>
        <w:tc>
          <w:tcPr/>
          <w:p w:rsidR="00000000" w:rsidDel="00000000" w:rsidP="00000000" w:rsidRDefault="00000000" w:rsidRPr="00000000" w14:paraId="0000006B">
            <w:pPr>
              <w:spacing w:after="160" w:line="259" w:lineRule="auto"/>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06C">
            <w:pPr>
              <w:spacing w:after="160" w:line="259" w:lineRule="auto"/>
              <w:rPr/>
            </w:pPr>
            <w:r w:rsidDel="00000000" w:rsidR="00000000" w:rsidRPr="00000000">
              <w:rPr>
                <w:rtl w:val="0"/>
              </w:rPr>
              <w:t xml:space="preserve">id_alertas</w:t>
            </w:r>
          </w:p>
        </w:tc>
        <w:tc>
          <w:tcPr/>
          <w:p w:rsidR="00000000" w:rsidDel="00000000" w:rsidP="00000000" w:rsidRDefault="00000000" w:rsidRPr="00000000" w14:paraId="0000006D">
            <w:pPr>
              <w:spacing w:after="160" w:line="259" w:lineRule="auto"/>
              <w:rPr/>
            </w:pPr>
            <w:r w:rsidDel="00000000" w:rsidR="00000000" w:rsidRPr="00000000">
              <w:rPr>
                <w:rtl w:val="0"/>
              </w:rPr>
              <w:t xml:space="preserve">INT(11)</w:t>
            </w:r>
          </w:p>
        </w:tc>
        <w:tc>
          <w:tcPr/>
          <w:p w:rsidR="00000000" w:rsidDel="00000000" w:rsidP="00000000" w:rsidRDefault="00000000" w:rsidRPr="00000000" w14:paraId="0000006E">
            <w:pPr>
              <w:spacing w:after="160" w:line="259" w:lineRule="auto"/>
              <w:rPr/>
            </w:pPr>
            <w:r w:rsidDel="00000000" w:rsidR="00000000" w:rsidRPr="00000000">
              <w:rPr>
                <w:rtl w:val="0"/>
              </w:rPr>
              <w:t xml:space="preserve">Identificador único de la alerta.</w:t>
            </w:r>
          </w:p>
        </w:tc>
        <w:tc>
          <w:tcPr/>
          <w:p w:rsidR="00000000" w:rsidDel="00000000" w:rsidP="00000000" w:rsidRDefault="00000000" w:rsidRPr="00000000" w14:paraId="0000006F">
            <w:pPr>
              <w:spacing w:after="160" w:line="259" w:lineRule="auto"/>
              <w:rPr/>
            </w:pPr>
            <w:r w:rsidDel="00000000" w:rsidR="00000000" w:rsidRPr="00000000">
              <w:rPr>
                <w:rtl w:val="0"/>
              </w:rPr>
              <w:t xml:space="preserve">PRIMARY KEY, AUTO_INCREMENT</w:t>
            </w:r>
          </w:p>
        </w:tc>
      </w:tr>
      <w:tr>
        <w:trPr>
          <w:cantSplit w:val="0"/>
          <w:tblHeader w:val="0"/>
        </w:trPr>
        <w:tc>
          <w:tcPr/>
          <w:p w:rsidR="00000000" w:rsidDel="00000000" w:rsidP="00000000" w:rsidRDefault="00000000" w:rsidRPr="00000000" w14:paraId="00000070">
            <w:pPr>
              <w:spacing w:after="160" w:line="259" w:lineRule="auto"/>
              <w:rPr/>
            </w:pPr>
            <w:r w:rsidDel="00000000" w:rsidR="00000000" w:rsidRPr="00000000">
              <w:rPr>
                <w:rtl w:val="0"/>
              </w:rPr>
              <w:t xml:space="preserve">mensaje</w:t>
            </w:r>
          </w:p>
        </w:tc>
        <w:tc>
          <w:tcPr/>
          <w:p w:rsidR="00000000" w:rsidDel="00000000" w:rsidP="00000000" w:rsidRDefault="00000000" w:rsidRPr="00000000" w14:paraId="00000071">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072">
            <w:pPr>
              <w:spacing w:after="160" w:line="259" w:lineRule="auto"/>
              <w:rPr/>
            </w:pPr>
            <w:r w:rsidDel="00000000" w:rsidR="00000000" w:rsidRPr="00000000">
              <w:rPr>
                <w:rtl w:val="0"/>
              </w:rPr>
              <w:t xml:space="preserve">Descripción textual del evento.</w:t>
            </w:r>
          </w:p>
        </w:tc>
        <w:tc>
          <w:tcPr/>
          <w:p w:rsidR="00000000" w:rsidDel="00000000" w:rsidP="00000000" w:rsidRDefault="00000000" w:rsidRPr="00000000" w14:paraId="00000073">
            <w:pPr>
              <w:spacing w:after="160" w:line="259" w:lineRule="auto"/>
              <w:rPr/>
            </w:pPr>
            <w:r w:rsidDel="00000000" w:rsidR="00000000" w:rsidRPr="00000000">
              <w:rPr>
                <w:rtl w:val="0"/>
              </w:rPr>
              <w:t xml:space="preserve">NOT NULL</w:t>
            </w:r>
          </w:p>
        </w:tc>
      </w:tr>
      <w:tr>
        <w:trPr>
          <w:cantSplit w:val="0"/>
          <w:tblHeader w:val="0"/>
        </w:trPr>
        <w:tc>
          <w:tcPr/>
          <w:p w:rsidR="00000000" w:rsidDel="00000000" w:rsidP="00000000" w:rsidRDefault="00000000" w:rsidRPr="00000000" w14:paraId="00000074">
            <w:pPr>
              <w:spacing w:after="160" w:line="259" w:lineRule="auto"/>
              <w:rPr/>
            </w:pPr>
            <w:r w:rsidDel="00000000" w:rsidR="00000000" w:rsidRPr="00000000">
              <w:rPr>
                <w:rtl w:val="0"/>
              </w:rPr>
              <w:t xml:space="preserve">ubicacion</w:t>
            </w:r>
          </w:p>
        </w:tc>
        <w:tc>
          <w:tcPr/>
          <w:p w:rsidR="00000000" w:rsidDel="00000000" w:rsidP="00000000" w:rsidRDefault="00000000" w:rsidRPr="00000000" w14:paraId="00000075">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76">
            <w:pPr>
              <w:spacing w:after="160" w:line="259" w:lineRule="auto"/>
              <w:rPr/>
            </w:pPr>
            <w:r w:rsidDel="00000000" w:rsidR="00000000" w:rsidRPr="00000000">
              <w:rPr>
                <w:rtl w:val="0"/>
              </w:rPr>
              <w:t xml:space="preserve">Ubicación asociada</w:t>
            </w:r>
          </w:p>
        </w:tc>
        <w:tc>
          <w:tcPr/>
          <w:p w:rsidR="00000000" w:rsidDel="00000000" w:rsidP="00000000" w:rsidRDefault="00000000" w:rsidRPr="00000000" w14:paraId="00000077">
            <w:pPr>
              <w:spacing w:after="160" w:line="259" w:lineRule="auto"/>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078">
            <w:pPr>
              <w:spacing w:after="160" w:line="259" w:lineRule="auto"/>
              <w:rPr/>
            </w:pPr>
            <w:r w:rsidDel="00000000" w:rsidR="00000000" w:rsidRPr="00000000">
              <w:rPr>
                <w:rtl w:val="0"/>
              </w:rPr>
              <w:t xml:space="preserve">fecha</w:t>
            </w:r>
          </w:p>
        </w:tc>
        <w:tc>
          <w:tcPr/>
          <w:p w:rsidR="00000000" w:rsidDel="00000000" w:rsidP="00000000" w:rsidRDefault="00000000" w:rsidRPr="00000000" w14:paraId="00000079">
            <w:pPr>
              <w:rPr/>
            </w:pPr>
            <w:r w:rsidDel="00000000" w:rsidR="00000000" w:rsidRPr="00000000">
              <w:rPr>
                <w:rtl w:val="0"/>
              </w:rPr>
              <w:t xml:space="preserve">DATETIME</w:t>
            </w:r>
          </w:p>
          <w:p w:rsidR="00000000" w:rsidDel="00000000" w:rsidP="00000000" w:rsidRDefault="00000000" w:rsidRPr="00000000" w14:paraId="0000007A">
            <w:pPr>
              <w:spacing w:after="160" w:line="259" w:lineRule="auto"/>
              <w:rPr/>
            </w:pPr>
            <w:r w:rsidDel="00000000" w:rsidR="00000000" w:rsidRPr="00000000">
              <w:rPr>
                <w:rtl w:val="0"/>
              </w:rPr>
            </w:r>
          </w:p>
        </w:tc>
        <w:tc>
          <w:tcPr/>
          <w:p w:rsidR="00000000" w:rsidDel="00000000" w:rsidP="00000000" w:rsidRDefault="00000000" w:rsidRPr="00000000" w14:paraId="0000007B">
            <w:pPr>
              <w:spacing w:after="160" w:line="259" w:lineRule="auto"/>
              <w:rPr/>
            </w:pPr>
            <w:r w:rsidDel="00000000" w:rsidR="00000000" w:rsidRPr="00000000">
              <w:rPr>
                <w:rtl w:val="0"/>
              </w:rPr>
              <w:t xml:space="preserve">Marca temporal del evento</w:t>
            </w:r>
          </w:p>
        </w:tc>
        <w:tc>
          <w:tcPr/>
          <w:p w:rsidR="00000000" w:rsidDel="00000000" w:rsidP="00000000" w:rsidRDefault="00000000" w:rsidRPr="00000000" w14:paraId="0000007C">
            <w:pPr>
              <w:rPr/>
            </w:pPr>
            <w:r w:rsidDel="00000000" w:rsidR="00000000" w:rsidRPr="00000000">
              <w:rPr>
                <w:rtl w:val="0"/>
              </w:rPr>
              <w:t xml:space="preserve">DEFAULT CURRENT_TIMESTAMP</w:t>
            </w:r>
          </w:p>
          <w:p w:rsidR="00000000" w:rsidDel="00000000" w:rsidP="00000000" w:rsidRDefault="00000000" w:rsidRPr="00000000" w14:paraId="0000007D">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after="160" w:line="259" w:lineRule="auto"/>
              <w:rPr/>
            </w:pPr>
            <w:r w:rsidDel="00000000" w:rsidR="00000000" w:rsidRPr="00000000">
              <w:rPr>
                <w:rtl w:val="0"/>
              </w:rPr>
              <w:t xml:space="preserve">Numero_tarjeta_rfid</w:t>
            </w:r>
          </w:p>
        </w:tc>
        <w:tc>
          <w:tcPr/>
          <w:p w:rsidR="00000000" w:rsidDel="00000000" w:rsidP="00000000" w:rsidRDefault="00000000" w:rsidRPr="00000000" w14:paraId="0000007F">
            <w:pPr>
              <w:spacing w:after="160" w:line="259" w:lineRule="auto"/>
              <w:rPr/>
            </w:pPr>
            <w:r w:rsidDel="00000000" w:rsidR="00000000" w:rsidRPr="00000000">
              <w:rPr>
                <w:rtl w:val="0"/>
              </w:rPr>
              <w:t xml:space="preserve">VARCHAR(100)</w:t>
            </w:r>
          </w:p>
        </w:tc>
        <w:tc>
          <w:tcPr/>
          <w:p w:rsidR="00000000" w:rsidDel="00000000" w:rsidP="00000000" w:rsidRDefault="00000000" w:rsidRPr="00000000" w14:paraId="00000080">
            <w:pPr>
              <w:spacing w:after="160" w:line="259" w:lineRule="auto"/>
              <w:rPr/>
            </w:pPr>
            <w:r w:rsidDel="00000000" w:rsidR="00000000" w:rsidRPr="00000000">
              <w:rPr>
                <w:rtl w:val="0"/>
              </w:rPr>
              <w:t xml:space="preserve">UID de la tarjeta RFID asociada</w:t>
            </w:r>
          </w:p>
        </w:tc>
        <w:tc>
          <w:tcPr/>
          <w:p w:rsidR="00000000" w:rsidDel="00000000" w:rsidP="00000000" w:rsidRDefault="00000000" w:rsidRPr="00000000" w14:paraId="00000081">
            <w:pPr>
              <w:spacing w:after="160" w:line="259" w:lineRule="auto"/>
              <w:rPr/>
            </w:pPr>
            <w:r w:rsidDel="00000000" w:rsidR="00000000" w:rsidRPr="00000000">
              <w:rPr>
                <w:rtl w:val="0"/>
              </w:rPr>
              <w:t xml:space="preserve">FOREIGN KEY (equipos)</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4.1. Relaciones y Restricciones:</w:t>
      </w:r>
    </w:p>
    <w:p w:rsidR="00000000" w:rsidDel="00000000" w:rsidP="00000000" w:rsidRDefault="00000000" w:rsidRPr="00000000" w14:paraId="00000084">
      <w:pPr>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ind w:left="720" w:hanging="36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 </w:t>
      </w:r>
      <w:sdt>
        <w:sdtPr>
          <w:id w:val="-605692551"/>
          <w:tag w:val="goog_rdk_0"/>
        </w:sdtPr>
        <w:sdtContent>
          <w:r w:rsidDel="00000000" w:rsidR="00000000" w:rsidRPr="00000000">
            <w:rPr>
              <w:rFonts w:ascii="Cardo" w:cs="Cardo" w:eastAsia="Cardo" w:hAnsi="Cardo"/>
              <w:b w:val="1"/>
              <w:color w:val="0f1115"/>
              <w:sz w:val="24"/>
              <w:szCs w:val="24"/>
              <w:rtl w:val="0"/>
            </w:rPr>
            <w:t xml:space="preserve">Equipos ↔ Alertas (Relación 1:N):</w:t>
          </w:r>
        </w:sdtContent>
      </w:sdt>
      <w:r w:rsidDel="00000000" w:rsidR="00000000" w:rsidRPr="00000000">
        <w:rPr>
          <w:rFonts w:ascii="Times New Roman" w:cs="Times New Roman" w:eastAsia="Times New Roman" w:hAnsi="Times New Roman"/>
          <w:color w:val="0f1115"/>
          <w:sz w:val="24"/>
          <w:szCs w:val="24"/>
          <w:rtl w:val="0"/>
        </w:rPr>
        <w:t xml:space="preserve"> Un equipo puede generar múltiples alertas, pero cada alerta está asociada a un único equipo. La relación está representada por el campo </w:t>
      </w:r>
      <w:r w:rsidDel="00000000" w:rsidR="00000000" w:rsidRPr="00000000">
        <w:rPr>
          <w:rFonts w:ascii="Times New Roman" w:cs="Times New Roman" w:eastAsia="Times New Roman" w:hAnsi="Times New Roman"/>
          <w:sz w:val="24"/>
          <w:szCs w:val="24"/>
          <w:rtl w:val="0"/>
        </w:rPr>
        <w:t xml:space="preserve">numero_tarjeta_rfid</w:t>
      </w:r>
      <w:r w:rsidDel="00000000" w:rsidR="00000000" w:rsidRPr="00000000">
        <w:rPr>
          <w:rFonts w:ascii="Times New Roman" w:cs="Times New Roman" w:eastAsia="Times New Roman" w:hAnsi="Times New Roman"/>
          <w:sz w:val="24"/>
          <w:szCs w:val="24"/>
          <w:rtl w:val="0"/>
        </w:rPr>
        <w:t xml:space="preserve"> en la tabla </w:t>
      </w:r>
      <w:r w:rsidDel="00000000" w:rsidR="00000000" w:rsidRPr="00000000">
        <w:rPr>
          <w:rFonts w:ascii="Times New Roman" w:cs="Times New Roman" w:eastAsia="Times New Roman" w:hAnsi="Times New Roman"/>
          <w:sz w:val="24"/>
          <w:szCs w:val="24"/>
          <w:rtl w:val="0"/>
        </w:rPr>
        <w:t xml:space="preserve">alertas</w:t>
      </w:r>
      <w:r w:rsidDel="00000000" w:rsidR="00000000" w:rsidRPr="00000000">
        <w:rPr>
          <w:rFonts w:ascii="Times New Roman" w:cs="Times New Roman" w:eastAsia="Times New Roman" w:hAnsi="Times New Roman"/>
          <w:sz w:val="24"/>
          <w:szCs w:val="24"/>
          <w:rtl w:val="0"/>
        </w:rPr>
        <w:t xml:space="preserve">, que es una clave foránea (FK) que referencia al campo </w:t>
      </w:r>
      <w:r w:rsidDel="00000000" w:rsidR="00000000" w:rsidRPr="00000000">
        <w:rPr>
          <w:rFonts w:ascii="Times New Roman" w:cs="Times New Roman" w:eastAsia="Times New Roman" w:hAnsi="Times New Roman"/>
          <w:sz w:val="24"/>
          <w:szCs w:val="24"/>
          <w:rtl w:val="0"/>
        </w:rPr>
        <w:t xml:space="preserve">numero_tarjeta_rfid</w:t>
      </w:r>
      <w:r w:rsidDel="00000000" w:rsidR="00000000" w:rsidRPr="00000000">
        <w:rPr>
          <w:rFonts w:ascii="Times New Roman" w:cs="Times New Roman" w:eastAsia="Times New Roman" w:hAnsi="Times New Roman"/>
          <w:sz w:val="24"/>
          <w:szCs w:val="24"/>
          <w:rtl w:val="0"/>
        </w:rPr>
        <w:t xml:space="preserve"> en la tabla </w:t>
      </w:r>
      <w:r w:rsidDel="00000000" w:rsidR="00000000" w:rsidRPr="00000000">
        <w:rPr>
          <w:rFonts w:ascii="Times New Roman" w:cs="Times New Roman" w:eastAsia="Times New Roman" w:hAnsi="Times New Roman"/>
          <w:sz w:val="24"/>
          <w:szCs w:val="24"/>
          <w:rtl w:val="0"/>
        </w:rPr>
        <w:t xml:space="preserve">equipos</w:t>
      </w:r>
      <w:r w:rsidDel="00000000" w:rsidR="00000000" w:rsidRPr="00000000">
        <w:rPr>
          <w:rFonts w:ascii="Times New Roman" w:cs="Times New Roman" w:eastAsia="Times New Roman" w:hAnsi="Times New Roman"/>
          <w:sz w:val="24"/>
          <w:szCs w:val="24"/>
          <w:rtl w:val="0"/>
        </w:rPr>
        <w:t xml:space="preserve">. La restricción de integridad referencial está configurada con </w:t>
      </w:r>
      <w:r w:rsidDel="00000000" w:rsidR="00000000" w:rsidRPr="00000000">
        <w:rPr>
          <w:rFonts w:ascii="Times New Roman" w:cs="Times New Roman" w:eastAsia="Times New Roman" w:hAnsi="Times New Roman"/>
          <w:sz w:val="24"/>
          <w:szCs w:val="24"/>
          <w:rtl w:val="0"/>
        </w:rPr>
        <w:t xml:space="preserve">ON DELETE SET NULL ON UPDATE CASCADE</w:t>
      </w:r>
      <w:r w:rsidDel="00000000" w:rsidR="00000000" w:rsidRPr="00000000">
        <w:rPr>
          <w:rFonts w:ascii="Times New Roman" w:cs="Times New Roman" w:eastAsia="Times New Roman" w:hAnsi="Times New Roman"/>
          <w:color w:val="0f1115"/>
          <w:sz w:val="24"/>
          <w:szCs w:val="24"/>
          <w:rtl w:val="0"/>
        </w:rPr>
        <w:t xml:space="preserve">, lo que significa que si se elimina un equipo, las alertas asociadas se mantienen pero su referencia al equipo se establece en NULL, y si se actualiza el UID de un equipo, la change se propaga a las alertas.</w:t>
      </w: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rPr/>
      </w:pPr>
      <w:r w:rsidDel="00000000" w:rsidR="00000000" w:rsidRPr="00000000">
        <w:rPr>
          <w:rtl w:val="0"/>
        </w:rPr>
        <w:t xml:space="preserve">5. Consideraciones de Escalabilidad</w:t>
      </w:r>
    </w:p>
    <w:p w:rsidR="00000000" w:rsidDel="00000000" w:rsidP="00000000" w:rsidRDefault="00000000" w:rsidRPr="00000000" w14:paraId="00000088">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Índices en campos de búsqueda frecuente:</w:t>
      </w:r>
      <w:r w:rsidDel="00000000" w:rsidR="00000000" w:rsidRPr="00000000">
        <w:rPr>
          <w:rFonts w:ascii="Times New Roman" w:cs="Times New Roman" w:eastAsia="Times New Roman" w:hAnsi="Times New Roman"/>
          <w:sz w:val="24"/>
          <w:szCs w:val="24"/>
          <w:rtl w:val="0"/>
        </w:rPr>
        <w:t xml:space="preserve"> Se recomienda implementar índices en los campos utilizados frecuentemente en consultas y filtros, como </w:t>
      </w:r>
      <w:r w:rsidDel="00000000" w:rsidR="00000000" w:rsidRPr="00000000">
        <w:rPr>
          <w:rFonts w:ascii="Times New Roman" w:cs="Times New Roman" w:eastAsia="Times New Roman" w:hAnsi="Times New Roman"/>
          <w:sz w:val="24"/>
          <w:szCs w:val="24"/>
          <w:rtl w:val="0"/>
        </w:rPr>
        <w:t xml:space="preserve">numero_tarjeta_rfid</w:t>
      </w:r>
      <w:r w:rsidDel="00000000" w:rsidR="00000000" w:rsidRPr="00000000">
        <w:rPr>
          <w:rFonts w:ascii="Times New Roman" w:cs="Times New Roman" w:eastAsia="Times New Roman" w:hAnsi="Times New Roman"/>
          <w:sz w:val="24"/>
          <w:szCs w:val="24"/>
          <w:rtl w:val="0"/>
        </w:rPr>
        <w:t xml:space="preserve"> en las tablas </w:t>
      </w:r>
      <w:r w:rsidDel="00000000" w:rsidR="00000000" w:rsidRPr="00000000">
        <w:rPr>
          <w:rFonts w:ascii="Times New Roman" w:cs="Times New Roman" w:eastAsia="Times New Roman" w:hAnsi="Times New Roman"/>
          <w:sz w:val="24"/>
          <w:szCs w:val="24"/>
          <w:rtl w:val="0"/>
        </w:rPr>
        <w:t xml:space="preserve">equipos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alertas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en la tabla </w:t>
      </w:r>
      <w:r w:rsidDel="00000000" w:rsidR="00000000" w:rsidRPr="00000000">
        <w:rPr>
          <w:rFonts w:ascii="Times New Roman" w:cs="Times New Roman" w:eastAsia="Times New Roman" w:hAnsi="Times New Roman"/>
          <w:sz w:val="24"/>
          <w:szCs w:val="24"/>
          <w:rtl w:val="0"/>
        </w:rPr>
        <w:t xml:space="preserve">alertas</w:t>
      </w:r>
      <w:r w:rsidDel="00000000" w:rsidR="00000000" w:rsidRPr="00000000">
        <w:rPr>
          <w:rFonts w:ascii="Times New Roman" w:cs="Times New Roman" w:eastAsia="Times New Roman" w:hAnsi="Times New Roman"/>
          <w:sz w:val="24"/>
          <w:szCs w:val="24"/>
          <w:rtl w:val="0"/>
        </w:rPr>
        <w:t xml:space="preserve"> para la generación de reportes históricos, y </w:t>
      </w: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en la tabla </w:t>
      </w:r>
      <w:r w:rsidDel="00000000" w:rsidR="00000000" w:rsidRPr="00000000">
        <w:rPr>
          <w:rFonts w:ascii="Times New Roman" w:cs="Times New Roman" w:eastAsia="Times New Roman" w:hAnsi="Times New Roman"/>
          <w:sz w:val="24"/>
          <w:szCs w:val="24"/>
          <w:rtl w:val="0"/>
        </w:rPr>
        <w:t xml:space="preserve">usuarios</w:t>
      </w:r>
      <w:r w:rsidDel="00000000" w:rsidR="00000000" w:rsidRPr="00000000">
        <w:rPr>
          <w:rFonts w:ascii="Times New Roman" w:cs="Times New Roman" w:eastAsia="Times New Roman" w:hAnsi="Times New Roman"/>
          <w:sz w:val="24"/>
          <w:szCs w:val="24"/>
          <w:rtl w:val="0"/>
        </w:rPr>
        <w:t xml:space="preserve"> para el proceso de autenticación.</w:t>
      </w:r>
    </w:p>
    <w:p w:rsidR="00000000" w:rsidDel="00000000" w:rsidP="00000000" w:rsidRDefault="00000000" w:rsidRPr="00000000" w14:paraId="00000089">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de claves foráneas con políticas definidas:</w:t>
      </w:r>
      <w:r w:rsidDel="00000000" w:rsidR="00000000" w:rsidRPr="00000000">
        <w:rPr>
          <w:rFonts w:ascii="Times New Roman" w:cs="Times New Roman" w:eastAsia="Times New Roman" w:hAnsi="Times New Roman"/>
          <w:sz w:val="24"/>
          <w:szCs w:val="24"/>
          <w:rtl w:val="0"/>
        </w:rPr>
        <w:t xml:space="preserve"> La clave foránea </w:t>
      </w:r>
      <w:r w:rsidDel="00000000" w:rsidR="00000000" w:rsidRPr="00000000">
        <w:rPr>
          <w:rFonts w:ascii="Times New Roman" w:cs="Times New Roman" w:eastAsia="Times New Roman" w:hAnsi="Times New Roman"/>
          <w:sz w:val="24"/>
          <w:szCs w:val="24"/>
          <w:rtl w:val="0"/>
        </w:rPr>
        <w:t xml:space="preserve">alertas.numero_tarjeta_rfid</w:t>
      </w:r>
      <w:r w:rsidDel="00000000" w:rsidR="00000000" w:rsidRPr="00000000">
        <w:rPr>
          <w:rFonts w:ascii="Times New Roman" w:cs="Times New Roman" w:eastAsia="Times New Roman" w:hAnsi="Times New Roman"/>
          <w:sz w:val="24"/>
          <w:szCs w:val="24"/>
          <w:rtl w:val="0"/>
        </w:rPr>
        <w:t xml:space="preserve"> que referencia a </w:t>
      </w:r>
      <w:r w:rsidDel="00000000" w:rsidR="00000000" w:rsidRPr="00000000">
        <w:rPr>
          <w:rFonts w:ascii="Times New Roman" w:cs="Times New Roman" w:eastAsia="Times New Roman" w:hAnsi="Times New Roman"/>
          <w:sz w:val="24"/>
          <w:szCs w:val="24"/>
          <w:rtl w:val="0"/>
        </w:rPr>
        <w:t xml:space="preserve">equipos.numero_tarjeta_rfid</w:t>
      </w:r>
      <w:r w:rsidDel="00000000" w:rsidR="00000000" w:rsidRPr="00000000">
        <w:rPr>
          <w:rFonts w:ascii="Times New Roman" w:cs="Times New Roman" w:eastAsia="Times New Roman" w:hAnsi="Times New Roman"/>
          <w:sz w:val="24"/>
          <w:szCs w:val="24"/>
          <w:rtl w:val="0"/>
        </w:rPr>
        <w:t xml:space="preserve"> utiliza la política </w:t>
      </w:r>
      <w:r w:rsidDel="00000000" w:rsidR="00000000" w:rsidRPr="00000000">
        <w:rPr>
          <w:rFonts w:ascii="Times New Roman" w:cs="Times New Roman" w:eastAsia="Times New Roman" w:hAnsi="Times New Roman"/>
          <w:sz w:val="24"/>
          <w:szCs w:val="24"/>
          <w:rtl w:val="0"/>
        </w:rPr>
        <w:t xml:space="preserve">ON DELETE SET NULL</w:t>
      </w:r>
      <w:r w:rsidDel="00000000" w:rsidR="00000000" w:rsidRPr="00000000">
        <w:rPr>
          <w:rFonts w:ascii="Times New Roman" w:cs="Times New Roman" w:eastAsia="Times New Roman" w:hAnsi="Times New Roman"/>
          <w:sz w:val="24"/>
          <w:szCs w:val="24"/>
          <w:rtl w:val="0"/>
        </w:rPr>
        <w:t xml:space="preserve">. Esto permite preservar el historial de alertas en la base de datos incluso si un equipo es dado de baja (eliminado), manteniendo la integridad referencial para los registros existentes pero permitiendo la eliminación de equipos sin eliminar en cascada sus alertas históricas, lo cual es crucial para la auditoría.</w:t>
      </w:r>
    </w:p>
    <w:p w:rsidR="00000000" w:rsidDel="00000000" w:rsidP="00000000" w:rsidRDefault="00000000" w:rsidRPr="00000000" w14:paraId="0000008A">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Estrategias para grandes volúmenes de datos:</w:t>
      </w:r>
      <w:r w:rsidDel="00000000" w:rsidR="00000000" w:rsidRPr="00000000">
        <w:rPr>
          <w:rFonts w:ascii="Times New Roman" w:cs="Times New Roman" w:eastAsia="Times New Roman" w:hAnsi="Times New Roman"/>
          <w:sz w:val="24"/>
          <w:szCs w:val="24"/>
          <w:rtl w:val="0"/>
        </w:rPr>
        <w:t xml:space="preserve"> Para entornos con una cantidad muy alta de lecturas RFID, se debe considerar el </w:t>
      </w:r>
      <w:r w:rsidDel="00000000" w:rsidR="00000000" w:rsidRPr="00000000">
        <w:rPr>
          <w:rFonts w:ascii="Times New Roman" w:cs="Times New Roman" w:eastAsia="Times New Roman" w:hAnsi="Times New Roman"/>
          <w:b w:val="1"/>
          <w:sz w:val="24"/>
          <w:szCs w:val="24"/>
          <w:rtl w:val="0"/>
        </w:rPr>
        <w:t xml:space="preserve">particionado</w:t>
      </w:r>
      <w:r w:rsidDel="00000000" w:rsidR="00000000" w:rsidRPr="00000000">
        <w:rPr>
          <w:rFonts w:ascii="Times New Roman" w:cs="Times New Roman" w:eastAsia="Times New Roman" w:hAnsi="Times New Roman"/>
          <w:sz w:val="24"/>
          <w:szCs w:val="24"/>
          <w:rtl w:val="0"/>
        </w:rPr>
        <w:t xml:space="preserve"> de la tabla </w:t>
      </w:r>
      <w:r w:rsidDel="00000000" w:rsidR="00000000" w:rsidRPr="00000000">
        <w:rPr>
          <w:rFonts w:ascii="Times New Roman" w:cs="Times New Roman" w:eastAsia="Times New Roman" w:hAnsi="Times New Roman"/>
          <w:sz w:val="24"/>
          <w:szCs w:val="24"/>
          <w:rtl w:val="0"/>
        </w:rPr>
        <w:t xml:space="preserve">alertas</w:t>
      </w:r>
      <w:r w:rsidDel="00000000" w:rsidR="00000000" w:rsidRPr="00000000">
        <w:rPr>
          <w:rFonts w:ascii="Times New Roman" w:cs="Times New Roman" w:eastAsia="Times New Roman" w:hAnsi="Times New Roman"/>
          <w:sz w:val="24"/>
          <w:szCs w:val="24"/>
          <w:rtl w:val="0"/>
        </w:rPr>
        <w:t xml:space="preserve"> por rango de fechas (ej.: mensual). Esto mejorará significativamente el performance de las consultas y operaciones de mantenimiento sobre los datos históricos. Asimismo, se sugiere implementar un proceso de archivado automático que mueva las alertas antiguas (ej.: mayores a 1 año) a una tabla de almacenamiento frío (</w:t>
      </w:r>
      <w:r w:rsidDel="00000000" w:rsidR="00000000" w:rsidRPr="00000000">
        <w:rPr>
          <w:rFonts w:ascii="Times New Roman" w:cs="Times New Roman" w:eastAsia="Times New Roman" w:hAnsi="Times New Roman"/>
          <w:sz w:val="24"/>
          <w:szCs w:val="24"/>
          <w:rtl w:val="0"/>
        </w:rPr>
        <w:t xml:space="preserve">alertas_historial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20" w:right="0" w:firstLine="0"/>
        <w:jc w:val="left"/>
        <w:rPr>
          <w:rFonts w:ascii="Times New Roman" w:cs="Times New Roman" w:eastAsia="Times New Roman" w:hAnsi="Times New Roman"/>
          <w:color w:val="0f1115"/>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t xml:space="preserve">6. Conclusiones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i w:val="0"/>
          <w:smallCaps w:val="0"/>
          <w:strike w:val="0"/>
          <w:color w:val="0f1115"/>
          <w:sz w:val="24"/>
          <w:szCs w:val="24"/>
          <w:u w:val="none"/>
          <w:shd w:fill="auto" w:val="clear"/>
          <w:vertAlign w:val="baseline"/>
        </w:rPr>
      </w:pPr>
      <w:bookmarkStart w:colFirst="0" w:colLast="0" w:name="_heading=h.rmnih316xtaw" w:id="0"/>
      <w:bookmarkEnd w:id="0"/>
      <w:r w:rsidDel="00000000" w:rsidR="00000000" w:rsidRPr="00000000">
        <w:rPr>
          <w:rFonts w:ascii="Times New Roman" w:cs="Times New Roman" w:eastAsia="Times New Roman" w:hAnsi="Times New Roman"/>
          <w:color w:val="0f1115"/>
          <w:sz w:val="24"/>
          <w:szCs w:val="24"/>
          <w:rtl w:val="0"/>
        </w:rPr>
        <w:t xml:space="preserve">Este modelo relacional está diseñado para soportar los requisitos centrales del sistema SISTEC: el registro único de equipos, la trazabilidad completa de sus movimientos mediante alertas y la gestión segura de usuarios. La estructura propuesta es robusta, garantiza la integridad de los datos y permite escalar el sistema para manejar un crecimiento significativo en el número de equipos monitoreados y alertas generadas, todo ello sin comprometer el rendimiento ni la capacidad de auditoría.</w:t>
      </w:r>
      <w:r w:rsidDel="00000000" w:rsidR="00000000" w:rsidRPr="00000000">
        <w:rPr>
          <w:rtl w:val="0"/>
        </w:rPr>
      </w:r>
    </w:p>
    <w:p w:rsidR="00000000" w:rsidDel="00000000" w:rsidP="00000000" w:rsidRDefault="00000000" w:rsidRPr="00000000" w14:paraId="00000090">
      <w:pPr>
        <w:spacing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2A4F66"/>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HTMLconformatoprevio">
    <w:name w:val="HTML Preformatted"/>
    <w:basedOn w:val="Normal"/>
    <w:link w:val="HTMLconformatoprevioCar"/>
    <w:uiPriority w:val="99"/>
    <w:semiHidden w:val="1"/>
    <w:unhideWhenUsed w:val="1"/>
    <w:rsid w:val="004D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PE"/>
    </w:rPr>
  </w:style>
  <w:style w:type="character" w:styleId="HTMLconformatoprevioCar" w:customStyle="1">
    <w:name w:val="HTML con formato previo Car"/>
    <w:basedOn w:val="Fuentedeprrafopredeter"/>
    <w:link w:val="HTMLconformatoprevio"/>
    <w:uiPriority w:val="99"/>
    <w:semiHidden w:val="1"/>
    <w:rsid w:val="004D4405"/>
    <w:rPr>
      <w:rFonts w:ascii="Courier New" w:cs="Courier New" w:eastAsia="Times New Roman" w:hAnsi="Courier New"/>
      <w:sz w:val="20"/>
      <w:szCs w:val="20"/>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i4Kr6T947W0cosxlQrM/sQ3cVw==">CgMxLjAaIwoBMBIeChwIB0IYCg9UaW1lcyBOZXcgUm9tYW4SBUNhcmRvMg5oLnJtbmloMzE2eHRhdzgAciExTTdyVUZlb3U0SDllWGUtcndCRmxCdTNWTkliQ0t2bjM=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2025-09-10T21:22:00Z</dcterms:created>
  <dc:creator>DocenteUC</dc:creator>
</cp:coreProperties>
</file>