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5D7D38EB" w:rsidR="00C930E9" w:rsidRDefault="00C8692B">
      <w:pPr>
        <w:pStyle w:val="TM1"/>
      </w:pPr>
      <w:r>
        <w:t>o</w:t>
      </w:r>
      <w:bookmarkStart w:id="0" w:name="_GoBack"/>
      <w:bookmarkEnd w:id="0"/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>Par David Dubey,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2B5D2D7" w14:textId="272DBD69" w:rsidR="00E739D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0C53E7">
        <w:fldChar w:fldCharType="begin"/>
      </w:r>
      <w:r w:rsidRPr="000C53E7">
        <w:instrText xml:space="preserve"> TOC \o "1-3" \h \z \u </w:instrText>
      </w:r>
      <w:r w:rsidRPr="000C53E7">
        <w:fldChar w:fldCharType="separate"/>
      </w:r>
      <w:hyperlink w:anchor="_Toc67392908" w:history="1">
        <w:r w:rsidR="00E739DD" w:rsidRPr="00C23533">
          <w:rPr>
            <w:rStyle w:val="Lienhypertexte"/>
          </w:rPr>
          <w:t>1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préliminaire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_Toc67392908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3</w:t>
        </w:r>
        <w:r w:rsidR="00E739DD">
          <w:rPr>
            <w:webHidden/>
          </w:rPr>
          <w:fldChar w:fldCharType="end"/>
        </w:r>
      </w:hyperlink>
    </w:p>
    <w:p w14:paraId="64663475" w14:textId="476CA16B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09" w:history="1">
        <w:r w:rsidR="00E739DD" w:rsidRPr="00C23533">
          <w:rPr>
            <w:rStyle w:val="Lienhypertexte"/>
            <w:i/>
            <w:iCs/>
            <w:noProof/>
          </w:rPr>
          <w:t>1.1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Introduction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_Toc67392909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3FF748BE" w14:textId="232EA83E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0" w:history="1">
        <w:r w:rsidR="00E739DD" w:rsidRPr="00C23533">
          <w:rPr>
            <w:rStyle w:val="Lienhypertexte"/>
            <w:i/>
            <w:iCs/>
            <w:noProof/>
          </w:rPr>
          <w:t>1.2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Objectifs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0CAE6B81" w14:textId="2053B512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1" w:history="1">
        <w:r w:rsidR="00E739DD" w:rsidRPr="00C23533">
          <w:rPr>
            <w:rStyle w:val="Lienhypertexte"/>
            <w:i/>
            <w:noProof/>
          </w:rPr>
          <w:t>1.3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Gestion de projet et 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1A5EFC79" w14:textId="732C0A39" w:rsidR="00E739DD" w:rsidRDefault="004B14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2" w:history="1">
        <w:r w:rsidR="00E739DD" w:rsidRPr="00C23533">
          <w:rPr>
            <w:rStyle w:val="Lienhypertexte"/>
            <w:noProof/>
          </w:rPr>
          <w:t>1.3.1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1 : Analyse préliminaire (Échéance le 12.02.2021)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490861CF" w14:textId="0C0FF169" w:rsidR="00E739DD" w:rsidRDefault="004B14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3" w:history="1">
        <w:r w:rsidR="00E739DD" w:rsidRPr="00C23533">
          <w:rPr>
            <w:rStyle w:val="Lienhypertexte"/>
            <w:noProof/>
          </w:rPr>
          <w:t>1.3.2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2 : Conception de base (Échéance le 26.02.2021)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619D1059" w14:textId="3B8658DD" w:rsidR="00E739DD" w:rsidRDefault="004B14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4" w:history="1">
        <w:r w:rsidR="00E739DD" w:rsidRPr="00C23533">
          <w:rPr>
            <w:rStyle w:val="Lienhypertexte"/>
            <w:noProof/>
          </w:rPr>
          <w:t>1.3.3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3 : Réalisation du projet (Échéance le 26.03.2021)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189117A" w14:textId="5E9AE93B" w:rsidR="00E739DD" w:rsidRDefault="004B14CB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5" w:history="1">
        <w:r w:rsidR="00E739DD" w:rsidRPr="00C23533">
          <w:rPr>
            <w:rStyle w:val="Lienhypertexte"/>
            <w:noProof/>
          </w:rPr>
          <w:t>Ce sprint est consacré à la réalisation complète du projet. À ce stade-là, il n’y a plus de doute sur le choix de la technologie. Il y a, cependant, une phase de d’apprentissage du moteur Unity. Le langage C# est déjà connu.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2706BC8" w14:textId="27FE406E" w:rsidR="00E739DD" w:rsidRDefault="004B14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6" w:history="1">
        <w:r w:rsidR="00E739DD" w:rsidRPr="00C23533">
          <w:rPr>
            <w:rStyle w:val="Lienhypertexte"/>
            <w:noProof/>
          </w:rPr>
          <w:t>1.3.4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4 : Présentation (Échéance actuellement non définie)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0DE3B82B" w14:textId="28384ED7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7" w:history="1">
        <w:r w:rsidR="00E739DD" w:rsidRPr="00C23533">
          <w:rPr>
            <w:rStyle w:val="Lienhypertexte"/>
            <w:i/>
            <w:iCs/>
            <w:noProof/>
          </w:rPr>
          <w:t>1.4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 initiale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741CFB4C" w14:textId="00CAD8A5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8" w:history="1">
        <w:r w:rsidR="00E739DD" w:rsidRPr="00C23533">
          <w:rPr>
            <w:rStyle w:val="Lienhypertexte"/>
            <w:i/>
            <w:noProof/>
          </w:rPr>
          <w:t>1.5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Planification Sprint 3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16E17CDC" w14:textId="0E710D9E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9" w:history="1">
        <w:r w:rsidR="00E739DD" w:rsidRPr="00C23533">
          <w:rPr>
            <w:rStyle w:val="Lienhypertexte"/>
            <w:i/>
            <w:noProof/>
          </w:rPr>
          <w:t>1.6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Sources, acquisition du savoir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637FCD46" w14:textId="5E0B7097" w:rsidR="00E739DD" w:rsidRDefault="004B14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0" w:history="1">
        <w:r w:rsidR="00E739DD" w:rsidRPr="00C23533">
          <w:rPr>
            <w:rStyle w:val="Lienhypertexte"/>
          </w:rPr>
          <w:t>2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/ Conception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_Toc67392920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6</w:t>
        </w:r>
        <w:r w:rsidR="00E739DD">
          <w:rPr>
            <w:webHidden/>
          </w:rPr>
          <w:fldChar w:fldCharType="end"/>
        </w:r>
      </w:hyperlink>
    </w:p>
    <w:p w14:paraId="38F2EFF7" w14:textId="15D2D937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1" w:history="1">
        <w:r w:rsidR="00E739DD" w:rsidRPr="00C23533">
          <w:rPr>
            <w:rStyle w:val="Lienhypertexte"/>
            <w:i/>
            <w:iCs/>
            <w:noProof/>
          </w:rPr>
          <w:t>2.1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Concept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5AECA208" w14:textId="456E9811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2" w:history="1">
        <w:r w:rsidR="00E739DD" w:rsidRPr="00C23533">
          <w:rPr>
            <w:rStyle w:val="Lienhypertexte"/>
            <w:i/>
            <w:noProof/>
          </w:rPr>
          <w:t>2.2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Environnement et limite du système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4310FBCD" w14:textId="4AFF0F50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3" w:history="1">
        <w:r w:rsidR="00E739DD" w:rsidRPr="00C23533">
          <w:rPr>
            <w:rStyle w:val="Lienhypertexte"/>
            <w:i/>
            <w:iCs/>
            <w:noProof/>
          </w:rPr>
          <w:t>2.3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Stratégie de test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7D98BAB7" w14:textId="0717D485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4" w:history="1">
        <w:r w:rsidR="00E739DD" w:rsidRPr="00C23533">
          <w:rPr>
            <w:rStyle w:val="Lienhypertexte"/>
            <w:i/>
            <w:iCs/>
            <w:noProof/>
          </w:rPr>
          <w:t>2.4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rFonts w:cs="Arial"/>
            <w:noProof/>
          </w:rPr>
          <w:t>Risques techniques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673FF71D" w14:textId="2524D766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5" w:history="1">
        <w:r w:rsidR="00E739DD" w:rsidRPr="00C23533">
          <w:rPr>
            <w:rStyle w:val="Lienhypertexte"/>
            <w:i/>
            <w:iCs/>
            <w:noProof/>
          </w:rPr>
          <w:t>2.5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1BF7FE76" w14:textId="6657D4A8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6" w:history="1">
        <w:r w:rsidR="00E739DD" w:rsidRPr="00C23533">
          <w:rPr>
            <w:rStyle w:val="Lienhypertexte"/>
            <w:i/>
            <w:iCs/>
            <w:noProof/>
          </w:rPr>
          <w:t>2.6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conception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13E9B010" w14:textId="7D0B0B48" w:rsidR="00E739DD" w:rsidRDefault="004B14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7" w:history="1">
        <w:r w:rsidR="00E739DD" w:rsidRPr="00C23533">
          <w:rPr>
            <w:rStyle w:val="Lienhypertexte"/>
          </w:rPr>
          <w:t>3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Réalisation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_Toc67392927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8</w:t>
        </w:r>
        <w:r w:rsidR="00E739DD">
          <w:rPr>
            <w:webHidden/>
          </w:rPr>
          <w:fldChar w:fldCharType="end"/>
        </w:r>
      </w:hyperlink>
    </w:p>
    <w:p w14:paraId="07141C53" w14:textId="03CDA873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8" w:history="1">
        <w:r w:rsidR="00E739DD" w:rsidRPr="00C23533">
          <w:rPr>
            <w:rStyle w:val="Lienhypertexte"/>
            <w:i/>
            <w:iCs/>
            <w:noProof/>
          </w:rPr>
          <w:t>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réalisation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8</w:t>
        </w:r>
        <w:r w:rsidR="00E739DD">
          <w:rPr>
            <w:noProof/>
            <w:webHidden/>
          </w:rPr>
          <w:fldChar w:fldCharType="end"/>
        </w:r>
      </w:hyperlink>
    </w:p>
    <w:p w14:paraId="298F4CB5" w14:textId="10336750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9" w:history="1">
        <w:r w:rsidR="00E739DD" w:rsidRPr="00C23533">
          <w:rPr>
            <w:rStyle w:val="Lienhypertexte"/>
            <w:i/>
            <w:iCs/>
            <w:noProof/>
          </w:rPr>
          <w:t>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Description des tests effectués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797E8A33" w14:textId="249A0C89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0" w:history="1">
        <w:r w:rsidR="00E739DD" w:rsidRPr="00C23533">
          <w:rPr>
            <w:rStyle w:val="Lienhypertexte"/>
            <w:i/>
            <w:iCs/>
            <w:noProof/>
          </w:rPr>
          <w:t>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Erreurs restantes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0688CD8D" w14:textId="53B99B07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1" w:history="1">
        <w:r w:rsidR="00E739DD" w:rsidRPr="00C23533">
          <w:rPr>
            <w:rStyle w:val="Lienhypertexte"/>
            <w:i/>
            <w:iCs/>
            <w:noProof/>
          </w:rPr>
          <w:t>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Liste des documents fournis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494259FD" w14:textId="6A390DF8" w:rsidR="00E739DD" w:rsidRDefault="004B14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2" w:history="1">
        <w:r w:rsidR="00E739DD" w:rsidRPr="00C23533">
          <w:rPr>
            <w:rStyle w:val="Lienhypertexte"/>
          </w:rPr>
          <w:t>4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Conclusions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_Toc67392932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11</w:t>
        </w:r>
        <w:r w:rsidR="00E739DD">
          <w:rPr>
            <w:webHidden/>
          </w:rPr>
          <w:fldChar w:fldCharType="end"/>
        </w:r>
      </w:hyperlink>
    </w:p>
    <w:p w14:paraId="1183087E" w14:textId="21E7065A" w:rsidR="00E739DD" w:rsidRDefault="004B14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3" w:history="1">
        <w:r w:rsidR="00E739DD" w:rsidRPr="00C23533">
          <w:rPr>
            <w:rStyle w:val="Lienhypertexte"/>
          </w:rPr>
          <w:t>5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Annexes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_Toc67392933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12</w:t>
        </w:r>
        <w:r w:rsidR="00E739DD">
          <w:rPr>
            <w:webHidden/>
          </w:rPr>
          <w:fldChar w:fldCharType="end"/>
        </w:r>
      </w:hyperlink>
    </w:p>
    <w:p w14:paraId="6AE98B7C" w14:textId="7FCD610A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4" w:history="1">
        <w:r w:rsidR="00E739DD" w:rsidRPr="00C23533">
          <w:rPr>
            <w:rStyle w:val="Lienhypertexte"/>
            <w:i/>
            <w:iCs/>
            <w:noProof/>
          </w:rPr>
          <w:t>5.1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Résumé du rapport du TPI / version succincte de la documentation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1C98F95A" w14:textId="6D4BD985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5" w:history="1">
        <w:r w:rsidR="00E739DD" w:rsidRPr="00C23533">
          <w:rPr>
            <w:rStyle w:val="Lienhypertexte"/>
            <w:i/>
            <w:noProof/>
          </w:rPr>
          <w:t>5.2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Réflexions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3A2BB5A" w14:textId="0E02D01A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6" w:history="1">
        <w:r w:rsidR="00E739DD" w:rsidRPr="00C23533">
          <w:rPr>
            <w:rStyle w:val="Lienhypertexte"/>
            <w:i/>
            <w:iCs/>
            <w:noProof/>
          </w:rPr>
          <w:t>5.3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Sources – Bibliographie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04FA3461" w14:textId="2B0851D9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7" w:history="1">
        <w:r w:rsidR="00E739DD" w:rsidRPr="00C23533">
          <w:rPr>
            <w:rStyle w:val="Lienhypertexte"/>
            <w:i/>
            <w:iCs/>
            <w:noProof/>
          </w:rPr>
          <w:t>5.4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Journal de travail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0DB8280F" w14:textId="0F49E0EF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8" w:history="1">
        <w:r w:rsidR="00E739DD" w:rsidRPr="00C23533">
          <w:rPr>
            <w:rStyle w:val="Lienhypertexte"/>
            <w:i/>
            <w:iCs/>
            <w:noProof/>
          </w:rPr>
          <w:t>5.5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d'Installation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6CE5917A" w14:textId="58E54456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9" w:history="1">
        <w:r w:rsidR="00E739DD" w:rsidRPr="00C23533">
          <w:rPr>
            <w:rStyle w:val="Lienhypertexte"/>
            <w:i/>
            <w:iCs/>
            <w:noProof/>
          </w:rPr>
          <w:t>5.6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d'Utilisation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E0AE0D8" w14:textId="11B0B8AA" w:rsidR="00E739DD" w:rsidRDefault="004B14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40" w:history="1">
        <w:r w:rsidR="00E739DD" w:rsidRPr="00C23533">
          <w:rPr>
            <w:rStyle w:val="Lienhypertexte"/>
            <w:i/>
            <w:iCs/>
            <w:noProof/>
          </w:rPr>
          <w:t>5.7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Archives du projet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_Toc67392940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FE9F23F" w14:textId="522FE6CB" w:rsidR="007C53D3" w:rsidRDefault="003F2179" w:rsidP="003F2179">
      <w:r w:rsidRPr="000C53E7"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1" w:name="_Toc67392908"/>
      <w:r>
        <w:lastRenderedPageBreak/>
        <w:t>Analyse prél</w:t>
      </w:r>
      <w:r w:rsidR="00AE470C">
        <w:t>i</w:t>
      </w:r>
      <w:r>
        <w:t>minaire</w:t>
      </w:r>
      <w:bookmarkEnd w:id="1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2" w:name="_Toc67392909"/>
      <w:r w:rsidRPr="00B4386D">
        <w:rPr>
          <w:iCs/>
        </w:rPr>
        <w:t>Introduction</w:t>
      </w:r>
      <w:bookmarkEnd w:id="2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3" w:name="_Toc67392910"/>
      <w:r w:rsidRPr="00B4386D">
        <w:rPr>
          <w:iCs/>
        </w:rPr>
        <w:t>Objectifs</w:t>
      </w:r>
      <w:bookmarkEnd w:id="3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4" w:name="_Toc67392911"/>
      <w:r>
        <w:t>Gestion de projet et planification</w:t>
      </w:r>
      <w:bookmarkEnd w:id="4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5" w:name="_Toc67392912"/>
      <w:r>
        <w:t>Sprint 1 : Analyse préliminaire</w:t>
      </w:r>
      <w:r w:rsidR="00A83592">
        <w:t xml:space="preserve"> (Échéance le 12.02.2021)</w:t>
      </w:r>
      <w:bookmarkEnd w:id="5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6" w:name="_Toc67392913"/>
      <w:r>
        <w:t>Sprint 2 : Conception de base</w:t>
      </w:r>
      <w:r w:rsidR="00A83592">
        <w:t xml:space="preserve"> (Échéance le 26.02.2021)</w:t>
      </w:r>
      <w:bookmarkEnd w:id="6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7" w:name="_Toc67392914"/>
      <w:r>
        <w:lastRenderedPageBreak/>
        <w:t>Sprint 3 : Réalisation du projet</w:t>
      </w:r>
      <w:r w:rsidR="00A83592">
        <w:t xml:space="preserve"> (Échéance le 26.03.2021)</w:t>
      </w:r>
      <w:bookmarkEnd w:id="7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8" w:name="_Toc66719368"/>
      <w:bookmarkStart w:id="9" w:name="_Toc67392915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8"/>
      <w:bookmarkEnd w:id="9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10" w:name="_Toc67392916"/>
      <w:r>
        <w:t>Sprint 4 : Présentation</w:t>
      </w:r>
      <w:r w:rsidR="00A83592">
        <w:t xml:space="preserve"> (Échéance actuellement non définie)</w:t>
      </w:r>
      <w:bookmarkEnd w:id="10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11" w:name="_Toc67392917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11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C8692B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4.3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2" w:name="_Toc67392918"/>
      <w:r w:rsidRPr="00937C2D">
        <w:t>Planification Sprint 3</w:t>
      </w:r>
      <w:bookmarkEnd w:id="12"/>
    </w:p>
    <w:p w14:paraId="3FB4285A" w14:textId="4676B6FC" w:rsidR="00937C2D" w:rsidRDefault="00937C2D" w:rsidP="00937C2D">
      <w:pPr>
        <w:ind w:left="432"/>
      </w:pPr>
    </w:p>
    <w:p w14:paraId="5356B35E" w14:textId="0B4CC3AB" w:rsidR="00937C2D" w:rsidRDefault="00C8692B" w:rsidP="00937C2D">
      <w:r>
        <w:pict w14:anchorId="3F601474">
          <v:shape id="_x0000_i1026" type="#_x0000_t75" style="width:450.4pt;height:201.75pt">
            <v:imagedata r:id="rId11" o:title="Labyrinthe (1)" cropleft="361f"/>
          </v:shape>
        </w:pict>
      </w:r>
    </w:p>
    <w:p w14:paraId="1AFB352A" w14:textId="4CCF60A4" w:rsidR="005F6263" w:rsidRDefault="005F6263">
      <w:r>
        <w:br w:type="page"/>
      </w:r>
    </w:p>
    <w:p w14:paraId="140F1BD5" w14:textId="05FC30C3" w:rsidR="005F6263" w:rsidRDefault="007D55D9" w:rsidP="005F6263">
      <w:pPr>
        <w:pStyle w:val="Titre2"/>
      </w:pPr>
      <w:bookmarkStart w:id="13" w:name="_Toc67392919"/>
      <w:r>
        <w:lastRenderedPageBreak/>
        <w:t>A</w:t>
      </w:r>
      <w:r w:rsidR="0047600C">
        <w:t>cquisition du savoir</w:t>
      </w:r>
      <w:bookmarkEnd w:id="13"/>
    </w:p>
    <w:p w14:paraId="5EDC7E67" w14:textId="62EE82D0" w:rsidR="005F6263" w:rsidRDefault="005F6263" w:rsidP="005F6263"/>
    <w:p w14:paraId="1575C875" w14:textId="77777777" w:rsidR="00ED6F4C" w:rsidRPr="005F6263" w:rsidRDefault="00ED6F4C" w:rsidP="00ED6F4C"/>
    <w:p w14:paraId="787B681D" w14:textId="77777777" w:rsidR="00A65EC9" w:rsidRPr="005F6263" w:rsidRDefault="00A65EC9" w:rsidP="00A65EC9"/>
    <w:p w14:paraId="089FFD69" w14:textId="77777777" w:rsidR="0083170D" w:rsidRDefault="0083170D" w:rsidP="0083170D">
      <w:pPr>
        <w:pStyle w:val="Titre1"/>
      </w:pPr>
      <w:bookmarkStart w:id="14" w:name="_Toc67392920"/>
      <w:r>
        <w:t>Analyse</w:t>
      </w:r>
      <w:r w:rsidR="00E12330">
        <w:t xml:space="preserve"> / Conception</w:t>
      </w:r>
      <w:bookmarkEnd w:id="14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5" w:name="_Toc67392921"/>
      <w:r>
        <w:rPr>
          <w:iCs/>
        </w:rPr>
        <w:t>Concept</w:t>
      </w:r>
      <w:bookmarkEnd w:id="1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48ACD393" w:rsidR="001765E9" w:rsidRDefault="006A3E00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293D8B77" w14:textId="019AD02F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</w:p>
    <w:p w14:paraId="2B315D16" w14:textId="27D1892A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Mise à jour du 21 février : La suite du projet se fera finalement en C#</w:t>
      </w:r>
      <w:r w:rsidR="00D375B2">
        <w:rPr>
          <w:rFonts w:ascii="Arial" w:hAnsi="Arial"/>
          <w:iCs/>
          <w:sz w:val="24"/>
          <w:szCs w:val="14"/>
          <w:lang w:eastAsia="fr-FR"/>
        </w:rPr>
        <w:t xml:space="preserve"> et sur le moteur de jeu </w:t>
      </w:r>
      <w:proofErr w:type="spellStart"/>
      <w:r w:rsidR="00D375B2">
        <w:rPr>
          <w:rFonts w:ascii="Arial" w:hAnsi="Arial"/>
          <w:iCs/>
          <w:sz w:val="24"/>
          <w:szCs w:val="14"/>
          <w:lang w:eastAsia="fr-FR"/>
        </w:rPr>
        <w:t>U</w:t>
      </w:r>
      <w:r>
        <w:rPr>
          <w:rFonts w:ascii="Arial" w:hAnsi="Arial"/>
          <w:iCs/>
          <w:sz w:val="24"/>
          <w:szCs w:val="14"/>
          <w:lang w:eastAsia="fr-FR"/>
        </w:rPr>
        <w:t>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bookmarkStart w:id="16" w:name="_Toc67392922"/>
      <w:r>
        <w:t>Environnement et limite du système</w:t>
      </w:r>
      <w:bookmarkEnd w:id="16"/>
    </w:p>
    <w:p w14:paraId="49A52141" w14:textId="19CA7A25" w:rsidR="00833B07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7BC97BD" w14:textId="36D3E3EF" w:rsidR="00D24022" w:rsidRPr="001765E9" w:rsidRDefault="00D24022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est développé en C# sur un ordinateur Windows 10. La compilation du code source donne un exécutable (.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exe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) pour Windows. Il n’est pas prévu de version pour un autre système d’exploitation.</w:t>
      </w: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7" w:name="_Toc71691012"/>
      <w:bookmarkStart w:id="18" w:name="_Toc67392923"/>
      <w:r w:rsidRPr="00791020">
        <w:rPr>
          <w:iCs/>
        </w:rPr>
        <w:t>Stratégie de test</w:t>
      </w:r>
      <w:bookmarkEnd w:id="17"/>
      <w:bookmarkEnd w:id="18"/>
    </w:p>
    <w:p w14:paraId="738610EB" w14:textId="77777777" w:rsidR="00AA0785" w:rsidRPr="00AA0785" w:rsidRDefault="00AA0785" w:rsidP="00AA0785"/>
    <w:p w14:paraId="463F29E8" w14:textId="45B89074" w:rsidR="00684B3D" w:rsidRPr="00BE414D" w:rsidRDefault="00BE414D" w:rsidP="00BE414D">
      <w:pPr>
        <w:pStyle w:val="En-tte"/>
        <w:ind w:left="360"/>
        <w:rPr>
          <w:iCs/>
          <w:szCs w:val="14"/>
        </w:rPr>
      </w:pPr>
      <w:r>
        <w:rPr>
          <w:iCs/>
          <w:szCs w:val="14"/>
        </w:rPr>
        <w:t xml:space="preserve">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9" w:name="_Toc25553310"/>
      <w:bookmarkStart w:id="20" w:name="_Toc71691015"/>
      <w:bookmarkStart w:id="21" w:name="_Toc67392924"/>
      <w:r w:rsidRPr="008F061B">
        <w:rPr>
          <w:rFonts w:cs="Arial"/>
        </w:rPr>
        <w:t>Risques techniques</w:t>
      </w:r>
      <w:bookmarkEnd w:id="19"/>
      <w:bookmarkEnd w:id="20"/>
      <w:bookmarkEnd w:id="2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29A72BF8" w:rsid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0D4E973F" w14:textId="7FBCE63B" w:rsidR="00D375B2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0CD95D3F" w14:textId="209A9139" w:rsidR="00D375B2" w:rsidRPr="008E4286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Mise à jour 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1EBF942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</w:t>
      </w:r>
      <w:r w:rsidR="002F64EB">
        <w:rPr>
          <w:rFonts w:ascii="Arial" w:hAnsi="Arial" w:cs="Arial"/>
          <w:sz w:val="24"/>
        </w:rPr>
        <w:t>tie du temps total du projet qui</w:t>
      </w:r>
      <w:r>
        <w:rPr>
          <w:rFonts w:ascii="Arial" w:hAnsi="Arial" w:cs="Arial"/>
          <w:sz w:val="24"/>
        </w:rPr>
        <w:t xml:space="preserve"> sera consacré à l’apprentissage de ces technologies.</w:t>
      </w:r>
    </w:p>
    <w:p w14:paraId="4AAD6FBA" w14:textId="6EB4F8B9" w:rsidR="00D375B2" w:rsidRDefault="00D375B2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22" w:name="_Toc67392925"/>
      <w:r w:rsidRPr="00791020">
        <w:rPr>
          <w:iCs/>
        </w:rPr>
        <w:lastRenderedPageBreak/>
        <w:t>Planification</w:t>
      </w:r>
      <w:bookmarkEnd w:id="22"/>
    </w:p>
    <w:p w14:paraId="2BA226A1" w14:textId="77777777" w:rsidR="00F53ED8" w:rsidRPr="00AA0785" w:rsidRDefault="00F53ED8" w:rsidP="00F53ED8"/>
    <w:p w14:paraId="66204FF1" w14:textId="10331A10" w:rsidR="00E12330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137B8D77" w14:textId="008A71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A26BDF9" w14:textId="0637DF56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D375B2">
        <w:rPr>
          <w:rFonts w:ascii="Arial" w:hAnsi="Arial"/>
          <w:iCs/>
          <w:sz w:val="24"/>
          <w:szCs w:val="14"/>
          <w:lang w:eastAsia="fr-FR"/>
        </w:rPr>
        <w:t>Sprint 1 : Analyse préliminaire</w:t>
      </w:r>
      <w:r>
        <w:rPr>
          <w:rFonts w:ascii="Arial" w:hAnsi="Arial"/>
          <w:iCs/>
          <w:sz w:val="24"/>
          <w:szCs w:val="14"/>
          <w:lang w:eastAsia="fr-FR"/>
        </w:rPr>
        <w:t xml:space="preserve"> (01/02/2021 – 12/02/2021)</w:t>
      </w:r>
    </w:p>
    <w:p w14:paraId="600F72FD" w14:textId="3467107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70F064DF" w14:textId="786EB8BF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2 : Conception de base (13/02/2021 – 26/02/2021)</w:t>
      </w:r>
    </w:p>
    <w:p w14:paraId="0C5763F5" w14:textId="2BD3922A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E9B1398" w14:textId="598969D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Mise à jour du 21 février : Le projet continue avec 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 C#.</w:t>
      </w:r>
    </w:p>
    <w:p w14:paraId="06F015F4" w14:textId="6937774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FE8A243" w14:textId="642D02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3 : Réalisation du projet (27/02/</w:t>
      </w:r>
      <w:r w:rsidR="00FF5B62">
        <w:rPr>
          <w:rFonts w:ascii="Arial" w:hAnsi="Arial"/>
          <w:iCs/>
          <w:sz w:val="24"/>
          <w:szCs w:val="14"/>
          <w:lang w:eastAsia="fr-FR"/>
        </w:rPr>
        <w:t>2021 – 26/03/2021)</w:t>
      </w:r>
    </w:p>
    <w:p w14:paraId="0CD34C4F" w14:textId="29C58F63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Prolongement du sprint 3 pour le rendu final au 01/04/2021</w:t>
      </w:r>
    </w:p>
    <w:p w14:paraId="1B1A9DB6" w14:textId="4D2451C8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142A4CBB" w14:textId="2A31B1DA" w:rsidR="00D375B2" w:rsidRDefault="00FF5B62" w:rsidP="004B51A7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4 : Présentation (27/03/2021 – 22/04/2021)</w:t>
      </w:r>
    </w:p>
    <w:p w14:paraId="3DFF7539" w14:textId="62497E7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388521E6" w14:textId="3E54E231" w:rsidR="009849DF" w:rsidRDefault="009849DF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Voir point 1.4 et 1.5</w:t>
      </w:r>
    </w:p>
    <w:p w14:paraId="2DCF930C" w14:textId="77777777" w:rsidR="00D375B2" w:rsidRPr="00EC36EB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3" w:name="_Toc25553314"/>
      <w:bookmarkStart w:id="24" w:name="_Toc71691019"/>
      <w:bookmarkStart w:id="25" w:name="_Toc67392926"/>
      <w:r w:rsidRPr="00791020">
        <w:rPr>
          <w:iCs/>
        </w:rPr>
        <w:t>Dossier de conception</w:t>
      </w:r>
      <w:bookmarkEnd w:id="23"/>
      <w:bookmarkEnd w:id="24"/>
      <w:bookmarkEnd w:id="25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67392927"/>
      <w:r w:rsidRPr="0049659A">
        <w:lastRenderedPageBreak/>
        <w:t>R</w:t>
      </w:r>
      <w:bookmarkEnd w:id="26"/>
      <w:r w:rsidR="00684B3D">
        <w:t>éalisation</w:t>
      </w:r>
      <w:bookmarkEnd w:id="27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8" w:name="_Toc25553317"/>
      <w:bookmarkStart w:id="29" w:name="_Toc71691022"/>
      <w:bookmarkStart w:id="30" w:name="_Toc67392928"/>
      <w:r w:rsidRPr="00791020">
        <w:rPr>
          <w:iCs/>
        </w:rPr>
        <w:t>Dossier de réalisation</w:t>
      </w:r>
      <w:bookmarkStart w:id="31" w:name="_Toc25553318"/>
      <w:bookmarkEnd w:id="28"/>
      <w:bookmarkEnd w:id="29"/>
      <w:bookmarkEnd w:id="30"/>
    </w:p>
    <w:bookmarkEnd w:id="31"/>
    <w:p w14:paraId="19219836" w14:textId="7045D05A" w:rsidR="0049659A" w:rsidRDefault="0049659A" w:rsidP="00AA0785">
      <w:pPr>
        <w:ind w:firstLine="360"/>
        <w:rPr>
          <w:i/>
          <w:iCs/>
        </w:rPr>
      </w:pPr>
    </w:p>
    <w:p w14:paraId="76DC4217" w14:textId="70E1753B" w:rsidR="00291830" w:rsidRDefault="00291830" w:rsidP="00291830">
      <w:pPr>
        <w:jc w:val="both"/>
      </w:pPr>
      <w:r>
        <w:t>L’entièreté de projet est hébergée</w:t>
      </w:r>
      <w:r w:rsidR="00020990">
        <w:t xml:space="preserve"> sur</w:t>
      </w:r>
      <w:r>
        <w:t xml:space="preserve"> </w:t>
      </w:r>
      <w:proofErr w:type="spellStart"/>
      <w:r>
        <w:t>Github</w:t>
      </w:r>
      <w:proofErr w:type="spellEnd"/>
      <w:r>
        <w:t xml:space="preserve">. Lorsque la décision a été prise de changer de technologie, il y a quelques complications sur le </w:t>
      </w:r>
      <w:proofErr w:type="spellStart"/>
      <w:r>
        <w:t>repository</w:t>
      </w:r>
      <w:proofErr w:type="spellEnd"/>
      <w:r>
        <w:t xml:space="preserve">. En effet, des problèmes avec les fichier </w:t>
      </w:r>
      <w:proofErr w:type="gramStart"/>
      <w:r>
        <w:t>« .</w:t>
      </w:r>
      <w:proofErr w:type="spellStart"/>
      <w:r>
        <w:t>gitignore</w:t>
      </w:r>
      <w:proofErr w:type="spellEnd"/>
      <w:proofErr w:type="gramEnd"/>
      <w:r>
        <w:t> » empêchant l’</w:t>
      </w:r>
      <w:proofErr w:type="spellStart"/>
      <w:r>
        <w:t>upload</w:t>
      </w:r>
      <w:proofErr w:type="spellEnd"/>
      <w:r>
        <w:t xml:space="preserve"> d’un projet de type </w:t>
      </w:r>
      <w:proofErr w:type="spellStart"/>
      <w:r>
        <w:t>Unity</w:t>
      </w:r>
      <w:proofErr w:type="spellEnd"/>
      <w:r>
        <w:t xml:space="preserve">. Il a donc fallu créer un nouveau </w:t>
      </w:r>
      <w:proofErr w:type="spellStart"/>
      <w:r>
        <w:t>repository</w:t>
      </w:r>
      <w:proofErr w:type="spellEnd"/>
      <w:r>
        <w:t xml:space="preserve"> spécialement conçu pour la création d’un projet de type </w:t>
      </w:r>
      <w:proofErr w:type="spellStart"/>
      <w:r>
        <w:t>Unity</w:t>
      </w:r>
      <w:proofErr w:type="spellEnd"/>
      <w:r>
        <w:t>. L’ancien a donc été abandonné pour continuer sur le nouveau.</w:t>
      </w:r>
    </w:p>
    <w:p w14:paraId="32A3B460" w14:textId="1A039A6B" w:rsidR="00291830" w:rsidRDefault="00291830" w:rsidP="00291830">
      <w:pPr>
        <w:jc w:val="both"/>
      </w:pPr>
    </w:p>
    <w:p w14:paraId="76F1DFF6" w14:textId="091FFDF3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</w:t>
      </w:r>
      <w:proofErr w:type="gramStart"/>
      <w:r w:rsidRPr="00291830">
        <w:rPr>
          <w:lang w:val="fr-CH"/>
        </w:rPr>
        <w:t>1:</w:t>
      </w:r>
      <w:proofErr w:type="gramEnd"/>
      <w:r w:rsidRPr="00291830">
        <w:rPr>
          <w:lang w:val="fr-CH"/>
        </w:rPr>
        <w:t xml:space="preserve"> https://github.com/20David20/Pre-TPI-2021-Labyrinthe (A</w:t>
      </w:r>
      <w:r>
        <w:rPr>
          <w:lang w:val="fr-CH"/>
        </w:rPr>
        <w:t>bandonné, plus à jour.)</w:t>
      </w:r>
    </w:p>
    <w:p w14:paraId="1E3FE3ED" w14:textId="7976A975" w:rsidR="00291830" w:rsidRDefault="00291830" w:rsidP="00291830">
      <w:pPr>
        <w:jc w:val="both"/>
        <w:rPr>
          <w:lang w:val="fr-CH"/>
        </w:rPr>
      </w:pPr>
    </w:p>
    <w:p w14:paraId="584FF3ED" w14:textId="02D67E6E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2 : https://github.com/20David20/Pre-TPI-Labyrinthe-Unity/projects (À</w:t>
      </w:r>
      <w:r>
        <w:rPr>
          <w:lang w:val="fr-CH"/>
        </w:rPr>
        <w:t xml:space="preserve"> jour.)</w:t>
      </w:r>
    </w:p>
    <w:p w14:paraId="312B20B6" w14:textId="5F91A5B9" w:rsidR="00291830" w:rsidRPr="00291830" w:rsidRDefault="00291830" w:rsidP="00291830">
      <w:pPr>
        <w:jc w:val="both"/>
        <w:rPr>
          <w:lang w:val="fr-CH"/>
        </w:rPr>
      </w:pPr>
    </w:p>
    <w:p w14:paraId="1148C276" w14:textId="50B1617D" w:rsidR="00291830" w:rsidRDefault="00C7443E" w:rsidP="00291830">
      <w:pPr>
        <w:jc w:val="both"/>
        <w:rPr>
          <w:lang w:val="fr-CH"/>
        </w:rPr>
      </w:pPr>
      <w:r>
        <w:rPr>
          <w:lang w:val="fr-CH"/>
        </w:rPr>
        <w:t>Les répertoires sont organisés comme ceci :</w:t>
      </w:r>
    </w:p>
    <w:p w14:paraId="6CB04610" w14:textId="77777777" w:rsidR="00BB3F67" w:rsidRDefault="00BB3F67" w:rsidP="00BB3F67">
      <w:pPr>
        <w:jc w:val="both"/>
        <w:rPr>
          <w:lang w:val="fr-CH"/>
        </w:rPr>
      </w:pPr>
      <w:r>
        <w:rPr>
          <w:lang w:val="fr-CH"/>
        </w:rPr>
        <w:t xml:space="preserve">Il y a le fichier </w:t>
      </w:r>
      <w:proofErr w:type="gramStart"/>
      <w:r>
        <w:rPr>
          <w:lang w:val="fr-CH"/>
        </w:rPr>
        <w:t>« .</w:t>
      </w:r>
      <w:proofErr w:type="spellStart"/>
      <w:r>
        <w:rPr>
          <w:lang w:val="fr-CH"/>
        </w:rPr>
        <w:t>gitignore</w:t>
      </w:r>
      <w:proofErr w:type="spellEnd"/>
      <w:proofErr w:type="gramEnd"/>
      <w:r>
        <w:rPr>
          <w:lang w:val="fr-CH"/>
        </w:rPr>
        <w:t xml:space="preserve"> », le « README.md » et une copie du cahier des charges du projet. On remarque deux dossiers : Exercice </w:t>
      </w:r>
      <w:proofErr w:type="spellStart"/>
      <w:r>
        <w:rPr>
          <w:lang w:val="fr-CH"/>
        </w:rPr>
        <w:t>Unity</w:t>
      </w:r>
      <w:proofErr w:type="spellEnd"/>
      <w:r>
        <w:rPr>
          <w:lang w:val="fr-CH"/>
        </w:rPr>
        <w:t xml:space="preserve"> et Livrables</w:t>
      </w:r>
    </w:p>
    <w:p w14:paraId="3FF5CC55" w14:textId="77777777" w:rsidR="00BB3F67" w:rsidRDefault="00BB3F67" w:rsidP="00291830">
      <w:pPr>
        <w:jc w:val="both"/>
        <w:rPr>
          <w:lang w:val="fr-CH"/>
        </w:rPr>
      </w:pPr>
    </w:p>
    <w:p w14:paraId="6549DEDC" w14:textId="6B898FE4" w:rsidR="00C7443E" w:rsidRDefault="00C7443E" w:rsidP="00291830">
      <w:pPr>
        <w:jc w:val="both"/>
        <w:rPr>
          <w:lang w:val="fr-CH"/>
        </w:rPr>
      </w:pPr>
    </w:p>
    <w:p w14:paraId="1D02F697" w14:textId="698EF876" w:rsidR="00291830" w:rsidRDefault="004B14CB" w:rsidP="00C7443E">
      <w:pPr>
        <w:jc w:val="both"/>
        <w:rPr>
          <w:lang w:val="fr-CH"/>
        </w:rPr>
      </w:pPr>
      <w:r>
        <w:rPr>
          <w:lang w:val="fr-CH"/>
        </w:rPr>
        <w:pict w14:anchorId="42794B9B">
          <v:shape id="_x0000_i1027" type="#_x0000_t75" style="width:169.1pt;height:108.85pt">
            <v:imagedata r:id="rId12" o:title="Capture"/>
          </v:shape>
        </w:pict>
      </w:r>
    </w:p>
    <w:p w14:paraId="2CDEA79A" w14:textId="1C0481D3" w:rsidR="00BB3F67" w:rsidRDefault="00BB3F67" w:rsidP="00C7443E">
      <w:pPr>
        <w:jc w:val="both"/>
        <w:rPr>
          <w:lang w:val="fr-CH"/>
        </w:rPr>
      </w:pPr>
    </w:p>
    <w:p w14:paraId="4545C515" w14:textId="77777777" w:rsidR="00BB3F67" w:rsidRDefault="00BB3F67" w:rsidP="00C7443E">
      <w:pPr>
        <w:jc w:val="both"/>
        <w:rPr>
          <w:lang w:val="fr-CH"/>
        </w:rPr>
      </w:pPr>
    </w:p>
    <w:p w14:paraId="73F53113" w14:textId="08ABE390" w:rsidR="00BB3F67" w:rsidRDefault="00BB3F67" w:rsidP="00C7443E">
      <w:pPr>
        <w:jc w:val="both"/>
        <w:rPr>
          <w:lang w:val="fr-CH"/>
        </w:rPr>
      </w:pPr>
      <w:r>
        <w:rPr>
          <w:lang w:val="fr-CH"/>
        </w:rPr>
        <w:t xml:space="preserve">Dans le répertoire « Exercice </w:t>
      </w:r>
      <w:proofErr w:type="spellStart"/>
      <w:r>
        <w:rPr>
          <w:lang w:val="fr-CH"/>
        </w:rPr>
        <w:t>Unity</w:t>
      </w:r>
      <w:proofErr w:type="spellEnd"/>
      <w:r>
        <w:rPr>
          <w:lang w:val="fr-CH"/>
        </w:rPr>
        <w:t> »</w:t>
      </w:r>
    </w:p>
    <w:p w14:paraId="72F6AE49" w14:textId="02600160" w:rsidR="00C7443E" w:rsidRDefault="00C7443E" w:rsidP="00C7443E">
      <w:pPr>
        <w:jc w:val="both"/>
        <w:rPr>
          <w:lang w:val="fr-CH"/>
        </w:rPr>
      </w:pPr>
    </w:p>
    <w:p w14:paraId="75A4A039" w14:textId="50874C2E" w:rsidR="006D0132" w:rsidRDefault="004B14CB" w:rsidP="00C7443E">
      <w:pPr>
        <w:jc w:val="both"/>
        <w:rPr>
          <w:lang w:val="fr-CH"/>
        </w:rPr>
      </w:pPr>
      <w:r>
        <w:rPr>
          <w:lang w:val="fr-CH"/>
        </w:rPr>
        <w:pict w14:anchorId="02CBACA9">
          <v:shape id="_x0000_i1028" type="#_x0000_t75" style="width:107.15pt;height:68.65pt">
            <v:imagedata r:id="rId13" o:title="Capture2"/>
          </v:shape>
        </w:pict>
      </w:r>
    </w:p>
    <w:p w14:paraId="71826C4E" w14:textId="1C8B0DD3" w:rsidR="00BB3F67" w:rsidRDefault="00BB3F67" w:rsidP="00C7443E">
      <w:pPr>
        <w:jc w:val="both"/>
        <w:rPr>
          <w:lang w:val="fr-CH"/>
        </w:rPr>
      </w:pPr>
    </w:p>
    <w:p w14:paraId="1D9E0729" w14:textId="40915FF9" w:rsidR="00BB3F67" w:rsidRDefault="00BB3F67" w:rsidP="00C7443E">
      <w:pPr>
        <w:jc w:val="both"/>
        <w:rPr>
          <w:lang w:val="fr-CH"/>
        </w:rPr>
      </w:pPr>
    </w:p>
    <w:p w14:paraId="241BA4AE" w14:textId="63CD2B43" w:rsidR="00BB3F67" w:rsidRDefault="00BB3F67" w:rsidP="00C7443E">
      <w:pPr>
        <w:jc w:val="both"/>
        <w:rPr>
          <w:lang w:val="fr-CH"/>
        </w:rPr>
      </w:pPr>
      <w:r>
        <w:rPr>
          <w:lang w:val="fr-CH"/>
        </w:rPr>
        <w:t>Dans le répertoire livrable</w:t>
      </w:r>
    </w:p>
    <w:p w14:paraId="00BF7F9E" w14:textId="56242FDD" w:rsidR="006D0132" w:rsidRDefault="006D0132" w:rsidP="00C7443E">
      <w:pPr>
        <w:jc w:val="both"/>
        <w:rPr>
          <w:lang w:val="fr-CH"/>
        </w:rPr>
      </w:pPr>
    </w:p>
    <w:p w14:paraId="454D1FCE" w14:textId="33B628AC" w:rsidR="006D0132" w:rsidRDefault="00C8692B" w:rsidP="00C7443E">
      <w:pPr>
        <w:jc w:val="both"/>
        <w:rPr>
          <w:lang w:val="fr-CH"/>
        </w:rPr>
      </w:pPr>
      <w:r>
        <w:rPr>
          <w:lang w:val="fr-CH"/>
        </w:rPr>
        <w:pict w14:anchorId="589F256E">
          <v:shape id="_x0000_i1029" type="#_x0000_t75" style="width:201.75pt;height:101.3pt">
            <v:imagedata r:id="rId14" o:title="Capture3" cropbottom="9892f"/>
          </v:shape>
        </w:pict>
      </w:r>
    </w:p>
    <w:p w14:paraId="1B73F7AD" w14:textId="1C647F4C" w:rsidR="006D0132" w:rsidRDefault="007E5474" w:rsidP="00C7443E">
      <w:pPr>
        <w:jc w:val="both"/>
        <w:rPr>
          <w:lang w:val="fr-CH"/>
        </w:rPr>
      </w:pPr>
      <w:r>
        <w:rPr>
          <w:lang w:val="fr-CH"/>
        </w:rPr>
        <w:lastRenderedPageBreak/>
        <w:t>Dans le répertoire « Projet final »</w:t>
      </w:r>
    </w:p>
    <w:p w14:paraId="56744DCA" w14:textId="77777777" w:rsidR="007E5474" w:rsidRDefault="007E5474" w:rsidP="00C7443E">
      <w:pPr>
        <w:jc w:val="both"/>
        <w:rPr>
          <w:lang w:val="fr-CH"/>
        </w:rPr>
      </w:pPr>
    </w:p>
    <w:p w14:paraId="79F7EC43" w14:textId="5FEF0ADB" w:rsidR="006D0132" w:rsidRDefault="004B14CB" w:rsidP="00C7443E">
      <w:pPr>
        <w:jc w:val="both"/>
        <w:rPr>
          <w:lang w:val="fr-CH"/>
        </w:rPr>
      </w:pPr>
      <w:r>
        <w:rPr>
          <w:lang w:val="fr-CH"/>
        </w:rPr>
        <w:pict w14:anchorId="446D5538">
          <v:shape id="_x0000_i1030" type="#_x0000_t75" style="width:172.45pt;height:108pt">
            <v:imagedata r:id="rId15" o:title="Capture4"/>
          </v:shape>
        </w:pict>
      </w:r>
    </w:p>
    <w:p w14:paraId="70806C0A" w14:textId="4AE809F5" w:rsidR="006D0132" w:rsidRDefault="006D0132" w:rsidP="00C7443E">
      <w:pPr>
        <w:jc w:val="both"/>
        <w:rPr>
          <w:lang w:val="fr-CH"/>
        </w:rPr>
      </w:pPr>
    </w:p>
    <w:p w14:paraId="42D2CF66" w14:textId="4E611FAE" w:rsidR="007E5474" w:rsidRDefault="007E5474" w:rsidP="00C7443E">
      <w:pPr>
        <w:jc w:val="both"/>
        <w:rPr>
          <w:lang w:val="fr-CH"/>
        </w:rPr>
      </w:pPr>
    </w:p>
    <w:p w14:paraId="7F093C09" w14:textId="24980030" w:rsidR="007E5474" w:rsidRDefault="007E5474" w:rsidP="00C7443E">
      <w:pPr>
        <w:jc w:val="both"/>
        <w:rPr>
          <w:lang w:val="fr-CH"/>
        </w:rPr>
      </w:pPr>
      <w:r>
        <w:rPr>
          <w:lang w:val="fr-CH"/>
        </w:rPr>
        <w:t>Dans le répertoire</w:t>
      </w:r>
      <w:r w:rsidR="00AE505E">
        <w:rPr>
          <w:lang w:val="fr-CH"/>
        </w:rPr>
        <w:t xml:space="preserve"> « Labyrinthe </w:t>
      </w:r>
      <w:proofErr w:type="spellStart"/>
      <w:r w:rsidR="00AE505E">
        <w:rPr>
          <w:lang w:val="fr-CH"/>
        </w:rPr>
        <w:t>generator</w:t>
      </w:r>
      <w:proofErr w:type="spellEnd"/>
      <w:r w:rsidR="00AE505E">
        <w:rPr>
          <w:lang w:val="fr-CH"/>
        </w:rPr>
        <w:t> »</w:t>
      </w:r>
    </w:p>
    <w:p w14:paraId="038E5012" w14:textId="77777777" w:rsidR="007E5474" w:rsidRDefault="007E5474" w:rsidP="00C7443E">
      <w:pPr>
        <w:jc w:val="both"/>
        <w:rPr>
          <w:lang w:val="fr-CH"/>
        </w:rPr>
      </w:pPr>
    </w:p>
    <w:p w14:paraId="620B41DB" w14:textId="4C54FDE1" w:rsidR="007E5474" w:rsidRDefault="004B14CB" w:rsidP="00C7443E">
      <w:pPr>
        <w:jc w:val="both"/>
        <w:rPr>
          <w:lang w:val="fr-CH"/>
        </w:rPr>
      </w:pPr>
      <w:r>
        <w:rPr>
          <w:lang w:val="fr-CH"/>
        </w:rPr>
        <w:pict w14:anchorId="4259D994">
          <v:shape id="_x0000_i1031" type="#_x0000_t75" style="width:172.45pt;height:290.5pt">
            <v:imagedata r:id="rId16" o:title="Capture5" cropright="40580f"/>
          </v:shape>
        </w:pict>
      </w:r>
    </w:p>
    <w:p w14:paraId="739C7B66" w14:textId="77777777" w:rsidR="007E5474" w:rsidRDefault="007E5474">
      <w:pPr>
        <w:rPr>
          <w:lang w:val="fr-CH"/>
        </w:rPr>
      </w:pPr>
      <w:r>
        <w:rPr>
          <w:lang w:val="fr-CH"/>
        </w:rPr>
        <w:br w:type="page"/>
      </w:r>
    </w:p>
    <w:p w14:paraId="579A0F97" w14:textId="77777777" w:rsidR="007E5474" w:rsidRDefault="007E5474" w:rsidP="00C7443E">
      <w:pPr>
        <w:jc w:val="both"/>
        <w:rPr>
          <w:lang w:val="fr-CH"/>
        </w:rPr>
      </w:pPr>
    </w:p>
    <w:p w14:paraId="27CF598A" w14:textId="696983DB" w:rsidR="006D0132" w:rsidRDefault="006D0132" w:rsidP="00C7443E">
      <w:pPr>
        <w:jc w:val="both"/>
        <w:rPr>
          <w:lang w:val="fr-CH"/>
        </w:rPr>
      </w:pPr>
    </w:p>
    <w:p w14:paraId="3054DF55" w14:textId="6ADA1222" w:rsidR="007C0436" w:rsidRDefault="004B14CB" w:rsidP="00C7443E">
      <w:pPr>
        <w:jc w:val="both"/>
        <w:rPr>
          <w:lang w:val="fr-CH"/>
        </w:rPr>
      </w:pPr>
      <w:r>
        <w:rPr>
          <w:lang w:val="fr-CH"/>
        </w:rPr>
        <w:pict w14:anchorId="4DFC850B">
          <v:shape id="_x0000_i1032" type="#_x0000_t75" style="width:182.5pt;height:179.15pt">
            <v:imagedata r:id="rId17" o:title="Capture6"/>
          </v:shape>
        </w:pict>
      </w:r>
    </w:p>
    <w:p w14:paraId="4AF6A3E7" w14:textId="77777777" w:rsidR="007C0436" w:rsidRDefault="007C0436">
      <w:pPr>
        <w:rPr>
          <w:lang w:val="fr-CH"/>
        </w:rPr>
      </w:pPr>
      <w:r>
        <w:rPr>
          <w:lang w:val="fr-CH"/>
        </w:rPr>
        <w:br w:type="page"/>
      </w:r>
    </w:p>
    <w:p w14:paraId="10C0BB66" w14:textId="18559476" w:rsidR="00C7443E" w:rsidRDefault="00C7443E" w:rsidP="00C7443E">
      <w:pPr>
        <w:jc w:val="both"/>
        <w:rPr>
          <w:lang w:val="fr-CH"/>
        </w:rPr>
      </w:pPr>
    </w:p>
    <w:p w14:paraId="262D406B" w14:textId="77777777" w:rsidR="00C7443E" w:rsidRPr="00C7443E" w:rsidRDefault="00C7443E" w:rsidP="00C7443E">
      <w:pPr>
        <w:jc w:val="both"/>
        <w:rPr>
          <w:lang w:val="fr-CH"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1"/>
      <w:bookmarkStart w:id="33" w:name="_Toc71691025"/>
      <w:bookmarkStart w:id="34" w:name="_Toc67392929"/>
      <w:r w:rsidRPr="00791020">
        <w:rPr>
          <w:iCs/>
        </w:rPr>
        <w:t>Description des test</w:t>
      </w:r>
      <w:bookmarkEnd w:id="32"/>
      <w:r w:rsidRPr="00791020">
        <w:rPr>
          <w:iCs/>
        </w:rPr>
        <w:t>s effectués</w:t>
      </w:r>
      <w:bookmarkEnd w:id="33"/>
      <w:bookmarkEnd w:id="3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5" w:name="_Toc25553322"/>
      <w:bookmarkStart w:id="36" w:name="_Toc71691026"/>
      <w:bookmarkStart w:id="37" w:name="_Toc67392930"/>
      <w:r w:rsidRPr="00791020">
        <w:rPr>
          <w:iCs/>
        </w:rPr>
        <w:t xml:space="preserve">Erreurs </w:t>
      </w:r>
      <w:bookmarkEnd w:id="35"/>
      <w:r w:rsidRPr="00791020">
        <w:rPr>
          <w:iCs/>
        </w:rPr>
        <w:t>restantes</w:t>
      </w:r>
      <w:bookmarkEnd w:id="36"/>
      <w:bookmarkEnd w:id="37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9" w:name="_Toc25553326"/>
      <w:bookmarkStart w:id="40" w:name="_Toc71691029"/>
      <w:bookmarkStart w:id="41" w:name="_Toc67392931"/>
      <w:r w:rsidRPr="00791020">
        <w:rPr>
          <w:iCs/>
        </w:rPr>
        <w:t>Liste des documents</w:t>
      </w:r>
      <w:bookmarkEnd w:id="39"/>
      <w:r w:rsidRPr="00791020">
        <w:rPr>
          <w:iCs/>
        </w:rPr>
        <w:t xml:space="preserve"> fournis</w:t>
      </w:r>
      <w:bookmarkEnd w:id="40"/>
      <w:bookmarkEnd w:id="4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67392932"/>
      <w:r w:rsidRPr="0049659A">
        <w:lastRenderedPageBreak/>
        <w:t>C</w:t>
      </w:r>
      <w:bookmarkEnd w:id="42"/>
      <w:bookmarkEnd w:id="43"/>
      <w:r w:rsidR="00684B3D">
        <w:t>onclusions</w:t>
      </w:r>
      <w:bookmarkEnd w:id="4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67392933"/>
      <w:r w:rsidRPr="0049659A">
        <w:lastRenderedPageBreak/>
        <w:t>A</w:t>
      </w:r>
      <w:bookmarkEnd w:id="45"/>
      <w:r w:rsidR="00684B3D">
        <w:t>nnexes</w:t>
      </w:r>
      <w:bookmarkEnd w:id="46"/>
    </w:p>
    <w:p w14:paraId="0AD9C6F4" w14:textId="77777777" w:rsidR="00281546" w:rsidRDefault="00281546" w:rsidP="00281546"/>
    <w:p w14:paraId="3D45E441" w14:textId="255C5A68" w:rsidR="00D97582" w:rsidRDefault="00D97582" w:rsidP="00D97582">
      <w:pPr>
        <w:pStyle w:val="Titre2"/>
        <w:rPr>
          <w:iCs/>
        </w:rPr>
      </w:pPr>
      <w:bookmarkStart w:id="47" w:name="_Toc67392934"/>
      <w:r>
        <w:rPr>
          <w:iCs/>
        </w:rPr>
        <w:t>Résumé du rapport du TPI / version succincte de la documentation</w:t>
      </w:r>
      <w:bookmarkEnd w:id="47"/>
    </w:p>
    <w:p w14:paraId="63051F5F" w14:textId="4BF07E74" w:rsidR="00E739DD" w:rsidRDefault="00E739DD" w:rsidP="00E739DD"/>
    <w:p w14:paraId="643009FF" w14:textId="4CF9EEA1" w:rsidR="00E739DD" w:rsidRPr="00E739DD" w:rsidRDefault="00E739DD" w:rsidP="00E739DD">
      <w:pPr>
        <w:pStyle w:val="Titre2"/>
      </w:pPr>
      <w:bookmarkStart w:id="48" w:name="_Toc67392935"/>
      <w:r>
        <w:t>Réflexions</w:t>
      </w:r>
      <w:bookmarkEnd w:id="48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9" w:name="_Toc71703265"/>
      <w:bookmarkStart w:id="50" w:name="_Toc67392936"/>
      <w:r w:rsidRPr="00791020">
        <w:rPr>
          <w:iCs/>
        </w:rPr>
        <w:t>Sources – Bibliographie</w:t>
      </w:r>
      <w:bookmarkEnd w:id="49"/>
      <w:bookmarkEnd w:id="50"/>
    </w:p>
    <w:p w14:paraId="65F9C3DC" w14:textId="77777777" w:rsidR="00281546" w:rsidRDefault="00281546" w:rsidP="00281546">
      <w:pPr>
        <w:ind w:left="426"/>
        <w:rPr>
          <w:iCs/>
        </w:rPr>
      </w:pPr>
    </w:p>
    <w:p w14:paraId="59CC8BE6" w14:textId="6E2A0193" w:rsidR="006A169E" w:rsidRDefault="006A169E" w:rsidP="006A169E">
      <w:pPr>
        <w:pStyle w:val="Sous-titre"/>
        <w:numPr>
          <w:ilvl w:val="0"/>
          <w:numId w:val="22"/>
        </w:numPr>
      </w:pPr>
      <w:bookmarkStart w:id="51" w:name="_Toc25553330"/>
      <w:bookmarkStart w:id="52" w:name="_Toc71703266"/>
      <w:bookmarkStart w:id="53" w:name="_Toc67392937"/>
      <w:r>
        <w:t xml:space="preserve">Anthony Cardinale. </w:t>
      </w:r>
      <w:r w:rsidR="0021028F">
        <w:t xml:space="preserve">(2021, février) </w:t>
      </w:r>
      <w:r w:rsidRPr="006A169E">
        <w:t>Créer des JEUX 2D qualité pro avec UNITY (AVEC ou SANS CODE)</w:t>
      </w:r>
      <w:r>
        <w:t xml:space="preserve"> [Cours vidéo]. </w:t>
      </w:r>
      <w:proofErr w:type="spellStart"/>
      <w:r>
        <w:t>Udemy</w:t>
      </w:r>
      <w:proofErr w:type="spellEnd"/>
      <w:r>
        <w:t>.</w:t>
      </w:r>
      <w:r>
        <w:br/>
      </w:r>
      <w:r w:rsidRPr="006A169E">
        <w:t>https://www.udemy.com/course/cours-creer-des-jeux-2d-qualite-pro-avec-unity-2d-avec-ou-sans-code/</w:t>
      </w:r>
    </w:p>
    <w:p w14:paraId="586091A0" w14:textId="4BD318C8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r w:rsidRPr="005F6263">
        <w:t>Savvu</w:t>
      </w:r>
      <w:proofErr w:type="spellEnd"/>
      <w:r w:rsidRPr="005F6263">
        <w:t xml:space="preserve"> the </w:t>
      </w:r>
      <w:proofErr w:type="spellStart"/>
      <w:r w:rsidRPr="005F6263">
        <w:t>GameDevel</w:t>
      </w:r>
      <w:proofErr w:type="spellEnd"/>
      <w:r w:rsidRPr="005F6263">
        <w:t xml:space="preserve">. (2020, 5 avril). Drag and Drop System in </w:t>
      </w:r>
      <w:proofErr w:type="spellStart"/>
      <w:r w:rsidRPr="005F6263">
        <w:t>Unity</w:t>
      </w:r>
      <w:proofErr w:type="spellEnd"/>
      <w:r w:rsidRPr="005F6263">
        <w:t xml:space="preserve"> - Puzzle Game </w:t>
      </w:r>
      <w:proofErr w:type="spellStart"/>
      <w:r w:rsidRPr="005F6263">
        <w:t>Example</w:t>
      </w:r>
      <w:proofErr w:type="spellEnd"/>
      <w:r w:rsidRPr="005F6263">
        <w:t xml:space="preserve"> (PC and Mobile) [Vidéo]. YouTube. </w:t>
      </w:r>
      <w:r>
        <w:br/>
      </w:r>
      <w:r w:rsidRPr="006A169E">
        <w:t>https://www.youtube.com/watch?v=uk_E_cGrlQc</w:t>
      </w:r>
    </w:p>
    <w:p w14:paraId="0BBF8517" w14:textId="03964A48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proofErr w:type="gramStart"/>
      <w:r w:rsidRPr="005F6263">
        <w:t>wRadion</w:t>
      </w:r>
      <w:proofErr w:type="spellEnd"/>
      <w:proofErr w:type="gramEnd"/>
      <w:r w:rsidRPr="005F6263">
        <w:t xml:space="preserve">. (2018, 27 janvier). Faire un Tower </w:t>
      </w:r>
      <w:proofErr w:type="spellStart"/>
      <w:r w:rsidRPr="005F6263">
        <w:t>Defense</w:t>
      </w:r>
      <w:proofErr w:type="spellEnd"/>
      <w:r w:rsidRPr="005F6263">
        <w:t xml:space="preserve"> avec </w:t>
      </w:r>
      <w:proofErr w:type="spellStart"/>
      <w:r w:rsidRPr="005F6263">
        <w:t>Unity</w:t>
      </w:r>
      <w:proofErr w:type="spellEnd"/>
      <w:r w:rsidRPr="005F6263">
        <w:t xml:space="preserve"> #1 - Ennemi (</w:t>
      </w:r>
      <w:proofErr w:type="spellStart"/>
      <w:r w:rsidRPr="005F6263">
        <w:t>spawn</w:t>
      </w:r>
      <w:proofErr w:type="spellEnd"/>
      <w:r w:rsidRPr="005F6263">
        <w:t xml:space="preserve"> et « </w:t>
      </w:r>
      <w:proofErr w:type="spellStart"/>
      <w:r w:rsidRPr="005F6263">
        <w:t>path-finding</w:t>
      </w:r>
      <w:proofErr w:type="spellEnd"/>
      <w:r w:rsidRPr="005F6263">
        <w:t xml:space="preserve"> ») [Vidéo]. YouTube.</w:t>
      </w:r>
      <w:r>
        <w:br/>
      </w:r>
      <w:r w:rsidR="0048756B" w:rsidRPr="00223046">
        <w:t>https://www.youtube.com/watch?v=uvP4gZ1QAGI&amp;t=4151s</w:t>
      </w:r>
    </w:p>
    <w:p w14:paraId="1F8DCE0C" w14:textId="7F8DD1E3" w:rsidR="0048756B" w:rsidRPr="0048756B" w:rsidRDefault="00542D3F" w:rsidP="00542D3F">
      <w:pPr>
        <w:pStyle w:val="Sous-titre"/>
        <w:numPr>
          <w:ilvl w:val="0"/>
          <w:numId w:val="22"/>
        </w:numPr>
      </w:pPr>
      <w:r>
        <w:t xml:space="preserve">TUTO UNITY FR. (2020, 17 octobre). </w:t>
      </w:r>
      <w:proofErr w:type="spellStart"/>
      <w:r w:rsidRPr="00542D3F">
        <w:t>Unity</w:t>
      </w:r>
      <w:proofErr w:type="spellEnd"/>
      <w:r w:rsidRPr="00542D3F">
        <w:t xml:space="preserve"> : Utiliser le </w:t>
      </w:r>
      <w:proofErr w:type="spellStart"/>
      <w:r w:rsidRPr="00542D3F">
        <w:t>NavMesh</w:t>
      </w:r>
      <w:proofErr w:type="spellEnd"/>
      <w:r w:rsidRPr="00542D3F">
        <w:t xml:space="preserve"> (</w:t>
      </w:r>
      <w:proofErr w:type="spellStart"/>
      <w:r w:rsidRPr="00542D3F">
        <w:t>Pathfinding</w:t>
      </w:r>
      <w:proofErr w:type="spellEnd"/>
      <w:r w:rsidRPr="00542D3F">
        <w:t xml:space="preserve"> / IA)</w:t>
      </w:r>
      <w:r>
        <w:t xml:space="preserve"> [Vidéo]. </w:t>
      </w:r>
      <w:proofErr w:type="spellStart"/>
      <w:r>
        <w:t>Youtube</w:t>
      </w:r>
      <w:proofErr w:type="spellEnd"/>
      <w:r w:rsidR="0048756B">
        <w:br/>
      </w:r>
      <w:r w:rsidR="0048756B" w:rsidRPr="0048756B">
        <w:t>https://www.youtube.com/watch?v=qOQVxPQ-C5Y</w:t>
      </w:r>
    </w:p>
    <w:p w14:paraId="1581CD8A" w14:textId="7D1D23E5" w:rsidR="0021028F" w:rsidRPr="0021028F" w:rsidRDefault="0021028F" w:rsidP="0021028F">
      <w:pPr>
        <w:pStyle w:val="Sous-titre"/>
        <w:numPr>
          <w:ilvl w:val="0"/>
          <w:numId w:val="22"/>
        </w:numPr>
      </w:pPr>
      <w:proofErr w:type="spellStart"/>
      <w:proofErr w:type="gramStart"/>
      <w:r>
        <w:t>openclassrooms</w:t>
      </w:r>
      <w:proofErr w:type="spellEnd"/>
      <w:proofErr w:type="gramEnd"/>
      <w:r>
        <w:t xml:space="preserve">. (2020, 23 mars). Apprenez à programmer en C# sur .NET </w:t>
      </w:r>
      <w:r w:rsidRPr="0021028F">
        <w:t>https://openclassrooms.com/fr/courses/218202-apprenez-a-programmer-en-c-sur-net</w:t>
      </w:r>
    </w:p>
    <w:p w14:paraId="6F9B82F3" w14:textId="2B103425" w:rsidR="0021028F" w:rsidRPr="0021028F" w:rsidRDefault="0021028F" w:rsidP="0021028F">
      <w:pPr>
        <w:pStyle w:val="Sous-titre"/>
        <w:numPr>
          <w:ilvl w:val="0"/>
          <w:numId w:val="22"/>
        </w:numPr>
      </w:pPr>
      <w:r w:rsidRPr="0021028F">
        <w:t>Gervais, L. (2019). Apprendre la Programmation Orientée Objet avec le langage C# (3e édition) (French Edition) (3e éd.). ENI.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r w:rsidRPr="00791020">
        <w:rPr>
          <w:iCs/>
        </w:rPr>
        <w:t xml:space="preserve">Journal de </w:t>
      </w:r>
      <w:bookmarkEnd w:id="51"/>
      <w:bookmarkEnd w:id="52"/>
      <w:r w:rsidR="009D368F">
        <w:rPr>
          <w:iCs/>
        </w:rPr>
        <w:t>travail</w:t>
      </w:r>
      <w:bookmarkEnd w:id="53"/>
    </w:p>
    <w:p w14:paraId="5023141B" w14:textId="77777777" w:rsidR="00AA0785" w:rsidRDefault="00AA0785" w:rsidP="00AA0785"/>
    <w:tbl>
      <w:tblPr>
        <w:tblW w:w="85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1"/>
        <w:gridCol w:w="897"/>
        <w:gridCol w:w="3947"/>
        <w:gridCol w:w="2915"/>
      </w:tblGrid>
      <w:tr w:rsidR="00164517" w14:paraId="0105C1D5" w14:textId="77777777" w:rsidTr="0086707A">
        <w:trPr>
          <w:trHeight w:val="293"/>
        </w:trPr>
        <w:tc>
          <w:tcPr>
            <w:tcW w:w="771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43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3983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2933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86707A">
        <w:trPr>
          <w:trHeight w:val="293"/>
        </w:trPr>
        <w:tc>
          <w:tcPr>
            <w:tcW w:w="771" w:type="dxa"/>
          </w:tcPr>
          <w:p w14:paraId="562C75D1" w14:textId="77777777" w:rsidR="00164517" w:rsidRDefault="00164517" w:rsidP="00F53ED8"/>
        </w:tc>
        <w:tc>
          <w:tcPr>
            <w:tcW w:w="843" w:type="dxa"/>
          </w:tcPr>
          <w:p w14:paraId="664355AD" w14:textId="77777777" w:rsidR="00164517" w:rsidRDefault="00164517" w:rsidP="00F53ED8"/>
        </w:tc>
        <w:tc>
          <w:tcPr>
            <w:tcW w:w="3983" w:type="dxa"/>
          </w:tcPr>
          <w:p w14:paraId="1A965116" w14:textId="77777777" w:rsidR="00164517" w:rsidRDefault="00164517" w:rsidP="00F53ED8"/>
        </w:tc>
        <w:tc>
          <w:tcPr>
            <w:tcW w:w="2933" w:type="dxa"/>
          </w:tcPr>
          <w:p w14:paraId="7DF4E37C" w14:textId="77777777" w:rsidR="00164517" w:rsidRDefault="00164517" w:rsidP="00F53ED8"/>
        </w:tc>
      </w:tr>
      <w:tr w:rsidR="00164517" w14:paraId="44FB30F8" w14:textId="77777777" w:rsidTr="0086707A">
        <w:trPr>
          <w:trHeight w:val="293"/>
        </w:trPr>
        <w:tc>
          <w:tcPr>
            <w:tcW w:w="771" w:type="dxa"/>
          </w:tcPr>
          <w:p w14:paraId="1DA6542E" w14:textId="77777777" w:rsidR="00164517" w:rsidRDefault="00164517" w:rsidP="00F53ED8"/>
        </w:tc>
        <w:tc>
          <w:tcPr>
            <w:tcW w:w="843" w:type="dxa"/>
          </w:tcPr>
          <w:p w14:paraId="3041E394" w14:textId="77777777" w:rsidR="00164517" w:rsidRDefault="00164517" w:rsidP="00F53ED8"/>
        </w:tc>
        <w:tc>
          <w:tcPr>
            <w:tcW w:w="3983" w:type="dxa"/>
          </w:tcPr>
          <w:p w14:paraId="722B00AE" w14:textId="77777777" w:rsidR="00164517" w:rsidRDefault="00164517" w:rsidP="00F53ED8"/>
        </w:tc>
        <w:tc>
          <w:tcPr>
            <w:tcW w:w="2933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4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5" w:name="_Toc71703267"/>
      <w:bookmarkStart w:id="56" w:name="_Toc67392938"/>
      <w:r w:rsidRPr="00791020">
        <w:rPr>
          <w:iCs/>
        </w:rPr>
        <w:t>Manuel d'Installation</w:t>
      </w:r>
      <w:bookmarkEnd w:id="54"/>
      <w:bookmarkEnd w:id="55"/>
      <w:bookmarkEnd w:id="56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7" w:name="_Toc25553332"/>
      <w:bookmarkStart w:id="58" w:name="_Toc71703268"/>
      <w:bookmarkStart w:id="59" w:name="_Toc67392939"/>
      <w:r w:rsidRPr="00791020">
        <w:rPr>
          <w:iCs/>
        </w:rPr>
        <w:t>Manuel d'Utilisation</w:t>
      </w:r>
      <w:bookmarkEnd w:id="57"/>
      <w:bookmarkEnd w:id="58"/>
      <w:bookmarkEnd w:id="59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60" w:name="_Toc71703270"/>
      <w:bookmarkStart w:id="61" w:name="_Toc67392940"/>
      <w:bookmarkStart w:id="62" w:name="_Toc25553334"/>
      <w:r w:rsidRPr="00791020">
        <w:rPr>
          <w:iCs/>
        </w:rPr>
        <w:lastRenderedPageBreak/>
        <w:t>A</w:t>
      </w:r>
      <w:r w:rsidR="00AA0785" w:rsidRPr="00791020">
        <w:rPr>
          <w:iCs/>
        </w:rPr>
        <w:t>rchives du projet</w:t>
      </w:r>
      <w:bookmarkEnd w:id="60"/>
      <w:bookmarkEnd w:id="61"/>
      <w:r w:rsidR="00AA0785" w:rsidRPr="00791020">
        <w:rPr>
          <w:iCs/>
        </w:rPr>
        <w:t xml:space="preserve"> </w:t>
      </w:r>
      <w:bookmarkEnd w:id="62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8C831" w14:textId="77777777" w:rsidR="004B14CB" w:rsidRDefault="004B14CB">
      <w:r>
        <w:separator/>
      </w:r>
    </w:p>
  </w:endnote>
  <w:endnote w:type="continuationSeparator" w:id="0">
    <w:p w14:paraId="75F15008" w14:textId="77777777" w:rsidR="004B14CB" w:rsidRDefault="004B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ED6D85A" w:rsidR="00E739DD" w:rsidRPr="00265744" w:rsidRDefault="00E739DD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EB3216">
      <w:rPr>
        <w:rStyle w:val="Numrodepage"/>
        <w:noProof/>
        <w:sz w:val="16"/>
        <w:szCs w:val="16"/>
      </w:rPr>
      <w:t>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5A247" w14:textId="77777777" w:rsidR="004B14CB" w:rsidRDefault="004B14CB">
      <w:r>
        <w:separator/>
      </w:r>
    </w:p>
  </w:footnote>
  <w:footnote w:type="continuationSeparator" w:id="0">
    <w:p w14:paraId="7904217D" w14:textId="77777777" w:rsidR="004B14CB" w:rsidRDefault="004B1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E739DD" w:rsidRPr="00265744" w:rsidRDefault="00E739DD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E739DD" w:rsidRDefault="00E739DD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E739DD" w:rsidRPr="00B673BB" w:rsidRDefault="00E739DD">
    <w:pPr>
      <w:pStyle w:val="En-tte"/>
      <w:rPr>
        <w:sz w:val="16"/>
        <w:szCs w:val="16"/>
      </w:rPr>
    </w:pPr>
  </w:p>
  <w:p w14:paraId="384BA73E" w14:textId="77777777" w:rsidR="00E739DD" w:rsidRDefault="00E739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D3D94"/>
    <w:multiLevelType w:val="hybridMultilevel"/>
    <w:tmpl w:val="61AC8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D9A44AC"/>
    <w:multiLevelType w:val="hybridMultilevel"/>
    <w:tmpl w:val="6896B2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DCD1548"/>
    <w:multiLevelType w:val="hybridMultilevel"/>
    <w:tmpl w:val="19C4C3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A53F93"/>
    <w:multiLevelType w:val="hybridMultilevel"/>
    <w:tmpl w:val="F2AAFE4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06F1"/>
    <w:multiLevelType w:val="hybridMultilevel"/>
    <w:tmpl w:val="159C7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FB38314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9"/>
  </w:num>
  <w:num w:numId="5">
    <w:abstractNumId w:val="13"/>
  </w:num>
  <w:num w:numId="6">
    <w:abstractNumId w:val="7"/>
  </w:num>
  <w:num w:numId="7">
    <w:abstractNumId w:val="14"/>
  </w:num>
  <w:num w:numId="8">
    <w:abstractNumId w:val="21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18"/>
  </w:num>
  <w:num w:numId="14">
    <w:abstractNumId w:val="3"/>
  </w:num>
  <w:num w:numId="15">
    <w:abstractNumId w:val="15"/>
  </w:num>
  <w:num w:numId="16">
    <w:abstractNumId w:val="17"/>
  </w:num>
  <w:num w:numId="17">
    <w:abstractNumId w:val="0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990"/>
    <w:rsid w:val="00063EDD"/>
    <w:rsid w:val="000848D8"/>
    <w:rsid w:val="000C53E7"/>
    <w:rsid w:val="001221D7"/>
    <w:rsid w:val="00164517"/>
    <w:rsid w:val="00165D53"/>
    <w:rsid w:val="001765E9"/>
    <w:rsid w:val="001924B5"/>
    <w:rsid w:val="001E41F9"/>
    <w:rsid w:val="001E7FC9"/>
    <w:rsid w:val="00204764"/>
    <w:rsid w:val="00205250"/>
    <w:rsid w:val="00205685"/>
    <w:rsid w:val="0021028F"/>
    <w:rsid w:val="00212505"/>
    <w:rsid w:val="00223046"/>
    <w:rsid w:val="00232E9F"/>
    <w:rsid w:val="00245601"/>
    <w:rsid w:val="00265744"/>
    <w:rsid w:val="00281546"/>
    <w:rsid w:val="00291830"/>
    <w:rsid w:val="002B0567"/>
    <w:rsid w:val="002C4C01"/>
    <w:rsid w:val="002E58A9"/>
    <w:rsid w:val="002F39FF"/>
    <w:rsid w:val="002F64EB"/>
    <w:rsid w:val="003144D2"/>
    <w:rsid w:val="00331BFB"/>
    <w:rsid w:val="00344E48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7600C"/>
    <w:rsid w:val="0048756B"/>
    <w:rsid w:val="0049659A"/>
    <w:rsid w:val="004B14CB"/>
    <w:rsid w:val="004B51A7"/>
    <w:rsid w:val="004C38FB"/>
    <w:rsid w:val="00510C16"/>
    <w:rsid w:val="005143EF"/>
    <w:rsid w:val="005278E1"/>
    <w:rsid w:val="00535DFD"/>
    <w:rsid w:val="005364AB"/>
    <w:rsid w:val="00542D3F"/>
    <w:rsid w:val="00575DE3"/>
    <w:rsid w:val="00577704"/>
    <w:rsid w:val="00591119"/>
    <w:rsid w:val="005A7C6A"/>
    <w:rsid w:val="005E1E76"/>
    <w:rsid w:val="005F6263"/>
    <w:rsid w:val="006255ED"/>
    <w:rsid w:val="00644414"/>
    <w:rsid w:val="00684B3D"/>
    <w:rsid w:val="006A169E"/>
    <w:rsid w:val="006A2B19"/>
    <w:rsid w:val="006A3E00"/>
    <w:rsid w:val="006C4F71"/>
    <w:rsid w:val="006D0132"/>
    <w:rsid w:val="006E2C58"/>
    <w:rsid w:val="00785CB3"/>
    <w:rsid w:val="00791020"/>
    <w:rsid w:val="007A3A24"/>
    <w:rsid w:val="007C0436"/>
    <w:rsid w:val="007C53D3"/>
    <w:rsid w:val="007D55D9"/>
    <w:rsid w:val="007D766D"/>
    <w:rsid w:val="007E5474"/>
    <w:rsid w:val="007F73CB"/>
    <w:rsid w:val="008071AD"/>
    <w:rsid w:val="008112A8"/>
    <w:rsid w:val="0083170D"/>
    <w:rsid w:val="00833B07"/>
    <w:rsid w:val="0083453E"/>
    <w:rsid w:val="0086707A"/>
    <w:rsid w:val="008D7200"/>
    <w:rsid w:val="008E3F3C"/>
    <w:rsid w:val="008E4286"/>
    <w:rsid w:val="008F061B"/>
    <w:rsid w:val="00935788"/>
    <w:rsid w:val="0093673B"/>
    <w:rsid w:val="00937C2D"/>
    <w:rsid w:val="00942C65"/>
    <w:rsid w:val="0097604A"/>
    <w:rsid w:val="00980FE5"/>
    <w:rsid w:val="009849DF"/>
    <w:rsid w:val="00985310"/>
    <w:rsid w:val="009B2593"/>
    <w:rsid w:val="009D368F"/>
    <w:rsid w:val="009F62B3"/>
    <w:rsid w:val="00A600E3"/>
    <w:rsid w:val="00A65EC9"/>
    <w:rsid w:val="00A83592"/>
    <w:rsid w:val="00AA0785"/>
    <w:rsid w:val="00AA3411"/>
    <w:rsid w:val="00AB7878"/>
    <w:rsid w:val="00AD3E06"/>
    <w:rsid w:val="00AE470C"/>
    <w:rsid w:val="00AE505E"/>
    <w:rsid w:val="00B263B7"/>
    <w:rsid w:val="00B31079"/>
    <w:rsid w:val="00B4386D"/>
    <w:rsid w:val="00B673BB"/>
    <w:rsid w:val="00B70BEF"/>
    <w:rsid w:val="00BB3F67"/>
    <w:rsid w:val="00BD6662"/>
    <w:rsid w:val="00BE414D"/>
    <w:rsid w:val="00C00926"/>
    <w:rsid w:val="00C076C0"/>
    <w:rsid w:val="00C315ED"/>
    <w:rsid w:val="00C46528"/>
    <w:rsid w:val="00C505B1"/>
    <w:rsid w:val="00C55DBC"/>
    <w:rsid w:val="00C6329E"/>
    <w:rsid w:val="00C7443E"/>
    <w:rsid w:val="00C8692B"/>
    <w:rsid w:val="00C90F6D"/>
    <w:rsid w:val="00C930E9"/>
    <w:rsid w:val="00C94247"/>
    <w:rsid w:val="00C97BC2"/>
    <w:rsid w:val="00CB3227"/>
    <w:rsid w:val="00CD741C"/>
    <w:rsid w:val="00D14A10"/>
    <w:rsid w:val="00D17523"/>
    <w:rsid w:val="00D24022"/>
    <w:rsid w:val="00D375B2"/>
    <w:rsid w:val="00D908E9"/>
    <w:rsid w:val="00D97582"/>
    <w:rsid w:val="00DA4CCB"/>
    <w:rsid w:val="00DB4900"/>
    <w:rsid w:val="00DB4A4C"/>
    <w:rsid w:val="00DB60E5"/>
    <w:rsid w:val="00DC0A5C"/>
    <w:rsid w:val="00DE3F20"/>
    <w:rsid w:val="00E12330"/>
    <w:rsid w:val="00E30B45"/>
    <w:rsid w:val="00E34733"/>
    <w:rsid w:val="00E4207F"/>
    <w:rsid w:val="00E63311"/>
    <w:rsid w:val="00E739DD"/>
    <w:rsid w:val="00EB3216"/>
    <w:rsid w:val="00EC36EB"/>
    <w:rsid w:val="00EC5CD5"/>
    <w:rsid w:val="00ED56BD"/>
    <w:rsid w:val="00ED6F4C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00FF5B62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6A169E"/>
    <w:pPr>
      <w:numPr>
        <w:ilvl w:val="1"/>
      </w:numPr>
      <w:spacing w:after="160"/>
    </w:pPr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6A169E"/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14</Pages>
  <Words>1760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81</cp:revision>
  <cp:lastPrinted>2021-03-26T14:08:00Z</cp:lastPrinted>
  <dcterms:created xsi:type="dcterms:W3CDTF">2017-11-09T22:28:00Z</dcterms:created>
  <dcterms:modified xsi:type="dcterms:W3CDTF">2021-03-31T13:56:00Z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