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F45" w:rsidRPr="00F02299" w:rsidRDefault="00020F45" w:rsidP="00020F45">
      <w:pPr>
        <w:jc w:val="center"/>
        <w:rPr>
          <w:rFonts w:ascii="Arial" w:hAnsi="Arial" w:cs="Arial"/>
          <w:sz w:val="44"/>
          <w:szCs w:val="28"/>
        </w:rPr>
      </w:pPr>
      <w:r w:rsidRPr="00F02299">
        <w:rPr>
          <w:rFonts w:ascii="Arial" w:hAnsi="Arial" w:cs="Arial"/>
          <w:sz w:val="44"/>
          <w:szCs w:val="28"/>
        </w:rPr>
        <w:t xml:space="preserve">UNIVERSIDAD POLITECNICA DE LA ZONA METROPOLITANA DE GUADALAJARA </w:t>
      </w:r>
    </w:p>
    <w:p w:rsidR="00020F45" w:rsidRPr="00F02299" w:rsidRDefault="00020F45" w:rsidP="00020F45">
      <w:pPr>
        <w:rPr>
          <w:rFonts w:ascii="Arial" w:hAnsi="Arial" w:cs="Arial"/>
          <w:sz w:val="28"/>
          <w:szCs w:val="28"/>
        </w:rPr>
      </w:pPr>
    </w:p>
    <w:p w:rsidR="00020F45" w:rsidRPr="00F02299" w:rsidRDefault="00020F45" w:rsidP="00020F45">
      <w:pPr>
        <w:jc w:val="center"/>
        <w:rPr>
          <w:rFonts w:ascii="Arial" w:hAnsi="Arial" w:cs="Arial"/>
          <w:sz w:val="28"/>
          <w:szCs w:val="28"/>
        </w:rPr>
      </w:pPr>
      <w:r w:rsidRPr="00F02299">
        <w:rPr>
          <w:rFonts w:ascii="Arial" w:hAnsi="Arial" w:cs="Arial"/>
          <w:noProof/>
          <w:sz w:val="28"/>
          <w:szCs w:val="28"/>
          <w:lang w:val="en-US"/>
        </w:rPr>
        <w:drawing>
          <wp:inline distT="0" distB="0" distL="0" distR="0" wp14:anchorId="57FD5507" wp14:editId="2CB3D732">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4">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020F45" w:rsidRPr="00F02299" w:rsidRDefault="00020F45" w:rsidP="00020F45">
      <w:pPr>
        <w:jc w:val="center"/>
        <w:rPr>
          <w:rFonts w:ascii="Arial" w:hAnsi="Arial" w:cs="Arial"/>
          <w:sz w:val="36"/>
          <w:szCs w:val="28"/>
        </w:rPr>
      </w:pPr>
      <w:r w:rsidRPr="00F02299">
        <w:rPr>
          <w:rFonts w:ascii="Arial" w:hAnsi="Arial" w:cs="Arial"/>
          <w:sz w:val="36"/>
          <w:szCs w:val="28"/>
        </w:rPr>
        <w:t xml:space="preserve"> ING MECATRONICA</w:t>
      </w:r>
    </w:p>
    <w:p w:rsidR="00020F45" w:rsidRDefault="00020F45" w:rsidP="00020F45">
      <w:pPr>
        <w:jc w:val="center"/>
        <w:rPr>
          <w:rFonts w:ascii="Arial" w:hAnsi="Arial" w:cs="Arial"/>
          <w:sz w:val="28"/>
          <w:szCs w:val="28"/>
        </w:rPr>
      </w:pPr>
    </w:p>
    <w:p w:rsidR="00020F45" w:rsidRDefault="00020F45" w:rsidP="00020F45">
      <w:pPr>
        <w:jc w:val="center"/>
        <w:rPr>
          <w:rFonts w:ascii="Arial" w:hAnsi="Arial" w:cs="Arial"/>
          <w:sz w:val="28"/>
          <w:szCs w:val="28"/>
        </w:rPr>
      </w:pPr>
    </w:p>
    <w:p w:rsidR="00020F45" w:rsidRPr="00F02299" w:rsidRDefault="00020F45" w:rsidP="00020F45">
      <w:pPr>
        <w:jc w:val="center"/>
        <w:rPr>
          <w:rFonts w:ascii="Arial" w:hAnsi="Arial" w:cs="Arial"/>
          <w:sz w:val="28"/>
          <w:szCs w:val="28"/>
        </w:rPr>
      </w:pPr>
    </w:p>
    <w:p w:rsidR="00020F45" w:rsidRPr="00F02299" w:rsidRDefault="00020F45" w:rsidP="00020F45">
      <w:pPr>
        <w:jc w:val="center"/>
        <w:rPr>
          <w:rFonts w:ascii="Arial" w:hAnsi="Arial" w:cs="Arial"/>
          <w:sz w:val="28"/>
          <w:szCs w:val="28"/>
        </w:rPr>
      </w:pPr>
      <w:r w:rsidRPr="00F02299">
        <w:rPr>
          <w:rFonts w:ascii="Arial" w:hAnsi="Arial" w:cs="Arial"/>
          <w:sz w:val="28"/>
          <w:szCs w:val="28"/>
        </w:rPr>
        <w:t>Enciso Guerrero Benjamin Salvador</w:t>
      </w:r>
    </w:p>
    <w:p w:rsidR="00020F45" w:rsidRPr="00F02299" w:rsidRDefault="00020F45" w:rsidP="00020F45">
      <w:pPr>
        <w:jc w:val="center"/>
        <w:rPr>
          <w:rFonts w:ascii="Arial" w:hAnsi="Arial" w:cs="Arial"/>
          <w:sz w:val="28"/>
          <w:szCs w:val="28"/>
        </w:rPr>
      </w:pPr>
      <w:r>
        <w:rPr>
          <w:rFonts w:ascii="Arial" w:hAnsi="Arial" w:cs="Arial"/>
          <w:sz w:val="28"/>
          <w:szCs w:val="28"/>
        </w:rPr>
        <w:t>Ingenieria de</w:t>
      </w:r>
      <w:r w:rsidRPr="00F02299">
        <w:rPr>
          <w:rFonts w:ascii="Arial" w:hAnsi="Arial" w:cs="Arial"/>
          <w:sz w:val="28"/>
          <w:szCs w:val="28"/>
        </w:rPr>
        <w:t xml:space="preserve"> control </w:t>
      </w:r>
    </w:p>
    <w:p w:rsidR="00020F45" w:rsidRPr="00F02299" w:rsidRDefault="00020F45" w:rsidP="00020F45">
      <w:pPr>
        <w:jc w:val="center"/>
        <w:rPr>
          <w:rFonts w:ascii="Arial" w:hAnsi="Arial" w:cs="Arial"/>
          <w:sz w:val="28"/>
          <w:szCs w:val="28"/>
        </w:rPr>
      </w:pPr>
      <w:r w:rsidRPr="00F02299">
        <w:rPr>
          <w:rFonts w:ascii="Arial" w:hAnsi="Arial" w:cs="Arial"/>
          <w:sz w:val="28"/>
          <w:szCs w:val="28"/>
        </w:rPr>
        <w:t>Carlos Enrique Moran Garabito.</w:t>
      </w:r>
    </w:p>
    <w:p w:rsidR="00020F45" w:rsidRPr="00020F45" w:rsidRDefault="00020F45" w:rsidP="00020F45">
      <w:pPr>
        <w:rPr>
          <w:rFonts w:ascii="Arial" w:hAnsi="Arial" w:cs="Arial"/>
          <w:sz w:val="28"/>
          <w:lang w:val="es-ES"/>
        </w:rPr>
      </w:pPr>
      <w:r>
        <w:rPr>
          <w:rFonts w:ascii="Arial" w:hAnsi="Arial" w:cs="Arial"/>
          <w:sz w:val="28"/>
          <w:szCs w:val="28"/>
        </w:rPr>
        <w:t>Tarea 1.</w:t>
      </w:r>
      <w:r w:rsidRPr="00020F45">
        <w:rPr>
          <w:lang w:val="es-ES"/>
        </w:rPr>
        <w:t xml:space="preserve"> </w:t>
      </w:r>
      <w:r w:rsidRPr="00020F45">
        <w:rPr>
          <w:rFonts w:ascii="Arial" w:hAnsi="Arial" w:cs="Arial"/>
          <w:sz w:val="28"/>
          <w:lang w:val="es-ES"/>
        </w:rPr>
        <w:t>Función de trasferencia de sistemas eléctricos, mecánicos.</w:t>
      </w:r>
    </w:p>
    <w:p w:rsidR="00020F45" w:rsidRDefault="00020F45" w:rsidP="00020F45">
      <w:pPr>
        <w:jc w:val="center"/>
        <w:rPr>
          <w:rFonts w:ascii="Arial" w:hAnsi="Arial" w:cs="Arial"/>
          <w:sz w:val="28"/>
          <w:szCs w:val="28"/>
        </w:rPr>
      </w:pPr>
      <w:r w:rsidRPr="00F02299">
        <w:rPr>
          <w:rFonts w:ascii="Arial" w:hAnsi="Arial" w:cs="Arial"/>
          <w:sz w:val="28"/>
          <w:szCs w:val="28"/>
        </w:rPr>
        <w:t>8-B</w:t>
      </w:r>
      <w:r>
        <w:rPr>
          <w:rFonts w:ascii="Arial" w:hAnsi="Arial" w:cs="Arial"/>
          <w:sz w:val="28"/>
          <w:szCs w:val="28"/>
        </w:rPr>
        <w:t>.</w:t>
      </w:r>
    </w:p>
    <w:p w:rsidR="00020F45" w:rsidRDefault="00020F45"/>
    <w:p w:rsidR="00020F45" w:rsidRDefault="00020F45">
      <w:bookmarkStart w:id="0" w:name="_GoBack"/>
      <w:bookmarkEnd w:id="0"/>
    </w:p>
    <w:p w:rsidR="00020F45" w:rsidRDefault="00020F45"/>
    <w:p w:rsidR="00FA5803" w:rsidRPr="001D7BAA" w:rsidRDefault="00FA5803">
      <w:pPr>
        <w:rPr>
          <w:rFonts w:ascii="Arial" w:hAnsi="Arial" w:cs="Arial"/>
          <w:b/>
          <w:sz w:val="24"/>
          <w:lang w:val="es-ES"/>
        </w:rPr>
      </w:pPr>
      <w:r w:rsidRPr="001D7BAA">
        <w:rPr>
          <w:rFonts w:ascii="Arial" w:hAnsi="Arial" w:cs="Arial"/>
          <w:b/>
          <w:sz w:val="24"/>
          <w:lang w:val="es-ES"/>
        </w:rPr>
        <w:lastRenderedPageBreak/>
        <w:t>Función de trasferencia de sistemas eléctricos.</w:t>
      </w:r>
    </w:p>
    <w:p w:rsidR="00FA5803" w:rsidRPr="001D7BAA" w:rsidRDefault="00FA5803" w:rsidP="001D7BAA">
      <w:pPr>
        <w:jc w:val="both"/>
        <w:rPr>
          <w:rFonts w:ascii="Arial" w:hAnsi="Arial" w:cs="Arial"/>
          <w:sz w:val="24"/>
          <w:szCs w:val="24"/>
          <w:shd w:val="clear" w:color="auto" w:fill="FFFFFF"/>
        </w:rPr>
      </w:pPr>
      <w:r w:rsidRPr="001D7BAA">
        <w:rPr>
          <w:rFonts w:ascii="Arial" w:hAnsi="Arial" w:cs="Arial"/>
          <w:sz w:val="24"/>
          <w:szCs w:val="24"/>
          <w:shd w:val="clear" w:color="auto" w:fill="FFFFFF"/>
        </w:rPr>
        <w:t>Si el sistema es un circuito lineal en reposo (condiciones iniciales nulas) podemos definir una función de transferencia para variables de entrada y salida que son tensiones y/0 corrientes.</w:t>
      </w:r>
    </w:p>
    <w:p w:rsidR="001D5073" w:rsidRDefault="00FA5803" w:rsidP="001D7BAA">
      <w:pPr>
        <w:jc w:val="both"/>
        <w:rPr>
          <w:rFonts w:ascii="Arial" w:hAnsi="Arial" w:cs="Arial"/>
          <w:sz w:val="24"/>
          <w:szCs w:val="24"/>
          <w:shd w:val="clear" w:color="auto" w:fill="FFFFFF"/>
        </w:rPr>
      </w:pPr>
      <w:r w:rsidRPr="001D7BAA">
        <w:rPr>
          <w:rFonts w:ascii="Arial" w:hAnsi="Arial" w:cs="Arial"/>
          <w:sz w:val="24"/>
          <w:szCs w:val="24"/>
          <w:shd w:val="clear" w:color="auto" w:fill="FFFFFF"/>
        </w:rPr>
        <w:t xml:space="preserve">Las funciones de transferencia pueden ser adimensionales. Si tanto la entrada como la salida son tensiones, se denomina función de transferencia de tensión. Si tanto la entrada como la salida son corrientes, se denomina función de transferencia de corriente. </w:t>
      </w:r>
    </w:p>
    <w:p w:rsidR="00FA5803" w:rsidRPr="001D7BAA" w:rsidRDefault="00FA5803" w:rsidP="001D7BAA">
      <w:pPr>
        <w:jc w:val="both"/>
        <w:rPr>
          <w:rFonts w:ascii="Arial" w:hAnsi="Arial" w:cs="Arial"/>
          <w:sz w:val="24"/>
          <w:szCs w:val="24"/>
          <w:shd w:val="clear" w:color="auto" w:fill="FFFFFF"/>
        </w:rPr>
      </w:pPr>
      <w:r w:rsidRPr="001D7BAA">
        <w:rPr>
          <w:rFonts w:ascii="Arial" w:hAnsi="Arial" w:cs="Arial"/>
          <w:sz w:val="24"/>
          <w:szCs w:val="24"/>
          <w:shd w:val="clear" w:color="auto" w:fill="FFFFFF"/>
        </w:rPr>
        <w:t>Si la variable de entrada es corriente y la variable de salida es tensión, la función de transferencia se denomina transimpedancia. Si la variable de entrada es tensión y la variable de salida es corriente, la función de transferencia se denomina transadmitancia.</w:t>
      </w:r>
    </w:p>
    <w:p w:rsidR="00FA5803" w:rsidRPr="001D7BAA" w:rsidRDefault="001D7BAA" w:rsidP="001D7BAA">
      <w:pPr>
        <w:jc w:val="both"/>
        <w:rPr>
          <w:rFonts w:ascii="Arial" w:hAnsi="Arial" w:cs="Arial"/>
          <w:sz w:val="24"/>
          <w:szCs w:val="24"/>
          <w:shd w:val="clear" w:color="auto" w:fill="FFFFFF"/>
        </w:rPr>
      </w:pPr>
      <w:r w:rsidRPr="001D7BAA">
        <w:rPr>
          <w:rFonts w:ascii="Arial" w:hAnsi="Arial" w:cs="Arial"/>
          <w:sz w:val="24"/>
          <w:szCs w:val="24"/>
          <w:shd w:val="clear" w:color="auto" w:fill="FFFFFF"/>
        </w:rPr>
        <w:t>Se puede demostrar que un circuito formado solo por resistencias y condensadores (</w:t>
      </w:r>
      <w:r w:rsidRPr="001D7BAA">
        <w:rPr>
          <w:rStyle w:val="Textoennegrita"/>
          <w:rFonts w:ascii="Arial" w:hAnsi="Arial" w:cs="Arial"/>
          <w:b w:val="0"/>
          <w:iCs/>
          <w:sz w:val="24"/>
          <w:szCs w:val="24"/>
          <w:bdr w:val="none" w:sz="0" w:space="0" w:color="auto" w:frame="1"/>
          <w:shd w:val="clear" w:color="auto" w:fill="FFFFFF"/>
        </w:rPr>
        <w:t>circuito RC</w:t>
      </w:r>
      <w:r w:rsidRPr="001D7BAA">
        <w:rPr>
          <w:rFonts w:ascii="Arial" w:hAnsi="Arial" w:cs="Arial"/>
          <w:sz w:val="24"/>
          <w:szCs w:val="24"/>
          <w:shd w:val="clear" w:color="auto" w:fill="FFFFFF"/>
        </w:rPr>
        <w:t>) tiene todos los polos de su función de transferencia en el semieje real (σ) negativo.</w:t>
      </w:r>
    </w:p>
    <w:p w:rsidR="00654021" w:rsidRDefault="00654021">
      <w:pPr>
        <w:rPr>
          <w:rFonts w:ascii="Arial" w:hAnsi="Arial" w:cs="Arial"/>
          <w:sz w:val="24"/>
        </w:rPr>
      </w:pPr>
      <w:r w:rsidRPr="001D7BAA">
        <w:rPr>
          <w:rFonts w:ascii="Arial" w:hAnsi="Arial" w:cs="Arial"/>
          <w:sz w:val="24"/>
        </w:rPr>
        <w:t>Dichas ecuaciones se usan para obt</w:t>
      </w:r>
      <w:r w:rsidR="00FA5803" w:rsidRPr="001D7BAA">
        <w:rPr>
          <w:rFonts w:ascii="Arial" w:hAnsi="Arial" w:cs="Arial"/>
          <w:sz w:val="24"/>
        </w:rPr>
        <w:t>ener la función de</w:t>
      </w:r>
      <w:r w:rsidRPr="001D7BAA">
        <w:rPr>
          <w:rFonts w:ascii="Arial" w:hAnsi="Arial" w:cs="Arial"/>
          <w:sz w:val="24"/>
        </w:rPr>
        <w:t xml:space="preserve"> transferenci</w:t>
      </w:r>
      <w:r w:rsidR="00FA5803" w:rsidRPr="001D7BAA">
        <w:rPr>
          <w:rFonts w:ascii="Arial" w:hAnsi="Arial" w:cs="Arial"/>
          <w:sz w:val="24"/>
        </w:rPr>
        <w:t>a entre las variables seleccionadas</w:t>
      </w:r>
      <w:r w:rsidRPr="001D7BAA">
        <w:rPr>
          <w:rFonts w:ascii="Arial" w:hAnsi="Arial" w:cs="Arial"/>
          <w:sz w:val="24"/>
        </w:rPr>
        <w:t>.</w:t>
      </w:r>
    </w:p>
    <w:p w:rsidR="00D734CD" w:rsidRDefault="00D734CD">
      <w:pPr>
        <w:rPr>
          <w:rFonts w:ascii="Arial" w:hAnsi="Arial" w:cs="Arial"/>
          <w:sz w:val="24"/>
        </w:rPr>
      </w:pPr>
    </w:p>
    <w:p w:rsidR="00D734CD" w:rsidRDefault="00D734CD">
      <w:pPr>
        <w:rPr>
          <w:rFonts w:ascii="Arial" w:hAnsi="Arial" w:cs="Arial"/>
          <w:sz w:val="24"/>
        </w:rPr>
      </w:pPr>
    </w:p>
    <w:p w:rsidR="001D7BAA" w:rsidRPr="001D7BAA" w:rsidRDefault="001D7BAA" w:rsidP="001D7BAA">
      <w:pPr>
        <w:rPr>
          <w:rFonts w:ascii="Arial" w:hAnsi="Arial" w:cs="Arial"/>
          <w:b/>
          <w:sz w:val="24"/>
          <w:lang w:val="es-ES"/>
        </w:rPr>
      </w:pPr>
      <w:r w:rsidRPr="001D7BAA">
        <w:rPr>
          <w:rFonts w:ascii="Arial" w:hAnsi="Arial" w:cs="Arial"/>
          <w:b/>
          <w:sz w:val="24"/>
          <w:lang w:val="es-ES"/>
        </w:rPr>
        <w:t xml:space="preserve">Función de trasferencia de sistemas mecánicos. </w:t>
      </w:r>
    </w:p>
    <w:p w:rsidR="001D7BAA" w:rsidRDefault="00D734CD">
      <w:pPr>
        <w:rPr>
          <w:rFonts w:ascii="Arial" w:hAnsi="Arial" w:cs="Arial"/>
          <w:sz w:val="24"/>
          <w:lang w:val="es-ES"/>
        </w:rPr>
      </w:pPr>
      <w:r>
        <w:rPr>
          <w:rFonts w:ascii="Arial" w:hAnsi="Arial" w:cs="Arial"/>
          <w:sz w:val="24"/>
          <w:lang w:val="es-ES"/>
        </w:rPr>
        <w:t>Como se obtiene la función de transferencia en sistemas mecánicos</w:t>
      </w:r>
    </w:p>
    <w:p w:rsidR="00D734CD" w:rsidRDefault="00D734CD">
      <w:pPr>
        <w:rPr>
          <w:rFonts w:ascii="Arial" w:hAnsi="Arial" w:cs="Arial"/>
          <w:sz w:val="24"/>
          <w:lang w:val="es-ES"/>
        </w:rPr>
      </w:pPr>
      <w:r>
        <w:rPr>
          <w:rFonts w:ascii="Arial" w:hAnsi="Arial" w:cs="Arial"/>
          <w:sz w:val="24"/>
          <w:lang w:val="es-ES"/>
        </w:rPr>
        <w:t>-Se define el sentido positivo del movimiento</w:t>
      </w:r>
    </w:p>
    <w:p w:rsidR="00D734CD" w:rsidRDefault="00D734CD">
      <w:pPr>
        <w:rPr>
          <w:rFonts w:ascii="Arial" w:hAnsi="Arial" w:cs="Arial"/>
          <w:sz w:val="24"/>
          <w:lang w:val="es-ES"/>
        </w:rPr>
      </w:pPr>
      <w:r>
        <w:rPr>
          <w:rFonts w:ascii="Arial" w:hAnsi="Arial" w:cs="Arial"/>
          <w:sz w:val="24"/>
          <w:lang w:val="es-ES"/>
        </w:rPr>
        <w:t>-Se dibuja un diagrama de cuerpo libre, colocando todas las fuerzas que actúan sobre este, ya sea en la dirección del movimiento o sentido opuesto a este.</w:t>
      </w:r>
    </w:p>
    <w:p w:rsidR="00D734CD" w:rsidRDefault="00D734CD">
      <w:pPr>
        <w:rPr>
          <w:rFonts w:ascii="Arial" w:hAnsi="Arial" w:cs="Arial"/>
          <w:sz w:val="24"/>
          <w:lang w:val="es-ES"/>
        </w:rPr>
      </w:pPr>
      <w:r>
        <w:rPr>
          <w:rFonts w:ascii="Arial" w:hAnsi="Arial" w:cs="Arial"/>
          <w:sz w:val="24"/>
          <w:lang w:val="es-ES"/>
        </w:rPr>
        <w:t>-Se emplea la ley de newton para formar la ecuación de movimiento al formar las fuerzas y hacer la suma igual a cero.</w:t>
      </w:r>
    </w:p>
    <w:p w:rsidR="00D734CD" w:rsidRPr="001D7BAA" w:rsidRDefault="00D734CD">
      <w:pPr>
        <w:rPr>
          <w:rFonts w:ascii="Arial" w:hAnsi="Arial" w:cs="Arial"/>
          <w:sz w:val="24"/>
          <w:lang w:val="es-ES"/>
        </w:rPr>
      </w:pPr>
      <w:r>
        <w:rPr>
          <w:rFonts w:ascii="Arial" w:hAnsi="Arial" w:cs="Arial"/>
          <w:sz w:val="24"/>
          <w:lang w:val="es-ES"/>
        </w:rPr>
        <w:t xml:space="preserve">-Suponiendo condiciones iniciales nulas, se toma la transformada de Laplace de la ecuación diferencial, se separan las variables y se llega a la función de transferencia. </w:t>
      </w:r>
    </w:p>
    <w:sectPr w:rsidR="00D734CD" w:rsidRPr="001D7B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F45"/>
    <w:rsid w:val="00020F45"/>
    <w:rsid w:val="001D5073"/>
    <w:rsid w:val="001D7BAA"/>
    <w:rsid w:val="00654021"/>
    <w:rsid w:val="00C83154"/>
    <w:rsid w:val="00D734CD"/>
    <w:rsid w:val="00FA5803"/>
    <w:rsid w:val="00FD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8168"/>
  <w15:chartTrackingRefBased/>
  <w15:docId w15:val="{EB48ACBA-6F88-43ED-B0A9-2347F87F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F45"/>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FA5803"/>
    <w:rPr>
      <w:i/>
      <w:iCs/>
    </w:rPr>
  </w:style>
  <w:style w:type="character" w:styleId="Textoennegrita">
    <w:name w:val="Strong"/>
    <w:basedOn w:val="Fuentedeprrafopredeter"/>
    <w:uiPriority w:val="22"/>
    <w:qFormat/>
    <w:rsid w:val="001D7B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284</Words>
  <Characters>1620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ronal</cp:lastModifiedBy>
  <cp:revision>1</cp:revision>
  <dcterms:created xsi:type="dcterms:W3CDTF">2020-04-04T23:40:00Z</dcterms:created>
  <dcterms:modified xsi:type="dcterms:W3CDTF">2020-04-05T02:50:00Z</dcterms:modified>
</cp:coreProperties>
</file>