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7D" w:rsidRPr="00F02299" w:rsidRDefault="00D66E7D" w:rsidP="00D66E7D">
      <w:pPr>
        <w:jc w:val="center"/>
        <w:rPr>
          <w:rFonts w:ascii="Arial" w:hAnsi="Arial" w:cs="Arial"/>
          <w:sz w:val="44"/>
          <w:szCs w:val="28"/>
        </w:rPr>
      </w:pPr>
      <w:r w:rsidRPr="00F02299">
        <w:rPr>
          <w:rFonts w:ascii="Arial" w:hAnsi="Arial" w:cs="Arial"/>
          <w:sz w:val="44"/>
          <w:szCs w:val="28"/>
        </w:rPr>
        <w:t xml:space="preserve">UNIVERSIDAD POLITECNICA DE LA ZONA METROPOLITANA DE GUADALAJARA </w:t>
      </w:r>
    </w:p>
    <w:p w:rsidR="00D66E7D" w:rsidRPr="00F02299" w:rsidRDefault="00D66E7D" w:rsidP="00D66E7D">
      <w:pP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noProof/>
          <w:sz w:val="28"/>
          <w:szCs w:val="28"/>
          <w:lang w:val="en-US"/>
        </w:rPr>
        <w:drawing>
          <wp:inline distT="0" distB="0" distL="0" distR="0" wp14:anchorId="682B2100" wp14:editId="599DE7EC">
            <wp:extent cx="3461007" cy="32754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jpg"/>
                    <pic:cNvPicPr/>
                  </pic:nvPicPr>
                  <pic:blipFill>
                    <a:blip r:embed="rId6">
                      <a:extLst>
                        <a:ext uri="{28A0092B-C50C-407E-A947-70E740481C1C}">
                          <a14:useLocalDpi xmlns:a14="http://schemas.microsoft.com/office/drawing/2010/main" val="0"/>
                        </a:ext>
                      </a:extLst>
                    </a:blip>
                    <a:stretch>
                      <a:fillRect/>
                    </a:stretch>
                  </pic:blipFill>
                  <pic:spPr>
                    <a:xfrm>
                      <a:off x="0" y="0"/>
                      <a:ext cx="3491336" cy="3304166"/>
                    </a:xfrm>
                    <a:prstGeom prst="rect">
                      <a:avLst/>
                    </a:prstGeom>
                  </pic:spPr>
                </pic:pic>
              </a:graphicData>
            </a:graphic>
          </wp:inline>
        </w:drawing>
      </w:r>
    </w:p>
    <w:p w:rsidR="00D66E7D" w:rsidRPr="00F02299" w:rsidRDefault="00D66E7D" w:rsidP="00D66E7D">
      <w:pPr>
        <w:jc w:val="center"/>
        <w:rPr>
          <w:rFonts w:ascii="Arial" w:hAnsi="Arial" w:cs="Arial"/>
          <w:sz w:val="36"/>
          <w:szCs w:val="28"/>
        </w:rPr>
      </w:pPr>
      <w:r w:rsidRPr="00F02299">
        <w:rPr>
          <w:rFonts w:ascii="Arial" w:hAnsi="Arial" w:cs="Arial"/>
          <w:sz w:val="36"/>
          <w:szCs w:val="28"/>
        </w:rPr>
        <w:t xml:space="preserve"> ING MECATRONICA</w:t>
      </w:r>
    </w:p>
    <w:p w:rsidR="00D66E7D" w:rsidRPr="00F02299" w:rsidRDefault="00D66E7D" w:rsidP="00D66E7D">
      <w:pPr>
        <w:jc w:val="center"/>
        <w:rPr>
          <w:rFonts w:ascii="Arial" w:hAnsi="Arial" w:cs="Arial"/>
          <w:sz w:val="28"/>
          <w:szCs w:val="28"/>
        </w:rPr>
      </w:pPr>
    </w:p>
    <w:p w:rsidR="00D66E7D" w:rsidRPr="00F02299" w:rsidRDefault="00D66E7D" w:rsidP="00D66E7D">
      <w:pPr>
        <w:jc w:val="center"/>
        <w:rPr>
          <w:rFonts w:ascii="Arial" w:hAnsi="Arial" w:cs="Arial"/>
          <w:sz w:val="28"/>
          <w:szCs w:val="28"/>
        </w:rPr>
      </w:pPr>
      <w:r w:rsidRPr="00F02299">
        <w:rPr>
          <w:rFonts w:ascii="Arial" w:hAnsi="Arial" w:cs="Arial"/>
          <w:sz w:val="28"/>
          <w:szCs w:val="28"/>
        </w:rPr>
        <w:t>Enciso Guerrero Benjamin Salvador</w:t>
      </w:r>
    </w:p>
    <w:p w:rsidR="00D66E7D" w:rsidRDefault="00D66E7D" w:rsidP="00D66E7D">
      <w:pPr>
        <w:jc w:val="center"/>
        <w:rPr>
          <w:rFonts w:ascii="Arial" w:hAnsi="Arial" w:cs="Arial"/>
          <w:sz w:val="28"/>
          <w:szCs w:val="28"/>
        </w:rPr>
      </w:pPr>
      <w:r>
        <w:rPr>
          <w:rFonts w:ascii="Arial" w:hAnsi="Arial" w:cs="Arial"/>
          <w:sz w:val="28"/>
          <w:szCs w:val="28"/>
        </w:rPr>
        <w:t>Sistemas Embebidos</w:t>
      </w:r>
    </w:p>
    <w:p w:rsidR="00D66E7D" w:rsidRPr="00F02299" w:rsidRDefault="00D66E7D" w:rsidP="00D66E7D">
      <w:pPr>
        <w:jc w:val="center"/>
        <w:rPr>
          <w:rFonts w:ascii="Arial" w:hAnsi="Arial" w:cs="Arial"/>
          <w:sz w:val="28"/>
          <w:szCs w:val="28"/>
        </w:rPr>
      </w:pPr>
      <w:r w:rsidRPr="00F02299">
        <w:rPr>
          <w:rFonts w:ascii="Arial" w:hAnsi="Arial" w:cs="Arial"/>
          <w:sz w:val="28"/>
          <w:szCs w:val="28"/>
        </w:rPr>
        <w:t>Carlos Enrique Moran Garabito.</w:t>
      </w:r>
    </w:p>
    <w:p w:rsidR="00D66E7D" w:rsidRDefault="00F941F6" w:rsidP="00D66E7D">
      <w:pPr>
        <w:jc w:val="center"/>
        <w:rPr>
          <w:rFonts w:ascii="Arial" w:hAnsi="Arial" w:cs="Arial"/>
          <w:sz w:val="28"/>
          <w:szCs w:val="28"/>
        </w:rPr>
      </w:pPr>
      <w:r>
        <w:rPr>
          <w:rFonts w:ascii="Arial" w:hAnsi="Arial" w:cs="Arial"/>
          <w:sz w:val="28"/>
          <w:szCs w:val="28"/>
        </w:rPr>
        <w:t>VHDL</w:t>
      </w:r>
    </w:p>
    <w:p w:rsidR="00D66E7D" w:rsidRDefault="00D66E7D" w:rsidP="00D66E7D">
      <w:pPr>
        <w:jc w:val="center"/>
        <w:rPr>
          <w:rFonts w:ascii="Arial" w:hAnsi="Arial" w:cs="Arial"/>
          <w:sz w:val="28"/>
          <w:szCs w:val="28"/>
        </w:rPr>
      </w:pPr>
      <w:r w:rsidRPr="00F02299">
        <w:rPr>
          <w:rFonts w:ascii="Arial" w:hAnsi="Arial" w:cs="Arial"/>
          <w:sz w:val="28"/>
          <w:szCs w:val="28"/>
        </w:rPr>
        <w:t>8-B</w:t>
      </w:r>
      <w:r>
        <w:rPr>
          <w:rFonts w:ascii="Arial" w:hAnsi="Arial" w:cs="Arial"/>
          <w:sz w:val="28"/>
          <w:szCs w:val="28"/>
        </w:rPr>
        <w:t>.</w:t>
      </w: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D66E7D" w:rsidRDefault="00D66E7D" w:rsidP="00D66E7D">
      <w:pPr>
        <w:jc w:val="center"/>
        <w:rPr>
          <w:rFonts w:ascii="Arial" w:hAnsi="Arial" w:cs="Arial"/>
          <w:sz w:val="28"/>
          <w:szCs w:val="28"/>
        </w:rPr>
      </w:pPr>
    </w:p>
    <w:p w:rsidR="00F941F6" w:rsidRPr="00B636C2" w:rsidRDefault="00F941F6" w:rsidP="00F941F6">
      <w:pPr>
        <w:shd w:val="clear" w:color="auto" w:fill="FFFFFF" w:themeFill="background1"/>
        <w:jc w:val="both"/>
        <w:rPr>
          <w:rFonts w:ascii="Arial" w:hAnsi="Arial" w:cs="Arial"/>
          <w:sz w:val="24"/>
        </w:rPr>
      </w:pPr>
      <w:r w:rsidRPr="00B636C2">
        <w:rPr>
          <w:rFonts w:ascii="Arial" w:hAnsi="Arial" w:cs="Arial"/>
          <w:sz w:val="24"/>
        </w:rPr>
        <w:lastRenderedPageBreak/>
        <w:t>E</w:t>
      </w:r>
      <w:r w:rsidRPr="00B636C2">
        <w:rPr>
          <w:rFonts w:ascii="Arial" w:hAnsi="Arial" w:cs="Arial"/>
          <w:sz w:val="24"/>
        </w:rPr>
        <w:t>ntre los años 1984 y 1987, el IEEE y el Departamento de Defensa de los Estados Unidos (</w:t>
      </w:r>
      <w:proofErr w:type="spellStart"/>
      <w:r w:rsidRPr="00B636C2">
        <w:rPr>
          <w:rFonts w:ascii="Arial" w:hAnsi="Arial" w:cs="Arial"/>
          <w:sz w:val="24"/>
        </w:rPr>
        <w:t>DoD</w:t>
      </w:r>
      <w:proofErr w:type="spellEnd"/>
      <w:r w:rsidRPr="00B636C2">
        <w:rPr>
          <w:rFonts w:ascii="Arial" w:hAnsi="Arial" w:cs="Arial"/>
          <w:sz w:val="24"/>
        </w:rPr>
        <w:t xml:space="preserve">) patrocinan el desarrollo de un Lenguaje llamado VHDL. Su nombre viene de VHSIC HDL, o sea Lenguaje de Descripción de hardware para circuitos integrados de muy alta velocidad. </w:t>
      </w:r>
    </w:p>
    <w:p w:rsidR="00C34DC7" w:rsidRPr="00B636C2" w:rsidRDefault="00F941F6" w:rsidP="00F941F6">
      <w:pPr>
        <w:shd w:val="clear" w:color="auto" w:fill="FFFFFF" w:themeFill="background1"/>
        <w:jc w:val="both"/>
        <w:rPr>
          <w:rFonts w:ascii="Arial" w:hAnsi="Arial" w:cs="Arial"/>
          <w:sz w:val="24"/>
        </w:rPr>
      </w:pPr>
      <w:r w:rsidRPr="00B636C2">
        <w:rPr>
          <w:rFonts w:ascii="Arial" w:hAnsi="Arial" w:cs="Arial"/>
          <w:sz w:val="24"/>
        </w:rPr>
        <w:t>Considerando que un lenguaje de descripción de hardware es una herramienta formal que permite describir la estructura y comportamiento de un sistema para lograr una adecuada especificación, documentación y simulación del mismo antes de su realización real; para su implementación se establecieron ciertas características fundamentales, que aún h</w:t>
      </w:r>
      <w:r w:rsidRPr="00B636C2">
        <w:rPr>
          <w:rFonts w:ascii="Arial" w:hAnsi="Arial" w:cs="Arial"/>
          <w:sz w:val="24"/>
        </w:rPr>
        <w:t>oy siguen siendo válidas, y son:</w:t>
      </w:r>
    </w:p>
    <w:p w:rsidR="00F941F6" w:rsidRPr="00B636C2" w:rsidRDefault="00B636C2" w:rsidP="00F941F6">
      <w:pPr>
        <w:shd w:val="clear" w:color="auto" w:fill="FFFFFF" w:themeFill="background1"/>
        <w:jc w:val="both"/>
        <w:rPr>
          <w:rFonts w:ascii="Arial" w:hAnsi="Arial" w:cs="Arial"/>
          <w:sz w:val="24"/>
        </w:rPr>
      </w:pPr>
      <w:r w:rsidRPr="00B636C2">
        <w:rPr>
          <w:rFonts w:ascii="Arial" w:hAnsi="Arial" w:cs="Arial"/>
          <w:sz w:val="24"/>
        </w:rPr>
        <w:t>-</w:t>
      </w:r>
      <w:r w:rsidR="00F941F6" w:rsidRPr="00B636C2">
        <w:rPr>
          <w:rFonts w:ascii="Arial" w:hAnsi="Arial" w:cs="Arial"/>
          <w:sz w:val="24"/>
        </w:rPr>
        <w:t>Cada elemento de diseño tiene una interfaz única y perfectamente definida, que permite conectarla a otros elementos.</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w:t>
      </w:r>
      <w:r w:rsidRPr="00B636C2">
        <w:rPr>
          <w:rFonts w:ascii="Arial" w:hAnsi="Arial" w:cs="Arial"/>
          <w:sz w:val="24"/>
        </w:rPr>
        <w:t>Cada elemento tiene un comportamiento preciso y unívocamente definido, que permiten su posterior simulación.</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w:t>
      </w:r>
      <w:r w:rsidRPr="00B636C2">
        <w:rPr>
          <w:rFonts w:ascii="Arial" w:hAnsi="Arial" w:cs="Arial"/>
          <w:sz w:val="24"/>
        </w:rPr>
        <w:t xml:space="preserve">La especificación de comportamiento que permite definir la operatividad puede realizarse a través de un algoritmo </w:t>
      </w:r>
      <w:proofErr w:type="spellStart"/>
      <w:r w:rsidRPr="00B636C2">
        <w:rPr>
          <w:rFonts w:ascii="Arial" w:hAnsi="Arial" w:cs="Arial"/>
          <w:sz w:val="24"/>
        </w:rPr>
        <w:t>ó</w:t>
      </w:r>
      <w:proofErr w:type="spellEnd"/>
      <w:r w:rsidRPr="00B636C2">
        <w:rPr>
          <w:rFonts w:ascii="Arial" w:hAnsi="Arial" w:cs="Arial"/>
          <w:sz w:val="24"/>
        </w:rPr>
        <w:t xml:space="preserve"> de una estructura de hardware real.</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w:t>
      </w:r>
      <w:r w:rsidRPr="00B636C2">
        <w:rPr>
          <w:rFonts w:ascii="Arial" w:hAnsi="Arial" w:cs="Arial"/>
          <w:sz w:val="24"/>
        </w:rPr>
        <w:t>Los diseños mantienen una estructura jerárquica, que permite descomponerlo adecuadamente.</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w:t>
      </w:r>
      <w:r w:rsidRPr="00B636C2">
        <w:rPr>
          <w:rFonts w:ascii="Arial" w:hAnsi="Arial" w:cs="Arial"/>
          <w:sz w:val="24"/>
        </w:rPr>
        <w:t>Las características concurrentes, temporizadas y de sincronismo (por ej. reloj) pueden ser modeladas adecuadamente.</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w:t>
      </w:r>
      <w:r w:rsidRPr="00B636C2">
        <w:rPr>
          <w:rFonts w:ascii="Arial" w:hAnsi="Arial" w:cs="Arial"/>
          <w:sz w:val="24"/>
        </w:rPr>
        <w:t>Se puede simular cualquier operación lógica y de temporización.</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 xml:space="preserve">Se establece así una herramienta que además tiene amplias características de modelado y documentación. De esta forma cualquier circuito digital se puede especificar y simular adecuadamente. </w:t>
      </w:r>
    </w:p>
    <w:p w:rsidR="00B636C2" w:rsidRPr="00B636C2" w:rsidRDefault="00B636C2" w:rsidP="00B636C2">
      <w:pPr>
        <w:shd w:val="clear" w:color="auto" w:fill="FFFFFF" w:themeFill="background1"/>
        <w:jc w:val="both"/>
        <w:rPr>
          <w:rFonts w:ascii="Arial" w:hAnsi="Arial" w:cs="Arial"/>
          <w:sz w:val="24"/>
        </w:rPr>
      </w:pPr>
      <w:r w:rsidRPr="00B636C2">
        <w:rPr>
          <w:rFonts w:ascii="Arial" w:hAnsi="Arial" w:cs="Arial"/>
          <w:sz w:val="24"/>
        </w:rPr>
        <w:t>Luego del desarrollo de este lenguaje aparecieron las herramientas adecuadas de síntesis que completan el panorama de diseño de un sistema digital. Así de esta forma se puede decir que si utiliza VHDL se puede diseñar, simular y sintetizar cualquier sistema digital, desde el combinacional más simple hasta la estructura secuencial más compleja. Las nuevas versiones de HDL permiten también el desarrollo de circuitos analógicos.</w:t>
      </w:r>
    </w:p>
    <w:p w:rsidR="00B636C2" w:rsidRDefault="00B636C2" w:rsidP="00B636C2">
      <w:pPr>
        <w:shd w:val="clear" w:color="auto" w:fill="FFFFFF" w:themeFill="background1"/>
        <w:jc w:val="both"/>
        <w:rPr>
          <w:rFonts w:ascii="Arial" w:hAnsi="Arial" w:cs="Arial"/>
          <w:b/>
          <w:sz w:val="24"/>
          <w:szCs w:val="24"/>
        </w:rPr>
      </w:pPr>
    </w:p>
    <w:p w:rsidR="00B636C2" w:rsidRDefault="00B636C2" w:rsidP="00B636C2">
      <w:pPr>
        <w:shd w:val="clear" w:color="auto" w:fill="FFFFFF" w:themeFill="background1"/>
        <w:jc w:val="both"/>
        <w:rPr>
          <w:rFonts w:ascii="Arial" w:hAnsi="Arial" w:cs="Arial"/>
          <w:sz w:val="24"/>
        </w:rPr>
      </w:pPr>
      <w:r>
        <w:rPr>
          <w:rFonts w:ascii="Arial" w:hAnsi="Arial" w:cs="Arial"/>
          <w:sz w:val="24"/>
        </w:rPr>
        <w:t>Como se ve</w:t>
      </w:r>
      <w:r w:rsidRPr="00B636C2">
        <w:rPr>
          <w:rFonts w:ascii="Arial" w:hAnsi="Arial" w:cs="Arial"/>
          <w:sz w:val="24"/>
        </w:rPr>
        <w:t xml:space="preserve"> en el diagrama de flujo de diseño </w:t>
      </w:r>
      <w:r>
        <w:rPr>
          <w:rFonts w:ascii="Arial" w:hAnsi="Arial" w:cs="Arial"/>
          <w:sz w:val="24"/>
        </w:rPr>
        <w:t>planteado, aparecen</w:t>
      </w:r>
      <w:r w:rsidRPr="00B636C2">
        <w:rPr>
          <w:rFonts w:ascii="Arial" w:hAnsi="Arial" w:cs="Arial"/>
          <w:sz w:val="24"/>
        </w:rPr>
        <w:t xml:space="preserve"> muchos avances y retrocesos, hasta lograr el diseño adecuado. Lo importante es no dejarse llevar solo por el uso de herramientas automáticas, sino poner en cada paso la experiencia adquirida en los diseños anteriores.</w:t>
      </w:r>
    </w:p>
    <w:p w:rsidR="00B636C2" w:rsidRDefault="00B636C2" w:rsidP="00B636C2">
      <w:pPr>
        <w:shd w:val="clear" w:color="auto" w:fill="FFFFFF" w:themeFill="background1"/>
        <w:jc w:val="center"/>
        <w:rPr>
          <w:noProof/>
          <w:lang w:val="en-US"/>
        </w:rPr>
      </w:pPr>
    </w:p>
    <w:p w:rsidR="00B636C2" w:rsidRDefault="00B636C2" w:rsidP="00B636C2">
      <w:pPr>
        <w:shd w:val="clear" w:color="auto" w:fill="FFFFFF" w:themeFill="background1"/>
        <w:jc w:val="center"/>
        <w:rPr>
          <w:rFonts w:ascii="Arial" w:hAnsi="Arial" w:cs="Arial"/>
          <w:b/>
          <w:sz w:val="28"/>
          <w:szCs w:val="24"/>
        </w:rPr>
      </w:pPr>
      <w:r>
        <w:rPr>
          <w:noProof/>
          <w:lang w:val="en-US"/>
        </w:rPr>
        <w:lastRenderedPageBreak/>
        <w:drawing>
          <wp:inline distT="0" distB="0" distL="0" distR="0" wp14:anchorId="722EBBBA" wp14:editId="3411685F">
            <wp:extent cx="4114800" cy="4905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460" b="4981"/>
                    <a:stretch/>
                  </pic:blipFill>
                  <pic:spPr bwMode="auto">
                    <a:xfrm>
                      <a:off x="0" y="0"/>
                      <a:ext cx="4114800" cy="4905375"/>
                    </a:xfrm>
                    <a:prstGeom prst="rect">
                      <a:avLst/>
                    </a:prstGeom>
                    <a:ln>
                      <a:noFill/>
                    </a:ln>
                    <a:extLst>
                      <a:ext uri="{53640926-AAD7-44D8-BBD7-CCE9431645EC}">
                        <a14:shadowObscured xmlns:a14="http://schemas.microsoft.com/office/drawing/2010/main"/>
                      </a:ext>
                    </a:extLst>
                  </pic:spPr>
                </pic:pic>
              </a:graphicData>
            </a:graphic>
          </wp:inline>
        </w:drawing>
      </w:r>
    </w:p>
    <w:p w:rsidR="00B636C2" w:rsidRDefault="00B636C2" w:rsidP="00B636C2">
      <w:pPr>
        <w:shd w:val="clear" w:color="auto" w:fill="FFFFFF" w:themeFill="background1"/>
        <w:jc w:val="center"/>
        <w:rPr>
          <w:rFonts w:ascii="Arial" w:hAnsi="Arial" w:cs="Arial"/>
          <w:sz w:val="24"/>
          <w:szCs w:val="24"/>
        </w:rPr>
      </w:pPr>
      <w:r w:rsidRPr="00B636C2">
        <w:rPr>
          <w:rFonts w:ascii="Arial" w:hAnsi="Arial" w:cs="Arial"/>
          <w:sz w:val="24"/>
          <w:szCs w:val="24"/>
        </w:rPr>
        <w:t>Imagen 1. Diagrama de flujo VHDL.</w:t>
      </w:r>
    </w:p>
    <w:p w:rsidR="00B636C2" w:rsidRDefault="00B636C2" w:rsidP="00B636C2">
      <w:pPr>
        <w:shd w:val="clear" w:color="auto" w:fill="FFFFFF" w:themeFill="background1"/>
        <w:jc w:val="center"/>
        <w:rPr>
          <w:rFonts w:ascii="Arial" w:hAnsi="Arial" w:cs="Arial"/>
          <w:sz w:val="24"/>
          <w:szCs w:val="24"/>
        </w:rPr>
      </w:pPr>
    </w:p>
    <w:p w:rsidR="00B636C2" w:rsidRDefault="00B636C2" w:rsidP="00B636C2">
      <w:pPr>
        <w:shd w:val="clear" w:color="auto" w:fill="FFFFFF" w:themeFill="background1"/>
        <w:jc w:val="both"/>
      </w:pPr>
      <w:r>
        <w:t>Descripción General</w:t>
      </w:r>
    </w:p>
    <w:p w:rsidR="00B636C2" w:rsidRDefault="00B636C2" w:rsidP="00B636C2">
      <w:pPr>
        <w:shd w:val="clear" w:color="auto" w:fill="FFFFFF" w:themeFill="background1"/>
        <w:jc w:val="both"/>
      </w:pPr>
      <w:r>
        <w:t>-</w:t>
      </w:r>
      <w:r>
        <w:t xml:space="preserve">VHDL ignora los saltos de línea y espacios, por lo </w:t>
      </w:r>
      <w:r>
        <w:t>tanto,</w:t>
      </w:r>
      <w:r>
        <w:t xml:space="preserve"> el contexto formal de la escritura del programa depende de la mejor inteligibilidad del mismo.</w:t>
      </w:r>
    </w:p>
    <w:p w:rsidR="00B636C2" w:rsidRDefault="00B636C2" w:rsidP="00B636C2">
      <w:pPr>
        <w:shd w:val="clear" w:color="auto" w:fill="FFFFFF" w:themeFill="background1"/>
        <w:jc w:val="both"/>
      </w:pPr>
      <w:r>
        <w:t>-</w:t>
      </w:r>
      <w:r>
        <w:t>Comentarios: Comienzan con dos guiones – y finaliza automáticamente con el final de línea.</w:t>
      </w:r>
    </w:p>
    <w:p w:rsidR="00B636C2" w:rsidRDefault="00B636C2" w:rsidP="00B636C2">
      <w:pPr>
        <w:shd w:val="clear" w:color="auto" w:fill="FFFFFF" w:themeFill="background1"/>
        <w:jc w:val="both"/>
      </w:pPr>
      <w:r>
        <w:t>-</w:t>
      </w:r>
      <w:r>
        <w:t xml:space="preserve">Palabras clave, especiales </w:t>
      </w:r>
      <w:proofErr w:type="spellStart"/>
      <w:r>
        <w:t>ó</w:t>
      </w:r>
      <w:proofErr w:type="spellEnd"/>
      <w:r>
        <w:t xml:space="preserve"> reservadas: Son cadenas de caracteres especiales reservados por VHDL para su sintaxis. En el ejemplo pueden leerse varias ENTITY, PORT, IN, OUT, ACHITECTURE, ETC.</w:t>
      </w:r>
    </w:p>
    <w:p w:rsidR="00B636C2" w:rsidRDefault="00B636C2" w:rsidP="00B636C2">
      <w:pPr>
        <w:shd w:val="clear" w:color="auto" w:fill="FFFFFF" w:themeFill="background1"/>
        <w:jc w:val="both"/>
      </w:pPr>
      <w:r>
        <w:rPr>
          <w:rFonts w:ascii="Arial" w:hAnsi="Arial" w:cs="Arial"/>
          <w:sz w:val="24"/>
          <w:szCs w:val="24"/>
        </w:rPr>
        <w:t>-</w:t>
      </w:r>
      <w:r>
        <w:t xml:space="preserve">Identificadores: Son aquellas cadenas de caracteres que el diseñador utiliza para nominar o identificar algo del diseño. En nuestro ejemplo: X, </w:t>
      </w:r>
      <w:proofErr w:type="gramStart"/>
      <w:r>
        <w:t>Y ,</w:t>
      </w:r>
      <w:proofErr w:type="gramEnd"/>
      <w:r>
        <w:t xml:space="preserve"> Z, BIT, Compuerta, etc. Hay algunos identificadores especiales que se usan para ciertos tipos de definiciones. Es el caso de “BIT” en este ejemplo.</w:t>
      </w:r>
    </w:p>
    <w:p w:rsidR="00B636C2" w:rsidRDefault="00B636C2" w:rsidP="00B636C2">
      <w:pPr>
        <w:shd w:val="clear" w:color="auto" w:fill="FFFFFF" w:themeFill="background1"/>
        <w:jc w:val="both"/>
      </w:pPr>
      <w:r>
        <w:t>-</w:t>
      </w:r>
      <w:r>
        <w:t>Las palabras clave y los identificadores no reconocen diferencia entre mayúsculas y minúsculas.</w:t>
      </w:r>
    </w:p>
    <w:p w:rsidR="00B636C2" w:rsidRDefault="00B636C2" w:rsidP="00B636C2">
      <w:pPr>
        <w:shd w:val="clear" w:color="auto" w:fill="FFFFFF" w:themeFill="background1"/>
        <w:jc w:val="both"/>
      </w:pPr>
      <w:r>
        <w:lastRenderedPageBreak/>
        <w:t>Descripción de flujo de d</w:t>
      </w:r>
      <w:r>
        <w:t xml:space="preserve">atos </w:t>
      </w:r>
      <w:proofErr w:type="spellStart"/>
      <w:r>
        <w:t>ó</w:t>
      </w:r>
      <w:proofErr w:type="spellEnd"/>
      <w:r>
        <w:t xml:space="preserve"> diseño de flujo de datos.</w:t>
      </w:r>
    </w:p>
    <w:p w:rsidR="00B636C2" w:rsidRDefault="00B636C2" w:rsidP="00B636C2">
      <w:pPr>
        <w:shd w:val="clear" w:color="auto" w:fill="FFFFFF" w:themeFill="background1"/>
        <w:jc w:val="both"/>
      </w:pPr>
      <w:r>
        <w:t>Esta descripción se puede realizar por el uso de otro tipo de instrucciones concurrentes, que le permiten a VHDL describir un circuito lógico en términos del flujo de la información y operaciones activadas en el circuito. Algunas de ellas son:</w:t>
      </w:r>
    </w:p>
    <w:p w:rsidR="00B636C2" w:rsidRDefault="00B636C2" w:rsidP="00B636C2">
      <w:pPr>
        <w:shd w:val="clear" w:color="auto" w:fill="FFFFFF" w:themeFill="background1"/>
        <w:jc w:val="both"/>
      </w:pPr>
      <w:r>
        <w:t>Instrucción de a</w:t>
      </w:r>
      <w:r w:rsidR="005E40C4">
        <w:t xml:space="preserve">signación de señal concurrente. </w:t>
      </w:r>
      <w:r>
        <w:t>Es una de las más usadas y su sintaxis es</w:t>
      </w:r>
      <w:r w:rsidR="005E40C4">
        <w:t>:</w:t>
      </w:r>
    </w:p>
    <w:p w:rsidR="005E40C4" w:rsidRDefault="005E40C4" w:rsidP="005E40C4">
      <w:pPr>
        <w:shd w:val="clear" w:color="auto" w:fill="FFFFFF" w:themeFill="background1"/>
        <w:jc w:val="center"/>
      </w:pPr>
      <w:r>
        <w:t>nombre-señal &lt;= expresión [ Se lee “nombre señal obtiene expresión”]</w:t>
      </w:r>
    </w:p>
    <w:p w:rsidR="005E40C4" w:rsidRDefault="005E40C4" w:rsidP="005E40C4">
      <w:pPr>
        <w:shd w:val="clear" w:color="auto" w:fill="FFFFFF" w:themeFill="background1"/>
        <w:jc w:val="both"/>
      </w:pPr>
      <w:r>
        <w:t>En este caso el tipo de expresión debe ser compatible con el de nombre señal.</w:t>
      </w:r>
    </w:p>
    <w:p w:rsidR="005E40C4" w:rsidRDefault="005E40C4" w:rsidP="005E40C4">
      <w:pPr>
        <w:shd w:val="clear" w:color="auto" w:fill="FFFFFF" w:themeFill="background1"/>
        <w:jc w:val="both"/>
        <w:rPr>
          <w:lang w:val="en-US"/>
        </w:rPr>
      </w:pPr>
      <w:proofErr w:type="spellStart"/>
      <w:r w:rsidRPr="005E40C4">
        <w:rPr>
          <w:lang w:val="en-US"/>
        </w:rPr>
        <w:t>Ejemplo</w:t>
      </w:r>
      <w:proofErr w:type="spellEnd"/>
      <w:r w:rsidRPr="005E40C4">
        <w:rPr>
          <w:lang w:val="en-US"/>
        </w:rPr>
        <w:t>: LIBRARY IEEE;</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 use IEEE.std_logic_1164.all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ENTITY dec2a4 IS PORT </w:t>
      </w:r>
    </w:p>
    <w:p w:rsidR="005E40C4" w:rsidRDefault="005E40C4" w:rsidP="005E40C4">
      <w:pPr>
        <w:shd w:val="clear" w:color="auto" w:fill="FFFFFF" w:themeFill="background1"/>
        <w:jc w:val="both"/>
        <w:rPr>
          <w:lang w:val="en-US"/>
        </w:rPr>
      </w:pPr>
      <w:r>
        <w:rPr>
          <w:lang w:val="en-US"/>
        </w:rPr>
        <w:t xml:space="preserve">                </w:t>
      </w:r>
      <w:r w:rsidRPr="005E40C4">
        <w:rPr>
          <w:lang w:val="en-US"/>
        </w:rPr>
        <w:t>(</w:t>
      </w:r>
      <w:proofErr w:type="spellStart"/>
      <w:r w:rsidRPr="005E40C4">
        <w:rPr>
          <w:lang w:val="en-US"/>
        </w:rPr>
        <w:t>enta</w:t>
      </w:r>
      <w:proofErr w:type="spellEnd"/>
      <w:r w:rsidRPr="005E40C4">
        <w:rPr>
          <w:lang w:val="en-US"/>
        </w:rPr>
        <w:t xml:space="preserve">, </w:t>
      </w:r>
      <w:proofErr w:type="spellStart"/>
      <w:r w:rsidRPr="005E40C4">
        <w:rPr>
          <w:lang w:val="en-US"/>
        </w:rPr>
        <w:t>entb</w:t>
      </w:r>
      <w:proofErr w:type="spellEnd"/>
      <w:r w:rsidRPr="005E40C4">
        <w:rPr>
          <w:lang w:val="en-US"/>
        </w:rPr>
        <w:t xml:space="preserve">: IN </w:t>
      </w:r>
      <w:proofErr w:type="spellStart"/>
      <w:r w:rsidRPr="005E40C4">
        <w:rPr>
          <w:lang w:val="en-US"/>
        </w:rPr>
        <w:t>std_logic</w:t>
      </w:r>
      <w:proofErr w:type="spellEnd"/>
      <w:r w:rsidRPr="005E40C4">
        <w:rPr>
          <w:lang w:val="en-US"/>
        </w:rPr>
        <w:t>;</w:t>
      </w:r>
    </w:p>
    <w:p w:rsidR="005E40C4" w:rsidRDefault="005E40C4" w:rsidP="005E40C4">
      <w:pPr>
        <w:shd w:val="clear" w:color="auto" w:fill="FFFFFF" w:themeFill="background1"/>
        <w:jc w:val="both"/>
        <w:rPr>
          <w:lang w:val="en-US"/>
        </w:rPr>
      </w:pPr>
      <w:bookmarkStart w:id="0" w:name="_GoBack"/>
      <w:r>
        <w:rPr>
          <w:lang w:val="en-US"/>
        </w:rPr>
        <w:t xml:space="preserve">                           </w:t>
      </w:r>
      <w:r w:rsidRPr="005E40C4">
        <w:rPr>
          <w:lang w:val="en-US"/>
        </w:rPr>
        <w:t xml:space="preserve">Sal: OUT </w:t>
      </w:r>
      <w:proofErr w:type="spellStart"/>
      <w:r w:rsidRPr="005E40C4">
        <w:rPr>
          <w:lang w:val="en-US"/>
        </w:rPr>
        <w:t>std_logic_VECTOR</w:t>
      </w:r>
      <w:proofErr w:type="spellEnd"/>
      <w:r w:rsidRPr="005E40C4">
        <w:rPr>
          <w:lang w:val="en-US"/>
        </w:rPr>
        <w:t xml:space="preserve"> (3 </w:t>
      </w:r>
      <w:proofErr w:type="spellStart"/>
      <w:r w:rsidRPr="005E40C4">
        <w:rPr>
          <w:lang w:val="en-US"/>
        </w:rPr>
        <w:t>downto</w:t>
      </w:r>
      <w:proofErr w:type="spellEnd"/>
      <w:r w:rsidRPr="005E40C4">
        <w:rPr>
          <w:lang w:val="en-US"/>
        </w:rPr>
        <w:t xml:space="preserve"> 0);</w:t>
      </w:r>
    </w:p>
    <w:bookmarkEnd w:id="0"/>
    <w:p w:rsidR="005E40C4" w:rsidRPr="005E40C4" w:rsidRDefault="005E40C4" w:rsidP="005E40C4">
      <w:pPr>
        <w:shd w:val="clear" w:color="auto" w:fill="FFFFFF" w:themeFill="background1"/>
        <w:jc w:val="both"/>
        <w:rPr>
          <w:lang w:val="en-US"/>
        </w:rPr>
      </w:pPr>
      <w:r w:rsidRPr="005E40C4">
        <w:rPr>
          <w:lang w:val="en-US"/>
        </w:rPr>
        <w:t xml:space="preserve">                </w:t>
      </w:r>
      <w:r w:rsidRPr="005E40C4">
        <w:rPr>
          <w:lang w:val="en-US"/>
        </w:rPr>
        <w:t>END dec2a4</w:t>
      </w:r>
      <w:r w:rsidRPr="005E40C4">
        <w:rPr>
          <w:lang w:val="en-US"/>
        </w:rPr>
        <w:t xml:space="preserve"> </w:t>
      </w:r>
    </w:p>
    <w:p w:rsidR="005E40C4" w:rsidRDefault="005E40C4" w:rsidP="005E40C4">
      <w:pPr>
        <w:shd w:val="clear" w:color="auto" w:fill="FFFFFF" w:themeFill="background1"/>
        <w:jc w:val="both"/>
        <w:rPr>
          <w:lang w:val="en-US"/>
        </w:rPr>
      </w:pPr>
      <w:r>
        <w:rPr>
          <w:lang w:val="en-US"/>
        </w:rPr>
        <w:t xml:space="preserve">                </w:t>
      </w:r>
      <w:r w:rsidRPr="005E40C4">
        <w:rPr>
          <w:lang w:val="en-US"/>
        </w:rPr>
        <w:t>ARCHITECTURE flujo_datos1 OF dec2a4 IS</w:t>
      </w:r>
    </w:p>
    <w:p w:rsidR="005E40C4" w:rsidRPr="005E40C4" w:rsidRDefault="005E40C4" w:rsidP="005E40C4">
      <w:pPr>
        <w:shd w:val="clear" w:color="auto" w:fill="FFFFFF" w:themeFill="background1"/>
        <w:jc w:val="both"/>
        <w:rPr>
          <w:lang w:val="en-US"/>
        </w:rPr>
      </w:pPr>
      <w:r w:rsidRPr="005E40C4">
        <w:rPr>
          <w:lang w:val="en-US"/>
        </w:rPr>
        <w:t xml:space="preserve">                </w:t>
      </w:r>
      <w:r w:rsidRPr="005E40C4">
        <w:rPr>
          <w:lang w:val="en-US"/>
        </w:rPr>
        <w:t>BEGIN</w:t>
      </w:r>
    </w:p>
    <w:p w:rsidR="005E40C4" w:rsidRDefault="005E40C4" w:rsidP="005E40C4">
      <w:pPr>
        <w:shd w:val="clear" w:color="auto" w:fill="FFFFFF" w:themeFill="background1"/>
        <w:jc w:val="both"/>
        <w:rPr>
          <w:lang w:val="en-US"/>
        </w:rPr>
      </w:pPr>
      <w:r w:rsidRPr="005E40C4">
        <w:rPr>
          <w:lang w:val="en-US"/>
        </w:rPr>
        <w:t xml:space="preserve">                       </w:t>
      </w:r>
      <w:r w:rsidRPr="005E40C4">
        <w:rPr>
          <w:lang w:val="en-US"/>
        </w:rPr>
        <w:t xml:space="preserve">SIGNAL </w:t>
      </w:r>
      <w:proofErr w:type="spellStart"/>
      <w:r w:rsidRPr="005E40C4">
        <w:rPr>
          <w:lang w:val="en-US"/>
        </w:rPr>
        <w:t>entaneg</w:t>
      </w:r>
      <w:proofErr w:type="spellEnd"/>
      <w:r w:rsidRPr="005E40C4">
        <w:rPr>
          <w:lang w:val="en-US"/>
        </w:rPr>
        <w:t xml:space="preserve">, </w:t>
      </w:r>
      <w:proofErr w:type="spellStart"/>
      <w:proofErr w:type="gramStart"/>
      <w:r w:rsidRPr="005E40C4">
        <w:rPr>
          <w:lang w:val="en-US"/>
        </w:rPr>
        <w:t>entbneg</w:t>
      </w:r>
      <w:proofErr w:type="spellEnd"/>
      <w:r w:rsidRPr="005E40C4">
        <w:rPr>
          <w:lang w:val="en-US"/>
        </w:rPr>
        <w:t xml:space="preserve"> :</w:t>
      </w:r>
      <w:proofErr w:type="gramEnd"/>
      <w:r w:rsidRPr="005E40C4">
        <w:rPr>
          <w:lang w:val="en-US"/>
        </w:rPr>
        <w:t xml:space="preserve"> </w:t>
      </w:r>
      <w:proofErr w:type="spellStart"/>
      <w:r w:rsidRPr="005E40C4">
        <w:rPr>
          <w:lang w:val="en-US"/>
        </w:rPr>
        <w:t>std_logic</w:t>
      </w:r>
      <w:proofErr w:type="spellEnd"/>
      <w:r w:rsidRPr="005E40C4">
        <w:rPr>
          <w:lang w:val="en-US"/>
        </w:rPr>
        <w:t xml:space="preserve"> </w:t>
      </w:r>
    </w:p>
    <w:p w:rsidR="005E40C4" w:rsidRDefault="005E40C4" w:rsidP="005E40C4">
      <w:pPr>
        <w:shd w:val="clear" w:color="auto" w:fill="FFFFFF" w:themeFill="background1"/>
        <w:jc w:val="both"/>
        <w:rPr>
          <w:lang w:val="en-US"/>
        </w:rPr>
      </w:pPr>
      <w:r>
        <w:rPr>
          <w:lang w:val="en-US"/>
        </w:rPr>
        <w:t xml:space="preserve">                                     </w:t>
      </w:r>
      <w:proofErr w:type="spellStart"/>
      <w:r w:rsidRPr="005E40C4">
        <w:rPr>
          <w:lang w:val="en-US"/>
        </w:rPr>
        <w:t>entaneg</w:t>
      </w:r>
      <w:proofErr w:type="spellEnd"/>
      <w:r w:rsidRPr="005E40C4">
        <w:rPr>
          <w:lang w:val="en-US"/>
        </w:rPr>
        <w:t xml:space="preserve"> &lt;= NOT </w:t>
      </w:r>
      <w:proofErr w:type="spellStart"/>
      <w:r w:rsidRPr="005E40C4">
        <w:rPr>
          <w:lang w:val="en-US"/>
        </w:rPr>
        <w:t>enta</w:t>
      </w:r>
      <w:proofErr w:type="spellEnd"/>
      <w:r w:rsidRPr="005E40C4">
        <w:rPr>
          <w:lang w:val="en-US"/>
        </w:rPr>
        <w:t xml:space="preserve"> </w:t>
      </w:r>
    </w:p>
    <w:p w:rsidR="005E40C4" w:rsidRDefault="005E40C4" w:rsidP="005E40C4">
      <w:pPr>
        <w:shd w:val="clear" w:color="auto" w:fill="FFFFFF" w:themeFill="background1"/>
        <w:jc w:val="both"/>
        <w:rPr>
          <w:lang w:val="en-US"/>
        </w:rPr>
      </w:pPr>
      <w:r>
        <w:rPr>
          <w:lang w:val="en-US"/>
        </w:rPr>
        <w:t xml:space="preserve">                                     </w:t>
      </w:r>
      <w:proofErr w:type="spellStart"/>
      <w:r w:rsidRPr="005E40C4">
        <w:rPr>
          <w:lang w:val="en-US"/>
        </w:rPr>
        <w:t>entbneg</w:t>
      </w:r>
      <w:proofErr w:type="spellEnd"/>
      <w:r w:rsidRPr="005E40C4">
        <w:rPr>
          <w:lang w:val="en-US"/>
        </w:rPr>
        <w:t xml:space="preserve"> &lt;= NOT </w:t>
      </w:r>
      <w:proofErr w:type="spellStart"/>
      <w:r w:rsidRPr="005E40C4">
        <w:rPr>
          <w:lang w:val="en-US"/>
        </w:rPr>
        <w:t>entb</w:t>
      </w:r>
      <w:proofErr w:type="spellEnd"/>
      <w:r w:rsidRPr="005E40C4">
        <w:rPr>
          <w:lang w:val="en-US"/>
        </w:rPr>
        <w:t xml:space="preserve">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Sal0 &lt;= </w:t>
      </w:r>
      <w:proofErr w:type="spellStart"/>
      <w:r w:rsidRPr="005E40C4">
        <w:rPr>
          <w:lang w:val="en-US"/>
        </w:rPr>
        <w:t>entaneg</w:t>
      </w:r>
      <w:proofErr w:type="spellEnd"/>
      <w:r w:rsidRPr="005E40C4">
        <w:rPr>
          <w:lang w:val="en-US"/>
        </w:rPr>
        <w:t xml:space="preserve"> AND </w:t>
      </w:r>
      <w:proofErr w:type="spellStart"/>
      <w:proofErr w:type="gramStart"/>
      <w:r w:rsidRPr="005E40C4">
        <w:rPr>
          <w:lang w:val="en-US"/>
        </w:rPr>
        <w:t>entbneg</w:t>
      </w:r>
      <w:proofErr w:type="spellEnd"/>
      <w:r w:rsidRPr="005E40C4">
        <w:rPr>
          <w:lang w:val="en-US"/>
        </w:rPr>
        <w:t xml:space="preserve"> ;</w:t>
      </w:r>
      <w:proofErr w:type="gramEnd"/>
      <w:r w:rsidRPr="005E40C4">
        <w:rPr>
          <w:lang w:val="en-US"/>
        </w:rPr>
        <w:t xml:space="preserve">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Sal1 &lt;= </w:t>
      </w:r>
      <w:proofErr w:type="spellStart"/>
      <w:r w:rsidRPr="005E40C4">
        <w:rPr>
          <w:lang w:val="en-US"/>
        </w:rPr>
        <w:t>entaneg</w:t>
      </w:r>
      <w:proofErr w:type="spellEnd"/>
      <w:r w:rsidRPr="005E40C4">
        <w:rPr>
          <w:lang w:val="en-US"/>
        </w:rPr>
        <w:t xml:space="preserve"> AND </w:t>
      </w:r>
      <w:proofErr w:type="spellStart"/>
      <w:proofErr w:type="gramStart"/>
      <w:r w:rsidRPr="005E40C4">
        <w:rPr>
          <w:lang w:val="en-US"/>
        </w:rPr>
        <w:t>entb</w:t>
      </w:r>
      <w:proofErr w:type="spellEnd"/>
      <w:r w:rsidRPr="005E40C4">
        <w:rPr>
          <w:lang w:val="en-US"/>
        </w:rPr>
        <w:t xml:space="preserve"> ;</w:t>
      </w:r>
      <w:proofErr w:type="gramEnd"/>
      <w:r w:rsidRPr="005E40C4">
        <w:rPr>
          <w:lang w:val="en-US"/>
        </w:rPr>
        <w:t xml:space="preserve">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Sal2 &lt;= </w:t>
      </w:r>
      <w:proofErr w:type="spellStart"/>
      <w:r w:rsidRPr="005E40C4">
        <w:rPr>
          <w:lang w:val="en-US"/>
        </w:rPr>
        <w:t>enta</w:t>
      </w:r>
      <w:proofErr w:type="spellEnd"/>
      <w:r w:rsidRPr="005E40C4">
        <w:rPr>
          <w:lang w:val="en-US"/>
        </w:rPr>
        <w:t xml:space="preserve"> AND </w:t>
      </w:r>
      <w:proofErr w:type="spellStart"/>
      <w:proofErr w:type="gramStart"/>
      <w:r w:rsidRPr="005E40C4">
        <w:rPr>
          <w:lang w:val="en-US"/>
        </w:rPr>
        <w:t>entbneg</w:t>
      </w:r>
      <w:proofErr w:type="spellEnd"/>
      <w:r w:rsidRPr="005E40C4">
        <w:rPr>
          <w:lang w:val="en-US"/>
        </w:rPr>
        <w:t xml:space="preserve"> ;</w:t>
      </w:r>
      <w:proofErr w:type="gramEnd"/>
      <w:r w:rsidRPr="005E40C4">
        <w:rPr>
          <w:lang w:val="en-US"/>
        </w:rPr>
        <w:t xml:space="preserve"> </w:t>
      </w:r>
    </w:p>
    <w:p w:rsidR="005E40C4" w:rsidRDefault="005E40C4" w:rsidP="005E40C4">
      <w:pPr>
        <w:shd w:val="clear" w:color="auto" w:fill="FFFFFF" w:themeFill="background1"/>
        <w:jc w:val="both"/>
        <w:rPr>
          <w:lang w:val="en-US"/>
        </w:rPr>
      </w:pPr>
      <w:r>
        <w:rPr>
          <w:lang w:val="en-US"/>
        </w:rPr>
        <w:t xml:space="preserve">                                     </w:t>
      </w:r>
      <w:r w:rsidRPr="005E40C4">
        <w:rPr>
          <w:lang w:val="en-US"/>
        </w:rPr>
        <w:t xml:space="preserve">Sal3 &lt;= </w:t>
      </w:r>
      <w:proofErr w:type="spellStart"/>
      <w:r w:rsidRPr="005E40C4">
        <w:rPr>
          <w:lang w:val="en-US"/>
        </w:rPr>
        <w:t>enta</w:t>
      </w:r>
      <w:proofErr w:type="spellEnd"/>
      <w:r w:rsidRPr="005E40C4">
        <w:rPr>
          <w:lang w:val="en-US"/>
        </w:rPr>
        <w:t xml:space="preserve"> AND </w:t>
      </w:r>
      <w:proofErr w:type="spellStart"/>
      <w:proofErr w:type="gramStart"/>
      <w:r w:rsidRPr="005E40C4">
        <w:rPr>
          <w:lang w:val="en-US"/>
        </w:rPr>
        <w:t>entb</w:t>
      </w:r>
      <w:proofErr w:type="spellEnd"/>
      <w:r w:rsidRPr="005E40C4">
        <w:rPr>
          <w:lang w:val="en-US"/>
        </w:rPr>
        <w:t xml:space="preserve"> ;</w:t>
      </w:r>
      <w:proofErr w:type="gramEnd"/>
    </w:p>
    <w:p w:rsidR="005E40C4" w:rsidRDefault="005E40C4" w:rsidP="005E40C4">
      <w:pPr>
        <w:shd w:val="clear" w:color="auto" w:fill="FFFFFF" w:themeFill="background1"/>
        <w:jc w:val="both"/>
        <w:rPr>
          <w:lang w:val="en-US"/>
        </w:rPr>
      </w:pPr>
      <w:r>
        <w:t xml:space="preserve">                   </w:t>
      </w:r>
      <w:r>
        <w:t>END flujo_datos1</w:t>
      </w:r>
    </w:p>
    <w:p w:rsidR="005E40C4" w:rsidRPr="005E40C4" w:rsidRDefault="005E40C4" w:rsidP="005E40C4">
      <w:pPr>
        <w:shd w:val="clear" w:color="auto" w:fill="FFFFFF" w:themeFill="background1"/>
        <w:jc w:val="both"/>
        <w:rPr>
          <w:rFonts w:ascii="Arial" w:hAnsi="Arial" w:cs="Arial"/>
          <w:sz w:val="24"/>
          <w:szCs w:val="24"/>
          <w:lang w:val="en-US"/>
        </w:rPr>
      </w:pPr>
    </w:p>
    <w:sectPr w:rsidR="005E40C4" w:rsidRPr="005E40C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C2C" w:rsidRDefault="00483C2C" w:rsidP="00B636C2">
      <w:pPr>
        <w:spacing w:after="0" w:line="240" w:lineRule="auto"/>
      </w:pPr>
      <w:r>
        <w:separator/>
      </w:r>
    </w:p>
  </w:endnote>
  <w:endnote w:type="continuationSeparator" w:id="0">
    <w:p w:rsidR="00483C2C" w:rsidRDefault="00483C2C" w:rsidP="00B6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C2C" w:rsidRDefault="00483C2C" w:rsidP="00B636C2">
      <w:pPr>
        <w:spacing w:after="0" w:line="240" w:lineRule="auto"/>
      </w:pPr>
      <w:r>
        <w:separator/>
      </w:r>
    </w:p>
  </w:footnote>
  <w:footnote w:type="continuationSeparator" w:id="0">
    <w:p w:rsidR="00483C2C" w:rsidRDefault="00483C2C" w:rsidP="00B636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7D"/>
    <w:rsid w:val="00044C96"/>
    <w:rsid w:val="003F6272"/>
    <w:rsid w:val="00483C2C"/>
    <w:rsid w:val="005E40C4"/>
    <w:rsid w:val="005F0F7F"/>
    <w:rsid w:val="007C4337"/>
    <w:rsid w:val="00B636C2"/>
    <w:rsid w:val="00C34DC7"/>
    <w:rsid w:val="00D66E7D"/>
    <w:rsid w:val="00F9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81267"/>
  <w15:chartTrackingRefBased/>
  <w15:docId w15:val="{5A09E5E8-8000-43AC-80C1-E789218B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7D"/>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66E7D"/>
    <w:rPr>
      <w:b/>
      <w:bCs/>
    </w:rPr>
  </w:style>
  <w:style w:type="paragraph" w:styleId="NormalWeb">
    <w:name w:val="Normal (Web)"/>
    <w:basedOn w:val="Normal"/>
    <w:uiPriority w:val="99"/>
    <w:semiHidden/>
    <w:unhideWhenUsed/>
    <w:rsid w:val="00D66E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gc">
    <w:name w:val="_tgc"/>
    <w:basedOn w:val="Fuentedeprrafopredeter"/>
    <w:rsid w:val="00D66E7D"/>
  </w:style>
  <w:style w:type="paragraph" w:styleId="Encabezado">
    <w:name w:val="header"/>
    <w:basedOn w:val="Normal"/>
    <w:link w:val="EncabezadoCar"/>
    <w:uiPriority w:val="99"/>
    <w:unhideWhenUsed/>
    <w:rsid w:val="00B636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36C2"/>
    <w:rPr>
      <w:lang w:val="es-MX"/>
    </w:rPr>
  </w:style>
  <w:style w:type="paragraph" w:styleId="Piedepgina">
    <w:name w:val="footer"/>
    <w:basedOn w:val="Normal"/>
    <w:link w:val="PiedepginaCar"/>
    <w:uiPriority w:val="99"/>
    <w:unhideWhenUsed/>
    <w:rsid w:val="00B636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36C2"/>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507819">
      <w:bodyDiv w:val="1"/>
      <w:marLeft w:val="0"/>
      <w:marRight w:val="0"/>
      <w:marTop w:val="0"/>
      <w:marBottom w:val="0"/>
      <w:divBdr>
        <w:top w:val="none" w:sz="0" w:space="0" w:color="auto"/>
        <w:left w:val="none" w:sz="0" w:space="0" w:color="auto"/>
        <w:bottom w:val="none" w:sz="0" w:space="0" w:color="auto"/>
        <w:right w:val="none" w:sz="0" w:space="0" w:color="auto"/>
      </w:divBdr>
    </w:div>
    <w:div w:id="115522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688</Words>
  <Characters>3928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2020-04-10T01:17:00Z</dcterms:created>
  <dcterms:modified xsi:type="dcterms:W3CDTF">2020-04-10T01:17:00Z</dcterms:modified>
</cp:coreProperties>
</file>