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28" w:rsidRDefault="005B60C0" w:rsidP="005B60C0">
      <w:pPr>
        <w:jc w:val="center"/>
      </w:pPr>
      <w:r>
        <w:rPr>
          <w:rFonts w:ascii="Arial" w:hAnsi="Arial" w:cs="Arial"/>
          <w:noProof/>
          <w:color w:val="FFFFFF"/>
          <w:sz w:val="20"/>
          <w:szCs w:val="20"/>
          <w:lang w:eastAsia="es-MX"/>
        </w:rPr>
        <w:drawing>
          <wp:inline distT="0" distB="0" distL="0" distR="0" wp14:anchorId="2C794606" wp14:editId="43803151">
            <wp:extent cx="4038600" cy="4038600"/>
            <wp:effectExtent l="0" t="0" r="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4490" cy="4044490"/>
                    </a:xfrm>
                    <a:prstGeom prst="rect">
                      <a:avLst/>
                    </a:prstGeom>
                    <a:noFill/>
                    <a:ln>
                      <a:noFill/>
                    </a:ln>
                  </pic:spPr>
                </pic:pic>
              </a:graphicData>
            </a:graphic>
          </wp:inline>
        </w:drawing>
      </w:r>
    </w:p>
    <w:p w:rsidR="005B60C0" w:rsidRDefault="005B60C0" w:rsidP="005B60C0">
      <w:pPr>
        <w:jc w:val="center"/>
      </w:pPr>
    </w:p>
    <w:p w:rsidR="005B60C0" w:rsidRPr="00C046F8" w:rsidRDefault="005B60C0" w:rsidP="005B60C0">
      <w:pPr>
        <w:jc w:val="center"/>
        <w:rPr>
          <w:rFonts w:ascii="Arial" w:hAnsi="Arial" w:cs="Arial"/>
          <w:b/>
          <w:sz w:val="24"/>
          <w:szCs w:val="24"/>
        </w:rPr>
      </w:pPr>
      <w:r w:rsidRPr="00C046F8">
        <w:rPr>
          <w:rFonts w:ascii="Arial" w:hAnsi="Arial" w:cs="Arial"/>
          <w:b/>
          <w:sz w:val="24"/>
          <w:szCs w:val="24"/>
        </w:rPr>
        <w:t>TEMA</w:t>
      </w:r>
    </w:p>
    <w:p w:rsidR="005B60C0" w:rsidRDefault="005B60C0" w:rsidP="005B60C0">
      <w:pPr>
        <w:jc w:val="center"/>
        <w:rPr>
          <w:rFonts w:ascii="Arial" w:hAnsi="Arial" w:cs="Arial"/>
          <w:sz w:val="24"/>
          <w:szCs w:val="24"/>
        </w:rPr>
      </w:pPr>
      <w:r>
        <w:rPr>
          <w:rFonts w:ascii="Arial" w:hAnsi="Arial" w:cs="Arial"/>
          <w:sz w:val="24"/>
          <w:szCs w:val="24"/>
        </w:rPr>
        <w:t xml:space="preserve">CONFIGURACION E INSTALACION DE </w:t>
      </w:r>
      <w:proofErr w:type="gramStart"/>
      <w:r>
        <w:rPr>
          <w:rFonts w:ascii="Arial" w:hAnsi="Arial" w:cs="Arial"/>
          <w:sz w:val="24"/>
          <w:szCs w:val="24"/>
        </w:rPr>
        <w:t>RASPI,VNC</w:t>
      </w:r>
      <w:proofErr w:type="gramEnd"/>
      <w:r>
        <w:rPr>
          <w:rFonts w:ascii="Arial" w:hAnsi="Arial" w:cs="Arial"/>
          <w:sz w:val="24"/>
          <w:szCs w:val="24"/>
        </w:rPr>
        <w:t>.</w:t>
      </w:r>
    </w:p>
    <w:p w:rsidR="005B60C0" w:rsidRPr="00C046F8" w:rsidRDefault="005B60C0" w:rsidP="005B60C0">
      <w:pPr>
        <w:jc w:val="center"/>
        <w:rPr>
          <w:rFonts w:ascii="Arial" w:hAnsi="Arial" w:cs="Arial"/>
          <w:b/>
          <w:sz w:val="24"/>
          <w:szCs w:val="24"/>
        </w:rPr>
      </w:pPr>
      <w:r w:rsidRPr="00C046F8">
        <w:rPr>
          <w:rFonts w:ascii="Arial" w:hAnsi="Arial" w:cs="Arial"/>
          <w:b/>
          <w:sz w:val="24"/>
          <w:szCs w:val="24"/>
        </w:rPr>
        <w:t>ALUMNO</w:t>
      </w:r>
    </w:p>
    <w:p w:rsidR="005B60C0" w:rsidRPr="00C046F8" w:rsidRDefault="005B60C0" w:rsidP="005B60C0">
      <w:pPr>
        <w:jc w:val="center"/>
        <w:rPr>
          <w:rFonts w:ascii="Arial" w:hAnsi="Arial" w:cs="Arial"/>
          <w:sz w:val="24"/>
          <w:szCs w:val="24"/>
        </w:rPr>
      </w:pPr>
      <w:r w:rsidRPr="00C046F8">
        <w:rPr>
          <w:rFonts w:ascii="Arial" w:hAnsi="Arial" w:cs="Arial"/>
          <w:sz w:val="24"/>
          <w:szCs w:val="24"/>
        </w:rPr>
        <w:t>ENCISO GUERRERO BENJAMIN SALVADOR</w:t>
      </w:r>
    </w:p>
    <w:p w:rsidR="005B60C0" w:rsidRPr="00C046F8" w:rsidRDefault="005B60C0" w:rsidP="005B60C0">
      <w:pPr>
        <w:jc w:val="center"/>
        <w:rPr>
          <w:rFonts w:ascii="Arial" w:hAnsi="Arial" w:cs="Arial"/>
          <w:b/>
          <w:sz w:val="24"/>
          <w:szCs w:val="24"/>
        </w:rPr>
      </w:pPr>
      <w:r w:rsidRPr="00C046F8">
        <w:rPr>
          <w:rFonts w:ascii="Arial" w:hAnsi="Arial" w:cs="Arial"/>
          <w:b/>
          <w:sz w:val="24"/>
          <w:szCs w:val="24"/>
        </w:rPr>
        <w:t>MATERIA</w:t>
      </w:r>
    </w:p>
    <w:p w:rsidR="005B60C0" w:rsidRPr="00C046F8" w:rsidRDefault="005B60C0" w:rsidP="005B60C0">
      <w:pPr>
        <w:jc w:val="center"/>
        <w:rPr>
          <w:rFonts w:ascii="Arial" w:hAnsi="Arial" w:cs="Arial"/>
          <w:b/>
          <w:sz w:val="24"/>
          <w:szCs w:val="24"/>
        </w:rPr>
      </w:pPr>
      <w:r w:rsidRPr="00C046F8">
        <w:rPr>
          <w:rFonts w:ascii="Arial" w:hAnsi="Arial" w:cs="Arial"/>
          <w:b/>
          <w:sz w:val="24"/>
          <w:szCs w:val="24"/>
        </w:rPr>
        <w:t>MAESTRO</w:t>
      </w:r>
    </w:p>
    <w:p w:rsidR="005B60C0" w:rsidRPr="00C046F8" w:rsidRDefault="005B60C0" w:rsidP="005B60C0">
      <w:pPr>
        <w:jc w:val="center"/>
        <w:rPr>
          <w:rFonts w:ascii="Arial" w:hAnsi="Arial" w:cs="Arial"/>
          <w:sz w:val="24"/>
          <w:szCs w:val="24"/>
        </w:rPr>
      </w:pPr>
      <w:r w:rsidRPr="00C046F8">
        <w:rPr>
          <w:rFonts w:ascii="Arial" w:hAnsi="Arial" w:cs="Arial"/>
          <w:sz w:val="24"/>
          <w:szCs w:val="24"/>
        </w:rPr>
        <w:t>MIGUEL ALBERTO MARTINEZ</w:t>
      </w:r>
    </w:p>
    <w:p w:rsidR="005B60C0" w:rsidRPr="00C046F8" w:rsidRDefault="005B60C0" w:rsidP="005B60C0">
      <w:pPr>
        <w:jc w:val="center"/>
        <w:rPr>
          <w:rFonts w:ascii="Arial" w:hAnsi="Arial" w:cs="Arial"/>
          <w:b/>
          <w:sz w:val="24"/>
          <w:szCs w:val="24"/>
        </w:rPr>
      </w:pPr>
      <w:r w:rsidRPr="00C046F8">
        <w:rPr>
          <w:rFonts w:ascii="Arial" w:hAnsi="Arial" w:cs="Arial"/>
          <w:b/>
          <w:sz w:val="24"/>
          <w:szCs w:val="24"/>
        </w:rPr>
        <w:t>CARRERA</w:t>
      </w:r>
    </w:p>
    <w:p w:rsidR="005B60C0" w:rsidRDefault="005B60C0" w:rsidP="005B60C0">
      <w:pPr>
        <w:jc w:val="center"/>
        <w:rPr>
          <w:rFonts w:ascii="Arial" w:hAnsi="Arial" w:cs="Arial"/>
          <w:sz w:val="24"/>
          <w:szCs w:val="24"/>
        </w:rPr>
      </w:pPr>
      <w:r w:rsidRPr="00C046F8">
        <w:rPr>
          <w:rFonts w:ascii="Arial" w:hAnsi="Arial" w:cs="Arial"/>
          <w:sz w:val="24"/>
          <w:szCs w:val="24"/>
        </w:rPr>
        <w:t>INGENIERIA EN MECATRONICA</w:t>
      </w:r>
    </w:p>
    <w:p w:rsidR="005B60C0" w:rsidRDefault="005B60C0" w:rsidP="005B60C0">
      <w:pPr>
        <w:jc w:val="center"/>
      </w:pPr>
    </w:p>
    <w:p w:rsidR="005B60C0" w:rsidRDefault="005B60C0">
      <w:r>
        <w:br w:type="page"/>
      </w:r>
    </w:p>
    <w:p w:rsidR="005B60C0" w:rsidRPr="0092514F" w:rsidRDefault="005B60C0" w:rsidP="005B60C0">
      <w:pPr>
        <w:rPr>
          <w:rFonts w:ascii="Arial" w:hAnsi="Arial" w:cs="Arial"/>
          <w:b/>
          <w:sz w:val="32"/>
          <w:szCs w:val="32"/>
          <w:lang w:val="es-ES"/>
        </w:rPr>
      </w:pPr>
      <w:r w:rsidRPr="0092514F">
        <w:rPr>
          <w:rFonts w:ascii="Arial" w:hAnsi="Arial" w:cs="Arial"/>
          <w:b/>
          <w:sz w:val="32"/>
          <w:szCs w:val="32"/>
          <w:lang w:val="es-ES"/>
        </w:rPr>
        <w:lastRenderedPageBreak/>
        <w:t>Cómo instalar un servidor VNC</w:t>
      </w:r>
      <w:bookmarkStart w:id="0" w:name="_GoBack"/>
      <w:bookmarkEnd w:id="0"/>
    </w:p>
    <w:p w:rsidR="005B60C0" w:rsidRPr="0092514F" w:rsidRDefault="005B60C0" w:rsidP="005B60C0">
      <w:pPr>
        <w:jc w:val="both"/>
        <w:rPr>
          <w:rFonts w:ascii="Arial" w:hAnsi="Arial" w:cs="Arial"/>
          <w:sz w:val="24"/>
          <w:szCs w:val="24"/>
          <w:lang w:val="es-ES"/>
        </w:rPr>
      </w:pPr>
      <w:r w:rsidRPr="0092514F">
        <w:rPr>
          <w:rFonts w:ascii="Arial" w:hAnsi="Arial" w:cs="Arial"/>
          <w:sz w:val="24"/>
          <w:szCs w:val="24"/>
          <w:lang w:val="es-ES"/>
        </w:rPr>
        <w:t xml:space="preserve">Lo primero que debemos hacer para configurar un servidor VNC es descargarlo </w:t>
      </w:r>
      <w:hyperlink r:id="rId5" w:tgtFrame="_blank" w:history="1">
        <w:r w:rsidRPr="0092514F">
          <w:rPr>
            <w:rStyle w:val="Hipervnculo"/>
            <w:rFonts w:ascii="Arial" w:hAnsi="Arial" w:cs="Arial"/>
            <w:color w:val="auto"/>
            <w:sz w:val="24"/>
            <w:szCs w:val="24"/>
            <w:lang w:val="es-ES"/>
          </w:rPr>
          <w:t>desde su página web principal</w:t>
        </w:r>
      </w:hyperlink>
      <w:r w:rsidRPr="0092514F">
        <w:rPr>
          <w:rFonts w:ascii="Arial" w:hAnsi="Arial" w:cs="Arial"/>
          <w:sz w:val="24"/>
          <w:szCs w:val="24"/>
          <w:lang w:val="es-ES"/>
        </w:rPr>
        <w:t xml:space="preserve">. La versión más sencilla del producto es gratuita, por lo que cualquier usuario podrá usarla a nivel personal sin pagar por ella. VNC dispone de clientes para los distintos sistemas operativos (Windows, Mac, Linux, </w:t>
      </w:r>
      <w:r w:rsidRPr="0092514F">
        <w:rPr>
          <w:rFonts w:ascii="Arial" w:hAnsi="Arial" w:cs="Arial"/>
          <w:sz w:val="24"/>
          <w:szCs w:val="24"/>
          <w:lang w:val="es-ES"/>
        </w:rPr>
        <w:t>etc.</w:t>
      </w:r>
      <w:r w:rsidRPr="0092514F">
        <w:rPr>
          <w:rFonts w:ascii="Arial" w:hAnsi="Arial" w:cs="Arial"/>
          <w:sz w:val="24"/>
          <w:szCs w:val="24"/>
          <w:lang w:val="es-ES"/>
        </w:rPr>
        <w:t>) de manera que se podrá usar en cualquiera de ellos y podremos conectarnos entre ellos sin problemas.</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Una vez descargado el VNC correspondiente a nuestro sistema operativo comenzaremos su instalación</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Seguiremos el asistente aceptando los términos de licencia y llegaremos a una ventana en la que tendremos que elegir si queremos instalar el servidor, el cliente o ambas opciones.</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El servidor debemos instalarlo en el ordenador que queremos controlar y el cliente en desde el que vamos a controlar el servidor.</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Seguimos con el asistente de instalación y llegaremos a una ventana en la que se nos preguntará si queremos añadir las reglas correspondientes a VNC en el firewall de Windows. Es recomendable hacer esto para evitar posibles problemas y cortes de conexión.</w:t>
      </w:r>
    </w:p>
    <w:p w:rsidR="005B60C0" w:rsidRPr="005B60C0" w:rsidRDefault="005B60C0" w:rsidP="0092514F">
      <w:pPr>
        <w:spacing w:after="150" w:line="240" w:lineRule="auto"/>
        <w:jc w:val="both"/>
        <w:rPr>
          <w:rFonts w:ascii="Arial" w:eastAsia="Times New Roman" w:hAnsi="Arial" w:cs="Arial"/>
          <w:sz w:val="24"/>
          <w:szCs w:val="24"/>
          <w:lang w:val="es-ES" w:eastAsia="es-MX"/>
        </w:rPr>
      </w:pPr>
      <w:r w:rsidRPr="005B60C0">
        <w:rPr>
          <w:rFonts w:ascii="Arial" w:eastAsia="Times New Roman" w:hAnsi="Arial" w:cs="Arial"/>
          <w:sz w:val="24"/>
          <w:szCs w:val="24"/>
          <w:lang w:val="es-ES" w:eastAsia="es-MX"/>
        </w:rPr>
        <w:t>Seguimos con el asistente y comenzarán a copiarse los archivos en el sistema. Una vez finalice el proceso de copia ya tendremos VNC instalado en el sistema y estará listo para empezar a ser utilizado.</w:t>
      </w:r>
    </w:p>
    <w:p w:rsidR="0092514F" w:rsidRPr="0092514F" w:rsidRDefault="0092514F" w:rsidP="0092514F">
      <w:pPr>
        <w:spacing w:after="150" w:line="240" w:lineRule="auto"/>
        <w:jc w:val="both"/>
        <w:rPr>
          <w:rFonts w:ascii="inherit" w:eastAsia="Times New Roman" w:hAnsi="inherit" w:cs="Helvetica"/>
          <w:b/>
          <w:sz w:val="32"/>
          <w:szCs w:val="32"/>
          <w:lang w:val="es-ES" w:eastAsia="es-MX"/>
        </w:rPr>
      </w:pPr>
      <w:r w:rsidRPr="0092514F">
        <w:rPr>
          <w:rFonts w:ascii="inherit" w:eastAsia="Times New Roman" w:hAnsi="inherit" w:cs="Helvetica"/>
          <w:b/>
          <w:sz w:val="32"/>
          <w:szCs w:val="32"/>
          <w:lang w:val="es-ES" w:eastAsia="es-MX"/>
        </w:rPr>
        <w:t>Como configurar nuestro servidor.</w:t>
      </w:r>
    </w:p>
    <w:p w:rsidR="0092514F" w:rsidRDefault="0092514F" w:rsidP="0092514F">
      <w:pPr>
        <w:spacing w:after="150" w:line="240" w:lineRule="auto"/>
        <w:jc w:val="both"/>
        <w:rPr>
          <w:rFonts w:ascii="inherit" w:eastAsia="Times New Roman" w:hAnsi="inherit" w:cs="Helvetica"/>
          <w:sz w:val="28"/>
          <w:szCs w:val="28"/>
          <w:lang w:val="es-ES" w:eastAsia="es-MX"/>
        </w:rPr>
      </w:pPr>
    </w:p>
    <w:p w:rsidR="005B60C0" w:rsidRPr="005B60C0" w:rsidRDefault="005B60C0" w:rsidP="0092514F">
      <w:pPr>
        <w:spacing w:after="150" w:line="240" w:lineRule="auto"/>
        <w:jc w:val="both"/>
        <w:rPr>
          <w:rFonts w:ascii="Arial" w:eastAsia="Times New Roman" w:hAnsi="Arial" w:cs="Arial"/>
          <w:sz w:val="24"/>
          <w:szCs w:val="24"/>
          <w:lang w:val="es-ES" w:eastAsia="es-MX"/>
        </w:rPr>
      </w:pPr>
      <w:r w:rsidRPr="005B60C0">
        <w:rPr>
          <w:rFonts w:ascii="Arial" w:eastAsia="Times New Roman" w:hAnsi="Arial" w:cs="Arial"/>
          <w:sz w:val="24"/>
          <w:szCs w:val="24"/>
          <w:lang w:val="es-ES" w:eastAsia="es-MX"/>
        </w:rPr>
        <w:t>Antes de poder comenzar a utilizar VNC debemos introducir una licencia válida que conseguiremos desde su página web principal.</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Seleccionaremos la opción de conseguir una nueva licencia y automáticamente se nos abrirá nuestro navegador que nos llevará a la web de VNC</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Seleccionaremos la opción Free e introduciremos nuestros datos (nombre, correo y país). Una vez introducido nos aparecerá una nueva web con nuestra clave. La introduciremos en el asistente de instalación y podremos comenzar con el asistente de configuración inicial.</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Al haber elegir la opción gratuita de VNC no dispondremos de un cifrado para nuestras conexiones por lo que debemos aceptar el uso de conexiones no cifradas en nuestro VNC.</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 xml:space="preserve">Seguimos con el asistente y nos preguntará por una contraseña para proteger las conexiones. Esta contraseña será necesaria siempre que queramos conectarnos al </w:t>
      </w:r>
      <w:r w:rsidRPr="0092514F">
        <w:rPr>
          <w:rFonts w:ascii="Arial" w:hAnsi="Arial" w:cs="Arial"/>
          <w:sz w:val="24"/>
          <w:szCs w:val="24"/>
          <w:lang w:val="es-ES"/>
        </w:rPr>
        <w:lastRenderedPageBreak/>
        <w:t>servidor desde un cliente para evitar que usuarios no autorizados puedan iniciar sesión.</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 xml:space="preserve">A </w:t>
      </w:r>
      <w:r w:rsidR="0092514F" w:rsidRPr="0092514F">
        <w:rPr>
          <w:rFonts w:ascii="Arial" w:hAnsi="Arial" w:cs="Arial"/>
          <w:sz w:val="24"/>
          <w:szCs w:val="24"/>
          <w:lang w:val="es-ES"/>
        </w:rPr>
        <w:t>continuación,</w:t>
      </w:r>
      <w:r w:rsidRPr="0092514F">
        <w:rPr>
          <w:rFonts w:ascii="Arial" w:hAnsi="Arial" w:cs="Arial"/>
          <w:sz w:val="24"/>
          <w:szCs w:val="24"/>
          <w:lang w:val="es-ES"/>
        </w:rPr>
        <w:t xml:space="preserve"> el programa nos mostrará un resumen de los cambios que va a aplicar al finalizar.</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Aceptamos, esperamos unos segundos y finalmente podremos ver cómo nuestro servidor está listo para ser utilizado.</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Aunque ya funciona nuestro VNC aún podemos realizar algunos cambios interesantes que nos permitirán tener un mayor control sobre el servidor. Para ello pulsaremos con el botón derecho sobre el icono del servidor que aparece en la bandeja del sistema y seleccionar “</w:t>
      </w:r>
      <w:proofErr w:type="spellStart"/>
      <w:r w:rsidRPr="0092514F">
        <w:rPr>
          <w:rFonts w:ascii="Arial" w:hAnsi="Arial" w:cs="Arial"/>
          <w:sz w:val="24"/>
          <w:szCs w:val="24"/>
          <w:lang w:val="es-ES"/>
        </w:rPr>
        <w:t>options</w:t>
      </w:r>
      <w:proofErr w:type="spellEnd"/>
      <w:r w:rsidRPr="0092514F">
        <w:rPr>
          <w:rFonts w:ascii="Arial" w:hAnsi="Arial" w:cs="Arial"/>
          <w:sz w:val="24"/>
          <w:szCs w:val="24"/>
          <w:lang w:val="es-ES"/>
        </w:rPr>
        <w:t>”.</w:t>
      </w:r>
    </w:p>
    <w:p w:rsidR="005B60C0" w:rsidRPr="0092514F" w:rsidRDefault="005B60C0" w:rsidP="0092514F">
      <w:pPr>
        <w:jc w:val="both"/>
        <w:rPr>
          <w:rFonts w:ascii="Arial" w:hAnsi="Arial" w:cs="Arial"/>
          <w:sz w:val="24"/>
          <w:szCs w:val="24"/>
          <w:lang w:val="es-ES"/>
        </w:rPr>
      </w:pPr>
      <w:r w:rsidRPr="0092514F">
        <w:rPr>
          <w:rFonts w:ascii="Arial" w:hAnsi="Arial" w:cs="Arial"/>
          <w:sz w:val="24"/>
          <w:szCs w:val="24"/>
          <w:lang w:val="es-ES"/>
        </w:rPr>
        <w:t>Abriremos una ventana de configuración como la siguiente.</w:t>
      </w:r>
    </w:p>
    <w:p w:rsidR="005B60C0" w:rsidRPr="0092514F" w:rsidRDefault="005B60C0" w:rsidP="0092514F">
      <w:pPr>
        <w:jc w:val="both"/>
        <w:rPr>
          <w:rFonts w:ascii="Arial" w:hAnsi="Arial" w:cs="Arial"/>
          <w:sz w:val="24"/>
          <w:szCs w:val="24"/>
          <w:lang w:val="es-ES"/>
        </w:rPr>
      </w:pPr>
    </w:p>
    <w:p w:rsidR="005B60C0" w:rsidRPr="0092514F" w:rsidRDefault="005B60C0" w:rsidP="0092514F">
      <w:pPr>
        <w:pStyle w:val="NormalWeb"/>
        <w:jc w:val="both"/>
        <w:rPr>
          <w:rFonts w:ascii="Arial" w:hAnsi="Arial" w:cs="Arial"/>
          <w:lang w:val="es-ES"/>
        </w:rPr>
      </w:pPr>
      <w:r w:rsidRPr="0092514F">
        <w:rPr>
          <w:rFonts w:ascii="Arial" w:hAnsi="Arial" w:cs="Arial"/>
          <w:lang w:val="es-ES"/>
        </w:rPr>
        <w:t>En este primer apartado “</w:t>
      </w:r>
      <w:proofErr w:type="spellStart"/>
      <w:r w:rsidRPr="0092514F">
        <w:rPr>
          <w:rFonts w:ascii="Arial" w:hAnsi="Arial" w:cs="Arial"/>
          <w:lang w:val="es-ES"/>
        </w:rPr>
        <w:t>security</w:t>
      </w:r>
      <w:proofErr w:type="spellEnd"/>
      <w:r w:rsidRPr="0092514F">
        <w:rPr>
          <w:rFonts w:ascii="Arial" w:hAnsi="Arial" w:cs="Arial"/>
          <w:lang w:val="es-ES"/>
        </w:rPr>
        <w:t>” podremos configurar el tipo de autenticación que vamos a utilizar. Al ser la versión gratuita podemos configurar autenticación por contraseña (por defecto) o deshabilitarla. Los usuarios de pago disponen de más medios de autenticación.</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Seguimos con la configuración y seleccionamos la entrada “</w:t>
      </w:r>
      <w:proofErr w:type="spellStart"/>
      <w:r w:rsidRPr="0092514F">
        <w:rPr>
          <w:rFonts w:ascii="Arial" w:hAnsi="Arial" w:cs="Arial"/>
          <w:lang w:val="es-ES"/>
        </w:rPr>
        <w:t>Users</w:t>
      </w:r>
      <w:proofErr w:type="spellEnd"/>
      <w:r w:rsidRPr="0092514F">
        <w:rPr>
          <w:rFonts w:ascii="Arial" w:hAnsi="Arial" w:cs="Arial"/>
          <w:lang w:val="es-ES"/>
        </w:rPr>
        <w:t xml:space="preserve"> and </w:t>
      </w:r>
      <w:proofErr w:type="spellStart"/>
      <w:r w:rsidRPr="0092514F">
        <w:rPr>
          <w:rFonts w:ascii="Arial" w:hAnsi="Arial" w:cs="Arial"/>
          <w:lang w:val="es-ES"/>
        </w:rPr>
        <w:t>permissions</w:t>
      </w:r>
      <w:proofErr w:type="spellEnd"/>
      <w:r w:rsidRPr="0092514F">
        <w:rPr>
          <w:rFonts w:ascii="Arial" w:hAnsi="Arial" w:cs="Arial"/>
          <w:lang w:val="es-ES"/>
        </w:rPr>
        <w:t>”.</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En la versión gratuita no podemos modificar nada aquí, pero las versiones de pago permiten configurar usuarios individuales para conectarse a este servidor.</w:t>
      </w:r>
    </w:p>
    <w:p w:rsidR="005B60C0" w:rsidRPr="0092514F" w:rsidRDefault="005B60C0" w:rsidP="0092514F">
      <w:pPr>
        <w:pStyle w:val="NormalWeb"/>
        <w:jc w:val="both"/>
        <w:rPr>
          <w:rFonts w:ascii="Arial" w:hAnsi="Arial" w:cs="Arial"/>
          <w:lang w:val="es-ES"/>
        </w:rPr>
      </w:pPr>
      <w:r w:rsidRPr="0092514F">
        <w:rPr>
          <w:rFonts w:ascii="Arial" w:hAnsi="Arial" w:cs="Arial"/>
          <w:lang w:val="es-ES"/>
        </w:rPr>
        <w:t>El siguiente apartado es “</w:t>
      </w:r>
      <w:proofErr w:type="spellStart"/>
      <w:r w:rsidRPr="0092514F">
        <w:rPr>
          <w:rFonts w:ascii="Arial" w:hAnsi="Arial" w:cs="Arial"/>
          <w:lang w:val="es-ES"/>
        </w:rPr>
        <w:t>Connections</w:t>
      </w:r>
      <w:proofErr w:type="spellEnd"/>
      <w:r w:rsidRPr="0092514F">
        <w:rPr>
          <w:rFonts w:ascii="Arial" w:hAnsi="Arial" w:cs="Arial"/>
          <w:lang w:val="es-ES"/>
        </w:rPr>
        <w:t>”.</w:t>
      </w:r>
    </w:p>
    <w:p w:rsidR="0092514F" w:rsidRPr="0092514F" w:rsidRDefault="0092514F" w:rsidP="0092514F">
      <w:pPr>
        <w:pStyle w:val="NormalWeb"/>
        <w:jc w:val="both"/>
        <w:rPr>
          <w:rFonts w:ascii="Arial" w:hAnsi="Arial" w:cs="Arial"/>
          <w:lang w:val="es-ES"/>
        </w:rPr>
      </w:pPr>
      <w:r w:rsidRPr="0092514F">
        <w:rPr>
          <w:rFonts w:ascii="Arial" w:hAnsi="Arial" w:cs="Arial"/>
          <w:lang w:val="es-ES"/>
        </w:rPr>
        <w:t xml:space="preserve">En él vamos a configurar diferentes opciones relacionadas con la conexión. En primer </w:t>
      </w:r>
      <w:r w:rsidRPr="0092514F">
        <w:rPr>
          <w:rFonts w:ascii="Arial" w:hAnsi="Arial" w:cs="Arial"/>
          <w:lang w:val="es-ES"/>
        </w:rPr>
        <w:t>lugar,</w:t>
      </w:r>
      <w:r w:rsidRPr="0092514F">
        <w:rPr>
          <w:rFonts w:ascii="Arial" w:hAnsi="Arial" w:cs="Arial"/>
          <w:lang w:val="es-ES"/>
        </w:rPr>
        <w:t xml:space="preserve"> veremos que podemos elegir el puerto que vamos a utilizar, por defecto, 5900.</w:t>
      </w:r>
    </w:p>
    <w:p w:rsidR="0092514F" w:rsidRPr="0092514F" w:rsidRDefault="0092514F" w:rsidP="0092514F">
      <w:pPr>
        <w:pStyle w:val="NormalWeb"/>
        <w:jc w:val="both"/>
        <w:rPr>
          <w:rFonts w:ascii="Arial" w:hAnsi="Arial" w:cs="Arial"/>
          <w:lang w:val="es-ES"/>
        </w:rPr>
      </w:pPr>
      <w:r w:rsidRPr="0092514F">
        <w:rPr>
          <w:rFonts w:ascii="Arial" w:hAnsi="Arial" w:cs="Arial"/>
          <w:lang w:val="es-ES"/>
        </w:rPr>
        <w:t>También podemos añadir a la lista que nos aparece diferentes direcciones IP desde las que podemos permitir todas las conexiones o negarlas y evitar así que determinados clientes puedan conectarse a nuestro servidor.</w:t>
      </w:r>
    </w:p>
    <w:p w:rsidR="005B60C0" w:rsidRPr="0092514F" w:rsidRDefault="0092514F" w:rsidP="0092514F">
      <w:pPr>
        <w:jc w:val="both"/>
        <w:rPr>
          <w:rFonts w:ascii="Arial" w:hAnsi="Arial" w:cs="Arial"/>
          <w:sz w:val="24"/>
          <w:szCs w:val="24"/>
          <w:lang w:val="es-ES"/>
        </w:rPr>
      </w:pPr>
      <w:r w:rsidRPr="0092514F">
        <w:rPr>
          <w:rFonts w:ascii="Arial" w:hAnsi="Arial" w:cs="Arial"/>
          <w:sz w:val="24"/>
          <w:szCs w:val="24"/>
          <w:lang w:val="es-ES"/>
        </w:rPr>
        <w:t xml:space="preserve">En el siguiente apartado, </w:t>
      </w:r>
      <w:proofErr w:type="spellStart"/>
      <w:r w:rsidRPr="0092514F">
        <w:rPr>
          <w:rFonts w:ascii="Arial" w:hAnsi="Arial" w:cs="Arial"/>
          <w:sz w:val="24"/>
          <w:szCs w:val="24"/>
          <w:lang w:val="es-ES"/>
        </w:rPr>
        <w:t>Privacy</w:t>
      </w:r>
      <w:proofErr w:type="spellEnd"/>
      <w:r w:rsidRPr="0092514F">
        <w:rPr>
          <w:rFonts w:ascii="Arial" w:hAnsi="Arial" w:cs="Arial"/>
          <w:sz w:val="24"/>
          <w:szCs w:val="24"/>
          <w:lang w:val="es-ES"/>
        </w:rPr>
        <w:t>, podemos configurar notificaciones cuando los usuarios se conectan o desconectan y elegir si queremos desactivar el fondo de escritorio para proteger en cierto modo la privacidad del cliente.</w:t>
      </w:r>
    </w:p>
    <w:p w:rsidR="0092514F" w:rsidRPr="0092514F" w:rsidRDefault="0092514F" w:rsidP="0092514F">
      <w:pPr>
        <w:pStyle w:val="NormalWeb"/>
        <w:jc w:val="both"/>
        <w:rPr>
          <w:rFonts w:ascii="Arial" w:hAnsi="Arial" w:cs="Arial"/>
          <w:lang w:val="es-ES"/>
        </w:rPr>
      </w:pPr>
      <w:r w:rsidRPr="0092514F">
        <w:rPr>
          <w:rFonts w:ascii="Arial" w:hAnsi="Arial" w:cs="Arial"/>
          <w:lang w:val="es-ES"/>
        </w:rPr>
        <w:t>El resto de opciones son “</w:t>
      </w:r>
      <w:proofErr w:type="spellStart"/>
      <w:r w:rsidRPr="0092514F">
        <w:rPr>
          <w:rFonts w:ascii="Arial" w:hAnsi="Arial" w:cs="Arial"/>
          <w:lang w:val="es-ES"/>
        </w:rPr>
        <w:t>Updates</w:t>
      </w:r>
      <w:proofErr w:type="spellEnd"/>
      <w:r w:rsidRPr="0092514F">
        <w:rPr>
          <w:rFonts w:ascii="Arial" w:hAnsi="Arial" w:cs="Arial"/>
          <w:lang w:val="es-ES"/>
        </w:rPr>
        <w:t>”, “</w:t>
      </w:r>
      <w:proofErr w:type="spellStart"/>
      <w:r w:rsidRPr="0092514F">
        <w:rPr>
          <w:rFonts w:ascii="Arial" w:hAnsi="Arial" w:cs="Arial"/>
          <w:lang w:val="es-ES"/>
        </w:rPr>
        <w:t>troubleshootings</w:t>
      </w:r>
      <w:proofErr w:type="spellEnd"/>
      <w:r w:rsidRPr="0092514F">
        <w:rPr>
          <w:rFonts w:ascii="Arial" w:hAnsi="Arial" w:cs="Arial"/>
          <w:lang w:val="es-ES"/>
        </w:rPr>
        <w:t>” y “</w:t>
      </w:r>
      <w:proofErr w:type="spellStart"/>
      <w:r w:rsidRPr="0092514F">
        <w:rPr>
          <w:rFonts w:ascii="Arial" w:hAnsi="Arial" w:cs="Arial"/>
          <w:lang w:val="es-ES"/>
        </w:rPr>
        <w:t>Expert</w:t>
      </w:r>
      <w:proofErr w:type="spellEnd"/>
      <w:r w:rsidRPr="0092514F">
        <w:rPr>
          <w:rFonts w:ascii="Arial" w:hAnsi="Arial" w:cs="Arial"/>
          <w:lang w:val="es-ES"/>
        </w:rPr>
        <w:t>” que nos permiten configurar las actualizaciones, acceder al modo de solución de problemas de VNC y configurar parámetros adicionales y avanzados del servidor.</w:t>
      </w:r>
    </w:p>
    <w:p w:rsidR="0092514F" w:rsidRPr="0092514F" w:rsidRDefault="0092514F" w:rsidP="0092514F">
      <w:pPr>
        <w:pStyle w:val="NormalWeb"/>
        <w:jc w:val="both"/>
        <w:rPr>
          <w:rFonts w:ascii="Arial" w:hAnsi="Arial" w:cs="Arial"/>
          <w:lang w:val="es-ES"/>
        </w:rPr>
      </w:pPr>
      <w:r w:rsidRPr="0092514F">
        <w:rPr>
          <w:rFonts w:ascii="Arial" w:hAnsi="Arial" w:cs="Arial"/>
          <w:lang w:val="es-ES"/>
        </w:rPr>
        <w:t xml:space="preserve">Una vez finalicemos la </w:t>
      </w:r>
      <w:r w:rsidRPr="0092514F">
        <w:rPr>
          <w:rFonts w:ascii="Arial" w:hAnsi="Arial" w:cs="Arial"/>
          <w:lang w:val="es-ES"/>
        </w:rPr>
        <w:t>instalación nuestra</w:t>
      </w:r>
      <w:r w:rsidRPr="0092514F">
        <w:rPr>
          <w:rFonts w:ascii="Arial" w:hAnsi="Arial" w:cs="Arial"/>
          <w:lang w:val="es-ES"/>
        </w:rPr>
        <w:t xml:space="preserve"> VNC estará listo para empezar a funcionar. Lo único que necesitaremos será un cliente y la dirección IP del servidor para comenzar la conexión.</w:t>
      </w:r>
    </w:p>
    <w:p w:rsidR="0092514F" w:rsidRPr="0092514F" w:rsidRDefault="0092514F" w:rsidP="0092514F">
      <w:pPr>
        <w:pStyle w:val="NormalWeb"/>
        <w:jc w:val="both"/>
        <w:rPr>
          <w:rFonts w:ascii="Arial" w:hAnsi="Arial" w:cs="Arial"/>
          <w:lang w:val="es-ES"/>
        </w:rPr>
      </w:pPr>
      <w:r w:rsidRPr="0092514F">
        <w:rPr>
          <w:rFonts w:ascii="Arial" w:hAnsi="Arial" w:cs="Arial"/>
          <w:lang w:val="es-ES"/>
        </w:rPr>
        <w:t xml:space="preserve">Los usuarios profesionales o que necesiten más opciones y una mayor seguridad en sus sesiones de control remoto deben optar por cualquiera de los otros planes </w:t>
      </w:r>
      <w:r w:rsidRPr="0092514F">
        <w:rPr>
          <w:rFonts w:ascii="Arial" w:hAnsi="Arial" w:cs="Arial"/>
          <w:lang w:val="es-ES"/>
        </w:rPr>
        <w:lastRenderedPageBreak/>
        <w:t>de pago del producto que ofrece funciones adicionales, una mayor seguridad y soporte técnico a sus usuarios.</w:t>
      </w:r>
    </w:p>
    <w:p w:rsidR="0092514F" w:rsidRPr="005B60C0" w:rsidRDefault="0092514F" w:rsidP="005B60C0">
      <w:pPr>
        <w:jc w:val="both"/>
        <w:rPr>
          <w:rFonts w:ascii="Arial" w:hAnsi="Arial" w:cs="Arial"/>
          <w:sz w:val="28"/>
          <w:szCs w:val="28"/>
        </w:rPr>
      </w:pPr>
    </w:p>
    <w:sectPr w:rsidR="0092514F" w:rsidRPr="005B6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C0"/>
    <w:rsid w:val="000E0F37"/>
    <w:rsid w:val="005B60C0"/>
    <w:rsid w:val="00770897"/>
    <w:rsid w:val="00925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C1CD"/>
  <w15:chartTrackingRefBased/>
  <w15:docId w15:val="{E3415A2F-918F-4925-95BB-202BFDB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B60C0"/>
    <w:pPr>
      <w:spacing w:before="300" w:after="150" w:line="240" w:lineRule="auto"/>
      <w:outlineLvl w:val="1"/>
    </w:pPr>
    <w:rPr>
      <w:rFonts w:ascii="inherit" w:eastAsia="Times New Roman" w:hAnsi="inherit" w:cs="Times New Roman"/>
      <w:sz w:val="45"/>
      <w:szCs w:val="4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B60C0"/>
    <w:rPr>
      <w:strike w:val="0"/>
      <w:dstrike w:val="0"/>
      <w:color w:val="BF0F0F"/>
      <w:u w:val="none"/>
      <w:effect w:val="none"/>
      <w:shd w:val="clear" w:color="auto" w:fill="auto"/>
    </w:rPr>
  </w:style>
  <w:style w:type="paragraph" w:styleId="NormalWeb">
    <w:name w:val="Normal (Web)"/>
    <w:basedOn w:val="Normal"/>
    <w:uiPriority w:val="99"/>
    <w:semiHidden/>
    <w:unhideWhenUsed/>
    <w:rsid w:val="005B60C0"/>
    <w:pPr>
      <w:spacing w:after="150"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B60C0"/>
    <w:rPr>
      <w:rFonts w:ascii="inherit" w:eastAsia="Times New Roman" w:hAnsi="inherit" w:cs="Times New Roman"/>
      <w:sz w:val="45"/>
      <w:szCs w:val="45"/>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92690">
      <w:bodyDiv w:val="1"/>
      <w:marLeft w:val="0"/>
      <w:marRight w:val="0"/>
      <w:marTop w:val="0"/>
      <w:marBottom w:val="0"/>
      <w:divBdr>
        <w:top w:val="none" w:sz="0" w:space="0" w:color="auto"/>
        <w:left w:val="none" w:sz="0" w:space="0" w:color="auto"/>
        <w:bottom w:val="none" w:sz="0" w:space="0" w:color="auto"/>
        <w:right w:val="none" w:sz="0" w:space="0" w:color="auto"/>
      </w:divBdr>
      <w:divsChild>
        <w:div w:id="181824833">
          <w:marLeft w:val="0"/>
          <w:marRight w:val="0"/>
          <w:marTop w:val="0"/>
          <w:marBottom w:val="0"/>
          <w:divBdr>
            <w:top w:val="none" w:sz="0" w:space="0" w:color="auto"/>
            <w:left w:val="none" w:sz="0" w:space="0" w:color="auto"/>
            <w:bottom w:val="none" w:sz="0" w:space="0" w:color="auto"/>
            <w:right w:val="none" w:sz="0" w:space="0" w:color="auto"/>
          </w:divBdr>
          <w:divsChild>
            <w:div w:id="288585847">
              <w:marLeft w:val="-225"/>
              <w:marRight w:val="-225"/>
              <w:marTop w:val="0"/>
              <w:marBottom w:val="0"/>
              <w:divBdr>
                <w:top w:val="none" w:sz="0" w:space="0" w:color="auto"/>
                <w:left w:val="none" w:sz="0" w:space="0" w:color="auto"/>
                <w:bottom w:val="none" w:sz="0" w:space="0" w:color="auto"/>
                <w:right w:val="none" w:sz="0" w:space="0" w:color="auto"/>
              </w:divBdr>
              <w:divsChild>
                <w:div w:id="1547109627">
                  <w:marLeft w:val="0"/>
                  <w:marRight w:val="0"/>
                  <w:marTop w:val="0"/>
                  <w:marBottom w:val="0"/>
                  <w:divBdr>
                    <w:top w:val="none" w:sz="0" w:space="0" w:color="auto"/>
                    <w:left w:val="none" w:sz="0" w:space="0" w:color="auto"/>
                    <w:bottom w:val="none" w:sz="0" w:space="0" w:color="auto"/>
                    <w:right w:val="none" w:sz="0" w:space="0" w:color="auto"/>
                  </w:divBdr>
                  <w:divsChild>
                    <w:div w:id="12607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5145">
      <w:bodyDiv w:val="1"/>
      <w:marLeft w:val="0"/>
      <w:marRight w:val="0"/>
      <w:marTop w:val="0"/>
      <w:marBottom w:val="0"/>
      <w:divBdr>
        <w:top w:val="none" w:sz="0" w:space="0" w:color="auto"/>
        <w:left w:val="none" w:sz="0" w:space="0" w:color="auto"/>
        <w:bottom w:val="none" w:sz="0" w:space="0" w:color="auto"/>
        <w:right w:val="none" w:sz="0" w:space="0" w:color="auto"/>
      </w:divBdr>
      <w:divsChild>
        <w:div w:id="1923371635">
          <w:marLeft w:val="0"/>
          <w:marRight w:val="0"/>
          <w:marTop w:val="0"/>
          <w:marBottom w:val="0"/>
          <w:divBdr>
            <w:top w:val="none" w:sz="0" w:space="0" w:color="auto"/>
            <w:left w:val="none" w:sz="0" w:space="0" w:color="auto"/>
            <w:bottom w:val="none" w:sz="0" w:space="0" w:color="auto"/>
            <w:right w:val="none" w:sz="0" w:space="0" w:color="auto"/>
          </w:divBdr>
          <w:divsChild>
            <w:div w:id="990449978">
              <w:marLeft w:val="-225"/>
              <w:marRight w:val="-225"/>
              <w:marTop w:val="0"/>
              <w:marBottom w:val="0"/>
              <w:divBdr>
                <w:top w:val="none" w:sz="0" w:space="0" w:color="auto"/>
                <w:left w:val="none" w:sz="0" w:space="0" w:color="auto"/>
                <w:bottom w:val="none" w:sz="0" w:space="0" w:color="auto"/>
                <w:right w:val="none" w:sz="0" w:space="0" w:color="auto"/>
              </w:divBdr>
              <w:divsChild>
                <w:div w:id="662468104">
                  <w:marLeft w:val="0"/>
                  <w:marRight w:val="0"/>
                  <w:marTop w:val="0"/>
                  <w:marBottom w:val="0"/>
                  <w:divBdr>
                    <w:top w:val="none" w:sz="0" w:space="0" w:color="auto"/>
                    <w:left w:val="none" w:sz="0" w:space="0" w:color="auto"/>
                    <w:bottom w:val="none" w:sz="0" w:space="0" w:color="auto"/>
                    <w:right w:val="none" w:sz="0" w:space="0" w:color="auto"/>
                  </w:divBdr>
                  <w:divsChild>
                    <w:div w:id="4887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33806">
      <w:bodyDiv w:val="1"/>
      <w:marLeft w:val="0"/>
      <w:marRight w:val="0"/>
      <w:marTop w:val="0"/>
      <w:marBottom w:val="0"/>
      <w:divBdr>
        <w:top w:val="none" w:sz="0" w:space="0" w:color="auto"/>
        <w:left w:val="none" w:sz="0" w:space="0" w:color="auto"/>
        <w:bottom w:val="none" w:sz="0" w:space="0" w:color="auto"/>
        <w:right w:val="none" w:sz="0" w:space="0" w:color="auto"/>
      </w:divBdr>
      <w:divsChild>
        <w:div w:id="1131511348">
          <w:marLeft w:val="0"/>
          <w:marRight w:val="0"/>
          <w:marTop w:val="0"/>
          <w:marBottom w:val="0"/>
          <w:divBdr>
            <w:top w:val="none" w:sz="0" w:space="0" w:color="auto"/>
            <w:left w:val="none" w:sz="0" w:space="0" w:color="auto"/>
            <w:bottom w:val="none" w:sz="0" w:space="0" w:color="auto"/>
            <w:right w:val="none" w:sz="0" w:space="0" w:color="auto"/>
          </w:divBdr>
          <w:divsChild>
            <w:div w:id="1450903037">
              <w:marLeft w:val="-225"/>
              <w:marRight w:val="-225"/>
              <w:marTop w:val="0"/>
              <w:marBottom w:val="0"/>
              <w:divBdr>
                <w:top w:val="none" w:sz="0" w:space="0" w:color="auto"/>
                <w:left w:val="none" w:sz="0" w:space="0" w:color="auto"/>
                <w:bottom w:val="none" w:sz="0" w:space="0" w:color="auto"/>
                <w:right w:val="none" w:sz="0" w:space="0" w:color="auto"/>
              </w:divBdr>
              <w:divsChild>
                <w:div w:id="658734778">
                  <w:marLeft w:val="0"/>
                  <w:marRight w:val="0"/>
                  <w:marTop w:val="0"/>
                  <w:marBottom w:val="0"/>
                  <w:divBdr>
                    <w:top w:val="none" w:sz="0" w:space="0" w:color="auto"/>
                    <w:left w:val="none" w:sz="0" w:space="0" w:color="auto"/>
                    <w:bottom w:val="none" w:sz="0" w:space="0" w:color="auto"/>
                    <w:right w:val="none" w:sz="0" w:space="0" w:color="auto"/>
                  </w:divBdr>
                  <w:divsChild>
                    <w:div w:id="570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1867">
      <w:bodyDiv w:val="1"/>
      <w:marLeft w:val="0"/>
      <w:marRight w:val="0"/>
      <w:marTop w:val="0"/>
      <w:marBottom w:val="0"/>
      <w:divBdr>
        <w:top w:val="none" w:sz="0" w:space="0" w:color="auto"/>
        <w:left w:val="none" w:sz="0" w:space="0" w:color="auto"/>
        <w:bottom w:val="none" w:sz="0" w:space="0" w:color="auto"/>
        <w:right w:val="none" w:sz="0" w:space="0" w:color="auto"/>
      </w:divBdr>
      <w:divsChild>
        <w:div w:id="225772456">
          <w:marLeft w:val="0"/>
          <w:marRight w:val="0"/>
          <w:marTop w:val="0"/>
          <w:marBottom w:val="0"/>
          <w:divBdr>
            <w:top w:val="none" w:sz="0" w:space="0" w:color="auto"/>
            <w:left w:val="none" w:sz="0" w:space="0" w:color="auto"/>
            <w:bottom w:val="none" w:sz="0" w:space="0" w:color="auto"/>
            <w:right w:val="none" w:sz="0" w:space="0" w:color="auto"/>
          </w:divBdr>
          <w:divsChild>
            <w:div w:id="2041776986">
              <w:marLeft w:val="-225"/>
              <w:marRight w:val="-225"/>
              <w:marTop w:val="0"/>
              <w:marBottom w:val="0"/>
              <w:divBdr>
                <w:top w:val="none" w:sz="0" w:space="0" w:color="auto"/>
                <w:left w:val="none" w:sz="0" w:space="0" w:color="auto"/>
                <w:bottom w:val="none" w:sz="0" w:space="0" w:color="auto"/>
                <w:right w:val="none" w:sz="0" w:space="0" w:color="auto"/>
              </w:divBdr>
              <w:divsChild>
                <w:div w:id="69036916">
                  <w:marLeft w:val="0"/>
                  <w:marRight w:val="0"/>
                  <w:marTop w:val="0"/>
                  <w:marBottom w:val="0"/>
                  <w:divBdr>
                    <w:top w:val="none" w:sz="0" w:space="0" w:color="auto"/>
                    <w:left w:val="none" w:sz="0" w:space="0" w:color="auto"/>
                    <w:bottom w:val="none" w:sz="0" w:space="0" w:color="auto"/>
                    <w:right w:val="none" w:sz="0" w:space="0" w:color="auto"/>
                  </w:divBdr>
                  <w:divsChild>
                    <w:div w:id="5966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98428">
      <w:bodyDiv w:val="1"/>
      <w:marLeft w:val="0"/>
      <w:marRight w:val="0"/>
      <w:marTop w:val="0"/>
      <w:marBottom w:val="0"/>
      <w:divBdr>
        <w:top w:val="none" w:sz="0" w:space="0" w:color="auto"/>
        <w:left w:val="none" w:sz="0" w:space="0" w:color="auto"/>
        <w:bottom w:val="none" w:sz="0" w:space="0" w:color="auto"/>
        <w:right w:val="none" w:sz="0" w:space="0" w:color="auto"/>
      </w:divBdr>
      <w:divsChild>
        <w:div w:id="680935651">
          <w:marLeft w:val="0"/>
          <w:marRight w:val="0"/>
          <w:marTop w:val="0"/>
          <w:marBottom w:val="0"/>
          <w:divBdr>
            <w:top w:val="none" w:sz="0" w:space="0" w:color="auto"/>
            <w:left w:val="none" w:sz="0" w:space="0" w:color="auto"/>
            <w:bottom w:val="none" w:sz="0" w:space="0" w:color="auto"/>
            <w:right w:val="none" w:sz="0" w:space="0" w:color="auto"/>
          </w:divBdr>
          <w:divsChild>
            <w:div w:id="1384671400">
              <w:marLeft w:val="-225"/>
              <w:marRight w:val="-225"/>
              <w:marTop w:val="0"/>
              <w:marBottom w:val="0"/>
              <w:divBdr>
                <w:top w:val="none" w:sz="0" w:space="0" w:color="auto"/>
                <w:left w:val="none" w:sz="0" w:space="0" w:color="auto"/>
                <w:bottom w:val="none" w:sz="0" w:space="0" w:color="auto"/>
                <w:right w:val="none" w:sz="0" w:space="0" w:color="auto"/>
              </w:divBdr>
              <w:divsChild>
                <w:div w:id="258225054">
                  <w:marLeft w:val="0"/>
                  <w:marRight w:val="0"/>
                  <w:marTop w:val="0"/>
                  <w:marBottom w:val="0"/>
                  <w:divBdr>
                    <w:top w:val="none" w:sz="0" w:space="0" w:color="auto"/>
                    <w:left w:val="none" w:sz="0" w:space="0" w:color="auto"/>
                    <w:bottom w:val="none" w:sz="0" w:space="0" w:color="auto"/>
                    <w:right w:val="none" w:sz="0" w:space="0" w:color="auto"/>
                  </w:divBdr>
                  <w:divsChild>
                    <w:div w:id="10270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6416">
      <w:bodyDiv w:val="1"/>
      <w:marLeft w:val="0"/>
      <w:marRight w:val="0"/>
      <w:marTop w:val="0"/>
      <w:marBottom w:val="0"/>
      <w:divBdr>
        <w:top w:val="none" w:sz="0" w:space="0" w:color="auto"/>
        <w:left w:val="none" w:sz="0" w:space="0" w:color="auto"/>
        <w:bottom w:val="none" w:sz="0" w:space="0" w:color="auto"/>
        <w:right w:val="none" w:sz="0" w:space="0" w:color="auto"/>
      </w:divBdr>
      <w:divsChild>
        <w:div w:id="342324635">
          <w:marLeft w:val="0"/>
          <w:marRight w:val="0"/>
          <w:marTop w:val="0"/>
          <w:marBottom w:val="0"/>
          <w:divBdr>
            <w:top w:val="none" w:sz="0" w:space="0" w:color="auto"/>
            <w:left w:val="none" w:sz="0" w:space="0" w:color="auto"/>
            <w:bottom w:val="none" w:sz="0" w:space="0" w:color="auto"/>
            <w:right w:val="none" w:sz="0" w:space="0" w:color="auto"/>
          </w:divBdr>
          <w:divsChild>
            <w:div w:id="1779644167">
              <w:marLeft w:val="-225"/>
              <w:marRight w:val="-225"/>
              <w:marTop w:val="0"/>
              <w:marBottom w:val="0"/>
              <w:divBdr>
                <w:top w:val="none" w:sz="0" w:space="0" w:color="auto"/>
                <w:left w:val="none" w:sz="0" w:space="0" w:color="auto"/>
                <w:bottom w:val="none" w:sz="0" w:space="0" w:color="auto"/>
                <w:right w:val="none" w:sz="0" w:space="0" w:color="auto"/>
              </w:divBdr>
              <w:divsChild>
                <w:div w:id="23095086">
                  <w:marLeft w:val="0"/>
                  <w:marRight w:val="0"/>
                  <w:marTop w:val="0"/>
                  <w:marBottom w:val="0"/>
                  <w:divBdr>
                    <w:top w:val="none" w:sz="0" w:space="0" w:color="auto"/>
                    <w:left w:val="none" w:sz="0" w:space="0" w:color="auto"/>
                    <w:bottom w:val="none" w:sz="0" w:space="0" w:color="auto"/>
                    <w:right w:val="none" w:sz="0" w:space="0" w:color="auto"/>
                  </w:divBdr>
                  <w:divsChild>
                    <w:div w:id="1563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35270">
      <w:bodyDiv w:val="1"/>
      <w:marLeft w:val="0"/>
      <w:marRight w:val="0"/>
      <w:marTop w:val="0"/>
      <w:marBottom w:val="0"/>
      <w:divBdr>
        <w:top w:val="none" w:sz="0" w:space="0" w:color="auto"/>
        <w:left w:val="none" w:sz="0" w:space="0" w:color="auto"/>
        <w:bottom w:val="none" w:sz="0" w:space="0" w:color="auto"/>
        <w:right w:val="none" w:sz="0" w:space="0" w:color="auto"/>
      </w:divBdr>
      <w:divsChild>
        <w:div w:id="360516662">
          <w:marLeft w:val="0"/>
          <w:marRight w:val="0"/>
          <w:marTop w:val="0"/>
          <w:marBottom w:val="0"/>
          <w:divBdr>
            <w:top w:val="none" w:sz="0" w:space="0" w:color="auto"/>
            <w:left w:val="none" w:sz="0" w:space="0" w:color="auto"/>
            <w:bottom w:val="none" w:sz="0" w:space="0" w:color="auto"/>
            <w:right w:val="none" w:sz="0" w:space="0" w:color="auto"/>
          </w:divBdr>
          <w:divsChild>
            <w:div w:id="1905021685">
              <w:marLeft w:val="-225"/>
              <w:marRight w:val="-225"/>
              <w:marTop w:val="0"/>
              <w:marBottom w:val="0"/>
              <w:divBdr>
                <w:top w:val="none" w:sz="0" w:space="0" w:color="auto"/>
                <w:left w:val="none" w:sz="0" w:space="0" w:color="auto"/>
                <w:bottom w:val="none" w:sz="0" w:space="0" w:color="auto"/>
                <w:right w:val="none" w:sz="0" w:space="0" w:color="auto"/>
              </w:divBdr>
              <w:divsChild>
                <w:div w:id="1873688503">
                  <w:marLeft w:val="0"/>
                  <w:marRight w:val="0"/>
                  <w:marTop w:val="0"/>
                  <w:marBottom w:val="0"/>
                  <w:divBdr>
                    <w:top w:val="none" w:sz="0" w:space="0" w:color="auto"/>
                    <w:left w:val="none" w:sz="0" w:space="0" w:color="auto"/>
                    <w:bottom w:val="none" w:sz="0" w:space="0" w:color="auto"/>
                    <w:right w:val="none" w:sz="0" w:space="0" w:color="auto"/>
                  </w:divBdr>
                  <w:divsChild>
                    <w:div w:id="2512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alvnc.com/download/vnc/latest/"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2019-02-06T22:32:00Z</dcterms:created>
  <dcterms:modified xsi:type="dcterms:W3CDTF">2019-02-06T22:48:00Z</dcterms:modified>
</cp:coreProperties>
</file>