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="331.2" w:lineRule="auto"/>
        <w:jc w:val="center"/>
        <w:rPr>
          <w:sz w:val="31"/>
          <w:szCs w:val="31"/>
        </w:rPr>
      </w:pPr>
      <w:bookmarkStart w:colFirst="0" w:colLast="0" w:name="_c6fvwgm5jlof" w:id="0"/>
      <w:bookmarkEnd w:id="0"/>
      <w:r w:rsidDel="00000000" w:rsidR="00000000" w:rsidRPr="00000000">
        <w:rPr>
          <w:sz w:val="31"/>
          <w:szCs w:val="31"/>
          <w:rtl w:val="0"/>
        </w:rPr>
        <w:t xml:space="preserve">Tesztelési Dokumentáció Web</w:t>
      </w:r>
    </w:p>
    <w:p w:rsidR="00000000" w:rsidDel="00000000" w:rsidP="00000000" w:rsidRDefault="00000000" w:rsidRPr="00000000" w14:paraId="00000002">
      <w:pPr>
        <w:spacing w:line="331.2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31.2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Környezet leírása:</w:t>
      </w:r>
      <w:r w:rsidDel="00000000" w:rsidR="00000000" w:rsidRPr="00000000">
        <w:rPr>
          <w:rtl w:val="0"/>
        </w:rPr>
        <w:t xml:space="preserve"> A tesztelés egy webes alkalmazás hitelesítési folyamataira fókuszál, amelyet </w:t>
      </w:r>
      <w:r w:rsidDel="00000000" w:rsidR="00000000" w:rsidRPr="00000000">
        <w:rPr>
          <w:b w:val="1"/>
          <w:bCs w:val="1"/>
          <w:rtl w:val="0"/>
        </w:rPr>
        <w:t xml:space="preserve">SuperTokens</w:t>
      </w:r>
      <w:r w:rsidDel="00000000" w:rsidR="00000000" w:rsidRPr="00000000">
        <w:rPr>
          <w:rtl w:val="0"/>
        </w:rPr>
        <w:t xml:space="preserve"> keretrendszerrel implementáltunk. A tesztelési módszertan </w:t>
      </w:r>
      <w:r w:rsidDel="00000000" w:rsidR="00000000" w:rsidRPr="00000000">
        <w:rPr>
          <w:b w:val="1"/>
          <w:bCs w:val="1"/>
          <w:rtl w:val="0"/>
        </w:rPr>
        <w:t xml:space="preserve">fekete doboz (black-box)</w:t>
      </w:r>
      <w:r w:rsidDel="00000000" w:rsidR="00000000" w:rsidRPr="00000000">
        <w:rPr>
          <w:rtl w:val="0"/>
        </w:rPr>
        <w:t xml:space="preserve"> tesztelés, tehát a belső kód ismerete nélkül, a felhasználói felületen és az API válaszokon keresztül vizsgáltuk a rendszert.</w:t>
      </w:r>
    </w:p>
    <w:p w:rsidR="00000000" w:rsidDel="00000000" w:rsidP="00000000" w:rsidRDefault="00000000" w:rsidRPr="00000000" w14:paraId="00000004">
      <w:pPr>
        <w:spacing w:line="331.2" w:lineRule="auto"/>
        <w:ind w:left="0" w:firstLine="0"/>
        <w:rPr/>
      </w:pPr>
      <w:r w:rsidDel="00000000" w:rsidR="00000000" w:rsidRPr="00000000">
        <w:rPr>
          <w:rtl w:val="0"/>
        </w:rPr>
        <w:t xml:space="preserve">szia cunci&lt;3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Tesztelési környezet részletei: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31.2" w:lineRule="auto"/>
        <w:ind w:left="283.46456692913387" w:firstLine="0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Operációs rendszer:</w:t>
      </w:r>
      <w:r w:rsidDel="00000000" w:rsidR="00000000" w:rsidRPr="00000000">
        <w:rPr>
          <w:rtl w:val="0"/>
        </w:rPr>
        <w:t xml:space="preserve"> Windows 11</w:t>
      </w:r>
    </w:p>
    <w:p w:rsidR="00000000" w:rsidDel="00000000" w:rsidP="00000000" w:rsidRDefault="00000000" w:rsidRPr="00000000" w14:paraId="00000008">
      <w:pPr>
        <w:spacing w:line="331.2" w:lineRule="auto"/>
        <w:ind w:left="283.46456692913387" w:firstLine="0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Böngészők: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rtl w:val="0"/>
          </w:rPr>
          <w:t xml:space="preserve">Brave 1.86.142 (Hivatalos verzió) (64 bites) 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Chromium: 144.0.7559.97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31.2" w:lineRule="auto"/>
        <w:ind w:left="283.46456692913387" w:firstLine="0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Backend:</w:t>
      </w:r>
      <w:hyperlink r:id="rId7">
        <w:r w:rsidDel="00000000" w:rsidR="00000000" w:rsidRPr="00000000">
          <w:rPr>
            <w:rtl w:val="0"/>
          </w:rPr>
          <w:t xml:space="preserve"> Node.js</w:t>
        </w:r>
      </w:hyperlink>
      <w:r w:rsidDel="00000000" w:rsidR="00000000" w:rsidRPr="00000000">
        <w:rPr>
          <w:rtl w:val="0"/>
        </w:rPr>
        <w:t xml:space="preserve"> / NestJS (SuperTokens SDK-val)</w:t>
      </w:r>
    </w:p>
    <w:p w:rsidR="00000000" w:rsidDel="00000000" w:rsidP="00000000" w:rsidRDefault="00000000" w:rsidRPr="00000000" w14:paraId="0000000A">
      <w:pPr>
        <w:spacing w:line="331.2" w:lineRule="auto"/>
        <w:ind w:left="283.46456692913387" w:firstLine="0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</w:t>
      </w:r>
    </w:p>
    <w:p w:rsidR="00000000" w:rsidDel="00000000" w:rsidP="00000000" w:rsidRDefault="00000000" w:rsidRPr="00000000" w14:paraId="0000000B">
      <w:pPr>
        <w:ind w:left="283.46456692913387" w:firstLine="0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Adatbázis:</w:t>
      </w:r>
      <w:r w:rsidDel="00000000" w:rsidR="00000000" w:rsidRPr="00000000">
        <w:rPr>
          <w:rtl w:val="0"/>
        </w:rPr>
        <w:t xml:space="preserve"> PostgreSQL (SuperTokens DB)</w:t>
      </w:r>
    </w:p>
    <w:p w:rsidR="00000000" w:rsidDel="00000000" w:rsidP="00000000" w:rsidRDefault="00000000" w:rsidRPr="00000000" w14:paraId="0000000C">
      <w:pPr>
        <w:ind w:left="283.4645669291338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10.0" w:type="dxa"/>
        <w:jc w:val="left"/>
        <w:tblInd w:w="-6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3615"/>
        <w:gridCol w:w="3195"/>
        <w:gridCol w:w="1290"/>
        <w:gridCol w:w="1335"/>
        <w:tblGridChange w:id="0">
          <w:tblGrid>
            <w:gridCol w:w="1275"/>
            <w:gridCol w:w="3615"/>
            <w:gridCol w:w="3195"/>
            <w:gridCol w:w="1290"/>
            <w:gridCol w:w="133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1c4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Teszt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1c4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Teszteset leírás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1c4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Várt eredmény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1c4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Eredmény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1c4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Dátum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TEST-01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Regisztráció érvényes adatokkal (e-mail, jelszó).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Sikeres regisztráció, átirányítás a dashboardra, session cookie-k létrejötte.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TEST-02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Regisztráció már létező e-mail címmel.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Hibaüzenet ("Email already exists"), regisztráció nem engedélyezett.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TEST-03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Bejelentkezés helytelen jelszóval.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Hibaüzenet, hozzáférés megtagadva.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TEST-04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Jelszó bonyolultsági teszt (túl rövid jelszó).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SuperTokens validátor hibát dob.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TEST-05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Bejelentkezés nem létező felhasználóval.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Általános hibaüzenet, nem árulja el, hogy email vagy jelszó hibás.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TEST-06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Sikeres bejelentkezés (helyes email, jelszó).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Átirányítás dashboardra, session létrejön.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TEST-07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Kijelentkezés gombra kattintva.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Session megszűnik, felhasználó login oldalra kerül.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TEST-08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Session időtúllépés inaktivitás esetén.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Felhasználót kijelentkezteti, hibaüzenet jelenik meg.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TEST-09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Elfelejtett jelszó funkció működése, érvényes e-mail.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E-mailben visszaállítási link kiküldése.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TEST-10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Elfelejtett jelszó invalid e-maillel.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Hibaüzenet, hogy ilyen felhasználó nincs.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TEST-11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Jelszó visszaállítás érvényes tokennel.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Jelszó módosul, bejelentkezhető új jelszóval.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TEST-12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Jelszó visszaállít tokennel, aminek lejárt az érvényessége.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Hibaüzenet, új jelszó beállítás nem lehetséges.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TEST-13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Jelszó visszaállítás érvénytelen tokennel.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Hibaüzenetet kap, művelet sikertelen.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TEST-14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Regisztráció hiányos mezőkkel (pl. üres jelszó).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Form validáció hibát dob, nincs regisztráció.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TEST-15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Regisztráció hibás e-mail formátummal.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Form validáció hibát dob.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TEST-16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Regisztráció erős jelszóval.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Sikeres regisztráció.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TEST-17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Regisztráció gyenge jelszóval (pl. csak szám).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SuperTokens validátor hibát dob.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TEST-18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Többszöri hibás bejelentkezési kísérlet.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Fiók lockolás, rate limiting, vagy CAPTCHA.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TEST-19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Session cookie eltávolítása manuálisan.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Session megszűnik, oldalon frissítés login oldalra visz.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TEST-20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Session refresh aktív tokennel (token rotation teszt).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Új session lejön, felhasználó nem jelentkezik ki.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TEST-21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Session refresh lejárt/hibás tokennel.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Kijelentkezteti a felhasználót.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TEST-22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CSRF token hiányzik API kérésből.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Hozzáférés megtagadva (403 forbidden).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TEST-23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Különböző böngészőben (pl. Chrome/Edge) való bejelentkezés.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Session mindkét böngészőben aktív.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TEST-24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Adatbázis kapcsolat hibája regisztrációnál.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Hibaüzenet, nincs regisztráció.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TEST-25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Regisztrációval egyidőben több böngészőtabból.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Csak egyszer jön létre a felhasználó.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1f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1f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1f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1f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f1f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1c4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FLOW 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1c4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Folyamat leírása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1c4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Várt működés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1c4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Eredmény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1c4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Dátum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FLOW-01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Felhasználó regisztrációja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Felhasználó sikeresen regisztrál, új session indul, átirányít dashboard-ra.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FLOW-02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Felhasználó bejelentkezése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Felhasználó sikeresen belép, session cookie keletkezik, dashboard nyílik meg.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FLOW-03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Session kezelése (belépés után)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Session érvényes marad, amíg le nem jár vagy ki nem léptetik.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FLOW-04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Kijelentkezés folyamata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Session törlődik, felhasználó a login oldalra kerül.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FLOW-05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Elfelejtett jelszó folyamat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Felhasználó e-mailt kap visszaállító linkkel, új jelszó beállítható.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FLOW-06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Jelszó visszaállítás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Csak érvényes, nem lejárt tokennel állítható vissza a jelszó.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FLOW-07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API végpont elérése autentikációval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Felhasználó hitelesítés után éri el a védett API-t.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FLOW-08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API végpont elérése autentikáció nélkül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Rendszer 401 vagy 403 hibakódot ad vissza, hozzáférés megtagadva.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FLOW-09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Profilmódosítás működése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Csak bejelentkezett felhasználó módosíthatja profilját.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FLOW-10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Frontend/szerveroldali validáció működése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Minden adatbevitel validáción esik át, hibás adatnál hibaüzenet jelenik meg.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FLOW-11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Session automatikus lejártának folyamata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Inaktivitás/lejárat után felhasználót kijelentkezteti a rendszer.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FLOW-12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Audit logolás kritikus műveletnél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Minden kritikus művelet naplózásra kerül az audit adatbázisban.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FLOW-13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Felhasználó adatmódosítása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Felhasználó módosíthatja profiladatait hitelesítés után.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FLOW-14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Jelszócsere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Felhasználó csak helyes régi jelszóval módosíthatja a jelszót.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FLOW-15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E-mail cím módosítása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Valid és egyedi email címet lehet csak beállítani.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FLOW-16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Fiók törlése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Felhasználó kérésére a fiók végleg törlődik.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FLOW-17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Felhasználói avatar feltöltése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Megfelelő formátumú képet tölt fel és elment a rendszer.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FLOW-18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Felhasználói avatar módosítás/eltávolítás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Kép cserélhető vagy törölhető.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FLOW-19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Több böngészőben párhuzamos session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Ugyanazzal a fiókkal több helyen is bejelentkezve session aktív.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FLOW-20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Session explicit törlése/befejezés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Felhasználó kijelentkezik, session érvénytelen.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FLOW-21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Jogosultsági szintek kezelése (pl. user/admin)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Csak jogosult felhasználó érheti el az admin funkciókat.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FLOW-22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Adatbázis kapcsolat ellenőrzése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Hiba esetén nem enged regisztrációt és hibaüzenetet ad.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FLOW-23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Hibás beviteli adatok kezelése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Validáció dob hibát, adatot nem ment.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FLOW-24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Email aktivációs folyamat regisztrációnál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Új felhasználónak emailben aktivációs linket küld.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FLOW-25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Inaktív felhasználó beléptetése előtt aktiválás szükséges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Csak aktivált fiók léphet be.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FLOW-26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Adatváltozás naplózása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Név/jelszó/email módosítás audit naplóba kerül.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FLOW-27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Jelszó komplexitási szabályok alkalmazása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Csak bonyolult, erős jelszó fogadható el.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FLOW-28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Regisztráció üres mezőkkel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Hibát dob, nem engedi a regisztrációt.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FLOW-29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Bejelentkezés sikertelen próbálkozás többször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Rate limit vagy ideiglenes zárolás.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FLOW-30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Felhasználói értesítések működése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Valódi rendszerüzenetek jelennek meg műveletek után.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FLOW-31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Captcha megjelenítése többszöri hibás próbánál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Biztonsági okból captcha-t dob gyakori hibáknál.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FLOW-32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Session token élettartam kezelése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Token lejárata után újra be kell jelentkezni.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FLOW-33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Session megosztási tiltás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Token/session nem osztható más felhasználónak.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FLOW-34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Fiók törlése után újraregisztráció ugyanazon e-maillel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Lehetséges, új fiók indul.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FLOW-35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Admin felhasználó létrehozása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Az admin jogosultsággal többet lát és módosíthat.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FLOW-37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Felhasználói kereső funkció működése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Névre/emailre keresve helyes találati lista.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FLOW-38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Fiók státusz módosítása (aktív/inaktív)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Státuszváltás a backend és az adatbázis szinkronban.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FLOW-39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Adathozzáférés jogosultság alapján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Kizárólag jogosultak érik el az adott adatot.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FLOW-40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API válaszidő optimalizálása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Válaszidő megfelel a rendszerkövetelményeknek.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FLOW-41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Adatok titkosítása kommunikáció során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HTTPS és titkosított adatforgalom mindenhol.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FLOW-42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SQL injection próbák hatástalanítása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Bemeneti validációval, ORM-el kizárva injekció.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FLOW-43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XSS támadások elleni védelem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Kimenő adatok sanitizálva.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FLOW-44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Mentési hibák kezelése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Mentés sikertelensége esetén részletes hibaüzenet.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FLOW-45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Adatbetöltés nagyméretű listába/pagesre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Skálázhatóan, oldalakra bontás valósul meg.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FLOW-46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Session recovery böngésző zárása után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Oldal újranyitásakor session helyreáll, ha session él.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FLOW-47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Felhasználói beállítások mentése és betöltése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Beállítások adatbázisban mentődnek és töltődnek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FLOW-48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Értesítés e-mailről adott művelet után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Felhasználó e-mailt kap kritikus változtatásokról.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FLOW-49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Audit log-lekérdezés admin oldalon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Admin lekérdezheti a műveleti naplót.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  <w:tr>
        <w:trPr>
          <w:cantSplit w:val="0"/>
          <w:trHeight w:val="1082.775878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FLOW-50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Rendszer skálázhatóságának tesztje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Rendszer több egyidejű usert is tud kezelni fennakadás nélkül.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Sikeres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2026.04.22</w:t>
            </w:r>
          </w:p>
        </w:tc>
      </w:tr>
    </w:tbl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rave.com/latest/" TargetMode="External"/><Relationship Id="rId7" Type="http://schemas.openxmlformats.org/officeDocument/2006/relationships/hyperlink" Target="http://node.j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